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94267391" w:displacedByCustomXml="next"/>
    <w:sdt>
      <w:sdtPr>
        <w:rPr>
          <w:rFonts w:ascii="Calibri" w:eastAsia="Times New Roman" w:hAnsi="Calibri" w:cs="Calibri"/>
          <w:color w:val="auto"/>
          <w:sz w:val="22"/>
          <w:szCs w:val="22"/>
          <w:lang w:val="en-AU" w:eastAsia="en-AU"/>
        </w:rPr>
        <w:id w:val="-877157204"/>
        <w:docPartObj>
          <w:docPartGallery w:val="Table of Contents"/>
          <w:docPartUnique/>
        </w:docPartObj>
      </w:sdtPr>
      <w:sdtEndPr>
        <w:rPr>
          <w:b/>
          <w:bCs/>
          <w:noProof/>
        </w:rPr>
      </w:sdtEndPr>
      <w:sdtContent>
        <w:p w14:paraId="616E91DC" w14:textId="04225AF8" w:rsidR="004A4A5C" w:rsidRPr="00435CFF" w:rsidRDefault="00E9609E">
          <w:pPr>
            <w:pStyle w:val="TOCHeading"/>
            <w:rPr>
              <w:rFonts w:ascii="Calibri" w:hAnsi="Calibri" w:cs="Calibri"/>
              <w:b/>
              <w:bCs/>
              <w:color w:val="auto"/>
              <w:sz w:val="22"/>
              <w:szCs w:val="22"/>
            </w:rPr>
          </w:pPr>
          <w:r>
            <w:rPr>
              <w:rFonts w:ascii="Calibri" w:hAnsi="Calibri" w:cs="Calibri"/>
              <w:b/>
              <w:bCs/>
              <w:color w:val="auto"/>
              <w:sz w:val="22"/>
              <w:szCs w:val="22"/>
            </w:rPr>
            <w:t>Supporting Information</w:t>
          </w:r>
        </w:p>
        <w:p w14:paraId="1DCDBC7B" w14:textId="283F54FF" w:rsidR="00F465AB" w:rsidRDefault="004A4A5C">
          <w:pPr>
            <w:pStyle w:val="TOC2"/>
            <w:rPr>
              <w:rFonts w:asciiTheme="minorHAnsi" w:eastAsiaTheme="minorEastAsia" w:hAnsiTheme="minorHAnsi" w:cstheme="minorBidi"/>
              <w:b w:val="0"/>
              <w:noProof/>
              <w:color w:val="auto"/>
              <w:sz w:val="22"/>
              <w:szCs w:val="22"/>
            </w:rPr>
          </w:pPr>
          <w:r w:rsidRPr="00435CFF">
            <w:rPr>
              <w:rFonts w:ascii="Calibri" w:hAnsi="Calibri" w:cs="Calibri"/>
              <w:color w:val="auto"/>
              <w:sz w:val="22"/>
              <w:szCs w:val="22"/>
            </w:rPr>
            <w:fldChar w:fldCharType="begin"/>
          </w:r>
          <w:r w:rsidRPr="00435CFF">
            <w:rPr>
              <w:rFonts w:ascii="Calibri" w:hAnsi="Calibri" w:cs="Calibri"/>
              <w:color w:val="auto"/>
              <w:sz w:val="22"/>
              <w:szCs w:val="22"/>
            </w:rPr>
            <w:instrText xml:space="preserve"> TOC \o "1-3" \h \z \u </w:instrText>
          </w:r>
          <w:r w:rsidRPr="00435CFF">
            <w:rPr>
              <w:rFonts w:ascii="Calibri" w:hAnsi="Calibri" w:cs="Calibri"/>
              <w:color w:val="auto"/>
              <w:sz w:val="22"/>
              <w:szCs w:val="22"/>
            </w:rPr>
            <w:fldChar w:fldCharType="separate"/>
          </w:r>
          <w:hyperlink w:anchor="_Toc132054436" w:history="1">
            <w:r w:rsidR="00F465AB" w:rsidRPr="00F81F61">
              <w:rPr>
                <w:rStyle w:val="Hyperlink"/>
                <w:rFonts w:ascii="Calibri" w:hAnsi="Calibri" w:cs="Calibri"/>
                <w:noProof/>
              </w:rPr>
              <w:t>Table S1. Mapping of original service type categories in MDS DATS data to treatment modalities considered in this study</w:t>
            </w:r>
            <w:r w:rsidR="00F465AB">
              <w:rPr>
                <w:noProof/>
                <w:webHidden/>
              </w:rPr>
              <w:tab/>
            </w:r>
            <w:r w:rsidR="00F465AB">
              <w:rPr>
                <w:noProof/>
                <w:webHidden/>
              </w:rPr>
              <w:fldChar w:fldCharType="begin"/>
            </w:r>
            <w:r w:rsidR="00F465AB">
              <w:rPr>
                <w:noProof/>
                <w:webHidden/>
              </w:rPr>
              <w:instrText xml:space="preserve"> PAGEREF _Toc132054436 \h </w:instrText>
            </w:r>
            <w:r w:rsidR="00F465AB">
              <w:rPr>
                <w:noProof/>
                <w:webHidden/>
              </w:rPr>
            </w:r>
            <w:r w:rsidR="00F465AB">
              <w:rPr>
                <w:noProof/>
                <w:webHidden/>
              </w:rPr>
              <w:fldChar w:fldCharType="separate"/>
            </w:r>
            <w:r w:rsidR="00F465AB">
              <w:rPr>
                <w:noProof/>
                <w:webHidden/>
              </w:rPr>
              <w:t>2</w:t>
            </w:r>
            <w:r w:rsidR="00F465AB">
              <w:rPr>
                <w:noProof/>
                <w:webHidden/>
              </w:rPr>
              <w:fldChar w:fldCharType="end"/>
            </w:r>
          </w:hyperlink>
        </w:p>
        <w:p w14:paraId="78C47A25" w14:textId="39BC9C9C" w:rsidR="00F465AB" w:rsidRDefault="00F465AB">
          <w:pPr>
            <w:pStyle w:val="TOC2"/>
            <w:rPr>
              <w:rFonts w:asciiTheme="minorHAnsi" w:eastAsiaTheme="minorEastAsia" w:hAnsiTheme="minorHAnsi" w:cstheme="minorBidi"/>
              <w:b w:val="0"/>
              <w:noProof/>
              <w:color w:val="auto"/>
              <w:sz w:val="22"/>
              <w:szCs w:val="22"/>
            </w:rPr>
          </w:pPr>
          <w:hyperlink w:anchor="_Toc132054437" w:history="1">
            <w:r w:rsidRPr="00F81F61">
              <w:rPr>
                <w:rStyle w:val="Hyperlink"/>
                <w:rFonts w:ascii="Calibri" w:hAnsi="Calibri" w:cs="Calibri"/>
                <w:noProof/>
              </w:rPr>
              <w:t>Table S2. Codes used to identify episodes of withdrawal management for alcohol use disorder from hospital admission records; admissions were indicated when at least one of the relevant ACHI or AR-DRG codes was recorded as well as a relevant ICD-10-AM code</w:t>
            </w:r>
            <w:r>
              <w:rPr>
                <w:noProof/>
                <w:webHidden/>
              </w:rPr>
              <w:tab/>
            </w:r>
            <w:r>
              <w:rPr>
                <w:noProof/>
                <w:webHidden/>
              </w:rPr>
              <w:fldChar w:fldCharType="begin"/>
            </w:r>
            <w:r>
              <w:rPr>
                <w:noProof/>
                <w:webHidden/>
              </w:rPr>
              <w:instrText xml:space="preserve"> PAGEREF _Toc132054437 \h </w:instrText>
            </w:r>
            <w:r>
              <w:rPr>
                <w:noProof/>
                <w:webHidden/>
              </w:rPr>
            </w:r>
            <w:r>
              <w:rPr>
                <w:noProof/>
                <w:webHidden/>
              </w:rPr>
              <w:fldChar w:fldCharType="separate"/>
            </w:r>
            <w:r>
              <w:rPr>
                <w:noProof/>
                <w:webHidden/>
              </w:rPr>
              <w:t>3</w:t>
            </w:r>
            <w:r>
              <w:rPr>
                <w:noProof/>
                <w:webHidden/>
              </w:rPr>
              <w:fldChar w:fldCharType="end"/>
            </w:r>
          </w:hyperlink>
        </w:p>
        <w:p w14:paraId="248ED7E0" w14:textId="2BEA5D68" w:rsidR="00F465AB" w:rsidRDefault="00F465AB">
          <w:pPr>
            <w:pStyle w:val="TOC2"/>
            <w:rPr>
              <w:rFonts w:asciiTheme="minorHAnsi" w:eastAsiaTheme="minorEastAsia" w:hAnsiTheme="minorHAnsi" w:cstheme="minorBidi"/>
              <w:b w:val="0"/>
              <w:noProof/>
              <w:color w:val="auto"/>
              <w:sz w:val="22"/>
              <w:szCs w:val="22"/>
            </w:rPr>
          </w:pPr>
          <w:hyperlink w:anchor="_Toc132054438" w:history="1">
            <w:r w:rsidRPr="00F81F61">
              <w:rPr>
                <w:rStyle w:val="Hyperlink"/>
                <w:rFonts w:ascii="Calibri" w:hAnsi="Calibri" w:cs="Calibri"/>
                <w:noProof/>
              </w:rPr>
              <w:t>Table S3. Mapping of original principal drug of concern codes in Minimum Data Set for Drug and Alcohol Treatment Services to the four principal drug of concern categories used in the current study</w:t>
            </w:r>
            <w:r>
              <w:rPr>
                <w:noProof/>
                <w:webHidden/>
              </w:rPr>
              <w:tab/>
            </w:r>
            <w:r>
              <w:rPr>
                <w:noProof/>
                <w:webHidden/>
              </w:rPr>
              <w:tab/>
            </w:r>
            <w:r>
              <w:rPr>
                <w:noProof/>
                <w:webHidden/>
              </w:rPr>
              <w:fldChar w:fldCharType="begin"/>
            </w:r>
            <w:r>
              <w:rPr>
                <w:noProof/>
                <w:webHidden/>
              </w:rPr>
              <w:instrText xml:space="preserve"> PAGEREF _Toc132054438 \h </w:instrText>
            </w:r>
            <w:r>
              <w:rPr>
                <w:noProof/>
                <w:webHidden/>
              </w:rPr>
            </w:r>
            <w:r>
              <w:rPr>
                <w:noProof/>
                <w:webHidden/>
              </w:rPr>
              <w:fldChar w:fldCharType="separate"/>
            </w:r>
            <w:r>
              <w:rPr>
                <w:noProof/>
                <w:webHidden/>
              </w:rPr>
              <w:t>4</w:t>
            </w:r>
            <w:r>
              <w:rPr>
                <w:noProof/>
                <w:webHidden/>
              </w:rPr>
              <w:fldChar w:fldCharType="end"/>
            </w:r>
          </w:hyperlink>
        </w:p>
        <w:p w14:paraId="16FC7EB9" w14:textId="24CC7F6E" w:rsidR="00F465AB" w:rsidRDefault="00F465AB">
          <w:pPr>
            <w:pStyle w:val="TOC2"/>
            <w:rPr>
              <w:rFonts w:asciiTheme="minorHAnsi" w:eastAsiaTheme="minorEastAsia" w:hAnsiTheme="minorHAnsi" w:cstheme="minorBidi"/>
              <w:b w:val="0"/>
              <w:noProof/>
              <w:color w:val="auto"/>
              <w:sz w:val="22"/>
              <w:szCs w:val="22"/>
            </w:rPr>
          </w:pPr>
          <w:hyperlink w:anchor="_Toc132054439" w:history="1">
            <w:r w:rsidRPr="00F81F61">
              <w:rPr>
                <w:rStyle w:val="Hyperlink"/>
                <w:rFonts w:ascii="Calibri" w:hAnsi="Calibri" w:cs="Calibri"/>
                <w:noProof/>
              </w:rPr>
              <w:t>Figure S1. Flowchart of cohort inclusions and exclusions</w:t>
            </w:r>
            <w:r>
              <w:rPr>
                <w:noProof/>
                <w:webHidden/>
              </w:rPr>
              <w:tab/>
            </w:r>
            <w:r>
              <w:rPr>
                <w:noProof/>
                <w:webHidden/>
              </w:rPr>
              <w:fldChar w:fldCharType="begin"/>
            </w:r>
            <w:r>
              <w:rPr>
                <w:noProof/>
                <w:webHidden/>
              </w:rPr>
              <w:instrText xml:space="preserve"> PAGEREF _Toc132054439 \h </w:instrText>
            </w:r>
            <w:r>
              <w:rPr>
                <w:noProof/>
                <w:webHidden/>
              </w:rPr>
            </w:r>
            <w:r>
              <w:rPr>
                <w:noProof/>
                <w:webHidden/>
              </w:rPr>
              <w:fldChar w:fldCharType="separate"/>
            </w:r>
            <w:r>
              <w:rPr>
                <w:noProof/>
                <w:webHidden/>
              </w:rPr>
              <w:t>5</w:t>
            </w:r>
            <w:r>
              <w:rPr>
                <w:noProof/>
                <w:webHidden/>
              </w:rPr>
              <w:fldChar w:fldCharType="end"/>
            </w:r>
          </w:hyperlink>
        </w:p>
        <w:p w14:paraId="6F964A95" w14:textId="25726681" w:rsidR="00F465AB" w:rsidRDefault="00F465AB">
          <w:pPr>
            <w:pStyle w:val="TOC2"/>
            <w:rPr>
              <w:rFonts w:asciiTheme="minorHAnsi" w:eastAsiaTheme="minorEastAsia" w:hAnsiTheme="minorHAnsi" w:cstheme="minorBidi"/>
              <w:b w:val="0"/>
              <w:noProof/>
              <w:color w:val="auto"/>
              <w:sz w:val="22"/>
              <w:szCs w:val="22"/>
            </w:rPr>
          </w:pPr>
          <w:hyperlink w:anchor="_Toc132054440" w:history="1">
            <w:r w:rsidRPr="00F81F61">
              <w:rPr>
                <w:rStyle w:val="Hyperlink"/>
                <w:rFonts w:ascii="Calibri" w:hAnsi="Calibri" w:cs="Calibri"/>
                <w:noProof/>
              </w:rPr>
              <w:t>Table S4a. Cohort characteristics – Alcohol</w:t>
            </w:r>
            <w:r>
              <w:rPr>
                <w:noProof/>
                <w:webHidden/>
              </w:rPr>
              <w:tab/>
            </w:r>
            <w:r>
              <w:rPr>
                <w:noProof/>
                <w:webHidden/>
              </w:rPr>
              <w:fldChar w:fldCharType="begin"/>
            </w:r>
            <w:r>
              <w:rPr>
                <w:noProof/>
                <w:webHidden/>
              </w:rPr>
              <w:instrText xml:space="preserve"> PAGEREF _Toc132054440 \h </w:instrText>
            </w:r>
            <w:r>
              <w:rPr>
                <w:noProof/>
                <w:webHidden/>
              </w:rPr>
            </w:r>
            <w:r>
              <w:rPr>
                <w:noProof/>
                <w:webHidden/>
              </w:rPr>
              <w:fldChar w:fldCharType="separate"/>
            </w:r>
            <w:r>
              <w:rPr>
                <w:noProof/>
                <w:webHidden/>
              </w:rPr>
              <w:t>6</w:t>
            </w:r>
            <w:r>
              <w:rPr>
                <w:noProof/>
                <w:webHidden/>
              </w:rPr>
              <w:fldChar w:fldCharType="end"/>
            </w:r>
          </w:hyperlink>
        </w:p>
        <w:p w14:paraId="73B82BFD" w14:textId="4CDB6395" w:rsidR="00F465AB" w:rsidRDefault="00F465AB">
          <w:pPr>
            <w:pStyle w:val="TOC2"/>
            <w:rPr>
              <w:rFonts w:asciiTheme="minorHAnsi" w:eastAsiaTheme="minorEastAsia" w:hAnsiTheme="minorHAnsi" w:cstheme="minorBidi"/>
              <w:b w:val="0"/>
              <w:noProof/>
              <w:color w:val="auto"/>
              <w:sz w:val="22"/>
              <w:szCs w:val="22"/>
            </w:rPr>
          </w:pPr>
          <w:hyperlink w:anchor="_Toc132054441" w:history="1">
            <w:r w:rsidRPr="00F81F61">
              <w:rPr>
                <w:rStyle w:val="Hyperlink"/>
                <w:rFonts w:ascii="Calibri" w:hAnsi="Calibri" w:cs="Calibri"/>
                <w:noProof/>
              </w:rPr>
              <w:t>Table S4b. Cohort characteristics – Amphetamine-type stimulants</w:t>
            </w:r>
            <w:r>
              <w:rPr>
                <w:noProof/>
                <w:webHidden/>
              </w:rPr>
              <w:tab/>
            </w:r>
            <w:r>
              <w:rPr>
                <w:noProof/>
                <w:webHidden/>
              </w:rPr>
              <w:fldChar w:fldCharType="begin"/>
            </w:r>
            <w:r>
              <w:rPr>
                <w:noProof/>
                <w:webHidden/>
              </w:rPr>
              <w:instrText xml:space="preserve"> PAGEREF _Toc132054441 \h </w:instrText>
            </w:r>
            <w:r>
              <w:rPr>
                <w:noProof/>
                <w:webHidden/>
              </w:rPr>
            </w:r>
            <w:r>
              <w:rPr>
                <w:noProof/>
                <w:webHidden/>
              </w:rPr>
              <w:fldChar w:fldCharType="separate"/>
            </w:r>
            <w:r>
              <w:rPr>
                <w:noProof/>
                <w:webHidden/>
              </w:rPr>
              <w:t>7</w:t>
            </w:r>
            <w:r>
              <w:rPr>
                <w:noProof/>
                <w:webHidden/>
              </w:rPr>
              <w:fldChar w:fldCharType="end"/>
            </w:r>
          </w:hyperlink>
        </w:p>
        <w:p w14:paraId="7B7C7E78" w14:textId="7D32557E" w:rsidR="00F465AB" w:rsidRDefault="00F465AB">
          <w:pPr>
            <w:pStyle w:val="TOC2"/>
            <w:rPr>
              <w:rFonts w:asciiTheme="minorHAnsi" w:eastAsiaTheme="minorEastAsia" w:hAnsiTheme="minorHAnsi" w:cstheme="minorBidi"/>
              <w:b w:val="0"/>
              <w:noProof/>
              <w:color w:val="auto"/>
              <w:sz w:val="22"/>
              <w:szCs w:val="22"/>
            </w:rPr>
          </w:pPr>
          <w:hyperlink w:anchor="_Toc132054442" w:history="1">
            <w:r w:rsidRPr="00F81F61">
              <w:rPr>
                <w:rStyle w:val="Hyperlink"/>
                <w:rFonts w:ascii="Calibri" w:hAnsi="Calibri" w:cs="Calibri"/>
                <w:noProof/>
              </w:rPr>
              <w:t>Table S4c. Cohort characteristics – Cannabinoids</w:t>
            </w:r>
            <w:r>
              <w:rPr>
                <w:noProof/>
                <w:webHidden/>
              </w:rPr>
              <w:tab/>
            </w:r>
            <w:r>
              <w:rPr>
                <w:noProof/>
                <w:webHidden/>
              </w:rPr>
              <w:fldChar w:fldCharType="begin"/>
            </w:r>
            <w:r>
              <w:rPr>
                <w:noProof/>
                <w:webHidden/>
              </w:rPr>
              <w:instrText xml:space="preserve"> PAGEREF _Toc132054442 \h </w:instrText>
            </w:r>
            <w:r>
              <w:rPr>
                <w:noProof/>
                <w:webHidden/>
              </w:rPr>
            </w:r>
            <w:r>
              <w:rPr>
                <w:noProof/>
                <w:webHidden/>
              </w:rPr>
              <w:fldChar w:fldCharType="separate"/>
            </w:r>
            <w:r>
              <w:rPr>
                <w:noProof/>
                <w:webHidden/>
              </w:rPr>
              <w:t>8</w:t>
            </w:r>
            <w:r>
              <w:rPr>
                <w:noProof/>
                <w:webHidden/>
              </w:rPr>
              <w:fldChar w:fldCharType="end"/>
            </w:r>
          </w:hyperlink>
        </w:p>
        <w:p w14:paraId="720CC1A5" w14:textId="748FF164" w:rsidR="00F465AB" w:rsidRDefault="00F465AB">
          <w:pPr>
            <w:pStyle w:val="TOC2"/>
            <w:rPr>
              <w:rFonts w:asciiTheme="minorHAnsi" w:eastAsiaTheme="minorEastAsia" w:hAnsiTheme="minorHAnsi" w:cstheme="minorBidi"/>
              <w:b w:val="0"/>
              <w:noProof/>
              <w:color w:val="auto"/>
              <w:sz w:val="22"/>
              <w:szCs w:val="22"/>
            </w:rPr>
          </w:pPr>
          <w:hyperlink w:anchor="_Toc132054443" w:history="1">
            <w:r w:rsidRPr="00F81F61">
              <w:rPr>
                <w:rStyle w:val="Hyperlink"/>
                <w:rFonts w:ascii="Calibri" w:hAnsi="Calibri" w:cs="Calibri"/>
                <w:noProof/>
              </w:rPr>
              <w:t>Table S4d. Cohort characteristics – Opioids</w:t>
            </w:r>
            <w:r>
              <w:rPr>
                <w:noProof/>
                <w:webHidden/>
              </w:rPr>
              <w:tab/>
            </w:r>
            <w:r>
              <w:rPr>
                <w:noProof/>
                <w:webHidden/>
              </w:rPr>
              <w:fldChar w:fldCharType="begin"/>
            </w:r>
            <w:r>
              <w:rPr>
                <w:noProof/>
                <w:webHidden/>
              </w:rPr>
              <w:instrText xml:space="preserve"> PAGEREF _Toc132054443 \h </w:instrText>
            </w:r>
            <w:r>
              <w:rPr>
                <w:noProof/>
                <w:webHidden/>
              </w:rPr>
            </w:r>
            <w:r>
              <w:rPr>
                <w:noProof/>
                <w:webHidden/>
              </w:rPr>
              <w:fldChar w:fldCharType="separate"/>
            </w:r>
            <w:r>
              <w:rPr>
                <w:noProof/>
                <w:webHidden/>
              </w:rPr>
              <w:t>10</w:t>
            </w:r>
            <w:r>
              <w:rPr>
                <w:noProof/>
                <w:webHidden/>
              </w:rPr>
              <w:fldChar w:fldCharType="end"/>
            </w:r>
          </w:hyperlink>
        </w:p>
        <w:p w14:paraId="6E6DC11D" w14:textId="65BF59EB" w:rsidR="00F465AB" w:rsidRDefault="00F465AB">
          <w:pPr>
            <w:pStyle w:val="TOC2"/>
            <w:rPr>
              <w:rFonts w:asciiTheme="minorHAnsi" w:eastAsiaTheme="minorEastAsia" w:hAnsiTheme="minorHAnsi" w:cstheme="minorBidi"/>
              <w:b w:val="0"/>
              <w:noProof/>
              <w:color w:val="auto"/>
              <w:sz w:val="22"/>
              <w:szCs w:val="22"/>
            </w:rPr>
          </w:pPr>
          <w:hyperlink w:anchor="_Toc132054444" w:history="1">
            <w:r w:rsidRPr="00F81F61">
              <w:rPr>
                <w:rStyle w:val="Hyperlink"/>
                <w:rFonts w:ascii="Calibri" w:hAnsi="Calibri" w:cs="Calibri"/>
                <w:noProof/>
              </w:rPr>
              <w:t>Table S5a. Results of sensitivity analyses – Alcohol</w:t>
            </w:r>
            <w:r>
              <w:rPr>
                <w:noProof/>
                <w:webHidden/>
              </w:rPr>
              <w:tab/>
            </w:r>
            <w:r>
              <w:rPr>
                <w:noProof/>
                <w:webHidden/>
              </w:rPr>
              <w:fldChar w:fldCharType="begin"/>
            </w:r>
            <w:r>
              <w:rPr>
                <w:noProof/>
                <w:webHidden/>
              </w:rPr>
              <w:instrText xml:space="preserve"> PAGEREF _Toc132054444 \h </w:instrText>
            </w:r>
            <w:r>
              <w:rPr>
                <w:noProof/>
                <w:webHidden/>
              </w:rPr>
            </w:r>
            <w:r>
              <w:rPr>
                <w:noProof/>
                <w:webHidden/>
              </w:rPr>
              <w:fldChar w:fldCharType="separate"/>
            </w:r>
            <w:r>
              <w:rPr>
                <w:noProof/>
                <w:webHidden/>
              </w:rPr>
              <w:t>12</w:t>
            </w:r>
            <w:r>
              <w:rPr>
                <w:noProof/>
                <w:webHidden/>
              </w:rPr>
              <w:fldChar w:fldCharType="end"/>
            </w:r>
          </w:hyperlink>
        </w:p>
        <w:p w14:paraId="03965E37" w14:textId="090A9D6E" w:rsidR="00F465AB" w:rsidRDefault="00F465AB">
          <w:pPr>
            <w:pStyle w:val="TOC2"/>
            <w:rPr>
              <w:rFonts w:asciiTheme="minorHAnsi" w:eastAsiaTheme="minorEastAsia" w:hAnsiTheme="minorHAnsi" w:cstheme="minorBidi"/>
              <w:b w:val="0"/>
              <w:noProof/>
              <w:color w:val="auto"/>
              <w:sz w:val="22"/>
              <w:szCs w:val="22"/>
            </w:rPr>
          </w:pPr>
          <w:hyperlink w:anchor="_Toc132054445" w:history="1">
            <w:r w:rsidRPr="00F81F61">
              <w:rPr>
                <w:rStyle w:val="Hyperlink"/>
                <w:rFonts w:ascii="Calibri" w:hAnsi="Calibri" w:cs="Calibri"/>
                <w:noProof/>
              </w:rPr>
              <w:t>Table S5b. Results of sensitivity analyses – Amphetamine-type stimulants</w:t>
            </w:r>
            <w:r>
              <w:rPr>
                <w:noProof/>
                <w:webHidden/>
              </w:rPr>
              <w:tab/>
            </w:r>
            <w:r>
              <w:rPr>
                <w:noProof/>
                <w:webHidden/>
              </w:rPr>
              <w:fldChar w:fldCharType="begin"/>
            </w:r>
            <w:r>
              <w:rPr>
                <w:noProof/>
                <w:webHidden/>
              </w:rPr>
              <w:instrText xml:space="preserve"> PAGEREF _Toc132054445 \h </w:instrText>
            </w:r>
            <w:r>
              <w:rPr>
                <w:noProof/>
                <w:webHidden/>
              </w:rPr>
            </w:r>
            <w:r>
              <w:rPr>
                <w:noProof/>
                <w:webHidden/>
              </w:rPr>
              <w:fldChar w:fldCharType="separate"/>
            </w:r>
            <w:r>
              <w:rPr>
                <w:noProof/>
                <w:webHidden/>
              </w:rPr>
              <w:t>13</w:t>
            </w:r>
            <w:r>
              <w:rPr>
                <w:noProof/>
                <w:webHidden/>
              </w:rPr>
              <w:fldChar w:fldCharType="end"/>
            </w:r>
          </w:hyperlink>
        </w:p>
        <w:p w14:paraId="3AA90E04" w14:textId="1CED5181" w:rsidR="00F465AB" w:rsidRDefault="00F465AB">
          <w:pPr>
            <w:pStyle w:val="TOC2"/>
            <w:rPr>
              <w:rFonts w:asciiTheme="minorHAnsi" w:eastAsiaTheme="minorEastAsia" w:hAnsiTheme="minorHAnsi" w:cstheme="minorBidi"/>
              <w:b w:val="0"/>
              <w:noProof/>
              <w:color w:val="auto"/>
              <w:sz w:val="22"/>
              <w:szCs w:val="22"/>
            </w:rPr>
          </w:pPr>
          <w:hyperlink w:anchor="_Toc132054446" w:history="1">
            <w:r w:rsidRPr="00F81F61">
              <w:rPr>
                <w:rStyle w:val="Hyperlink"/>
                <w:rFonts w:ascii="Calibri" w:hAnsi="Calibri" w:cs="Calibri"/>
                <w:noProof/>
              </w:rPr>
              <w:t>Table S5c. Results of sensitivity analyses – Cannabinoids</w:t>
            </w:r>
            <w:r>
              <w:rPr>
                <w:noProof/>
                <w:webHidden/>
              </w:rPr>
              <w:tab/>
            </w:r>
            <w:r>
              <w:rPr>
                <w:noProof/>
                <w:webHidden/>
              </w:rPr>
              <w:fldChar w:fldCharType="begin"/>
            </w:r>
            <w:r>
              <w:rPr>
                <w:noProof/>
                <w:webHidden/>
              </w:rPr>
              <w:instrText xml:space="preserve"> PAGEREF _Toc132054446 \h </w:instrText>
            </w:r>
            <w:r>
              <w:rPr>
                <w:noProof/>
                <w:webHidden/>
              </w:rPr>
            </w:r>
            <w:r>
              <w:rPr>
                <w:noProof/>
                <w:webHidden/>
              </w:rPr>
              <w:fldChar w:fldCharType="separate"/>
            </w:r>
            <w:r>
              <w:rPr>
                <w:noProof/>
                <w:webHidden/>
              </w:rPr>
              <w:t>14</w:t>
            </w:r>
            <w:r>
              <w:rPr>
                <w:noProof/>
                <w:webHidden/>
              </w:rPr>
              <w:fldChar w:fldCharType="end"/>
            </w:r>
          </w:hyperlink>
        </w:p>
        <w:p w14:paraId="028B857A" w14:textId="21C05305" w:rsidR="00F465AB" w:rsidRDefault="00F465AB">
          <w:pPr>
            <w:pStyle w:val="TOC2"/>
            <w:rPr>
              <w:rFonts w:asciiTheme="minorHAnsi" w:eastAsiaTheme="minorEastAsia" w:hAnsiTheme="minorHAnsi" w:cstheme="minorBidi"/>
              <w:b w:val="0"/>
              <w:noProof/>
              <w:color w:val="auto"/>
              <w:sz w:val="22"/>
              <w:szCs w:val="22"/>
            </w:rPr>
          </w:pPr>
          <w:hyperlink w:anchor="_Toc132054447" w:history="1">
            <w:r w:rsidRPr="00F81F61">
              <w:rPr>
                <w:rStyle w:val="Hyperlink"/>
                <w:rFonts w:ascii="Calibri" w:hAnsi="Calibri" w:cs="Calibri"/>
                <w:noProof/>
              </w:rPr>
              <w:t>Table S5d. Results of sensitivity analyses – Opioids</w:t>
            </w:r>
            <w:r>
              <w:rPr>
                <w:noProof/>
                <w:webHidden/>
              </w:rPr>
              <w:tab/>
            </w:r>
            <w:r>
              <w:rPr>
                <w:noProof/>
                <w:webHidden/>
              </w:rPr>
              <w:fldChar w:fldCharType="begin"/>
            </w:r>
            <w:r>
              <w:rPr>
                <w:noProof/>
                <w:webHidden/>
              </w:rPr>
              <w:instrText xml:space="preserve"> PAGEREF _Toc132054447 \h </w:instrText>
            </w:r>
            <w:r>
              <w:rPr>
                <w:noProof/>
                <w:webHidden/>
              </w:rPr>
            </w:r>
            <w:r>
              <w:rPr>
                <w:noProof/>
                <w:webHidden/>
              </w:rPr>
              <w:fldChar w:fldCharType="separate"/>
            </w:r>
            <w:r>
              <w:rPr>
                <w:noProof/>
                <w:webHidden/>
              </w:rPr>
              <w:t>15</w:t>
            </w:r>
            <w:r>
              <w:rPr>
                <w:noProof/>
                <w:webHidden/>
              </w:rPr>
              <w:fldChar w:fldCharType="end"/>
            </w:r>
          </w:hyperlink>
        </w:p>
        <w:p w14:paraId="3D8C3A84" w14:textId="7C8A3CDE" w:rsidR="00F465AB" w:rsidRDefault="00F465AB">
          <w:pPr>
            <w:pStyle w:val="TOC2"/>
            <w:rPr>
              <w:rFonts w:asciiTheme="minorHAnsi" w:eastAsiaTheme="minorEastAsia" w:hAnsiTheme="minorHAnsi" w:cstheme="minorBidi"/>
              <w:b w:val="0"/>
              <w:noProof/>
              <w:color w:val="auto"/>
              <w:sz w:val="22"/>
              <w:szCs w:val="22"/>
            </w:rPr>
          </w:pPr>
          <w:hyperlink w:anchor="_Toc132054448" w:history="1">
            <w:r w:rsidRPr="00F81F61">
              <w:rPr>
                <w:rStyle w:val="Hyperlink"/>
                <w:rFonts w:ascii="Calibri" w:hAnsi="Calibri" w:cs="Calibri"/>
                <w:noProof/>
              </w:rPr>
              <w:t>Table S6. Age- and sex- standardised mortality rates for amphetamine-type stimulants and cannabinoids, per 100 PY [95% CI]</w:t>
            </w:r>
            <w:r>
              <w:rPr>
                <w:noProof/>
                <w:webHidden/>
              </w:rPr>
              <w:tab/>
            </w:r>
            <w:r>
              <w:rPr>
                <w:noProof/>
                <w:webHidden/>
              </w:rPr>
              <w:fldChar w:fldCharType="begin"/>
            </w:r>
            <w:r>
              <w:rPr>
                <w:noProof/>
                <w:webHidden/>
              </w:rPr>
              <w:instrText xml:space="preserve"> PAGEREF _Toc132054448 \h </w:instrText>
            </w:r>
            <w:r>
              <w:rPr>
                <w:noProof/>
                <w:webHidden/>
              </w:rPr>
            </w:r>
            <w:r>
              <w:rPr>
                <w:noProof/>
                <w:webHidden/>
              </w:rPr>
              <w:fldChar w:fldCharType="separate"/>
            </w:r>
            <w:r>
              <w:rPr>
                <w:noProof/>
                <w:webHidden/>
              </w:rPr>
              <w:t>16</w:t>
            </w:r>
            <w:r>
              <w:rPr>
                <w:noProof/>
                <w:webHidden/>
              </w:rPr>
              <w:fldChar w:fldCharType="end"/>
            </w:r>
          </w:hyperlink>
        </w:p>
        <w:p w14:paraId="69DE93D0" w14:textId="47AD9F57" w:rsidR="004A4A5C" w:rsidRPr="00435CFF" w:rsidRDefault="004A4A5C">
          <w:pPr>
            <w:rPr>
              <w:color w:val="auto"/>
            </w:rPr>
          </w:pPr>
          <w:r w:rsidRPr="00435CFF">
            <w:rPr>
              <w:rFonts w:ascii="Calibri" w:hAnsi="Calibri" w:cs="Calibri"/>
              <w:b/>
              <w:bCs/>
              <w:noProof/>
              <w:color w:val="auto"/>
              <w:sz w:val="22"/>
              <w:szCs w:val="22"/>
            </w:rPr>
            <w:fldChar w:fldCharType="end"/>
          </w:r>
        </w:p>
      </w:sdtContent>
    </w:sdt>
    <w:p w14:paraId="2C52639D" w14:textId="77777777" w:rsidR="00102654" w:rsidRPr="00435CFF" w:rsidRDefault="00102654" w:rsidP="00844FD0">
      <w:pPr>
        <w:spacing w:line="276" w:lineRule="auto"/>
        <w:rPr>
          <w:rFonts w:ascii="Calibri" w:hAnsi="Calibri" w:cs="Calibri"/>
          <w:b/>
          <w:bCs/>
          <w:color w:val="auto"/>
          <w:sz w:val="22"/>
          <w:szCs w:val="22"/>
        </w:rPr>
      </w:pPr>
    </w:p>
    <w:p w14:paraId="21933CA4" w14:textId="1BE2680F" w:rsidR="00B03349" w:rsidRPr="00435CFF" w:rsidRDefault="00B03349">
      <w:pPr>
        <w:rPr>
          <w:rFonts w:ascii="Calibri" w:hAnsi="Calibri" w:cs="Calibri"/>
          <w:b/>
          <w:bCs/>
          <w:iCs/>
          <w:color w:val="auto"/>
          <w:sz w:val="22"/>
          <w:szCs w:val="22"/>
        </w:rPr>
      </w:pPr>
      <w:r w:rsidRPr="00435CFF">
        <w:rPr>
          <w:rFonts w:ascii="Calibri" w:hAnsi="Calibri" w:cs="Calibri"/>
          <w:color w:val="auto"/>
          <w:sz w:val="22"/>
          <w:szCs w:val="22"/>
        </w:rPr>
        <w:br w:type="page"/>
      </w:r>
    </w:p>
    <w:p w14:paraId="04DAAC85" w14:textId="3B055EDF" w:rsidR="00844FD0" w:rsidRPr="00435CFF" w:rsidRDefault="00844FD0" w:rsidP="00B03349">
      <w:pPr>
        <w:pStyle w:val="Heading2"/>
        <w:rPr>
          <w:rFonts w:ascii="Calibri" w:hAnsi="Calibri" w:cs="Calibri"/>
          <w:b w:val="0"/>
          <w:bCs w:val="0"/>
          <w:color w:val="auto"/>
          <w:sz w:val="22"/>
          <w:szCs w:val="22"/>
        </w:rPr>
      </w:pPr>
      <w:bookmarkStart w:id="1" w:name="_Toc132054436"/>
      <w:r w:rsidRPr="00435CFF">
        <w:rPr>
          <w:rFonts w:ascii="Calibri" w:hAnsi="Calibri" w:cs="Calibri"/>
          <w:color w:val="auto"/>
          <w:sz w:val="22"/>
          <w:szCs w:val="22"/>
        </w:rPr>
        <w:lastRenderedPageBreak/>
        <w:t>Table S1</w:t>
      </w:r>
      <w:r w:rsidR="007B26FC">
        <w:rPr>
          <w:rFonts w:ascii="Calibri" w:hAnsi="Calibri" w:cs="Calibri"/>
          <w:color w:val="auto"/>
          <w:sz w:val="22"/>
          <w:szCs w:val="22"/>
        </w:rPr>
        <w:t>.</w:t>
      </w:r>
      <w:r w:rsidRPr="00435CFF">
        <w:rPr>
          <w:rFonts w:ascii="Calibri" w:hAnsi="Calibri" w:cs="Calibri"/>
          <w:color w:val="auto"/>
          <w:sz w:val="22"/>
          <w:szCs w:val="22"/>
        </w:rPr>
        <w:t xml:space="preserve"> Mapping of original service type categories in MDS DATS data to treatment modalities considered in this study</w:t>
      </w:r>
      <w:bookmarkEnd w:id="1"/>
    </w:p>
    <w:p w14:paraId="70D3E130" w14:textId="7DF7142E" w:rsidR="00121648" w:rsidRPr="00435CFF" w:rsidRDefault="00121648">
      <w:pPr>
        <w:rPr>
          <w:rFonts w:ascii="Calibri" w:hAnsi="Calibri" w:cs="Calibri"/>
          <w:b/>
          <w:bCs/>
          <w:iCs/>
          <w:color w:val="auto"/>
          <w:sz w:val="22"/>
          <w:szCs w:val="22"/>
        </w:rPr>
      </w:pPr>
    </w:p>
    <w:tbl>
      <w:tblPr>
        <w:tblStyle w:val="TableGrid"/>
        <w:tblW w:w="9072" w:type="dxa"/>
        <w:tblBorders>
          <w:insideV w:val="none" w:sz="0" w:space="0" w:color="auto"/>
        </w:tblBorders>
        <w:tblLook w:val="04A0" w:firstRow="1" w:lastRow="0" w:firstColumn="1" w:lastColumn="0" w:noHBand="0" w:noVBand="1"/>
      </w:tblPr>
      <w:tblGrid>
        <w:gridCol w:w="2268"/>
        <w:gridCol w:w="4820"/>
        <w:gridCol w:w="1984"/>
      </w:tblGrid>
      <w:tr w:rsidR="00435CFF" w:rsidRPr="00435CFF" w14:paraId="31231432" w14:textId="77777777" w:rsidTr="00FC5109">
        <w:tc>
          <w:tcPr>
            <w:tcW w:w="2268" w:type="dxa"/>
            <w:tcBorders>
              <w:left w:val="nil"/>
            </w:tcBorders>
          </w:tcPr>
          <w:p w14:paraId="0B72EE6B" w14:textId="77777777" w:rsidR="00121648" w:rsidRPr="00435CFF" w:rsidRDefault="00121648" w:rsidP="00FC5109">
            <w:pPr>
              <w:spacing w:before="120" w:line="276" w:lineRule="auto"/>
              <w:rPr>
                <w:rFonts w:ascii="Calibri" w:hAnsi="Calibri" w:cs="Calibri"/>
                <w:b/>
                <w:bCs/>
                <w:color w:val="auto"/>
                <w:sz w:val="22"/>
                <w:szCs w:val="22"/>
              </w:rPr>
            </w:pPr>
            <w:r w:rsidRPr="00435CFF">
              <w:rPr>
                <w:rFonts w:ascii="Calibri" w:hAnsi="Calibri" w:cs="Calibri"/>
                <w:b/>
                <w:bCs/>
                <w:color w:val="auto"/>
                <w:sz w:val="22"/>
                <w:szCs w:val="22"/>
              </w:rPr>
              <w:t>Current study treatment modalities</w:t>
            </w:r>
          </w:p>
        </w:tc>
        <w:tc>
          <w:tcPr>
            <w:tcW w:w="4820" w:type="dxa"/>
            <w:tcBorders>
              <w:right w:val="nil"/>
            </w:tcBorders>
          </w:tcPr>
          <w:p w14:paraId="53313BA3" w14:textId="45B0280C" w:rsidR="00121648" w:rsidRPr="00435CFF" w:rsidRDefault="00121648" w:rsidP="00FC5109">
            <w:pPr>
              <w:spacing w:before="120" w:line="276" w:lineRule="auto"/>
              <w:rPr>
                <w:rFonts w:ascii="Calibri" w:hAnsi="Calibri" w:cs="Calibri"/>
                <w:b/>
                <w:bCs/>
                <w:color w:val="auto"/>
                <w:sz w:val="22"/>
                <w:szCs w:val="22"/>
                <w:vertAlign w:val="superscript"/>
              </w:rPr>
            </w:pPr>
            <w:r w:rsidRPr="00435CFF">
              <w:rPr>
                <w:rFonts w:ascii="Calibri" w:hAnsi="Calibri" w:cs="Calibri"/>
                <w:b/>
                <w:bCs/>
                <w:color w:val="auto"/>
                <w:sz w:val="22"/>
                <w:szCs w:val="22"/>
              </w:rPr>
              <w:t>Main service</w:t>
            </w:r>
            <w:r w:rsidR="006172EA" w:rsidRPr="00435CFF">
              <w:rPr>
                <w:rFonts w:ascii="Calibri" w:hAnsi="Calibri" w:cs="Calibri"/>
                <w:b/>
                <w:bCs/>
                <w:color w:val="auto"/>
                <w:sz w:val="22"/>
                <w:szCs w:val="22"/>
              </w:rPr>
              <w:t xml:space="preserve"> provided, as entered in MDS DATS</w:t>
            </w:r>
            <w:r w:rsidR="00012FC9" w:rsidRPr="00435CFF">
              <w:rPr>
                <w:rFonts w:ascii="Calibri" w:hAnsi="Calibri" w:cs="Calibri"/>
                <w:color w:val="auto"/>
                <w:sz w:val="22"/>
                <w:szCs w:val="22"/>
                <w:vertAlign w:val="superscript"/>
              </w:rPr>
              <w:t>a</w:t>
            </w:r>
          </w:p>
        </w:tc>
        <w:tc>
          <w:tcPr>
            <w:tcW w:w="1984" w:type="dxa"/>
            <w:tcBorders>
              <w:right w:val="nil"/>
            </w:tcBorders>
          </w:tcPr>
          <w:p w14:paraId="22C9C1F8" w14:textId="77777777" w:rsidR="00121648" w:rsidRPr="00435CFF" w:rsidRDefault="00121648" w:rsidP="00FC5109">
            <w:pPr>
              <w:spacing w:before="120" w:line="276" w:lineRule="auto"/>
              <w:rPr>
                <w:rFonts w:ascii="Calibri" w:hAnsi="Calibri" w:cs="Calibri"/>
                <w:b/>
                <w:bCs/>
                <w:color w:val="auto"/>
                <w:sz w:val="22"/>
                <w:szCs w:val="22"/>
              </w:rPr>
            </w:pPr>
            <w:r w:rsidRPr="00435CFF">
              <w:rPr>
                <w:rFonts w:ascii="Calibri" w:hAnsi="Calibri" w:cs="Calibri"/>
                <w:b/>
                <w:bCs/>
                <w:color w:val="auto"/>
                <w:sz w:val="22"/>
                <w:szCs w:val="22"/>
              </w:rPr>
              <w:t>Delivery setting</w:t>
            </w:r>
          </w:p>
        </w:tc>
      </w:tr>
      <w:tr w:rsidR="00435CFF" w:rsidRPr="00435CFF" w14:paraId="76D35616" w14:textId="77777777" w:rsidTr="00FC5109">
        <w:tc>
          <w:tcPr>
            <w:tcW w:w="2268" w:type="dxa"/>
            <w:tcBorders>
              <w:left w:val="nil"/>
            </w:tcBorders>
          </w:tcPr>
          <w:p w14:paraId="29CA987C" w14:textId="77777777" w:rsidR="00121648" w:rsidRPr="00435CFF" w:rsidRDefault="00121648" w:rsidP="00FC5109">
            <w:pPr>
              <w:spacing w:before="120" w:line="276" w:lineRule="auto"/>
              <w:rPr>
                <w:rFonts w:ascii="Calibri" w:hAnsi="Calibri" w:cs="Calibri"/>
                <w:b/>
                <w:bCs/>
                <w:color w:val="auto"/>
                <w:sz w:val="22"/>
                <w:szCs w:val="22"/>
              </w:rPr>
            </w:pPr>
            <w:r w:rsidRPr="00435CFF">
              <w:rPr>
                <w:rFonts w:ascii="Calibri" w:hAnsi="Calibri" w:cs="Calibri"/>
                <w:b/>
                <w:bCs/>
                <w:color w:val="auto"/>
                <w:sz w:val="22"/>
                <w:szCs w:val="22"/>
              </w:rPr>
              <w:t>Assessment only</w:t>
            </w:r>
          </w:p>
        </w:tc>
        <w:tc>
          <w:tcPr>
            <w:tcW w:w="4820" w:type="dxa"/>
            <w:tcBorders>
              <w:bottom w:val="single" w:sz="4" w:space="0" w:color="auto"/>
              <w:right w:val="nil"/>
            </w:tcBorders>
          </w:tcPr>
          <w:p w14:paraId="5C488A1D"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Assessment only</w:t>
            </w:r>
          </w:p>
        </w:tc>
        <w:tc>
          <w:tcPr>
            <w:tcW w:w="1984" w:type="dxa"/>
            <w:tcBorders>
              <w:bottom w:val="single" w:sz="4" w:space="0" w:color="auto"/>
              <w:right w:val="nil"/>
            </w:tcBorders>
          </w:tcPr>
          <w:p w14:paraId="65E755CC"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All</w:t>
            </w:r>
          </w:p>
        </w:tc>
      </w:tr>
      <w:tr w:rsidR="00435CFF" w:rsidRPr="00435CFF" w14:paraId="2F52891A" w14:textId="77777777" w:rsidTr="00FC5109">
        <w:tc>
          <w:tcPr>
            <w:tcW w:w="2268" w:type="dxa"/>
            <w:tcBorders>
              <w:left w:val="nil"/>
            </w:tcBorders>
          </w:tcPr>
          <w:p w14:paraId="249A882C" w14:textId="77777777" w:rsidR="00121648" w:rsidRPr="00435CFF" w:rsidRDefault="00121648" w:rsidP="00FC5109">
            <w:pPr>
              <w:spacing w:before="120" w:line="276" w:lineRule="auto"/>
              <w:rPr>
                <w:rFonts w:ascii="Calibri" w:hAnsi="Calibri" w:cs="Calibri"/>
                <w:b/>
                <w:bCs/>
                <w:color w:val="auto"/>
                <w:sz w:val="22"/>
                <w:szCs w:val="22"/>
              </w:rPr>
            </w:pPr>
            <w:r w:rsidRPr="00435CFF">
              <w:rPr>
                <w:rFonts w:ascii="Calibri" w:hAnsi="Calibri" w:cs="Calibri"/>
                <w:b/>
                <w:bCs/>
                <w:color w:val="auto"/>
                <w:sz w:val="22"/>
                <w:szCs w:val="22"/>
              </w:rPr>
              <w:t>Counselling</w:t>
            </w:r>
          </w:p>
        </w:tc>
        <w:tc>
          <w:tcPr>
            <w:tcW w:w="4820" w:type="dxa"/>
            <w:tcBorders>
              <w:bottom w:val="nil"/>
              <w:right w:val="nil"/>
            </w:tcBorders>
          </w:tcPr>
          <w:p w14:paraId="5766D554"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Counselling</w:t>
            </w:r>
          </w:p>
        </w:tc>
        <w:tc>
          <w:tcPr>
            <w:tcW w:w="1984" w:type="dxa"/>
            <w:tcBorders>
              <w:bottom w:val="nil"/>
              <w:right w:val="nil"/>
            </w:tcBorders>
          </w:tcPr>
          <w:p w14:paraId="1F12CD16"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All</w:t>
            </w:r>
          </w:p>
        </w:tc>
      </w:tr>
      <w:tr w:rsidR="00435CFF" w:rsidRPr="00435CFF" w14:paraId="3B9BB496" w14:textId="77777777" w:rsidTr="00FC5109">
        <w:tc>
          <w:tcPr>
            <w:tcW w:w="2268" w:type="dxa"/>
            <w:tcBorders>
              <w:left w:val="nil"/>
            </w:tcBorders>
          </w:tcPr>
          <w:p w14:paraId="0C62888F" w14:textId="4690373B" w:rsidR="00121648" w:rsidRPr="00435CFF" w:rsidRDefault="00121648" w:rsidP="00FC5109">
            <w:pPr>
              <w:spacing w:before="120" w:line="276" w:lineRule="auto"/>
              <w:rPr>
                <w:rFonts w:ascii="Calibri" w:hAnsi="Calibri" w:cs="Calibri"/>
                <w:b/>
                <w:bCs/>
                <w:color w:val="auto"/>
                <w:sz w:val="22"/>
                <w:szCs w:val="22"/>
              </w:rPr>
            </w:pPr>
            <w:r w:rsidRPr="00435CFF">
              <w:rPr>
                <w:rFonts w:ascii="Calibri" w:hAnsi="Calibri" w:cs="Calibri"/>
                <w:b/>
                <w:bCs/>
                <w:color w:val="auto"/>
                <w:sz w:val="22"/>
                <w:szCs w:val="22"/>
              </w:rPr>
              <w:t xml:space="preserve">Involuntary Drug </w:t>
            </w:r>
            <w:r w:rsidR="007B26FC">
              <w:rPr>
                <w:rFonts w:ascii="Calibri" w:hAnsi="Calibri" w:cs="Calibri"/>
                <w:b/>
                <w:bCs/>
                <w:color w:val="auto"/>
                <w:sz w:val="22"/>
                <w:szCs w:val="22"/>
              </w:rPr>
              <w:t>and</w:t>
            </w:r>
            <w:r w:rsidRPr="00435CFF">
              <w:rPr>
                <w:rFonts w:ascii="Calibri" w:hAnsi="Calibri" w:cs="Calibri"/>
                <w:b/>
                <w:bCs/>
                <w:color w:val="auto"/>
                <w:sz w:val="22"/>
                <w:szCs w:val="22"/>
              </w:rPr>
              <w:t xml:space="preserve"> Alcohol Treatment</w:t>
            </w:r>
          </w:p>
        </w:tc>
        <w:tc>
          <w:tcPr>
            <w:tcW w:w="4820" w:type="dxa"/>
            <w:tcBorders>
              <w:bottom w:val="single" w:sz="4" w:space="0" w:color="auto"/>
              <w:right w:val="nil"/>
            </w:tcBorders>
          </w:tcPr>
          <w:p w14:paraId="3B1D8ED2" w14:textId="1F432B6A"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 xml:space="preserve">Involuntary Drug </w:t>
            </w:r>
            <w:r w:rsidR="007B26FC">
              <w:rPr>
                <w:rFonts w:ascii="Calibri" w:hAnsi="Calibri" w:cs="Calibri"/>
                <w:color w:val="auto"/>
                <w:sz w:val="22"/>
                <w:szCs w:val="22"/>
              </w:rPr>
              <w:t>and</w:t>
            </w:r>
            <w:r w:rsidRPr="00435CFF">
              <w:rPr>
                <w:rFonts w:ascii="Calibri" w:hAnsi="Calibri" w:cs="Calibri"/>
                <w:color w:val="auto"/>
                <w:sz w:val="22"/>
                <w:szCs w:val="22"/>
              </w:rPr>
              <w:t xml:space="preserve"> Alcohol Treatment</w:t>
            </w:r>
          </w:p>
        </w:tc>
        <w:tc>
          <w:tcPr>
            <w:tcW w:w="1984" w:type="dxa"/>
            <w:tcBorders>
              <w:bottom w:val="single" w:sz="4" w:space="0" w:color="auto"/>
              <w:right w:val="nil"/>
            </w:tcBorders>
          </w:tcPr>
          <w:p w14:paraId="77FCE2F4"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All</w:t>
            </w:r>
          </w:p>
        </w:tc>
      </w:tr>
      <w:tr w:rsidR="00435CFF" w:rsidRPr="00435CFF" w14:paraId="54215F36" w14:textId="77777777" w:rsidTr="00FC5109">
        <w:tc>
          <w:tcPr>
            <w:tcW w:w="2268" w:type="dxa"/>
            <w:tcBorders>
              <w:left w:val="nil"/>
            </w:tcBorders>
          </w:tcPr>
          <w:p w14:paraId="5F6BA167" w14:textId="150BD479" w:rsidR="00121648" w:rsidRPr="00435CFF" w:rsidRDefault="00121648" w:rsidP="00FC5109">
            <w:pPr>
              <w:spacing w:before="120" w:line="276" w:lineRule="auto"/>
              <w:rPr>
                <w:rFonts w:ascii="Calibri" w:hAnsi="Calibri" w:cs="Calibri"/>
                <w:b/>
                <w:bCs/>
                <w:color w:val="auto"/>
                <w:sz w:val="22"/>
                <w:szCs w:val="22"/>
              </w:rPr>
            </w:pPr>
            <w:r w:rsidRPr="00435CFF">
              <w:rPr>
                <w:rFonts w:ascii="Calibri" w:hAnsi="Calibri" w:cs="Calibri"/>
                <w:b/>
                <w:bCs/>
                <w:color w:val="auto"/>
                <w:sz w:val="22"/>
                <w:szCs w:val="22"/>
              </w:rPr>
              <w:t xml:space="preserve">Opioid </w:t>
            </w:r>
            <w:r w:rsidR="00C65384" w:rsidRPr="00435CFF">
              <w:rPr>
                <w:rFonts w:ascii="Calibri" w:hAnsi="Calibri" w:cs="Calibri"/>
                <w:b/>
                <w:bCs/>
                <w:color w:val="auto"/>
                <w:sz w:val="22"/>
                <w:szCs w:val="22"/>
              </w:rPr>
              <w:t>agonist treatment</w:t>
            </w:r>
          </w:p>
        </w:tc>
        <w:tc>
          <w:tcPr>
            <w:tcW w:w="4820" w:type="dxa"/>
            <w:tcBorders>
              <w:bottom w:val="single" w:sz="4" w:space="0" w:color="auto"/>
              <w:right w:val="nil"/>
            </w:tcBorders>
          </w:tcPr>
          <w:p w14:paraId="3F1BCE20"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Maintenance pharmacotherapy (opioid)</w:t>
            </w:r>
          </w:p>
        </w:tc>
        <w:tc>
          <w:tcPr>
            <w:tcW w:w="1984" w:type="dxa"/>
            <w:tcBorders>
              <w:bottom w:val="single" w:sz="4" w:space="0" w:color="auto"/>
              <w:right w:val="nil"/>
            </w:tcBorders>
          </w:tcPr>
          <w:p w14:paraId="28BF7612"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All</w:t>
            </w:r>
          </w:p>
        </w:tc>
      </w:tr>
      <w:tr w:rsidR="00435CFF" w:rsidRPr="00435CFF" w14:paraId="76D664C7" w14:textId="77777777" w:rsidTr="00FC5109">
        <w:tc>
          <w:tcPr>
            <w:tcW w:w="2268" w:type="dxa"/>
            <w:tcBorders>
              <w:left w:val="nil"/>
            </w:tcBorders>
          </w:tcPr>
          <w:p w14:paraId="1F4E902F" w14:textId="77777777" w:rsidR="00121648" w:rsidRPr="00435CFF" w:rsidRDefault="00121648" w:rsidP="00FC5109">
            <w:pPr>
              <w:spacing w:before="120" w:line="276" w:lineRule="auto"/>
              <w:rPr>
                <w:rFonts w:ascii="Calibri" w:hAnsi="Calibri" w:cs="Calibri"/>
                <w:b/>
                <w:bCs/>
                <w:color w:val="auto"/>
                <w:sz w:val="22"/>
                <w:szCs w:val="22"/>
              </w:rPr>
            </w:pPr>
            <w:r w:rsidRPr="00435CFF">
              <w:rPr>
                <w:rFonts w:ascii="Calibri" w:hAnsi="Calibri" w:cs="Calibri"/>
                <w:b/>
                <w:bCs/>
                <w:color w:val="auto"/>
                <w:sz w:val="22"/>
                <w:szCs w:val="22"/>
              </w:rPr>
              <w:t>Outpatient consultation</w:t>
            </w:r>
          </w:p>
        </w:tc>
        <w:tc>
          <w:tcPr>
            <w:tcW w:w="4820" w:type="dxa"/>
            <w:tcBorders>
              <w:bottom w:val="single" w:sz="4" w:space="0" w:color="auto"/>
              <w:right w:val="nil"/>
            </w:tcBorders>
          </w:tcPr>
          <w:p w14:paraId="23FE0E54"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Consultation activities</w:t>
            </w:r>
          </w:p>
          <w:p w14:paraId="64786948"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Outpatient consultation (pre-2015 code)</w:t>
            </w:r>
          </w:p>
        </w:tc>
        <w:tc>
          <w:tcPr>
            <w:tcW w:w="1984" w:type="dxa"/>
            <w:tcBorders>
              <w:bottom w:val="single" w:sz="4" w:space="0" w:color="auto"/>
              <w:right w:val="nil"/>
            </w:tcBorders>
          </w:tcPr>
          <w:p w14:paraId="7A6BD4E8"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All except inpatient</w:t>
            </w:r>
          </w:p>
          <w:p w14:paraId="15D3BBC0"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All</w:t>
            </w:r>
          </w:p>
        </w:tc>
      </w:tr>
      <w:tr w:rsidR="00435CFF" w:rsidRPr="00435CFF" w14:paraId="3BD9CECE" w14:textId="77777777" w:rsidTr="00FC5109">
        <w:tc>
          <w:tcPr>
            <w:tcW w:w="2268" w:type="dxa"/>
            <w:tcBorders>
              <w:left w:val="nil"/>
            </w:tcBorders>
          </w:tcPr>
          <w:p w14:paraId="19E510B2" w14:textId="77777777" w:rsidR="00121648" w:rsidRPr="00435CFF" w:rsidRDefault="00121648" w:rsidP="00FC5109">
            <w:pPr>
              <w:spacing w:before="120" w:line="276" w:lineRule="auto"/>
              <w:rPr>
                <w:rFonts w:ascii="Calibri" w:hAnsi="Calibri" w:cs="Calibri"/>
                <w:b/>
                <w:bCs/>
                <w:color w:val="auto"/>
                <w:sz w:val="22"/>
                <w:szCs w:val="22"/>
              </w:rPr>
            </w:pPr>
            <w:r w:rsidRPr="00435CFF">
              <w:rPr>
                <w:rFonts w:ascii="Calibri" w:hAnsi="Calibri" w:cs="Calibri"/>
                <w:b/>
                <w:bCs/>
                <w:color w:val="auto"/>
                <w:sz w:val="22"/>
                <w:szCs w:val="22"/>
              </w:rPr>
              <w:t>Rehabilitation</w:t>
            </w:r>
          </w:p>
        </w:tc>
        <w:tc>
          <w:tcPr>
            <w:tcW w:w="4820" w:type="dxa"/>
            <w:tcBorders>
              <w:bottom w:val="single" w:sz="4" w:space="0" w:color="auto"/>
              <w:right w:val="nil"/>
            </w:tcBorders>
          </w:tcPr>
          <w:p w14:paraId="03BE2D72"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Rehabilitation activities</w:t>
            </w:r>
          </w:p>
          <w:p w14:paraId="31E22B68"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Day rehabilitation activities (pre-2015 code)</w:t>
            </w:r>
          </w:p>
        </w:tc>
        <w:tc>
          <w:tcPr>
            <w:tcW w:w="1984" w:type="dxa"/>
            <w:tcBorders>
              <w:bottom w:val="single" w:sz="4" w:space="0" w:color="auto"/>
              <w:right w:val="nil"/>
            </w:tcBorders>
          </w:tcPr>
          <w:p w14:paraId="4CA80913"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All except inpatient</w:t>
            </w:r>
          </w:p>
          <w:p w14:paraId="65710500"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All</w:t>
            </w:r>
          </w:p>
        </w:tc>
      </w:tr>
      <w:tr w:rsidR="00435CFF" w:rsidRPr="00435CFF" w14:paraId="3B7EB188" w14:textId="77777777" w:rsidTr="00FC5109">
        <w:tc>
          <w:tcPr>
            <w:tcW w:w="2268" w:type="dxa"/>
            <w:tcBorders>
              <w:left w:val="nil"/>
            </w:tcBorders>
          </w:tcPr>
          <w:p w14:paraId="2DDF8DB4" w14:textId="77777777" w:rsidR="00121648" w:rsidRPr="00435CFF" w:rsidRDefault="00121648" w:rsidP="00FC5109">
            <w:pPr>
              <w:spacing w:before="120" w:line="276" w:lineRule="auto"/>
              <w:rPr>
                <w:rFonts w:ascii="Calibri" w:hAnsi="Calibri" w:cs="Calibri"/>
                <w:b/>
                <w:bCs/>
                <w:color w:val="auto"/>
                <w:sz w:val="22"/>
                <w:szCs w:val="22"/>
              </w:rPr>
            </w:pPr>
            <w:r w:rsidRPr="00435CFF">
              <w:rPr>
                <w:rFonts w:ascii="Calibri" w:hAnsi="Calibri" w:cs="Calibri"/>
                <w:b/>
                <w:bCs/>
                <w:color w:val="auto"/>
                <w:sz w:val="22"/>
                <w:szCs w:val="22"/>
              </w:rPr>
              <w:t>Residential rehabilitation</w:t>
            </w:r>
          </w:p>
        </w:tc>
        <w:tc>
          <w:tcPr>
            <w:tcW w:w="4820" w:type="dxa"/>
            <w:tcBorders>
              <w:bottom w:val="single" w:sz="4" w:space="0" w:color="auto"/>
              <w:right w:val="nil"/>
            </w:tcBorders>
          </w:tcPr>
          <w:p w14:paraId="744BF633"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Rehabilitation activities</w:t>
            </w:r>
          </w:p>
          <w:p w14:paraId="2130EB21"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Residential rehabilitation activities (pre-2015 code)</w:t>
            </w:r>
          </w:p>
        </w:tc>
        <w:tc>
          <w:tcPr>
            <w:tcW w:w="1984" w:type="dxa"/>
            <w:tcBorders>
              <w:bottom w:val="single" w:sz="4" w:space="0" w:color="auto"/>
              <w:right w:val="nil"/>
            </w:tcBorders>
          </w:tcPr>
          <w:p w14:paraId="6CB91A57"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Inpatient</w:t>
            </w:r>
          </w:p>
          <w:p w14:paraId="14347524"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All</w:t>
            </w:r>
          </w:p>
        </w:tc>
      </w:tr>
      <w:tr w:rsidR="00435CFF" w:rsidRPr="00435CFF" w14:paraId="344503B5" w14:textId="77777777" w:rsidTr="00FC5109">
        <w:tc>
          <w:tcPr>
            <w:tcW w:w="2268" w:type="dxa"/>
            <w:tcBorders>
              <w:left w:val="nil"/>
              <w:bottom w:val="single" w:sz="4" w:space="0" w:color="auto"/>
            </w:tcBorders>
          </w:tcPr>
          <w:p w14:paraId="066D84E1" w14:textId="6428D58E" w:rsidR="00121648" w:rsidRPr="00435CFF" w:rsidRDefault="00121648" w:rsidP="00FC5109">
            <w:pPr>
              <w:spacing w:before="120" w:line="276" w:lineRule="auto"/>
              <w:rPr>
                <w:rFonts w:ascii="Calibri" w:hAnsi="Calibri" w:cs="Calibri"/>
                <w:b/>
                <w:bCs/>
                <w:color w:val="auto"/>
                <w:sz w:val="22"/>
                <w:szCs w:val="22"/>
              </w:rPr>
            </w:pPr>
            <w:r w:rsidRPr="00435CFF">
              <w:rPr>
                <w:rFonts w:ascii="Calibri" w:hAnsi="Calibri" w:cs="Calibri"/>
                <w:b/>
                <w:bCs/>
                <w:color w:val="auto"/>
                <w:sz w:val="22"/>
                <w:szCs w:val="22"/>
              </w:rPr>
              <w:t xml:space="preserve">Support </w:t>
            </w:r>
            <w:r w:rsidR="007B26FC">
              <w:rPr>
                <w:rFonts w:ascii="Calibri" w:hAnsi="Calibri" w:cs="Calibri"/>
                <w:b/>
                <w:bCs/>
                <w:color w:val="auto"/>
                <w:sz w:val="22"/>
                <w:szCs w:val="22"/>
              </w:rPr>
              <w:t>and</w:t>
            </w:r>
            <w:r w:rsidRPr="00435CFF">
              <w:rPr>
                <w:rFonts w:ascii="Calibri" w:hAnsi="Calibri" w:cs="Calibri"/>
                <w:b/>
                <w:bCs/>
                <w:color w:val="auto"/>
                <w:sz w:val="22"/>
                <w:szCs w:val="22"/>
              </w:rPr>
              <w:t xml:space="preserve"> case management</w:t>
            </w:r>
          </w:p>
        </w:tc>
        <w:tc>
          <w:tcPr>
            <w:tcW w:w="4820" w:type="dxa"/>
            <w:tcBorders>
              <w:bottom w:val="single" w:sz="4" w:space="0" w:color="auto"/>
              <w:right w:val="nil"/>
            </w:tcBorders>
          </w:tcPr>
          <w:p w14:paraId="328F5061"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Support and case management only</w:t>
            </w:r>
          </w:p>
        </w:tc>
        <w:tc>
          <w:tcPr>
            <w:tcW w:w="1984" w:type="dxa"/>
            <w:tcBorders>
              <w:bottom w:val="single" w:sz="4" w:space="0" w:color="auto"/>
              <w:right w:val="nil"/>
            </w:tcBorders>
          </w:tcPr>
          <w:p w14:paraId="3F0B6C42"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All</w:t>
            </w:r>
          </w:p>
        </w:tc>
      </w:tr>
      <w:tr w:rsidR="00435CFF" w:rsidRPr="00435CFF" w14:paraId="37A12060" w14:textId="77777777" w:rsidTr="00FC5109">
        <w:tc>
          <w:tcPr>
            <w:tcW w:w="2268" w:type="dxa"/>
            <w:tcBorders>
              <w:left w:val="nil"/>
            </w:tcBorders>
          </w:tcPr>
          <w:p w14:paraId="56AC0787" w14:textId="77777777" w:rsidR="00121648" w:rsidRPr="00435CFF" w:rsidRDefault="00121648" w:rsidP="00FC5109">
            <w:pPr>
              <w:spacing w:before="120" w:line="276" w:lineRule="auto"/>
              <w:rPr>
                <w:rFonts w:ascii="Calibri" w:hAnsi="Calibri" w:cs="Calibri"/>
                <w:b/>
                <w:bCs/>
                <w:color w:val="auto"/>
                <w:sz w:val="22"/>
                <w:szCs w:val="22"/>
              </w:rPr>
            </w:pPr>
            <w:r w:rsidRPr="00435CFF">
              <w:rPr>
                <w:rFonts w:ascii="Calibri" w:hAnsi="Calibri" w:cs="Calibri"/>
                <w:b/>
                <w:bCs/>
                <w:color w:val="auto"/>
                <w:sz w:val="22"/>
                <w:szCs w:val="22"/>
              </w:rPr>
              <w:t>Withdrawal management</w:t>
            </w:r>
          </w:p>
        </w:tc>
        <w:tc>
          <w:tcPr>
            <w:tcW w:w="4820" w:type="dxa"/>
            <w:tcBorders>
              <w:right w:val="nil"/>
            </w:tcBorders>
          </w:tcPr>
          <w:p w14:paraId="20A9988B"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Withdrawal management (detoxification)</w:t>
            </w:r>
          </w:p>
          <w:p w14:paraId="254DBF73"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Inpatient/residential withdrawal management (pre-2015 code)</w:t>
            </w:r>
          </w:p>
          <w:p w14:paraId="32B66609"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Outpatient withdrawal management (pre-2015)</w:t>
            </w:r>
          </w:p>
        </w:tc>
        <w:tc>
          <w:tcPr>
            <w:tcW w:w="1984" w:type="dxa"/>
            <w:tcBorders>
              <w:right w:val="nil"/>
            </w:tcBorders>
          </w:tcPr>
          <w:p w14:paraId="1A753725"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All</w:t>
            </w:r>
          </w:p>
          <w:p w14:paraId="1DD1520C" w14:textId="77777777" w:rsidR="00121648" w:rsidRPr="00435CFF" w:rsidRDefault="00121648" w:rsidP="00FC5109">
            <w:pPr>
              <w:spacing w:line="276" w:lineRule="auto"/>
              <w:rPr>
                <w:rFonts w:ascii="Calibri" w:hAnsi="Calibri" w:cs="Calibri"/>
                <w:color w:val="auto"/>
                <w:sz w:val="22"/>
                <w:szCs w:val="22"/>
              </w:rPr>
            </w:pPr>
          </w:p>
          <w:p w14:paraId="02455467" w14:textId="77777777" w:rsidR="00121648" w:rsidRPr="00435CFF" w:rsidRDefault="00121648" w:rsidP="00FC5109">
            <w:pPr>
              <w:spacing w:line="276" w:lineRule="auto"/>
              <w:rPr>
                <w:rFonts w:ascii="Calibri" w:hAnsi="Calibri" w:cs="Calibri"/>
                <w:color w:val="auto"/>
                <w:sz w:val="22"/>
                <w:szCs w:val="22"/>
              </w:rPr>
            </w:pPr>
            <w:r w:rsidRPr="00435CFF">
              <w:rPr>
                <w:rFonts w:ascii="Calibri" w:hAnsi="Calibri" w:cs="Calibri"/>
                <w:color w:val="auto"/>
                <w:sz w:val="22"/>
                <w:szCs w:val="22"/>
              </w:rPr>
              <w:t>All</w:t>
            </w:r>
          </w:p>
          <w:p w14:paraId="38C3B62E" w14:textId="77777777" w:rsidR="00121648" w:rsidRPr="00435CFF" w:rsidRDefault="00121648" w:rsidP="00FC5109">
            <w:pPr>
              <w:spacing w:line="276" w:lineRule="auto"/>
              <w:rPr>
                <w:rFonts w:ascii="Calibri" w:hAnsi="Calibri" w:cs="Calibri"/>
                <w:color w:val="auto"/>
                <w:sz w:val="22"/>
                <w:szCs w:val="22"/>
              </w:rPr>
            </w:pPr>
          </w:p>
          <w:p w14:paraId="4730D67C" w14:textId="77777777" w:rsidR="00121648" w:rsidRPr="00435CFF" w:rsidRDefault="00121648" w:rsidP="00FC5109">
            <w:pPr>
              <w:spacing w:line="276" w:lineRule="auto"/>
              <w:rPr>
                <w:rFonts w:ascii="Calibri" w:hAnsi="Calibri" w:cs="Calibri"/>
                <w:color w:val="auto"/>
                <w:sz w:val="22"/>
                <w:szCs w:val="22"/>
              </w:rPr>
            </w:pPr>
            <w:r w:rsidRPr="00435CFF">
              <w:rPr>
                <w:rFonts w:ascii="Calibri" w:hAnsi="Calibri" w:cs="Calibri"/>
                <w:color w:val="auto"/>
                <w:sz w:val="22"/>
                <w:szCs w:val="22"/>
              </w:rPr>
              <w:t>All</w:t>
            </w:r>
          </w:p>
        </w:tc>
      </w:tr>
      <w:tr w:rsidR="00435CFF" w:rsidRPr="00435CFF" w14:paraId="66ECCA79" w14:textId="77777777" w:rsidTr="00FC5109">
        <w:tc>
          <w:tcPr>
            <w:tcW w:w="2268" w:type="dxa"/>
            <w:vMerge w:val="restart"/>
            <w:tcBorders>
              <w:left w:val="nil"/>
            </w:tcBorders>
            <w:shd w:val="clear" w:color="auto" w:fill="BFBFBF" w:themeFill="background1" w:themeFillShade="BF"/>
            <w:vAlign w:val="center"/>
          </w:tcPr>
          <w:p w14:paraId="3B63C7BC" w14:textId="3995B4E2" w:rsidR="00121648" w:rsidRPr="00435CFF" w:rsidRDefault="00121648" w:rsidP="00FC5109">
            <w:pPr>
              <w:spacing w:before="120" w:line="276" w:lineRule="auto"/>
              <w:rPr>
                <w:rFonts w:ascii="Calibri" w:hAnsi="Calibri" w:cs="Calibri"/>
                <w:b/>
                <w:bCs/>
                <w:color w:val="auto"/>
                <w:sz w:val="22"/>
                <w:szCs w:val="22"/>
                <w:vertAlign w:val="superscript"/>
              </w:rPr>
            </w:pPr>
            <w:r w:rsidRPr="00435CFF">
              <w:rPr>
                <w:rFonts w:ascii="Calibri" w:hAnsi="Calibri" w:cs="Calibri"/>
                <w:b/>
                <w:bCs/>
                <w:color w:val="auto"/>
                <w:sz w:val="22"/>
                <w:szCs w:val="22"/>
              </w:rPr>
              <w:t>Excluded from this study due to inconsistent recording</w:t>
            </w:r>
            <w:r w:rsidR="007009CB" w:rsidRPr="00435CFF">
              <w:rPr>
                <w:rFonts w:ascii="Calibri" w:hAnsi="Calibri" w:cs="Calibri"/>
                <w:b/>
                <w:bCs/>
                <w:color w:val="auto"/>
                <w:sz w:val="22"/>
                <w:szCs w:val="22"/>
              </w:rPr>
              <w:t xml:space="preserve"> between and within agencies</w:t>
            </w:r>
            <w:r w:rsidR="009A320B" w:rsidRPr="00435CFF">
              <w:rPr>
                <w:rFonts w:ascii="Calibri" w:hAnsi="Calibri" w:cs="Calibri"/>
                <w:b/>
                <w:bCs/>
                <w:color w:val="auto"/>
                <w:sz w:val="22"/>
                <w:szCs w:val="22"/>
                <w:vertAlign w:val="superscript"/>
              </w:rPr>
              <w:t>b</w:t>
            </w:r>
          </w:p>
        </w:tc>
        <w:tc>
          <w:tcPr>
            <w:tcW w:w="4820" w:type="dxa"/>
            <w:tcBorders>
              <w:bottom w:val="single" w:sz="4" w:space="0" w:color="auto"/>
              <w:right w:val="nil"/>
            </w:tcBorders>
            <w:shd w:val="clear" w:color="auto" w:fill="BFBFBF" w:themeFill="background1" w:themeFillShade="BF"/>
          </w:tcPr>
          <w:p w14:paraId="7DF24E5C" w14:textId="5AD584D1"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 xml:space="preserve">Information </w:t>
            </w:r>
            <w:r w:rsidR="007B26FC">
              <w:rPr>
                <w:rFonts w:ascii="Calibri" w:hAnsi="Calibri" w:cs="Calibri"/>
                <w:color w:val="auto"/>
                <w:sz w:val="22"/>
                <w:szCs w:val="22"/>
              </w:rPr>
              <w:t>and</w:t>
            </w:r>
            <w:r w:rsidRPr="00435CFF">
              <w:rPr>
                <w:rFonts w:ascii="Calibri" w:hAnsi="Calibri" w:cs="Calibri"/>
                <w:color w:val="auto"/>
                <w:sz w:val="22"/>
                <w:szCs w:val="22"/>
              </w:rPr>
              <w:t xml:space="preserve"> education only</w:t>
            </w:r>
          </w:p>
        </w:tc>
        <w:tc>
          <w:tcPr>
            <w:tcW w:w="1984" w:type="dxa"/>
            <w:tcBorders>
              <w:bottom w:val="single" w:sz="4" w:space="0" w:color="auto"/>
              <w:right w:val="nil"/>
            </w:tcBorders>
            <w:shd w:val="clear" w:color="auto" w:fill="BFBFBF" w:themeFill="background1" w:themeFillShade="BF"/>
          </w:tcPr>
          <w:p w14:paraId="53B5222C"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All</w:t>
            </w:r>
          </w:p>
        </w:tc>
      </w:tr>
      <w:tr w:rsidR="00435CFF" w:rsidRPr="00435CFF" w14:paraId="7FBABCF0" w14:textId="77777777" w:rsidTr="00FC5109">
        <w:tc>
          <w:tcPr>
            <w:tcW w:w="2268" w:type="dxa"/>
            <w:vMerge/>
            <w:tcBorders>
              <w:left w:val="nil"/>
            </w:tcBorders>
            <w:shd w:val="clear" w:color="auto" w:fill="BFBFBF" w:themeFill="background1" w:themeFillShade="BF"/>
          </w:tcPr>
          <w:p w14:paraId="252071A7" w14:textId="77777777" w:rsidR="00121648" w:rsidRPr="00435CFF" w:rsidRDefault="00121648" w:rsidP="00FC5109">
            <w:pPr>
              <w:spacing w:before="120" w:line="276" w:lineRule="auto"/>
              <w:rPr>
                <w:rFonts w:ascii="Calibri" w:hAnsi="Calibri" w:cs="Calibri"/>
                <w:b/>
                <w:bCs/>
                <w:color w:val="auto"/>
                <w:sz w:val="22"/>
                <w:szCs w:val="22"/>
              </w:rPr>
            </w:pPr>
          </w:p>
        </w:tc>
        <w:tc>
          <w:tcPr>
            <w:tcW w:w="4820" w:type="dxa"/>
            <w:tcBorders>
              <w:right w:val="nil"/>
            </w:tcBorders>
            <w:shd w:val="clear" w:color="auto" w:fill="BFBFBF" w:themeFill="background1" w:themeFillShade="BF"/>
          </w:tcPr>
          <w:p w14:paraId="68B4EA82"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Consultation activities</w:t>
            </w:r>
          </w:p>
          <w:p w14:paraId="7F956B11" w14:textId="25A1B59D"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Inpatient consultation</w:t>
            </w:r>
            <w:r w:rsidR="00B307DD" w:rsidRPr="00435CFF">
              <w:rPr>
                <w:rFonts w:ascii="Calibri" w:hAnsi="Calibri" w:cs="Calibri"/>
                <w:color w:val="auto"/>
                <w:sz w:val="22"/>
                <w:szCs w:val="22"/>
              </w:rPr>
              <w:t xml:space="preserve"> (pre-2015 code)</w:t>
            </w:r>
          </w:p>
        </w:tc>
        <w:tc>
          <w:tcPr>
            <w:tcW w:w="1984" w:type="dxa"/>
            <w:tcBorders>
              <w:right w:val="nil"/>
            </w:tcBorders>
            <w:shd w:val="clear" w:color="auto" w:fill="BFBFBF" w:themeFill="background1" w:themeFillShade="BF"/>
          </w:tcPr>
          <w:p w14:paraId="22397652"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Inpatient</w:t>
            </w:r>
          </w:p>
          <w:p w14:paraId="117CE71B"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All</w:t>
            </w:r>
          </w:p>
        </w:tc>
      </w:tr>
      <w:tr w:rsidR="00435CFF" w:rsidRPr="00435CFF" w14:paraId="28949811" w14:textId="77777777" w:rsidTr="00FC5109">
        <w:tc>
          <w:tcPr>
            <w:tcW w:w="2268" w:type="dxa"/>
            <w:vMerge/>
            <w:tcBorders>
              <w:left w:val="nil"/>
            </w:tcBorders>
            <w:shd w:val="clear" w:color="auto" w:fill="BFBFBF" w:themeFill="background1" w:themeFillShade="BF"/>
          </w:tcPr>
          <w:p w14:paraId="39EF43FD" w14:textId="77777777" w:rsidR="00121648" w:rsidRPr="00435CFF" w:rsidRDefault="00121648" w:rsidP="00FC5109">
            <w:pPr>
              <w:spacing w:before="120" w:line="276" w:lineRule="auto"/>
              <w:rPr>
                <w:rFonts w:ascii="Calibri" w:hAnsi="Calibri" w:cs="Calibri"/>
                <w:b/>
                <w:bCs/>
                <w:color w:val="auto"/>
                <w:sz w:val="22"/>
                <w:szCs w:val="22"/>
              </w:rPr>
            </w:pPr>
          </w:p>
        </w:tc>
        <w:tc>
          <w:tcPr>
            <w:tcW w:w="4820" w:type="dxa"/>
            <w:tcBorders>
              <w:right w:val="nil"/>
            </w:tcBorders>
            <w:shd w:val="clear" w:color="auto" w:fill="BFBFBF" w:themeFill="background1" w:themeFillShade="BF"/>
          </w:tcPr>
          <w:p w14:paraId="2B10240B"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Maintenance pharmacotherapy (non-opioid)</w:t>
            </w:r>
          </w:p>
        </w:tc>
        <w:tc>
          <w:tcPr>
            <w:tcW w:w="1984" w:type="dxa"/>
            <w:tcBorders>
              <w:right w:val="nil"/>
            </w:tcBorders>
            <w:shd w:val="clear" w:color="auto" w:fill="BFBFBF" w:themeFill="background1" w:themeFillShade="BF"/>
          </w:tcPr>
          <w:p w14:paraId="25437963"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All</w:t>
            </w:r>
          </w:p>
        </w:tc>
      </w:tr>
      <w:tr w:rsidR="00435CFF" w:rsidRPr="00435CFF" w14:paraId="737CE61A" w14:textId="77777777" w:rsidTr="00FC5109">
        <w:tc>
          <w:tcPr>
            <w:tcW w:w="2268" w:type="dxa"/>
            <w:vMerge/>
            <w:tcBorders>
              <w:left w:val="nil"/>
              <w:bottom w:val="single" w:sz="4" w:space="0" w:color="auto"/>
            </w:tcBorders>
            <w:shd w:val="clear" w:color="auto" w:fill="BFBFBF" w:themeFill="background1" w:themeFillShade="BF"/>
          </w:tcPr>
          <w:p w14:paraId="679A9A7E" w14:textId="77777777" w:rsidR="00121648" w:rsidRPr="00435CFF" w:rsidRDefault="00121648" w:rsidP="00FC5109">
            <w:pPr>
              <w:spacing w:before="120" w:line="276" w:lineRule="auto"/>
              <w:rPr>
                <w:rFonts w:ascii="Calibri" w:hAnsi="Calibri" w:cs="Calibri"/>
                <w:b/>
                <w:bCs/>
                <w:color w:val="auto"/>
                <w:sz w:val="22"/>
                <w:szCs w:val="22"/>
              </w:rPr>
            </w:pPr>
          </w:p>
        </w:tc>
        <w:tc>
          <w:tcPr>
            <w:tcW w:w="4820" w:type="dxa"/>
            <w:tcBorders>
              <w:bottom w:val="single" w:sz="4" w:space="0" w:color="auto"/>
              <w:right w:val="nil"/>
            </w:tcBorders>
            <w:shd w:val="clear" w:color="auto" w:fill="BFBFBF" w:themeFill="background1" w:themeFillShade="BF"/>
          </w:tcPr>
          <w:p w14:paraId="3125B734"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Other</w:t>
            </w:r>
          </w:p>
          <w:p w14:paraId="0EF22128"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Unknown codes</w:t>
            </w:r>
          </w:p>
        </w:tc>
        <w:tc>
          <w:tcPr>
            <w:tcW w:w="1984" w:type="dxa"/>
            <w:tcBorders>
              <w:bottom w:val="single" w:sz="4" w:space="0" w:color="auto"/>
              <w:right w:val="nil"/>
            </w:tcBorders>
            <w:shd w:val="clear" w:color="auto" w:fill="BFBFBF" w:themeFill="background1" w:themeFillShade="BF"/>
          </w:tcPr>
          <w:p w14:paraId="79EEB825"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All</w:t>
            </w:r>
          </w:p>
          <w:p w14:paraId="561B619F" w14:textId="77777777" w:rsidR="00121648" w:rsidRPr="00435CFF" w:rsidRDefault="00121648"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All</w:t>
            </w:r>
          </w:p>
        </w:tc>
      </w:tr>
    </w:tbl>
    <w:p w14:paraId="26BF847D" w14:textId="1BEDF2CD" w:rsidR="00121648" w:rsidRPr="007B26FC" w:rsidRDefault="007B26FC" w:rsidP="007B26FC">
      <w:pPr>
        <w:autoSpaceDE w:val="0"/>
        <w:autoSpaceDN w:val="0"/>
        <w:adjustRightInd w:val="0"/>
        <w:rPr>
          <w:rFonts w:ascii="Calibri" w:eastAsia="Gotham-Light" w:hAnsi="Calibri" w:cs="Calibri"/>
          <w:color w:val="auto"/>
          <w:szCs w:val="20"/>
        </w:rPr>
      </w:pPr>
      <w:r w:rsidRPr="007B26FC">
        <w:rPr>
          <w:rFonts w:ascii="Calibri" w:eastAsia="Gotham-Light" w:hAnsi="Calibri" w:cs="Calibri"/>
          <w:color w:val="auto"/>
          <w:szCs w:val="20"/>
        </w:rPr>
        <w:t xml:space="preserve">MDS DATS, </w:t>
      </w:r>
      <w:r w:rsidRPr="007B26FC">
        <w:rPr>
          <w:rFonts w:ascii="Calibri" w:eastAsia="Gotham-Light" w:hAnsi="Calibri" w:cs="Calibri"/>
          <w:color w:val="auto"/>
          <w:szCs w:val="20"/>
        </w:rPr>
        <w:t>Minimum Data Set for Drug and Alcohol Treatment Services</w:t>
      </w:r>
      <w:r>
        <w:rPr>
          <w:rFonts w:ascii="Calibri" w:eastAsia="Gotham-Light" w:hAnsi="Calibri" w:cs="Calibri"/>
          <w:color w:val="auto"/>
          <w:szCs w:val="20"/>
        </w:rPr>
        <w:t>; NSW, New South Wales</w:t>
      </w:r>
      <w:r w:rsidRPr="007B26FC">
        <w:rPr>
          <w:rFonts w:ascii="Calibri" w:eastAsia="Gotham-Light" w:hAnsi="Calibri" w:cs="Calibri"/>
          <w:color w:val="auto"/>
          <w:szCs w:val="20"/>
        </w:rPr>
        <w:t>.</w:t>
      </w:r>
    </w:p>
    <w:p w14:paraId="20FF7814" w14:textId="457803FC" w:rsidR="00121648" w:rsidRPr="00435CFF" w:rsidRDefault="009A320B" w:rsidP="0096584E">
      <w:pPr>
        <w:autoSpaceDE w:val="0"/>
        <w:autoSpaceDN w:val="0"/>
        <w:adjustRightInd w:val="0"/>
        <w:rPr>
          <w:rFonts w:ascii="Calibri" w:hAnsi="Calibri" w:cs="Calibri"/>
          <w:b/>
          <w:bCs/>
          <w:iCs/>
          <w:color w:val="auto"/>
          <w:szCs w:val="20"/>
        </w:rPr>
      </w:pPr>
      <w:r w:rsidRPr="00435CFF">
        <w:rPr>
          <w:rFonts w:ascii="Calibri" w:hAnsi="Calibri" w:cs="Calibri"/>
          <w:color w:val="auto"/>
          <w:szCs w:val="20"/>
          <w:vertAlign w:val="superscript"/>
        </w:rPr>
        <w:t xml:space="preserve">a </w:t>
      </w:r>
      <w:r w:rsidRPr="00435CFF">
        <w:rPr>
          <w:rFonts w:ascii="Calibri" w:hAnsi="Calibri" w:cs="Calibri"/>
          <w:color w:val="auto"/>
          <w:szCs w:val="20"/>
        </w:rPr>
        <w:t>Descriptions of each of these services</w:t>
      </w:r>
      <w:r w:rsidR="0043508F" w:rsidRPr="00435CFF">
        <w:rPr>
          <w:rFonts w:ascii="Calibri" w:hAnsi="Calibri" w:cs="Calibri"/>
          <w:color w:val="auto"/>
          <w:szCs w:val="20"/>
        </w:rPr>
        <w:t xml:space="preserve"> </w:t>
      </w:r>
      <w:r w:rsidR="00483074" w:rsidRPr="00435CFF">
        <w:rPr>
          <w:rFonts w:ascii="Calibri" w:hAnsi="Calibri" w:cs="Calibri"/>
          <w:color w:val="auto"/>
          <w:szCs w:val="20"/>
        </w:rPr>
        <w:t xml:space="preserve">can be found </w:t>
      </w:r>
      <w:r w:rsidR="0043508F" w:rsidRPr="00435CFF">
        <w:rPr>
          <w:rFonts w:ascii="Calibri" w:hAnsi="Calibri" w:cs="Calibri"/>
          <w:color w:val="auto"/>
          <w:szCs w:val="20"/>
        </w:rPr>
        <w:t>in the NSW MDS Data Dictionary</w:t>
      </w:r>
      <w:r w:rsidR="009A1E15" w:rsidRPr="00435CFF">
        <w:rPr>
          <w:rFonts w:ascii="Calibri" w:hAnsi="Calibri" w:cs="Calibri"/>
          <w:color w:val="auto"/>
          <w:szCs w:val="20"/>
        </w:rPr>
        <w:t xml:space="preserve"> (</w:t>
      </w:r>
      <w:r w:rsidR="0096584E" w:rsidRPr="00435CFF">
        <w:rPr>
          <w:rFonts w:ascii="Calibri" w:eastAsia="Gotham-Light" w:hAnsi="Calibri" w:cs="Calibri"/>
          <w:color w:val="auto"/>
          <w:szCs w:val="20"/>
        </w:rPr>
        <w:t>Health System Information and Performance Reporting, Data Dictionary and Collection Requirements for the NSW Minimum Data Set for Drug and Alcohol Treatment Services. NSW Ministry of Health: Sydney 2015</w:t>
      </w:r>
      <w:r w:rsidR="00C31747" w:rsidRPr="00435CFF">
        <w:rPr>
          <w:rFonts w:ascii="Calibri" w:eastAsia="Gotham-Light" w:hAnsi="Calibri" w:cs="Calibri"/>
          <w:color w:val="auto"/>
          <w:szCs w:val="20"/>
        </w:rPr>
        <w:t>. Available at: https://www1.health.nsw.gov.au/pds/Pages/doc.aspx?dn=PD2015_014</w:t>
      </w:r>
      <w:r w:rsidR="0096584E" w:rsidRPr="00435CFF">
        <w:rPr>
          <w:rFonts w:ascii="Calibri" w:eastAsia="Gotham-Light" w:hAnsi="Calibri" w:cs="Calibri"/>
          <w:color w:val="auto"/>
          <w:szCs w:val="20"/>
        </w:rPr>
        <w:t>)</w:t>
      </w:r>
      <w:r w:rsidR="007B26FC">
        <w:rPr>
          <w:rFonts w:ascii="Calibri" w:eastAsia="Gotham-Light" w:hAnsi="Calibri" w:cs="Calibri"/>
          <w:color w:val="auto"/>
          <w:szCs w:val="20"/>
        </w:rPr>
        <w:t>.</w:t>
      </w:r>
      <w:r w:rsidRPr="00435CFF">
        <w:rPr>
          <w:rFonts w:ascii="Calibri" w:hAnsi="Calibri" w:cs="Calibri"/>
          <w:color w:val="auto"/>
          <w:szCs w:val="20"/>
        </w:rPr>
        <w:t xml:space="preserve"> </w:t>
      </w:r>
      <w:r w:rsidRPr="00435CFF">
        <w:rPr>
          <w:rFonts w:ascii="Calibri" w:hAnsi="Calibri" w:cs="Calibri"/>
          <w:color w:val="auto"/>
          <w:szCs w:val="20"/>
          <w:vertAlign w:val="superscript"/>
        </w:rPr>
        <w:t>b</w:t>
      </w:r>
      <w:r w:rsidR="008817B4" w:rsidRPr="00435CFF">
        <w:rPr>
          <w:rFonts w:ascii="Calibri" w:hAnsi="Calibri" w:cs="Calibri"/>
          <w:color w:val="auto"/>
          <w:szCs w:val="20"/>
          <w:vertAlign w:val="superscript"/>
        </w:rPr>
        <w:t xml:space="preserve"> </w:t>
      </w:r>
      <w:r w:rsidR="008817B4" w:rsidRPr="00435CFF">
        <w:rPr>
          <w:rFonts w:ascii="Calibri" w:hAnsi="Calibri" w:cs="Calibri"/>
          <w:color w:val="auto"/>
          <w:szCs w:val="20"/>
        </w:rPr>
        <w:t>Our analyses excluded any in-treatment and post-treatment person-time relating to these excluded treatment modalities</w:t>
      </w:r>
      <w:r w:rsidR="00012FC9" w:rsidRPr="00435CFF">
        <w:rPr>
          <w:rFonts w:ascii="Calibri" w:hAnsi="Calibri" w:cs="Calibri"/>
          <w:color w:val="auto"/>
          <w:szCs w:val="20"/>
        </w:rPr>
        <w:t>.</w:t>
      </w:r>
      <w:r w:rsidR="008817B4" w:rsidRPr="00435CFF">
        <w:rPr>
          <w:rFonts w:ascii="Calibri" w:hAnsi="Calibri" w:cs="Calibri"/>
          <w:color w:val="auto"/>
          <w:szCs w:val="20"/>
        </w:rPr>
        <w:t xml:space="preserve"> </w:t>
      </w:r>
      <w:r w:rsidR="00121648" w:rsidRPr="00435CFF">
        <w:rPr>
          <w:rFonts w:ascii="Calibri" w:hAnsi="Calibri" w:cs="Calibri"/>
          <w:color w:val="auto"/>
          <w:szCs w:val="20"/>
        </w:rPr>
        <w:br w:type="page"/>
      </w:r>
    </w:p>
    <w:p w14:paraId="46B1CBB5" w14:textId="183884B2" w:rsidR="00561E4B" w:rsidRPr="00435CFF" w:rsidRDefault="00694FF4" w:rsidP="00391A49">
      <w:pPr>
        <w:pStyle w:val="Heading2"/>
        <w:rPr>
          <w:rFonts w:ascii="Calibri" w:hAnsi="Calibri" w:cs="Calibri"/>
          <w:color w:val="auto"/>
          <w:sz w:val="22"/>
          <w:szCs w:val="22"/>
        </w:rPr>
      </w:pPr>
      <w:bookmarkStart w:id="2" w:name="_Toc132054437"/>
      <w:r w:rsidRPr="00435CFF">
        <w:rPr>
          <w:rFonts w:ascii="Calibri" w:hAnsi="Calibri" w:cs="Calibri"/>
          <w:color w:val="auto"/>
          <w:sz w:val="22"/>
          <w:szCs w:val="22"/>
        </w:rPr>
        <w:lastRenderedPageBreak/>
        <w:t>Table S2</w:t>
      </w:r>
      <w:r w:rsidR="007B26FC">
        <w:rPr>
          <w:rFonts w:ascii="Calibri" w:hAnsi="Calibri" w:cs="Calibri"/>
          <w:color w:val="auto"/>
          <w:sz w:val="22"/>
          <w:szCs w:val="22"/>
        </w:rPr>
        <w:t>.</w:t>
      </w:r>
      <w:r w:rsidRPr="00435CFF">
        <w:rPr>
          <w:rFonts w:ascii="Calibri" w:hAnsi="Calibri" w:cs="Calibri"/>
          <w:color w:val="auto"/>
          <w:sz w:val="22"/>
          <w:szCs w:val="22"/>
        </w:rPr>
        <w:t xml:space="preserve"> </w:t>
      </w:r>
      <w:r w:rsidR="001043DC" w:rsidRPr="00435CFF">
        <w:rPr>
          <w:rFonts w:ascii="Calibri" w:hAnsi="Calibri" w:cs="Calibri"/>
          <w:color w:val="auto"/>
          <w:sz w:val="22"/>
          <w:szCs w:val="22"/>
        </w:rPr>
        <w:t>C</w:t>
      </w:r>
      <w:r w:rsidRPr="00435CFF">
        <w:rPr>
          <w:rFonts w:ascii="Calibri" w:hAnsi="Calibri" w:cs="Calibri"/>
          <w:color w:val="auto"/>
          <w:sz w:val="22"/>
          <w:szCs w:val="22"/>
        </w:rPr>
        <w:t xml:space="preserve">odes used to identify episodes of withdrawal management for alcohol use disorder from </w:t>
      </w:r>
      <w:r w:rsidR="0082067C" w:rsidRPr="00435CFF">
        <w:rPr>
          <w:rFonts w:ascii="Calibri" w:hAnsi="Calibri" w:cs="Calibri"/>
          <w:color w:val="auto"/>
          <w:sz w:val="22"/>
          <w:szCs w:val="22"/>
        </w:rPr>
        <w:t>hospital admission records</w:t>
      </w:r>
      <w:r w:rsidRPr="00435CFF">
        <w:rPr>
          <w:rFonts w:ascii="Calibri" w:hAnsi="Calibri" w:cs="Calibri"/>
          <w:color w:val="auto"/>
          <w:sz w:val="22"/>
          <w:szCs w:val="22"/>
        </w:rPr>
        <w:t xml:space="preserve">; </w:t>
      </w:r>
      <w:r w:rsidR="001B1051" w:rsidRPr="00435CFF">
        <w:rPr>
          <w:rFonts w:ascii="Calibri" w:hAnsi="Calibri" w:cs="Calibri"/>
          <w:color w:val="auto"/>
          <w:sz w:val="22"/>
          <w:szCs w:val="22"/>
        </w:rPr>
        <w:t xml:space="preserve">admissions </w:t>
      </w:r>
      <w:r w:rsidRPr="00435CFF">
        <w:rPr>
          <w:rFonts w:ascii="Calibri" w:hAnsi="Calibri" w:cs="Calibri"/>
          <w:color w:val="auto"/>
          <w:sz w:val="22"/>
          <w:szCs w:val="22"/>
        </w:rPr>
        <w:t>were indicated when at least one</w:t>
      </w:r>
      <w:r w:rsidR="00146BD5" w:rsidRPr="00435CFF">
        <w:rPr>
          <w:rFonts w:ascii="Calibri" w:hAnsi="Calibri" w:cs="Calibri"/>
          <w:color w:val="auto"/>
          <w:sz w:val="22"/>
          <w:szCs w:val="22"/>
        </w:rPr>
        <w:t xml:space="preserve"> of</w:t>
      </w:r>
      <w:r w:rsidRPr="00435CFF">
        <w:rPr>
          <w:rFonts w:ascii="Calibri" w:hAnsi="Calibri" w:cs="Calibri"/>
          <w:color w:val="auto"/>
          <w:sz w:val="22"/>
          <w:szCs w:val="22"/>
        </w:rPr>
        <w:t xml:space="preserve"> the </w:t>
      </w:r>
      <w:r w:rsidR="00AE6E72" w:rsidRPr="00435CFF">
        <w:rPr>
          <w:rFonts w:ascii="Calibri" w:hAnsi="Calibri" w:cs="Calibri"/>
          <w:color w:val="auto"/>
          <w:sz w:val="22"/>
          <w:szCs w:val="22"/>
        </w:rPr>
        <w:t xml:space="preserve">relevant </w:t>
      </w:r>
      <w:r w:rsidRPr="00435CFF">
        <w:rPr>
          <w:rFonts w:ascii="Calibri" w:hAnsi="Calibri" w:cs="Calibri"/>
          <w:color w:val="auto"/>
          <w:sz w:val="22"/>
          <w:szCs w:val="22"/>
        </w:rPr>
        <w:t>ACHI or AR-DRG codes</w:t>
      </w:r>
      <w:r w:rsidR="00AE6E72" w:rsidRPr="00435CFF">
        <w:rPr>
          <w:rFonts w:ascii="Calibri" w:hAnsi="Calibri" w:cs="Calibri"/>
          <w:color w:val="auto"/>
          <w:sz w:val="22"/>
          <w:szCs w:val="22"/>
        </w:rPr>
        <w:t xml:space="preserve"> w</w:t>
      </w:r>
      <w:r w:rsidR="00146BD5" w:rsidRPr="00435CFF">
        <w:rPr>
          <w:rFonts w:ascii="Calibri" w:hAnsi="Calibri" w:cs="Calibri"/>
          <w:color w:val="auto"/>
          <w:sz w:val="22"/>
          <w:szCs w:val="22"/>
        </w:rPr>
        <w:t>as recorded as well as</w:t>
      </w:r>
      <w:r w:rsidRPr="00435CFF">
        <w:rPr>
          <w:rFonts w:ascii="Calibri" w:hAnsi="Calibri" w:cs="Calibri"/>
          <w:color w:val="auto"/>
          <w:sz w:val="22"/>
          <w:szCs w:val="22"/>
        </w:rPr>
        <w:t xml:space="preserve"> a</w:t>
      </w:r>
      <w:r w:rsidR="00146BD5" w:rsidRPr="00435CFF">
        <w:rPr>
          <w:rFonts w:ascii="Calibri" w:hAnsi="Calibri" w:cs="Calibri"/>
          <w:color w:val="auto"/>
          <w:sz w:val="22"/>
          <w:szCs w:val="22"/>
        </w:rPr>
        <w:t xml:space="preserve"> relevant </w:t>
      </w:r>
      <w:r w:rsidRPr="00435CFF">
        <w:rPr>
          <w:rFonts w:ascii="Calibri" w:hAnsi="Calibri" w:cs="Calibri"/>
          <w:color w:val="auto"/>
          <w:sz w:val="22"/>
          <w:szCs w:val="22"/>
        </w:rPr>
        <w:t>ICD-10-AM code</w:t>
      </w:r>
      <w:bookmarkEnd w:id="2"/>
    </w:p>
    <w:p w14:paraId="5A3B73E8" w14:textId="77777777" w:rsidR="00694FF4" w:rsidRPr="00435CFF" w:rsidRDefault="00694FF4" w:rsidP="00694FF4">
      <w:pPr>
        <w:spacing w:line="276" w:lineRule="auto"/>
        <w:rPr>
          <w:rFonts w:ascii="Calibri" w:hAnsi="Calibri" w:cs="Calibri"/>
          <w:b/>
          <w:bCs/>
          <w:iCs/>
          <w:color w:val="auto"/>
          <w:sz w:val="22"/>
          <w:szCs w:val="22"/>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645"/>
        <w:gridCol w:w="971"/>
        <w:gridCol w:w="2690"/>
      </w:tblGrid>
      <w:tr w:rsidR="00435CFF" w:rsidRPr="00435CFF" w14:paraId="793FF0C5" w14:textId="77777777" w:rsidTr="006630AC">
        <w:tc>
          <w:tcPr>
            <w:tcW w:w="4645" w:type="dxa"/>
          </w:tcPr>
          <w:p w14:paraId="2DE0AA82" w14:textId="77777777" w:rsidR="00561E4B" w:rsidRPr="00435CFF" w:rsidRDefault="00561E4B" w:rsidP="00FC5109">
            <w:pPr>
              <w:spacing w:before="120" w:line="276" w:lineRule="auto"/>
              <w:rPr>
                <w:rFonts w:ascii="Calibri" w:hAnsi="Calibri" w:cs="Calibri"/>
                <w:b/>
                <w:bCs/>
                <w:color w:val="auto"/>
                <w:sz w:val="22"/>
                <w:szCs w:val="22"/>
              </w:rPr>
            </w:pPr>
            <w:r w:rsidRPr="00435CFF">
              <w:rPr>
                <w:rFonts w:ascii="Calibri" w:hAnsi="Calibri" w:cs="Calibri"/>
                <w:b/>
                <w:bCs/>
                <w:color w:val="auto"/>
                <w:sz w:val="22"/>
                <w:szCs w:val="22"/>
              </w:rPr>
              <w:t xml:space="preserve">ACHI code in primary procedure field </w:t>
            </w:r>
          </w:p>
        </w:tc>
        <w:tc>
          <w:tcPr>
            <w:tcW w:w="3661" w:type="dxa"/>
            <w:gridSpan w:val="2"/>
          </w:tcPr>
          <w:p w14:paraId="1EFA0935" w14:textId="77777777" w:rsidR="00561E4B" w:rsidRPr="00435CFF" w:rsidRDefault="00561E4B" w:rsidP="00FC5109">
            <w:pPr>
              <w:spacing w:before="120" w:line="276" w:lineRule="auto"/>
              <w:jc w:val="center"/>
              <w:rPr>
                <w:rFonts w:ascii="Calibri" w:hAnsi="Calibri" w:cs="Calibri"/>
                <w:b/>
                <w:bCs/>
                <w:color w:val="auto"/>
                <w:sz w:val="22"/>
                <w:szCs w:val="22"/>
              </w:rPr>
            </w:pPr>
            <w:r w:rsidRPr="00435CFF">
              <w:rPr>
                <w:rFonts w:ascii="Calibri" w:hAnsi="Calibri" w:cs="Calibri"/>
                <w:b/>
                <w:bCs/>
                <w:color w:val="auto"/>
                <w:sz w:val="22"/>
                <w:szCs w:val="22"/>
              </w:rPr>
              <w:t>AR-DRG</w:t>
            </w:r>
          </w:p>
        </w:tc>
      </w:tr>
      <w:tr w:rsidR="00435CFF" w:rsidRPr="00435CFF" w14:paraId="290AB3F8" w14:textId="77777777" w:rsidTr="006630AC">
        <w:tc>
          <w:tcPr>
            <w:tcW w:w="4645" w:type="dxa"/>
          </w:tcPr>
          <w:p w14:paraId="2504B073" w14:textId="77777777" w:rsidR="00561E4B" w:rsidRPr="00435CFF" w:rsidRDefault="00561E4B" w:rsidP="00FC5109">
            <w:pPr>
              <w:spacing w:before="120" w:line="276" w:lineRule="auto"/>
              <w:rPr>
                <w:rFonts w:ascii="Calibri" w:hAnsi="Calibri" w:cs="Calibri"/>
                <w:color w:val="auto"/>
                <w:sz w:val="22"/>
                <w:szCs w:val="22"/>
              </w:rPr>
            </w:pPr>
            <w:r w:rsidRPr="00435CFF">
              <w:rPr>
                <w:rFonts w:ascii="Calibri" w:hAnsi="Calibri" w:cs="Calibri"/>
                <w:b/>
                <w:bCs/>
                <w:color w:val="auto"/>
                <w:sz w:val="22"/>
                <w:szCs w:val="22"/>
              </w:rPr>
              <w:t>92002-00</w:t>
            </w:r>
            <w:r w:rsidRPr="00435CFF">
              <w:rPr>
                <w:rFonts w:ascii="Calibri" w:hAnsi="Calibri" w:cs="Calibri"/>
                <w:color w:val="auto"/>
                <w:sz w:val="22"/>
                <w:szCs w:val="22"/>
              </w:rPr>
              <w:t xml:space="preserve"> Alcohol rehabilitation</w:t>
            </w:r>
          </w:p>
          <w:p w14:paraId="3FF2016C" w14:textId="77777777" w:rsidR="00561E4B" w:rsidRPr="00435CFF" w:rsidRDefault="00561E4B" w:rsidP="00FC5109">
            <w:pPr>
              <w:spacing w:line="276" w:lineRule="auto"/>
              <w:rPr>
                <w:rFonts w:ascii="Calibri" w:hAnsi="Calibri" w:cs="Calibri"/>
                <w:color w:val="auto"/>
                <w:sz w:val="22"/>
                <w:szCs w:val="22"/>
              </w:rPr>
            </w:pPr>
            <w:r w:rsidRPr="00435CFF">
              <w:rPr>
                <w:rFonts w:ascii="Calibri" w:hAnsi="Calibri" w:cs="Calibri"/>
                <w:b/>
                <w:bCs/>
                <w:color w:val="auto"/>
                <w:sz w:val="22"/>
                <w:szCs w:val="22"/>
              </w:rPr>
              <w:t>92003-00</w:t>
            </w:r>
            <w:r w:rsidRPr="00435CFF">
              <w:rPr>
                <w:rFonts w:ascii="Calibri" w:hAnsi="Calibri" w:cs="Calibri"/>
                <w:color w:val="auto"/>
                <w:sz w:val="22"/>
                <w:szCs w:val="22"/>
              </w:rPr>
              <w:t xml:space="preserve"> Alcohol detoxification</w:t>
            </w:r>
          </w:p>
          <w:p w14:paraId="422D5750" w14:textId="77777777" w:rsidR="00561E4B" w:rsidRPr="00435CFF" w:rsidRDefault="00561E4B" w:rsidP="00FC5109">
            <w:pPr>
              <w:spacing w:line="276" w:lineRule="auto"/>
              <w:rPr>
                <w:rFonts w:ascii="Calibri" w:hAnsi="Calibri" w:cs="Calibri"/>
                <w:color w:val="auto"/>
                <w:sz w:val="22"/>
                <w:szCs w:val="22"/>
              </w:rPr>
            </w:pPr>
            <w:r w:rsidRPr="00435CFF">
              <w:rPr>
                <w:rFonts w:ascii="Calibri" w:hAnsi="Calibri" w:cs="Calibri"/>
                <w:b/>
                <w:bCs/>
                <w:color w:val="auto"/>
                <w:sz w:val="22"/>
                <w:szCs w:val="22"/>
              </w:rPr>
              <w:t>92004-00</w:t>
            </w:r>
            <w:r w:rsidRPr="00435CFF">
              <w:rPr>
                <w:rFonts w:ascii="Calibri" w:hAnsi="Calibri" w:cs="Calibri"/>
                <w:color w:val="auto"/>
                <w:sz w:val="22"/>
                <w:szCs w:val="22"/>
              </w:rPr>
              <w:t xml:space="preserve"> Alcohol rehabilitation and detoxification</w:t>
            </w:r>
          </w:p>
          <w:p w14:paraId="607B720D" w14:textId="77777777" w:rsidR="00561E4B" w:rsidRPr="00435CFF" w:rsidRDefault="00561E4B" w:rsidP="00FC5109">
            <w:pPr>
              <w:spacing w:line="276" w:lineRule="auto"/>
              <w:rPr>
                <w:rFonts w:ascii="Calibri" w:hAnsi="Calibri" w:cs="Calibri"/>
                <w:color w:val="auto"/>
                <w:sz w:val="22"/>
                <w:szCs w:val="22"/>
              </w:rPr>
            </w:pPr>
            <w:r w:rsidRPr="00435CFF">
              <w:rPr>
                <w:rFonts w:ascii="Calibri" w:hAnsi="Calibri" w:cs="Calibri"/>
                <w:b/>
                <w:bCs/>
                <w:color w:val="auto"/>
                <w:sz w:val="22"/>
                <w:szCs w:val="22"/>
              </w:rPr>
              <w:t>92008-00</w:t>
            </w:r>
            <w:r w:rsidRPr="00435CFF">
              <w:rPr>
                <w:rFonts w:ascii="Calibri" w:hAnsi="Calibri" w:cs="Calibri"/>
                <w:color w:val="auto"/>
                <w:sz w:val="22"/>
                <w:szCs w:val="22"/>
              </w:rPr>
              <w:t xml:space="preserve"> Combined alcohol and drug rehabilitation</w:t>
            </w:r>
          </w:p>
          <w:p w14:paraId="7AD33C54" w14:textId="77777777" w:rsidR="00561E4B" w:rsidRPr="00435CFF" w:rsidRDefault="00561E4B" w:rsidP="00FC5109">
            <w:pPr>
              <w:spacing w:line="276" w:lineRule="auto"/>
              <w:rPr>
                <w:rFonts w:ascii="Calibri" w:hAnsi="Calibri" w:cs="Calibri"/>
                <w:color w:val="auto"/>
                <w:sz w:val="22"/>
                <w:szCs w:val="22"/>
              </w:rPr>
            </w:pPr>
            <w:r w:rsidRPr="00435CFF">
              <w:rPr>
                <w:rFonts w:ascii="Calibri" w:hAnsi="Calibri" w:cs="Calibri"/>
                <w:b/>
                <w:bCs/>
                <w:color w:val="auto"/>
                <w:sz w:val="22"/>
                <w:szCs w:val="22"/>
              </w:rPr>
              <w:t>92009-00</w:t>
            </w:r>
            <w:r w:rsidRPr="00435CFF">
              <w:rPr>
                <w:rFonts w:ascii="Calibri" w:hAnsi="Calibri" w:cs="Calibri"/>
                <w:color w:val="auto"/>
                <w:sz w:val="22"/>
                <w:szCs w:val="22"/>
              </w:rPr>
              <w:t xml:space="preserve"> Combined alcohol and drug detoxification</w:t>
            </w:r>
          </w:p>
          <w:p w14:paraId="14BE5A07" w14:textId="77777777" w:rsidR="00561E4B" w:rsidRPr="00435CFF" w:rsidRDefault="00561E4B" w:rsidP="00FC5109">
            <w:pPr>
              <w:spacing w:line="276" w:lineRule="auto"/>
              <w:rPr>
                <w:rFonts w:ascii="Calibri" w:hAnsi="Calibri" w:cs="Calibri"/>
                <w:color w:val="auto"/>
                <w:sz w:val="22"/>
                <w:szCs w:val="22"/>
              </w:rPr>
            </w:pPr>
            <w:r w:rsidRPr="00435CFF">
              <w:rPr>
                <w:rFonts w:ascii="Calibri" w:hAnsi="Calibri" w:cs="Calibri"/>
                <w:b/>
                <w:bCs/>
                <w:color w:val="auto"/>
                <w:sz w:val="22"/>
                <w:szCs w:val="22"/>
              </w:rPr>
              <w:t>92010-00</w:t>
            </w:r>
            <w:r w:rsidRPr="00435CFF">
              <w:rPr>
                <w:rFonts w:ascii="Calibri" w:hAnsi="Calibri" w:cs="Calibri"/>
                <w:color w:val="auto"/>
                <w:sz w:val="22"/>
                <w:szCs w:val="22"/>
              </w:rPr>
              <w:t xml:space="preserve"> Combined alcohol and drug rehabilitation</w:t>
            </w:r>
          </w:p>
        </w:tc>
        <w:tc>
          <w:tcPr>
            <w:tcW w:w="971" w:type="dxa"/>
          </w:tcPr>
          <w:p w14:paraId="65908D97" w14:textId="77777777" w:rsidR="00561E4B" w:rsidRPr="00435CFF" w:rsidRDefault="00561E4B" w:rsidP="00FC5109">
            <w:pPr>
              <w:spacing w:line="276" w:lineRule="auto"/>
              <w:rPr>
                <w:rFonts w:ascii="Calibri" w:hAnsi="Calibri" w:cs="Calibri"/>
                <w:b/>
                <w:bCs/>
                <w:color w:val="auto"/>
                <w:sz w:val="22"/>
                <w:szCs w:val="22"/>
              </w:rPr>
            </w:pPr>
          </w:p>
          <w:p w14:paraId="7594CBE5" w14:textId="77777777" w:rsidR="00561E4B" w:rsidRPr="00435CFF" w:rsidRDefault="00561E4B" w:rsidP="00FC5109">
            <w:pPr>
              <w:spacing w:line="276" w:lineRule="auto"/>
              <w:rPr>
                <w:rFonts w:ascii="Calibri" w:hAnsi="Calibri" w:cs="Calibri"/>
                <w:b/>
                <w:bCs/>
                <w:color w:val="auto"/>
                <w:sz w:val="22"/>
                <w:szCs w:val="22"/>
              </w:rPr>
            </w:pPr>
          </w:p>
          <w:p w14:paraId="685EFB90" w14:textId="77777777" w:rsidR="00561E4B" w:rsidRPr="00435CFF" w:rsidRDefault="00561E4B" w:rsidP="00FC5109">
            <w:pPr>
              <w:spacing w:line="276" w:lineRule="auto"/>
              <w:rPr>
                <w:rFonts w:ascii="Calibri" w:hAnsi="Calibri" w:cs="Calibri"/>
                <w:b/>
                <w:bCs/>
                <w:color w:val="auto"/>
                <w:sz w:val="22"/>
                <w:szCs w:val="22"/>
              </w:rPr>
            </w:pPr>
          </w:p>
          <w:p w14:paraId="1EE5A865" w14:textId="77777777" w:rsidR="00561E4B" w:rsidRPr="00435CFF" w:rsidRDefault="00561E4B" w:rsidP="00FC5109">
            <w:pPr>
              <w:spacing w:line="276" w:lineRule="auto"/>
              <w:jc w:val="center"/>
              <w:rPr>
                <w:rFonts w:ascii="Calibri" w:hAnsi="Calibri" w:cs="Calibri"/>
                <w:b/>
                <w:bCs/>
                <w:color w:val="auto"/>
                <w:sz w:val="22"/>
                <w:szCs w:val="22"/>
              </w:rPr>
            </w:pPr>
            <w:r w:rsidRPr="00435CFF">
              <w:rPr>
                <w:rFonts w:ascii="Calibri" w:hAnsi="Calibri" w:cs="Calibri"/>
                <w:b/>
                <w:bCs/>
                <w:color w:val="auto"/>
                <w:sz w:val="22"/>
                <w:szCs w:val="22"/>
              </w:rPr>
              <w:t>OR</w:t>
            </w:r>
          </w:p>
        </w:tc>
        <w:tc>
          <w:tcPr>
            <w:tcW w:w="2690" w:type="dxa"/>
          </w:tcPr>
          <w:p w14:paraId="6B79DF70" w14:textId="77777777" w:rsidR="00561E4B" w:rsidRPr="00435CFF" w:rsidRDefault="00561E4B" w:rsidP="00FC5109">
            <w:pPr>
              <w:spacing w:line="276" w:lineRule="auto"/>
              <w:rPr>
                <w:rFonts w:ascii="Calibri" w:hAnsi="Calibri" w:cs="Calibri"/>
                <w:b/>
                <w:bCs/>
                <w:color w:val="auto"/>
                <w:sz w:val="22"/>
                <w:szCs w:val="22"/>
              </w:rPr>
            </w:pPr>
          </w:p>
          <w:p w14:paraId="3D7DC718" w14:textId="77777777" w:rsidR="00561E4B" w:rsidRPr="00435CFF" w:rsidRDefault="00561E4B" w:rsidP="00FC5109">
            <w:pPr>
              <w:spacing w:line="276" w:lineRule="auto"/>
              <w:rPr>
                <w:rFonts w:ascii="Calibri" w:hAnsi="Calibri" w:cs="Calibri"/>
                <w:b/>
                <w:bCs/>
                <w:color w:val="auto"/>
                <w:sz w:val="22"/>
                <w:szCs w:val="22"/>
              </w:rPr>
            </w:pPr>
          </w:p>
          <w:p w14:paraId="1D4BC3DB" w14:textId="77777777" w:rsidR="00561E4B" w:rsidRPr="00435CFF" w:rsidRDefault="00561E4B" w:rsidP="00FC5109">
            <w:pPr>
              <w:spacing w:line="276" w:lineRule="auto"/>
              <w:rPr>
                <w:rFonts w:ascii="Calibri" w:hAnsi="Calibri" w:cs="Calibri"/>
                <w:color w:val="auto"/>
                <w:sz w:val="22"/>
                <w:szCs w:val="22"/>
              </w:rPr>
            </w:pPr>
            <w:r w:rsidRPr="00435CFF">
              <w:rPr>
                <w:rFonts w:ascii="Calibri" w:hAnsi="Calibri" w:cs="Calibri"/>
                <w:b/>
                <w:bCs/>
                <w:color w:val="auto"/>
                <w:sz w:val="22"/>
                <w:szCs w:val="22"/>
              </w:rPr>
              <w:t>V60 (A and B)</w:t>
            </w:r>
            <w:r w:rsidRPr="00435CFF">
              <w:rPr>
                <w:rFonts w:ascii="Calibri" w:hAnsi="Calibri" w:cs="Calibri"/>
                <w:color w:val="auto"/>
                <w:sz w:val="22"/>
                <w:szCs w:val="22"/>
              </w:rPr>
              <w:t xml:space="preserve"> Alcohol intoxication and withdrawal</w:t>
            </w:r>
          </w:p>
          <w:p w14:paraId="7EA55DC1" w14:textId="77777777" w:rsidR="00561E4B" w:rsidRPr="00435CFF" w:rsidRDefault="00561E4B" w:rsidP="00FC5109">
            <w:pPr>
              <w:spacing w:line="276" w:lineRule="auto"/>
              <w:rPr>
                <w:rFonts w:ascii="Calibri" w:hAnsi="Calibri" w:cs="Calibri"/>
                <w:color w:val="auto"/>
                <w:sz w:val="22"/>
                <w:szCs w:val="22"/>
              </w:rPr>
            </w:pPr>
            <w:r w:rsidRPr="00435CFF">
              <w:rPr>
                <w:rFonts w:ascii="Calibri" w:hAnsi="Calibri" w:cs="Calibri"/>
                <w:b/>
                <w:bCs/>
                <w:color w:val="auto"/>
                <w:sz w:val="22"/>
                <w:szCs w:val="22"/>
              </w:rPr>
              <w:t>V62 (A and B)</w:t>
            </w:r>
            <w:r w:rsidRPr="00435CFF">
              <w:rPr>
                <w:rFonts w:ascii="Calibri" w:hAnsi="Calibri" w:cs="Calibri"/>
                <w:color w:val="auto"/>
                <w:sz w:val="22"/>
                <w:szCs w:val="22"/>
              </w:rPr>
              <w:t xml:space="preserve"> Alcohol dependence and withdrawal</w:t>
            </w:r>
          </w:p>
        </w:tc>
      </w:tr>
      <w:tr w:rsidR="00435CFF" w:rsidRPr="00435CFF" w14:paraId="12982450" w14:textId="77777777" w:rsidTr="006630AC">
        <w:tc>
          <w:tcPr>
            <w:tcW w:w="8306" w:type="dxa"/>
            <w:gridSpan w:val="3"/>
          </w:tcPr>
          <w:p w14:paraId="1AA6F881" w14:textId="24C98F76" w:rsidR="00561E4B" w:rsidRPr="00435CFF" w:rsidRDefault="00561E4B" w:rsidP="007B26FC">
            <w:pPr>
              <w:spacing w:before="120" w:line="276" w:lineRule="auto"/>
              <w:jc w:val="center"/>
              <w:rPr>
                <w:rFonts w:ascii="Calibri" w:hAnsi="Calibri" w:cs="Calibri"/>
                <w:b/>
                <w:bCs/>
                <w:color w:val="auto"/>
                <w:sz w:val="22"/>
                <w:szCs w:val="22"/>
              </w:rPr>
            </w:pPr>
            <w:r w:rsidRPr="00435CFF">
              <w:rPr>
                <w:rFonts w:ascii="Calibri" w:hAnsi="Calibri" w:cs="Calibri"/>
                <w:b/>
                <w:bCs/>
                <w:color w:val="auto"/>
                <w:sz w:val="22"/>
                <w:szCs w:val="22"/>
              </w:rPr>
              <w:t>AND ICD-10-AM code in principal diagnosis field</w:t>
            </w:r>
          </w:p>
        </w:tc>
      </w:tr>
      <w:tr w:rsidR="00435CFF" w:rsidRPr="00435CFF" w14:paraId="60F2FCFC" w14:textId="77777777" w:rsidTr="006630AC">
        <w:tc>
          <w:tcPr>
            <w:tcW w:w="8306" w:type="dxa"/>
            <w:gridSpan w:val="3"/>
          </w:tcPr>
          <w:p w14:paraId="71B5D46C" w14:textId="77777777" w:rsidR="00561E4B" w:rsidRPr="00435CFF" w:rsidRDefault="00561E4B" w:rsidP="00FC5109">
            <w:pPr>
              <w:spacing w:before="120" w:line="276" w:lineRule="auto"/>
              <w:rPr>
                <w:rFonts w:ascii="Calibri" w:hAnsi="Calibri" w:cs="Calibri"/>
                <w:color w:val="auto"/>
                <w:sz w:val="22"/>
                <w:szCs w:val="22"/>
              </w:rPr>
            </w:pPr>
            <w:r w:rsidRPr="00435CFF">
              <w:rPr>
                <w:rFonts w:ascii="Calibri" w:hAnsi="Calibri" w:cs="Calibri"/>
                <w:b/>
                <w:bCs/>
                <w:color w:val="auto"/>
                <w:sz w:val="22"/>
                <w:szCs w:val="22"/>
              </w:rPr>
              <w:t xml:space="preserve">F10.1 </w:t>
            </w:r>
            <w:r w:rsidRPr="00435CFF">
              <w:rPr>
                <w:rFonts w:ascii="Calibri" w:hAnsi="Calibri" w:cs="Calibri"/>
                <w:color w:val="auto"/>
                <w:sz w:val="22"/>
                <w:szCs w:val="22"/>
              </w:rPr>
              <w:t>Mental and behavioural disorders due to use of alcohol, harmful use</w:t>
            </w:r>
          </w:p>
          <w:p w14:paraId="67A31863" w14:textId="77777777" w:rsidR="00561E4B" w:rsidRPr="00435CFF" w:rsidRDefault="00561E4B" w:rsidP="00FC5109">
            <w:pPr>
              <w:spacing w:line="276" w:lineRule="auto"/>
              <w:rPr>
                <w:rFonts w:ascii="Calibri" w:hAnsi="Calibri" w:cs="Calibri"/>
                <w:color w:val="auto"/>
                <w:sz w:val="22"/>
                <w:szCs w:val="22"/>
              </w:rPr>
            </w:pPr>
            <w:r w:rsidRPr="00435CFF">
              <w:rPr>
                <w:rFonts w:ascii="Calibri" w:hAnsi="Calibri" w:cs="Calibri"/>
                <w:b/>
                <w:bCs/>
                <w:color w:val="auto"/>
                <w:sz w:val="22"/>
                <w:szCs w:val="22"/>
              </w:rPr>
              <w:t xml:space="preserve">F10.2 </w:t>
            </w:r>
            <w:r w:rsidRPr="00435CFF">
              <w:rPr>
                <w:rFonts w:ascii="Calibri" w:hAnsi="Calibri" w:cs="Calibri"/>
                <w:color w:val="auto"/>
                <w:sz w:val="22"/>
                <w:szCs w:val="22"/>
              </w:rPr>
              <w:t>Mental and behavioural disorders due to use of alcohol, dependence syndrome</w:t>
            </w:r>
          </w:p>
          <w:p w14:paraId="76EB7031" w14:textId="77777777" w:rsidR="00561E4B" w:rsidRPr="00435CFF" w:rsidRDefault="00561E4B" w:rsidP="00FC5109">
            <w:pPr>
              <w:spacing w:line="276" w:lineRule="auto"/>
              <w:rPr>
                <w:rFonts w:ascii="Calibri" w:hAnsi="Calibri" w:cs="Calibri"/>
                <w:b/>
                <w:bCs/>
                <w:color w:val="auto"/>
                <w:sz w:val="22"/>
                <w:szCs w:val="22"/>
              </w:rPr>
            </w:pPr>
            <w:r w:rsidRPr="00435CFF">
              <w:rPr>
                <w:rFonts w:ascii="Calibri" w:hAnsi="Calibri" w:cs="Calibri"/>
                <w:b/>
                <w:bCs/>
                <w:color w:val="auto"/>
                <w:sz w:val="22"/>
                <w:szCs w:val="22"/>
              </w:rPr>
              <w:t xml:space="preserve">F10.3 </w:t>
            </w:r>
            <w:r w:rsidRPr="00435CFF">
              <w:rPr>
                <w:rFonts w:ascii="Calibri" w:hAnsi="Calibri" w:cs="Calibri"/>
                <w:color w:val="auto"/>
                <w:sz w:val="22"/>
                <w:szCs w:val="22"/>
              </w:rPr>
              <w:t>Mental and behavioural disorders due to use of alcohol, withdrawal state</w:t>
            </w:r>
          </w:p>
          <w:p w14:paraId="413C0D06" w14:textId="77777777" w:rsidR="00561E4B" w:rsidRPr="00435CFF" w:rsidRDefault="00561E4B" w:rsidP="00FC5109">
            <w:pPr>
              <w:spacing w:line="276" w:lineRule="auto"/>
              <w:rPr>
                <w:rFonts w:ascii="Calibri" w:hAnsi="Calibri" w:cs="Calibri"/>
                <w:color w:val="auto"/>
                <w:sz w:val="22"/>
                <w:szCs w:val="22"/>
              </w:rPr>
            </w:pPr>
            <w:r w:rsidRPr="00435CFF">
              <w:rPr>
                <w:rFonts w:ascii="Calibri" w:hAnsi="Calibri" w:cs="Calibri"/>
                <w:b/>
                <w:bCs/>
                <w:color w:val="auto"/>
                <w:sz w:val="22"/>
                <w:szCs w:val="22"/>
              </w:rPr>
              <w:t>F10.4</w:t>
            </w:r>
            <w:r w:rsidRPr="00435CFF">
              <w:rPr>
                <w:rFonts w:ascii="Calibri" w:hAnsi="Calibri" w:cs="Calibri"/>
                <w:color w:val="auto"/>
                <w:sz w:val="22"/>
                <w:szCs w:val="22"/>
              </w:rPr>
              <w:t xml:space="preserve"> Mental and behavioural disorders due to use of alcohol, withdrawal state with delirium</w:t>
            </w:r>
          </w:p>
          <w:p w14:paraId="37CC7785" w14:textId="77777777" w:rsidR="00561E4B" w:rsidRPr="00435CFF" w:rsidRDefault="00561E4B" w:rsidP="00FC5109">
            <w:pPr>
              <w:spacing w:line="276" w:lineRule="auto"/>
              <w:rPr>
                <w:rFonts w:ascii="Calibri" w:hAnsi="Calibri" w:cs="Calibri"/>
                <w:b/>
                <w:bCs/>
                <w:color w:val="auto"/>
                <w:sz w:val="22"/>
                <w:szCs w:val="22"/>
              </w:rPr>
            </w:pPr>
            <w:r w:rsidRPr="00435CFF">
              <w:rPr>
                <w:rFonts w:ascii="Calibri" w:hAnsi="Calibri" w:cs="Calibri"/>
                <w:b/>
                <w:bCs/>
                <w:color w:val="auto"/>
                <w:sz w:val="22"/>
                <w:szCs w:val="22"/>
              </w:rPr>
              <w:t xml:space="preserve">Z50.2 </w:t>
            </w:r>
            <w:r w:rsidRPr="00435CFF">
              <w:rPr>
                <w:rFonts w:ascii="Calibri" w:hAnsi="Calibri" w:cs="Calibri"/>
                <w:color w:val="auto"/>
                <w:sz w:val="22"/>
                <w:szCs w:val="22"/>
              </w:rPr>
              <w:t>Alcohol rehabilitation</w:t>
            </w:r>
          </w:p>
          <w:p w14:paraId="3A120913" w14:textId="77777777" w:rsidR="00561E4B" w:rsidRPr="00435CFF" w:rsidRDefault="00561E4B" w:rsidP="00FC5109">
            <w:pPr>
              <w:spacing w:line="276" w:lineRule="auto"/>
              <w:rPr>
                <w:rFonts w:ascii="Calibri" w:hAnsi="Calibri" w:cs="Calibri"/>
                <w:b/>
                <w:bCs/>
                <w:color w:val="auto"/>
                <w:sz w:val="22"/>
                <w:szCs w:val="22"/>
              </w:rPr>
            </w:pPr>
            <w:r w:rsidRPr="00435CFF">
              <w:rPr>
                <w:rFonts w:ascii="Calibri" w:hAnsi="Calibri" w:cs="Calibri"/>
                <w:b/>
                <w:bCs/>
                <w:color w:val="auto"/>
                <w:sz w:val="22"/>
                <w:szCs w:val="22"/>
              </w:rPr>
              <w:t xml:space="preserve">Z72.1 </w:t>
            </w:r>
            <w:r w:rsidRPr="00435CFF">
              <w:rPr>
                <w:rFonts w:ascii="Calibri" w:hAnsi="Calibri" w:cs="Calibri"/>
                <w:color w:val="auto"/>
                <w:sz w:val="22"/>
                <w:szCs w:val="22"/>
              </w:rPr>
              <w:t>Alcohol use</w:t>
            </w:r>
          </w:p>
        </w:tc>
      </w:tr>
    </w:tbl>
    <w:p w14:paraId="0C458EC9" w14:textId="4EEAE7C0" w:rsidR="005F0AE5" w:rsidRPr="00435CFF" w:rsidRDefault="00F84ADF" w:rsidP="00F84ADF">
      <w:pPr>
        <w:rPr>
          <w:rFonts w:ascii="Calibri" w:hAnsi="Calibri" w:cs="Calibri"/>
          <w:color w:val="auto"/>
          <w:szCs w:val="20"/>
        </w:rPr>
      </w:pPr>
      <w:r w:rsidRPr="00435CFF">
        <w:rPr>
          <w:rFonts w:ascii="Calibri" w:hAnsi="Calibri" w:cs="Calibri"/>
          <w:color w:val="auto"/>
          <w:szCs w:val="20"/>
        </w:rPr>
        <w:t>ACHI</w:t>
      </w:r>
      <w:r w:rsidR="007B26FC">
        <w:rPr>
          <w:rFonts w:ascii="Calibri" w:hAnsi="Calibri" w:cs="Calibri"/>
          <w:color w:val="auto"/>
          <w:szCs w:val="20"/>
        </w:rPr>
        <w:t>,</w:t>
      </w:r>
      <w:r w:rsidRPr="00435CFF">
        <w:rPr>
          <w:rFonts w:ascii="Calibri" w:hAnsi="Calibri" w:cs="Calibri"/>
          <w:color w:val="auto"/>
          <w:szCs w:val="20"/>
        </w:rPr>
        <w:t xml:space="preserve"> Australian Classification of Health Interventions</w:t>
      </w:r>
      <w:r w:rsidR="007B26FC">
        <w:rPr>
          <w:rFonts w:ascii="Calibri" w:hAnsi="Calibri" w:cs="Calibri"/>
          <w:color w:val="auto"/>
          <w:szCs w:val="20"/>
        </w:rPr>
        <w:t xml:space="preserve">; </w:t>
      </w:r>
      <w:r w:rsidRPr="00435CFF">
        <w:rPr>
          <w:rFonts w:ascii="Calibri" w:hAnsi="Calibri" w:cs="Calibri"/>
          <w:color w:val="auto"/>
          <w:szCs w:val="20"/>
        </w:rPr>
        <w:t>AR-DRG</w:t>
      </w:r>
      <w:r w:rsidR="007B26FC">
        <w:rPr>
          <w:rFonts w:ascii="Calibri" w:hAnsi="Calibri" w:cs="Calibri"/>
          <w:color w:val="auto"/>
          <w:szCs w:val="20"/>
        </w:rPr>
        <w:t xml:space="preserve">, </w:t>
      </w:r>
      <w:r w:rsidRPr="00435CFF">
        <w:rPr>
          <w:rFonts w:ascii="Calibri" w:hAnsi="Calibri" w:cs="Calibri"/>
          <w:color w:val="auto"/>
          <w:szCs w:val="20"/>
        </w:rPr>
        <w:t>Australian-Refined Diagnostic Related Groups</w:t>
      </w:r>
      <w:r w:rsidR="007B26FC">
        <w:rPr>
          <w:rFonts w:ascii="Calibri" w:hAnsi="Calibri" w:cs="Calibri"/>
          <w:color w:val="auto"/>
          <w:szCs w:val="20"/>
        </w:rPr>
        <w:t>;</w:t>
      </w:r>
      <w:r w:rsidRPr="00435CFF">
        <w:rPr>
          <w:rFonts w:ascii="Calibri" w:hAnsi="Calibri" w:cs="Calibri"/>
          <w:color w:val="auto"/>
          <w:szCs w:val="20"/>
        </w:rPr>
        <w:t xml:space="preserve"> ICD-10-AM</w:t>
      </w:r>
      <w:r w:rsidR="007B26FC">
        <w:rPr>
          <w:rFonts w:ascii="Calibri" w:hAnsi="Calibri" w:cs="Calibri"/>
          <w:color w:val="auto"/>
          <w:szCs w:val="20"/>
        </w:rPr>
        <w:t>,</w:t>
      </w:r>
      <w:r w:rsidRPr="00435CFF">
        <w:rPr>
          <w:rFonts w:ascii="Calibri" w:hAnsi="Calibri" w:cs="Calibri"/>
          <w:color w:val="auto"/>
          <w:szCs w:val="20"/>
        </w:rPr>
        <w:t xml:space="preserve"> </w:t>
      </w:r>
      <w:r w:rsidR="006630AC" w:rsidRPr="00435CFF">
        <w:rPr>
          <w:rFonts w:ascii="Calibri" w:hAnsi="Calibri" w:cs="Calibri"/>
          <w:color w:val="auto"/>
          <w:szCs w:val="20"/>
        </w:rPr>
        <w:t xml:space="preserve">International Statistical Classification of Diseases and Related Health Problems, Tenth Revision, Australian Modification </w:t>
      </w:r>
    </w:p>
    <w:p w14:paraId="693A3BD1" w14:textId="77777777" w:rsidR="00F84ADF" w:rsidRPr="00435CFF" w:rsidRDefault="00F84ADF">
      <w:pPr>
        <w:rPr>
          <w:rFonts w:ascii="Calibri" w:hAnsi="Calibri" w:cs="Calibri"/>
          <w:color w:val="auto"/>
          <w:szCs w:val="20"/>
        </w:rPr>
      </w:pPr>
      <w:r w:rsidRPr="00435CFF">
        <w:rPr>
          <w:rFonts w:ascii="Calibri" w:hAnsi="Calibri" w:cs="Calibri"/>
          <w:color w:val="auto"/>
          <w:szCs w:val="20"/>
        </w:rPr>
        <w:br w:type="page"/>
      </w:r>
    </w:p>
    <w:p w14:paraId="73E75951" w14:textId="642009C4" w:rsidR="005F0AE5" w:rsidRPr="00435CFF" w:rsidRDefault="005F0AE5" w:rsidP="00391A49">
      <w:pPr>
        <w:pStyle w:val="Heading2"/>
        <w:rPr>
          <w:rFonts w:ascii="Calibri" w:hAnsi="Calibri" w:cs="Calibri"/>
          <w:color w:val="auto"/>
          <w:sz w:val="22"/>
          <w:szCs w:val="22"/>
        </w:rPr>
      </w:pPr>
      <w:bookmarkStart w:id="3" w:name="_Toc132054438"/>
      <w:r w:rsidRPr="00435CFF">
        <w:rPr>
          <w:rFonts w:ascii="Calibri" w:hAnsi="Calibri" w:cs="Calibri"/>
          <w:color w:val="auto"/>
          <w:sz w:val="22"/>
          <w:szCs w:val="22"/>
        </w:rPr>
        <w:lastRenderedPageBreak/>
        <w:t>Table S3</w:t>
      </w:r>
      <w:r w:rsidR="007B26FC">
        <w:rPr>
          <w:rFonts w:ascii="Calibri" w:hAnsi="Calibri" w:cs="Calibri"/>
          <w:color w:val="auto"/>
          <w:sz w:val="22"/>
          <w:szCs w:val="22"/>
        </w:rPr>
        <w:t xml:space="preserve">. </w:t>
      </w:r>
      <w:r w:rsidRPr="00435CFF">
        <w:rPr>
          <w:rFonts w:ascii="Calibri" w:hAnsi="Calibri" w:cs="Calibri"/>
          <w:color w:val="auto"/>
          <w:sz w:val="22"/>
          <w:szCs w:val="22"/>
        </w:rPr>
        <w:t xml:space="preserve">Mapping of original principal drug of concern codes </w:t>
      </w:r>
      <w:r w:rsidR="00B97E21" w:rsidRPr="00435CFF">
        <w:rPr>
          <w:rFonts w:ascii="Calibri" w:hAnsi="Calibri" w:cs="Calibri"/>
          <w:color w:val="auto"/>
          <w:sz w:val="22"/>
          <w:szCs w:val="22"/>
        </w:rPr>
        <w:t xml:space="preserve">in </w:t>
      </w:r>
      <w:r w:rsidR="00B97CCB" w:rsidRPr="00B97CCB">
        <w:rPr>
          <w:rFonts w:ascii="Calibri" w:hAnsi="Calibri" w:cs="Calibri"/>
          <w:color w:val="auto"/>
          <w:sz w:val="22"/>
          <w:szCs w:val="22"/>
        </w:rPr>
        <w:t>Minimum Data Set for Drug and Alcohol Treatment Services</w:t>
      </w:r>
      <w:r w:rsidR="00B97CCB" w:rsidRPr="00B97CCB">
        <w:rPr>
          <w:rFonts w:ascii="Calibri" w:hAnsi="Calibri" w:cs="Calibri"/>
          <w:color w:val="auto"/>
          <w:sz w:val="22"/>
          <w:szCs w:val="22"/>
        </w:rPr>
        <w:t xml:space="preserve"> </w:t>
      </w:r>
      <w:r w:rsidRPr="00435CFF">
        <w:rPr>
          <w:rFonts w:ascii="Calibri" w:hAnsi="Calibri" w:cs="Calibri"/>
          <w:color w:val="auto"/>
          <w:sz w:val="22"/>
          <w:szCs w:val="22"/>
        </w:rPr>
        <w:t>to the f</w:t>
      </w:r>
      <w:r w:rsidR="005C6085" w:rsidRPr="00435CFF">
        <w:rPr>
          <w:rFonts w:ascii="Calibri" w:hAnsi="Calibri" w:cs="Calibri"/>
          <w:color w:val="auto"/>
          <w:sz w:val="22"/>
          <w:szCs w:val="22"/>
        </w:rPr>
        <w:t>our</w:t>
      </w:r>
      <w:r w:rsidRPr="00435CFF">
        <w:rPr>
          <w:rFonts w:ascii="Calibri" w:hAnsi="Calibri" w:cs="Calibri"/>
          <w:color w:val="auto"/>
          <w:sz w:val="22"/>
          <w:szCs w:val="22"/>
        </w:rPr>
        <w:t xml:space="preserve"> principal drug of concern categories used in the current study</w:t>
      </w:r>
      <w:bookmarkEnd w:id="3"/>
    </w:p>
    <w:p w14:paraId="2757F1E3" w14:textId="77777777" w:rsidR="00694FF4" w:rsidRPr="00435CFF" w:rsidRDefault="00694FF4">
      <w:pPr>
        <w:rPr>
          <w:rFonts w:ascii="Calibri" w:hAnsi="Calibri" w:cs="Calibri"/>
          <w:color w:val="auto"/>
          <w:sz w:val="22"/>
          <w:szCs w:val="22"/>
        </w:rPr>
      </w:pPr>
    </w:p>
    <w:tbl>
      <w:tblPr>
        <w:tblStyle w:val="TableGrid"/>
        <w:tblW w:w="0" w:type="auto"/>
        <w:tblBorders>
          <w:insideV w:val="none" w:sz="0" w:space="0" w:color="auto"/>
        </w:tblBorders>
        <w:tblLook w:val="04A0" w:firstRow="1" w:lastRow="0" w:firstColumn="1" w:lastColumn="0" w:noHBand="0" w:noVBand="1"/>
      </w:tblPr>
      <w:tblGrid>
        <w:gridCol w:w="1939"/>
        <w:gridCol w:w="2616"/>
        <w:gridCol w:w="3751"/>
      </w:tblGrid>
      <w:tr w:rsidR="00435CFF" w:rsidRPr="00435CFF" w14:paraId="3FA7D2AD" w14:textId="77777777" w:rsidTr="00D31DF0">
        <w:tc>
          <w:tcPr>
            <w:tcW w:w="1939" w:type="dxa"/>
            <w:tcBorders>
              <w:left w:val="nil"/>
            </w:tcBorders>
          </w:tcPr>
          <w:p w14:paraId="6DC684AD" w14:textId="77777777" w:rsidR="005F5A6B" w:rsidRPr="00435CFF" w:rsidRDefault="005F5A6B" w:rsidP="00FC5109">
            <w:pPr>
              <w:spacing w:before="120" w:line="276" w:lineRule="auto"/>
              <w:rPr>
                <w:rFonts w:ascii="Calibri" w:hAnsi="Calibri" w:cs="Calibri"/>
                <w:b/>
                <w:bCs/>
                <w:color w:val="auto"/>
                <w:sz w:val="22"/>
                <w:szCs w:val="22"/>
              </w:rPr>
            </w:pPr>
            <w:r w:rsidRPr="00435CFF">
              <w:rPr>
                <w:rFonts w:ascii="Calibri" w:hAnsi="Calibri" w:cs="Calibri"/>
                <w:b/>
                <w:bCs/>
                <w:color w:val="auto"/>
                <w:sz w:val="22"/>
                <w:szCs w:val="22"/>
              </w:rPr>
              <w:t>Principal drug of concern categories</w:t>
            </w:r>
          </w:p>
        </w:tc>
        <w:tc>
          <w:tcPr>
            <w:tcW w:w="2616" w:type="dxa"/>
          </w:tcPr>
          <w:p w14:paraId="73DCD236" w14:textId="4F71DB2C" w:rsidR="005F5A6B" w:rsidRPr="00435CFF" w:rsidRDefault="005F5A6B" w:rsidP="00FC5109">
            <w:pPr>
              <w:spacing w:before="120" w:line="276" w:lineRule="auto"/>
              <w:rPr>
                <w:rFonts w:ascii="Calibri" w:hAnsi="Calibri" w:cs="Calibri"/>
                <w:b/>
                <w:bCs/>
                <w:color w:val="auto"/>
                <w:sz w:val="22"/>
                <w:szCs w:val="22"/>
              </w:rPr>
            </w:pPr>
            <w:r w:rsidRPr="00435CFF">
              <w:rPr>
                <w:rFonts w:ascii="Calibri" w:hAnsi="Calibri" w:cs="Calibri"/>
                <w:b/>
                <w:bCs/>
                <w:color w:val="auto"/>
                <w:sz w:val="22"/>
                <w:szCs w:val="22"/>
              </w:rPr>
              <w:t>Australian Standard Classification of Drugs of Concern code</w:t>
            </w:r>
          </w:p>
        </w:tc>
        <w:tc>
          <w:tcPr>
            <w:tcW w:w="3751" w:type="dxa"/>
            <w:tcBorders>
              <w:right w:val="nil"/>
            </w:tcBorders>
          </w:tcPr>
          <w:p w14:paraId="79795B13" w14:textId="5DF207B7" w:rsidR="005F5A6B" w:rsidRPr="00435CFF" w:rsidRDefault="005F5A6B" w:rsidP="00FC5109">
            <w:pPr>
              <w:spacing w:before="120" w:line="276" w:lineRule="auto"/>
              <w:rPr>
                <w:rFonts w:ascii="Calibri" w:hAnsi="Calibri" w:cs="Calibri"/>
                <w:b/>
                <w:bCs/>
                <w:color w:val="auto"/>
                <w:sz w:val="22"/>
                <w:szCs w:val="22"/>
              </w:rPr>
            </w:pPr>
            <w:r w:rsidRPr="00435CFF">
              <w:rPr>
                <w:rFonts w:ascii="Calibri" w:hAnsi="Calibri" w:cs="Calibri"/>
                <w:b/>
                <w:bCs/>
                <w:color w:val="auto"/>
                <w:sz w:val="22"/>
                <w:szCs w:val="22"/>
              </w:rPr>
              <w:t>Australian Standard Classification of Drugs of Concern description</w:t>
            </w:r>
          </w:p>
        </w:tc>
      </w:tr>
      <w:tr w:rsidR="00435CFF" w:rsidRPr="00435CFF" w14:paraId="5B475E69" w14:textId="77777777" w:rsidTr="00D31DF0">
        <w:tc>
          <w:tcPr>
            <w:tcW w:w="1939" w:type="dxa"/>
            <w:tcBorders>
              <w:left w:val="nil"/>
            </w:tcBorders>
          </w:tcPr>
          <w:p w14:paraId="244A0A8B" w14:textId="77777777" w:rsidR="005F5A6B" w:rsidRPr="00435CFF" w:rsidRDefault="005F5A6B" w:rsidP="00FC5109">
            <w:pPr>
              <w:spacing w:before="120" w:line="276" w:lineRule="auto"/>
              <w:rPr>
                <w:rFonts w:ascii="Calibri" w:hAnsi="Calibri" w:cs="Calibri"/>
                <w:b/>
                <w:bCs/>
                <w:color w:val="auto"/>
                <w:sz w:val="22"/>
                <w:szCs w:val="22"/>
              </w:rPr>
            </w:pPr>
            <w:r w:rsidRPr="00435CFF">
              <w:rPr>
                <w:rFonts w:ascii="Calibri" w:hAnsi="Calibri" w:cs="Calibri"/>
                <w:b/>
                <w:bCs/>
                <w:color w:val="auto"/>
                <w:sz w:val="22"/>
                <w:szCs w:val="22"/>
              </w:rPr>
              <w:t>Alcohol</w:t>
            </w:r>
          </w:p>
        </w:tc>
        <w:tc>
          <w:tcPr>
            <w:tcW w:w="2616" w:type="dxa"/>
            <w:tcBorders>
              <w:bottom w:val="single" w:sz="4" w:space="0" w:color="auto"/>
            </w:tcBorders>
          </w:tcPr>
          <w:p w14:paraId="47834C37" w14:textId="77777777" w:rsidR="005F5A6B" w:rsidRPr="00435CFF" w:rsidRDefault="005F5A6B"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2100-2199</w:t>
            </w:r>
          </w:p>
        </w:tc>
        <w:tc>
          <w:tcPr>
            <w:tcW w:w="3751" w:type="dxa"/>
            <w:tcBorders>
              <w:bottom w:val="single" w:sz="4" w:space="0" w:color="auto"/>
              <w:right w:val="nil"/>
            </w:tcBorders>
          </w:tcPr>
          <w:p w14:paraId="130FAC08" w14:textId="3C5EB2DD" w:rsidR="005F5A6B" w:rsidRPr="00435CFF" w:rsidRDefault="005F5A6B"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 xml:space="preserve">Sedatives and hypnotics </w:t>
            </w:r>
            <w:r w:rsidR="00B97CCB">
              <w:rPr>
                <w:rFonts w:ascii="Calibri" w:hAnsi="Calibri" w:cs="Calibri"/>
                <w:color w:val="auto"/>
                <w:sz w:val="22"/>
                <w:szCs w:val="22"/>
              </w:rPr>
              <w:t>–</w:t>
            </w:r>
            <w:r w:rsidRPr="00435CFF">
              <w:rPr>
                <w:rFonts w:ascii="Calibri" w:hAnsi="Calibri" w:cs="Calibri"/>
                <w:color w:val="auto"/>
                <w:sz w:val="22"/>
                <w:szCs w:val="22"/>
              </w:rPr>
              <w:t xml:space="preserve"> alcohols</w:t>
            </w:r>
          </w:p>
        </w:tc>
      </w:tr>
      <w:tr w:rsidR="00435CFF" w:rsidRPr="00435CFF" w14:paraId="2C247827" w14:textId="77777777" w:rsidTr="00D31DF0">
        <w:tc>
          <w:tcPr>
            <w:tcW w:w="1939" w:type="dxa"/>
            <w:vMerge w:val="restart"/>
            <w:tcBorders>
              <w:left w:val="nil"/>
            </w:tcBorders>
          </w:tcPr>
          <w:p w14:paraId="5BFDC220" w14:textId="77777777" w:rsidR="005F5A6B" w:rsidRPr="00435CFF" w:rsidRDefault="005F5A6B" w:rsidP="00FC5109">
            <w:pPr>
              <w:spacing w:before="120" w:line="276" w:lineRule="auto"/>
              <w:rPr>
                <w:rFonts w:ascii="Calibri" w:hAnsi="Calibri" w:cs="Calibri"/>
                <w:b/>
                <w:bCs/>
                <w:color w:val="auto"/>
                <w:sz w:val="22"/>
                <w:szCs w:val="22"/>
              </w:rPr>
            </w:pPr>
            <w:r w:rsidRPr="00435CFF">
              <w:rPr>
                <w:rFonts w:ascii="Calibri" w:hAnsi="Calibri" w:cs="Calibri"/>
                <w:b/>
                <w:bCs/>
                <w:color w:val="auto"/>
                <w:sz w:val="22"/>
                <w:szCs w:val="22"/>
              </w:rPr>
              <w:t>Amphetamine-type stimulants</w:t>
            </w:r>
          </w:p>
        </w:tc>
        <w:tc>
          <w:tcPr>
            <w:tcW w:w="2616" w:type="dxa"/>
            <w:tcBorders>
              <w:bottom w:val="nil"/>
            </w:tcBorders>
          </w:tcPr>
          <w:p w14:paraId="310D399D" w14:textId="77777777" w:rsidR="005F5A6B" w:rsidRPr="00435CFF" w:rsidRDefault="005F5A6B"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0006</w:t>
            </w:r>
          </w:p>
        </w:tc>
        <w:tc>
          <w:tcPr>
            <w:tcW w:w="3751" w:type="dxa"/>
            <w:tcBorders>
              <w:bottom w:val="nil"/>
              <w:right w:val="nil"/>
            </w:tcBorders>
          </w:tcPr>
          <w:p w14:paraId="63681CC4" w14:textId="77777777" w:rsidR="005F5A6B" w:rsidRPr="00435CFF" w:rsidRDefault="005F5A6B"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Psychostimulants not further defined</w:t>
            </w:r>
          </w:p>
        </w:tc>
      </w:tr>
      <w:tr w:rsidR="00435CFF" w:rsidRPr="00435CFF" w14:paraId="17C8C0C6" w14:textId="77777777" w:rsidTr="00D31DF0">
        <w:tc>
          <w:tcPr>
            <w:tcW w:w="1939" w:type="dxa"/>
            <w:vMerge/>
            <w:tcBorders>
              <w:left w:val="nil"/>
            </w:tcBorders>
          </w:tcPr>
          <w:p w14:paraId="0E2227B1" w14:textId="77777777" w:rsidR="005F5A6B" w:rsidRPr="00435CFF" w:rsidRDefault="005F5A6B" w:rsidP="00FC5109">
            <w:pPr>
              <w:spacing w:before="120" w:line="276" w:lineRule="auto"/>
              <w:contextualSpacing/>
              <w:rPr>
                <w:rFonts w:ascii="Calibri" w:hAnsi="Calibri" w:cs="Calibri"/>
                <w:b/>
                <w:bCs/>
                <w:color w:val="auto"/>
                <w:sz w:val="22"/>
                <w:szCs w:val="22"/>
              </w:rPr>
            </w:pPr>
          </w:p>
        </w:tc>
        <w:tc>
          <w:tcPr>
            <w:tcW w:w="2616" w:type="dxa"/>
            <w:tcBorders>
              <w:top w:val="nil"/>
              <w:bottom w:val="nil"/>
            </w:tcBorders>
          </w:tcPr>
          <w:p w14:paraId="4F597BA1" w14:textId="77777777"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3000</w:t>
            </w:r>
          </w:p>
        </w:tc>
        <w:tc>
          <w:tcPr>
            <w:tcW w:w="3751" w:type="dxa"/>
            <w:tcBorders>
              <w:top w:val="nil"/>
              <w:bottom w:val="nil"/>
              <w:right w:val="nil"/>
            </w:tcBorders>
          </w:tcPr>
          <w:p w14:paraId="36E8B085" w14:textId="660EEB58"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Stimulants </w:t>
            </w:r>
            <w:r w:rsidR="00B97CCB">
              <w:rPr>
                <w:rFonts w:ascii="Calibri" w:hAnsi="Calibri" w:cs="Calibri"/>
                <w:color w:val="auto"/>
                <w:sz w:val="22"/>
                <w:szCs w:val="22"/>
              </w:rPr>
              <w:t>and</w:t>
            </w:r>
            <w:r w:rsidRPr="00435CFF">
              <w:rPr>
                <w:rFonts w:ascii="Calibri" w:hAnsi="Calibri" w:cs="Calibri"/>
                <w:color w:val="auto"/>
                <w:sz w:val="22"/>
                <w:szCs w:val="22"/>
              </w:rPr>
              <w:t xml:space="preserve"> hallucinogens not further defined</w:t>
            </w:r>
          </w:p>
        </w:tc>
      </w:tr>
      <w:tr w:rsidR="00435CFF" w:rsidRPr="00435CFF" w14:paraId="208B7ECA" w14:textId="77777777" w:rsidTr="00D31DF0">
        <w:tc>
          <w:tcPr>
            <w:tcW w:w="1939" w:type="dxa"/>
            <w:vMerge/>
            <w:tcBorders>
              <w:left w:val="nil"/>
            </w:tcBorders>
          </w:tcPr>
          <w:p w14:paraId="0B983956" w14:textId="77777777" w:rsidR="005F5A6B" w:rsidRPr="00435CFF" w:rsidRDefault="005F5A6B" w:rsidP="00FC5109">
            <w:pPr>
              <w:spacing w:before="120" w:line="276" w:lineRule="auto"/>
              <w:contextualSpacing/>
              <w:rPr>
                <w:rFonts w:ascii="Calibri" w:hAnsi="Calibri" w:cs="Calibri"/>
                <w:b/>
                <w:bCs/>
                <w:color w:val="auto"/>
                <w:sz w:val="22"/>
                <w:szCs w:val="22"/>
              </w:rPr>
            </w:pPr>
          </w:p>
        </w:tc>
        <w:tc>
          <w:tcPr>
            <w:tcW w:w="2616" w:type="dxa"/>
            <w:tcBorders>
              <w:top w:val="nil"/>
              <w:bottom w:val="nil"/>
            </w:tcBorders>
          </w:tcPr>
          <w:p w14:paraId="69DC3DB4" w14:textId="77777777"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3100-3199</w:t>
            </w:r>
          </w:p>
        </w:tc>
        <w:tc>
          <w:tcPr>
            <w:tcW w:w="3751" w:type="dxa"/>
            <w:tcBorders>
              <w:top w:val="nil"/>
              <w:bottom w:val="nil"/>
              <w:right w:val="nil"/>
            </w:tcBorders>
          </w:tcPr>
          <w:p w14:paraId="41381BB3" w14:textId="6813FCEE"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Stimulants </w:t>
            </w:r>
            <w:r w:rsidR="00B97CCB">
              <w:rPr>
                <w:rFonts w:ascii="Calibri" w:hAnsi="Calibri" w:cs="Calibri"/>
                <w:color w:val="auto"/>
                <w:sz w:val="22"/>
                <w:szCs w:val="22"/>
              </w:rPr>
              <w:t>and</w:t>
            </w:r>
            <w:r w:rsidRPr="00435CFF">
              <w:rPr>
                <w:rFonts w:ascii="Calibri" w:hAnsi="Calibri" w:cs="Calibri"/>
                <w:color w:val="auto"/>
                <w:sz w:val="22"/>
                <w:szCs w:val="22"/>
              </w:rPr>
              <w:t xml:space="preserve"> hallucinogens </w:t>
            </w:r>
            <w:r w:rsidR="00B97CCB">
              <w:rPr>
                <w:rFonts w:ascii="Calibri" w:hAnsi="Calibri" w:cs="Calibri"/>
                <w:color w:val="auto"/>
                <w:sz w:val="22"/>
                <w:szCs w:val="22"/>
              </w:rPr>
              <w:t>–</w:t>
            </w:r>
            <w:r w:rsidRPr="00435CFF">
              <w:rPr>
                <w:rFonts w:ascii="Calibri" w:hAnsi="Calibri" w:cs="Calibri"/>
                <w:color w:val="auto"/>
                <w:sz w:val="22"/>
                <w:szCs w:val="22"/>
              </w:rPr>
              <w:t xml:space="preserve"> amphetamines</w:t>
            </w:r>
          </w:p>
        </w:tc>
      </w:tr>
      <w:tr w:rsidR="00435CFF" w:rsidRPr="00435CFF" w14:paraId="0E4B9069" w14:textId="77777777" w:rsidTr="00D31DF0">
        <w:tc>
          <w:tcPr>
            <w:tcW w:w="1939" w:type="dxa"/>
            <w:vMerge/>
            <w:tcBorders>
              <w:left w:val="nil"/>
            </w:tcBorders>
          </w:tcPr>
          <w:p w14:paraId="228BE047" w14:textId="77777777" w:rsidR="005F5A6B" w:rsidRPr="00435CFF" w:rsidRDefault="005F5A6B" w:rsidP="00FC5109">
            <w:pPr>
              <w:spacing w:before="120" w:line="276" w:lineRule="auto"/>
              <w:contextualSpacing/>
              <w:rPr>
                <w:rFonts w:ascii="Calibri" w:hAnsi="Calibri" w:cs="Calibri"/>
                <w:b/>
                <w:bCs/>
                <w:color w:val="auto"/>
                <w:sz w:val="22"/>
                <w:szCs w:val="22"/>
              </w:rPr>
            </w:pPr>
          </w:p>
        </w:tc>
        <w:tc>
          <w:tcPr>
            <w:tcW w:w="2616" w:type="dxa"/>
            <w:tcBorders>
              <w:top w:val="nil"/>
              <w:bottom w:val="nil"/>
            </w:tcBorders>
          </w:tcPr>
          <w:p w14:paraId="6B27D5E9" w14:textId="77777777"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3300-3399</w:t>
            </w:r>
          </w:p>
        </w:tc>
        <w:tc>
          <w:tcPr>
            <w:tcW w:w="3751" w:type="dxa"/>
            <w:tcBorders>
              <w:top w:val="nil"/>
              <w:bottom w:val="nil"/>
              <w:right w:val="nil"/>
            </w:tcBorders>
          </w:tcPr>
          <w:p w14:paraId="72464ED7" w14:textId="2A082E20"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Stimulants </w:t>
            </w:r>
            <w:r w:rsidR="00B97CCB">
              <w:rPr>
                <w:rFonts w:ascii="Calibri" w:hAnsi="Calibri" w:cs="Calibri"/>
                <w:color w:val="auto"/>
                <w:sz w:val="22"/>
                <w:szCs w:val="22"/>
              </w:rPr>
              <w:t>and</w:t>
            </w:r>
            <w:r w:rsidRPr="00435CFF">
              <w:rPr>
                <w:rFonts w:ascii="Calibri" w:hAnsi="Calibri" w:cs="Calibri"/>
                <w:color w:val="auto"/>
                <w:sz w:val="22"/>
                <w:szCs w:val="22"/>
              </w:rPr>
              <w:t xml:space="preserve"> hallucinogens – ephedra alkaloids</w:t>
            </w:r>
          </w:p>
        </w:tc>
      </w:tr>
      <w:tr w:rsidR="00435CFF" w:rsidRPr="00435CFF" w14:paraId="488924BA" w14:textId="77777777" w:rsidTr="00D31DF0">
        <w:tc>
          <w:tcPr>
            <w:tcW w:w="1939" w:type="dxa"/>
            <w:vMerge/>
            <w:tcBorders>
              <w:left w:val="nil"/>
            </w:tcBorders>
          </w:tcPr>
          <w:p w14:paraId="03EFBAD4" w14:textId="77777777" w:rsidR="005F5A6B" w:rsidRPr="00435CFF" w:rsidRDefault="005F5A6B" w:rsidP="00FC5109">
            <w:pPr>
              <w:spacing w:before="120" w:line="276" w:lineRule="auto"/>
              <w:contextualSpacing/>
              <w:rPr>
                <w:rFonts w:ascii="Calibri" w:hAnsi="Calibri" w:cs="Calibri"/>
                <w:b/>
                <w:bCs/>
                <w:color w:val="auto"/>
                <w:sz w:val="22"/>
                <w:szCs w:val="22"/>
              </w:rPr>
            </w:pPr>
          </w:p>
        </w:tc>
        <w:tc>
          <w:tcPr>
            <w:tcW w:w="2616" w:type="dxa"/>
            <w:tcBorders>
              <w:top w:val="nil"/>
              <w:bottom w:val="nil"/>
            </w:tcBorders>
          </w:tcPr>
          <w:p w14:paraId="1EDF10B6" w14:textId="77777777"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3400-3499</w:t>
            </w:r>
          </w:p>
        </w:tc>
        <w:tc>
          <w:tcPr>
            <w:tcW w:w="3751" w:type="dxa"/>
            <w:tcBorders>
              <w:top w:val="nil"/>
              <w:bottom w:val="nil"/>
              <w:right w:val="nil"/>
            </w:tcBorders>
          </w:tcPr>
          <w:p w14:paraId="6E90EAB5" w14:textId="0ED5ADC1"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Stimulants </w:t>
            </w:r>
            <w:r w:rsidR="00B97CCB">
              <w:rPr>
                <w:rFonts w:ascii="Calibri" w:hAnsi="Calibri" w:cs="Calibri"/>
                <w:color w:val="auto"/>
                <w:sz w:val="22"/>
                <w:szCs w:val="22"/>
              </w:rPr>
              <w:t>and</w:t>
            </w:r>
            <w:r w:rsidRPr="00435CFF">
              <w:rPr>
                <w:rFonts w:ascii="Calibri" w:hAnsi="Calibri" w:cs="Calibri"/>
                <w:color w:val="auto"/>
                <w:sz w:val="22"/>
                <w:szCs w:val="22"/>
              </w:rPr>
              <w:t xml:space="preserve"> hallucinogens </w:t>
            </w:r>
            <w:r w:rsidR="00B97CCB">
              <w:rPr>
                <w:rFonts w:ascii="Calibri" w:hAnsi="Calibri" w:cs="Calibri"/>
                <w:color w:val="auto"/>
                <w:sz w:val="22"/>
                <w:szCs w:val="22"/>
              </w:rPr>
              <w:t>–</w:t>
            </w:r>
            <w:r w:rsidRPr="00435CFF">
              <w:rPr>
                <w:rFonts w:ascii="Calibri" w:hAnsi="Calibri" w:cs="Calibri"/>
                <w:color w:val="auto"/>
                <w:sz w:val="22"/>
                <w:szCs w:val="22"/>
              </w:rPr>
              <w:t xml:space="preserve"> phenethylamines</w:t>
            </w:r>
          </w:p>
        </w:tc>
      </w:tr>
      <w:tr w:rsidR="00435CFF" w:rsidRPr="00435CFF" w14:paraId="2B51BB5F" w14:textId="77777777" w:rsidTr="00D31DF0">
        <w:tc>
          <w:tcPr>
            <w:tcW w:w="1939" w:type="dxa"/>
            <w:vMerge/>
            <w:tcBorders>
              <w:left w:val="nil"/>
            </w:tcBorders>
          </w:tcPr>
          <w:p w14:paraId="5052E0E4" w14:textId="77777777" w:rsidR="005F5A6B" w:rsidRPr="00435CFF" w:rsidRDefault="005F5A6B" w:rsidP="00FC5109">
            <w:pPr>
              <w:spacing w:before="120" w:line="276" w:lineRule="auto"/>
              <w:contextualSpacing/>
              <w:rPr>
                <w:rFonts w:ascii="Calibri" w:hAnsi="Calibri" w:cs="Calibri"/>
                <w:b/>
                <w:bCs/>
                <w:color w:val="auto"/>
                <w:sz w:val="22"/>
                <w:szCs w:val="22"/>
              </w:rPr>
            </w:pPr>
          </w:p>
        </w:tc>
        <w:tc>
          <w:tcPr>
            <w:tcW w:w="2616" w:type="dxa"/>
            <w:tcBorders>
              <w:top w:val="nil"/>
              <w:bottom w:val="nil"/>
            </w:tcBorders>
          </w:tcPr>
          <w:p w14:paraId="168A6532" w14:textId="77777777"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3903</w:t>
            </w:r>
          </w:p>
        </w:tc>
        <w:tc>
          <w:tcPr>
            <w:tcW w:w="3751" w:type="dxa"/>
            <w:tcBorders>
              <w:top w:val="nil"/>
              <w:bottom w:val="nil"/>
              <w:right w:val="nil"/>
            </w:tcBorders>
          </w:tcPr>
          <w:p w14:paraId="5658E4E3" w14:textId="77777777"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Cocaine</w:t>
            </w:r>
          </w:p>
        </w:tc>
      </w:tr>
      <w:tr w:rsidR="00435CFF" w:rsidRPr="00435CFF" w14:paraId="3F8FCDC5" w14:textId="77777777" w:rsidTr="00D31DF0">
        <w:tc>
          <w:tcPr>
            <w:tcW w:w="1939" w:type="dxa"/>
            <w:vMerge/>
            <w:tcBorders>
              <w:left w:val="nil"/>
            </w:tcBorders>
          </w:tcPr>
          <w:p w14:paraId="798DFC5B" w14:textId="77777777" w:rsidR="005F5A6B" w:rsidRPr="00435CFF" w:rsidRDefault="005F5A6B" w:rsidP="00FC5109">
            <w:pPr>
              <w:spacing w:before="120" w:line="276" w:lineRule="auto"/>
              <w:contextualSpacing/>
              <w:rPr>
                <w:rFonts w:ascii="Calibri" w:hAnsi="Calibri" w:cs="Calibri"/>
                <w:b/>
                <w:bCs/>
                <w:color w:val="auto"/>
                <w:sz w:val="22"/>
                <w:szCs w:val="22"/>
              </w:rPr>
            </w:pPr>
          </w:p>
        </w:tc>
        <w:tc>
          <w:tcPr>
            <w:tcW w:w="2616" w:type="dxa"/>
            <w:tcBorders>
              <w:top w:val="nil"/>
              <w:bottom w:val="nil"/>
            </w:tcBorders>
          </w:tcPr>
          <w:p w14:paraId="57172EE3" w14:textId="77777777"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3905</w:t>
            </w:r>
          </w:p>
        </w:tc>
        <w:tc>
          <w:tcPr>
            <w:tcW w:w="3751" w:type="dxa"/>
            <w:tcBorders>
              <w:top w:val="nil"/>
              <w:bottom w:val="nil"/>
              <w:right w:val="nil"/>
            </w:tcBorders>
          </w:tcPr>
          <w:p w14:paraId="2F6E8FCF" w14:textId="77777777"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Methylphenidate</w:t>
            </w:r>
          </w:p>
        </w:tc>
      </w:tr>
      <w:tr w:rsidR="00435CFF" w:rsidRPr="00435CFF" w14:paraId="1EB0DAD5" w14:textId="77777777" w:rsidTr="00D31DF0">
        <w:tc>
          <w:tcPr>
            <w:tcW w:w="1939" w:type="dxa"/>
            <w:vMerge/>
            <w:tcBorders>
              <w:left w:val="nil"/>
            </w:tcBorders>
          </w:tcPr>
          <w:p w14:paraId="0AD5C2AE" w14:textId="77777777" w:rsidR="005F5A6B" w:rsidRPr="00435CFF" w:rsidRDefault="005F5A6B" w:rsidP="00FC5109">
            <w:pPr>
              <w:spacing w:before="120" w:line="276" w:lineRule="auto"/>
              <w:contextualSpacing/>
              <w:rPr>
                <w:rFonts w:ascii="Calibri" w:hAnsi="Calibri" w:cs="Calibri"/>
                <w:b/>
                <w:bCs/>
                <w:color w:val="auto"/>
                <w:sz w:val="22"/>
                <w:szCs w:val="22"/>
              </w:rPr>
            </w:pPr>
          </w:p>
        </w:tc>
        <w:tc>
          <w:tcPr>
            <w:tcW w:w="2616" w:type="dxa"/>
            <w:tcBorders>
              <w:top w:val="nil"/>
            </w:tcBorders>
          </w:tcPr>
          <w:p w14:paraId="459A44F5" w14:textId="77777777"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3999</w:t>
            </w:r>
          </w:p>
        </w:tc>
        <w:tc>
          <w:tcPr>
            <w:tcW w:w="3751" w:type="dxa"/>
            <w:tcBorders>
              <w:top w:val="nil"/>
              <w:right w:val="nil"/>
            </w:tcBorders>
          </w:tcPr>
          <w:p w14:paraId="4A544A3D" w14:textId="4CD029DA"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Other stimulants </w:t>
            </w:r>
            <w:r w:rsidR="007B26FC">
              <w:rPr>
                <w:rFonts w:ascii="Calibri" w:hAnsi="Calibri" w:cs="Calibri"/>
                <w:color w:val="auto"/>
                <w:sz w:val="22"/>
                <w:szCs w:val="22"/>
              </w:rPr>
              <w:t>and</w:t>
            </w:r>
            <w:r w:rsidRPr="00435CFF">
              <w:rPr>
                <w:rFonts w:ascii="Calibri" w:hAnsi="Calibri" w:cs="Calibri"/>
                <w:color w:val="auto"/>
                <w:sz w:val="22"/>
                <w:szCs w:val="22"/>
              </w:rPr>
              <w:t xml:space="preserve"> hallucinogens not elsewhere classified</w:t>
            </w:r>
          </w:p>
        </w:tc>
      </w:tr>
      <w:tr w:rsidR="00435CFF" w:rsidRPr="00435CFF" w14:paraId="3A22DA87" w14:textId="77777777" w:rsidTr="00D31DF0">
        <w:tc>
          <w:tcPr>
            <w:tcW w:w="1939" w:type="dxa"/>
            <w:vMerge w:val="restart"/>
            <w:tcBorders>
              <w:left w:val="nil"/>
            </w:tcBorders>
          </w:tcPr>
          <w:p w14:paraId="6B7DC4C1" w14:textId="77777777" w:rsidR="005F5A6B" w:rsidRPr="00435CFF" w:rsidRDefault="005F5A6B" w:rsidP="00FC5109">
            <w:pPr>
              <w:spacing w:before="120" w:line="276" w:lineRule="auto"/>
              <w:rPr>
                <w:rFonts w:ascii="Calibri" w:hAnsi="Calibri" w:cs="Calibri"/>
                <w:b/>
                <w:bCs/>
                <w:color w:val="auto"/>
                <w:sz w:val="22"/>
                <w:szCs w:val="22"/>
              </w:rPr>
            </w:pPr>
            <w:r w:rsidRPr="00435CFF">
              <w:rPr>
                <w:rFonts w:ascii="Calibri" w:hAnsi="Calibri" w:cs="Calibri"/>
                <w:b/>
                <w:bCs/>
                <w:color w:val="auto"/>
                <w:sz w:val="22"/>
                <w:szCs w:val="22"/>
              </w:rPr>
              <w:t>Cannabinoids</w:t>
            </w:r>
          </w:p>
        </w:tc>
        <w:tc>
          <w:tcPr>
            <w:tcW w:w="2616" w:type="dxa"/>
            <w:tcBorders>
              <w:bottom w:val="nil"/>
            </w:tcBorders>
          </w:tcPr>
          <w:p w14:paraId="52F21A05" w14:textId="77777777" w:rsidR="005F5A6B" w:rsidRPr="00435CFF" w:rsidRDefault="005F5A6B"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3201 (code retired in 2015)</w:t>
            </w:r>
          </w:p>
        </w:tc>
        <w:tc>
          <w:tcPr>
            <w:tcW w:w="3751" w:type="dxa"/>
            <w:tcBorders>
              <w:bottom w:val="nil"/>
              <w:right w:val="nil"/>
            </w:tcBorders>
          </w:tcPr>
          <w:p w14:paraId="2CDD200A" w14:textId="77777777" w:rsidR="005F5A6B" w:rsidRPr="00435CFF" w:rsidRDefault="005F5A6B"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Cannabinoids</w:t>
            </w:r>
          </w:p>
        </w:tc>
      </w:tr>
      <w:tr w:rsidR="00435CFF" w:rsidRPr="00435CFF" w14:paraId="3B663617" w14:textId="77777777" w:rsidTr="00D31DF0">
        <w:tc>
          <w:tcPr>
            <w:tcW w:w="1939" w:type="dxa"/>
            <w:vMerge/>
            <w:tcBorders>
              <w:left w:val="nil"/>
            </w:tcBorders>
          </w:tcPr>
          <w:p w14:paraId="66263E0A" w14:textId="77777777" w:rsidR="005F5A6B" w:rsidRPr="00435CFF" w:rsidRDefault="005F5A6B" w:rsidP="00FC5109">
            <w:pPr>
              <w:spacing w:before="120" w:line="276" w:lineRule="auto"/>
              <w:contextualSpacing/>
              <w:rPr>
                <w:rFonts w:ascii="Calibri" w:hAnsi="Calibri" w:cs="Calibri"/>
                <w:b/>
                <w:bCs/>
                <w:color w:val="auto"/>
                <w:sz w:val="22"/>
                <w:szCs w:val="22"/>
              </w:rPr>
            </w:pPr>
          </w:p>
        </w:tc>
        <w:tc>
          <w:tcPr>
            <w:tcW w:w="2616" w:type="dxa"/>
            <w:tcBorders>
              <w:top w:val="nil"/>
              <w:bottom w:val="single" w:sz="4" w:space="0" w:color="auto"/>
            </w:tcBorders>
          </w:tcPr>
          <w:p w14:paraId="6426ED08" w14:textId="77777777"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7100-7199</w:t>
            </w:r>
          </w:p>
        </w:tc>
        <w:tc>
          <w:tcPr>
            <w:tcW w:w="3751" w:type="dxa"/>
            <w:tcBorders>
              <w:top w:val="nil"/>
              <w:bottom w:val="single" w:sz="4" w:space="0" w:color="auto"/>
              <w:right w:val="nil"/>
            </w:tcBorders>
          </w:tcPr>
          <w:p w14:paraId="44603F39" w14:textId="77777777"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Cannabinoids and related drugs</w:t>
            </w:r>
          </w:p>
        </w:tc>
      </w:tr>
      <w:tr w:rsidR="00435CFF" w:rsidRPr="00435CFF" w14:paraId="14BA0706" w14:textId="77777777" w:rsidTr="00D31DF0">
        <w:tc>
          <w:tcPr>
            <w:tcW w:w="1939" w:type="dxa"/>
            <w:vMerge w:val="restart"/>
            <w:tcBorders>
              <w:left w:val="nil"/>
            </w:tcBorders>
          </w:tcPr>
          <w:p w14:paraId="5B35D5AA" w14:textId="77777777" w:rsidR="005F5A6B" w:rsidRPr="00435CFF" w:rsidRDefault="005F5A6B" w:rsidP="00FC5109">
            <w:pPr>
              <w:spacing w:before="120" w:line="276" w:lineRule="auto"/>
              <w:rPr>
                <w:rFonts w:ascii="Calibri" w:hAnsi="Calibri" w:cs="Calibri"/>
                <w:b/>
                <w:bCs/>
                <w:color w:val="auto"/>
                <w:sz w:val="22"/>
                <w:szCs w:val="22"/>
              </w:rPr>
            </w:pPr>
            <w:r w:rsidRPr="00435CFF">
              <w:rPr>
                <w:rFonts w:ascii="Calibri" w:hAnsi="Calibri" w:cs="Calibri"/>
                <w:b/>
                <w:bCs/>
                <w:color w:val="auto"/>
                <w:sz w:val="22"/>
                <w:szCs w:val="22"/>
              </w:rPr>
              <w:t>Opioids</w:t>
            </w:r>
          </w:p>
        </w:tc>
        <w:tc>
          <w:tcPr>
            <w:tcW w:w="2616" w:type="dxa"/>
            <w:tcBorders>
              <w:bottom w:val="nil"/>
            </w:tcBorders>
          </w:tcPr>
          <w:p w14:paraId="3B52B546" w14:textId="77777777" w:rsidR="005F5A6B" w:rsidRPr="00435CFF" w:rsidRDefault="005F5A6B"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0005</w:t>
            </w:r>
          </w:p>
        </w:tc>
        <w:tc>
          <w:tcPr>
            <w:tcW w:w="3751" w:type="dxa"/>
            <w:tcBorders>
              <w:bottom w:val="nil"/>
              <w:right w:val="nil"/>
            </w:tcBorders>
          </w:tcPr>
          <w:p w14:paraId="6F010216" w14:textId="77777777" w:rsidR="005F5A6B" w:rsidRPr="00435CFF" w:rsidRDefault="005F5A6B" w:rsidP="00FC5109">
            <w:pPr>
              <w:spacing w:before="120" w:line="276" w:lineRule="auto"/>
              <w:rPr>
                <w:rFonts w:ascii="Calibri" w:hAnsi="Calibri" w:cs="Calibri"/>
                <w:color w:val="auto"/>
                <w:sz w:val="22"/>
                <w:szCs w:val="22"/>
              </w:rPr>
            </w:pPr>
            <w:r w:rsidRPr="00435CFF">
              <w:rPr>
                <w:rFonts w:ascii="Calibri" w:hAnsi="Calibri" w:cs="Calibri"/>
                <w:color w:val="auto"/>
                <w:sz w:val="22"/>
                <w:szCs w:val="22"/>
              </w:rPr>
              <w:t>Pharmaceutical opioids not further defined</w:t>
            </w:r>
          </w:p>
        </w:tc>
      </w:tr>
      <w:tr w:rsidR="00435CFF" w:rsidRPr="00435CFF" w14:paraId="43735CFC" w14:textId="77777777" w:rsidTr="00D31DF0">
        <w:tc>
          <w:tcPr>
            <w:tcW w:w="1939" w:type="dxa"/>
            <w:vMerge/>
            <w:tcBorders>
              <w:left w:val="nil"/>
            </w:tcBorders>
          </w:tcPr>
          <w:p w14:paraId="3FAC1C90" w14:textId="77777777" w:rsidR="005F5A6B" w:rsidRPr="00435CFF" w:rsidRDefault="005F5A6B" w:rsidP="00FC5109">
            <w:pPr>
              <w:spacing w:before="120" w:line="276" w:lineRule="auto"/>
              <w:contextualSpacing/>
              <w:rPr>
                <w:rFonts w:ascii="Calibri" w:hAnsi="Calibri" w:cs="Calibri"/>
                <w:color w:val="auto"/>
                <w:sz w:val="22"/>
                <w:szCs w:val="22"/>
              </w:rPr>
            </w:pPr>
          </w:p>
        </w:tc>
        <w:tc>
          <w:tcPr>
            <w:tcW w:w="2616" w:type="dxa"/>
            <w:tcBorders>
              <w:top w:val="nil"/>
              <w:bottom w:val="nil"/>
            </w:tcBorders>
          </w:tcPr>
          <w:p w14:paraId="48D0A0AC" w14:textId="77777777"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1000</w:t>
            </w:r>
          </w:p>
        </w:tc>
        <w:tc>
          <w:tcPr>
            <w:tcW w:w="3751" w:type="dxa"/>
            <w:tcBorders>
              <w:top w:val="nil"/>
              <w:bottom w:val="nil"/>
              <w:right w:val="nil"/>
            </w:tcBorders>
          </w:tcPr>
          <w:p w14:paraId="06B0B098" w14:textId="77777777"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Analgesics not further defined</w:t>
            </w:r>
          </w:p>
        </w:tc>
      </w:tr>
      <w:tr w:rsidR="00435CFF" w:rsidRPr="00435CFF" w14:paraId="43C2137E" w14:textId="77777777" w:rsidTr="00D31DF0">
        <w:tc>
          <w:tcPr>
            <w:tcW w:w="1939" w:type="dxa"/>
            <w:vMerge/>
            <w:tcBorders>
              <w:left w:val="nil"/>
            </w:tcBorders>
          </w:tcPr>
          <w:p w14:paraId="3BC2F801" w14:textId="77777777" w:rsidR="005F5A6B" w:rsidRPr="00435CFF" w:rsidRDefault="005F5A6B" w:rsidP="00FC5109">
            <w:pPr>
              <w:spacing w:before="120" w:line="276" w:lineRule="auto"/>
              <w:contextualSpacing/>
              <w:rPr>
                <w:rFonts w:ascii="Calibri" w:hAnsi="Calibri" w:cs="Calibri"/>
                <w:color w:val="auto"/>
                <w:sz w:val="22"/>
                <w:szCs w:val="22"/>
              </w:rPr>
            </w:pPr>
          </w:p>
        </w:tc>
        <w:tc>
          <w:tcPr>
            <w:tcW w:w="2616" w:type="dxa"/>
            <w:tcBorders>
              <w:top w:val="nil"/>
              <w:bottom w:val="nil"/>
            </w:tcBorders>
          </w:tcPr>
          <w:p w14:paraId="41B10AA4" w14:textId="77777777"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1100-1199</w:t>
            </w:r>
          </w:p>
        </w:tc>
        <w:tc>
          <w:tcPr>
            <w:tcW w:w="3751" w:type="dxa"/>
            <w:tcBorders>
              <w:top w:val="nil"/>
              <w:bottom w:val="nil"/>
              <w:right w:val="nil"/>
            </w:tcBorders>
          </w:tcPr>
          <w:p w14:paraId="3FF20BF9" w14:textId="159AE5F7"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Organic </w:t>
            </w:r>
            <w:r w:rsidR="007B26FC" w:rsidRPr="00435CFF">
              <w:rPr>
                <w:rFonts w:ascii="Calibri" w:hAnsi="Calibri" w:cs="Calibri"/>
                <w:color w:val="auto"/>
                <w:sz w:val="22"/>
                <w:szCs w:val="22"/>
              </w:rPr>
              <w:t xml:space="preserve">opiate </w:t>
            </w:r>
            <w:r w:rsidRPr="00435CFF">
              <w:rPr>
                <w:rFonts w:ascii="Calibri" w:hAnsi="Calibri" w:cs="Calibri"/>
                <w:color w:val="auto"/>
                <w:sz w:val="22"/>
                <w:szCs w:val="22"/>
              </w:rPr>
              <w:t>analgesics</w:t>
            </w:r>
          </w:p>
        </w:tc>
      </w:tr>
      <w:tr w:rsidR="00435CFF" w:rsidRPr="00435CFF" w14:paraId="7720C95D" w14:textId="77777777" w:rsidTr="00D31DF0">
        <w:tc>
          <w:tcPr>
            <w:tcW w:w="1939" w:type="dxa"/>
            <w:vMerge/>
            <w:tcBorders>
              <w:left w:val="nil"/>
            </w:tcBorders>
          </w:tcPr>
          <w:p w14:paraId="07729FEB" w14:textId="77777777" w:rsidR="005F5A6B" w:rsidRPr="00435CFF" w:rsidRDefault="005F5A6B" w:rsidP="00FC5109">
            <w:pPr>
              <w:spacing w:before="120" w:line="276" w:lineRule="auto"/>
              <w:contextualSpacing/>
              <w:rPr>
                <w:rFonts w:ascii="Calibri" w:hAnsi="Calibri" w:cs="Calibri"/>
                <w:color w:val="auto"/>
                <w:sz w:val="22"/>
                <w:szCs w:val="22"/>
              </w:rPr>
            </w:pPr>
          </w:p>
        </w:tc>
        <w:tc>
          <w:tcPr>
            <w:tcW w:w="2616" w:type="dxa"/>
            <w:tcBorders>
              <w:top w:val="nil"/>
              <w:bottom w:val="nil"/>
            </w:tcBorders>
          </w:tcPr>
          <w:p w14:paraId="536DB75D" w14:textId="77777777"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1200-1203, 1299</w:t>
            </w:r>
          </w:p>
        </w:tc>
        <w:tc>
          <w:tcPr>
            <w:tcW w:w="3751" w:type="dxa"/>
            <w:tcBorders>
              <w:top w:val="nil"/>
              <w:bottom w:val="nil"/>
              <w:right w:val="nil"/>
            </w:tcBorders>
          </w:tcPr>
          <w:p w14:paraId="33203F15" w14:textId="46377AEF"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Semisynthetic </w:t>
            </w:r>
            <w:r w:rsidR="007B26FC" w:rsidRPr="00435CFF">
              <w:rPr>
                <w:rFonts w:ascii="Calibri" w:hAnsi="Calibri" w:cs="Calibri"/>
                <w:color w:val="auto"/>
                <w:sz w:val="22"/>
                <w:szCs w:val="22"/>
              </w:rPr>
              <w:t xml:space="preserve">opioid </w:t>
            </w:r>
            <w:r w:rsidRPr="00435CFF">
              <w:rPr>
                <w:rFonts w:ascii="Calibri" w:hAnsi="Calibri" w:cs="Calibri"/>
                <w:color w:val="auto"/>
                <w:sz w:val="22"/>
                <w:szCs w:val="22"/>
              </w:rPr>
              <w:t>analgesics</w:t>
            </w:r>
          </w:p>
        </w:tc>
      </w:tr>
      <w:tr w:rsidR="005F5A6B" w:rsidRPr="00435CFF" w14:paraId="2A180FF2" w14:textId="77777777" w:rsidTr="00D31DF0">
        <w:tc>
          <w:tcPr>
            <w:tcW w:w="1939" w:type="dxa"/>
            <w:vMerge/>
            <w:tcBorders>
              <w:left w:val="nil"/>
            </w:tcBorders>
          </w:tcPr>
          <w:p w14:paraId="3FD9F297" w14:textId="77777777" w:rsidR="005F5A6B" w:rsidRPr="00435CFF" w:rsidRDefault="005F5A6B" w:rsidP="00FC5109">
            <w:pPr>
              <w:spacing w:before="120" w:line="276" w:lineRule="auto"/>
              <w:contextualSpacing/>
              <w:rPr>
                <w:rFonts w:ascii="Calibri" w:hAnsi="Calibri" w:cs="Calibri"/>
                <w:color w:val="auto"/>
                <w:sz w:val="22"/>
                <w:szCs w:val="22"/>
              </w:rPr>
            </w:pPr>
          </w:p>
        </w:tc>
        <w:tc>
          <w:tcPr>
            <w:tcW w:w="2616" w:type="dxa"/>
            <w:tcBorders>
              <w:top w:val="nil"/>
            </w:tcBorders>
          </w:tcPr>
          <w:p w14:paraId="273C63CC" w14:textId="77777777"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1300-1399</w:t>
            </w:r>
          </w:p>
        </w:tc>
        <w:tc>
          <w:tcPr>
            <w:tcW w:w="3751" w:type="dxa"/>
            <w:tcBorders>
              <w:top w:val="nil"/>
              <w:right w:val="nil"/>
            </w:tcBorders>
          </w:tcPr>
          <w:p w14:paraId="52CD53E3" w14:textId="77777777" w:rsidR="005F5A6B" w:rsidRPr="00435CFF" w:rsidRDefault="005F5A6B" w:rsidP="00FC51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Synthetic opioid analgesics</w:t>
            </w:r>
          </w:p>
        </w:tc>
      </w:tr>
    </w:tbl>
    <w:p w14:paraId="168E57AF" w14:textId="77777777" w:rsidR="005F5A6B" w:rsidRPr="00435CFF" w:rsidRDefault="005F5A6B">
      <w:pPr>
        <w:rPr>
          <w:rFonts w:ascii="Calibri" w:hAnsi="Calibri" w:cs="Calibri"/>
          <w:b/>
          <w:bCs/>
          <w:iCs/>
          <w:color w:val="auto"/>
          <w:sz w:val="22"/>
          <w:szCs w:val="22"/>
        </w:rPr>
      </w:pPr>
    </w:p>
    <w:p w14:paraId="42A470DC" w14:textId="7D86199C" w:rsidR="00F5215B" w:rsidRPr="00435CFF" w:rsidRDefault="00F5215B">
      <w:pPr>
        <w:rPr>
          <w:rFonts w:ascii="Calibri" w:hAnsi="Calibri" w:cs="Calibri"/>
          <w:b/>
          <w:bCs/>
          <w:iCs/>
          <w:color w:val="auto"/>
          <w:sz w:val="22"/>
          <w:szCs w:val="22"/>
        </w:rPr>
      </w:pPr>
    </w:p>
    <w:p w14:paraId="44A4BA75" w14:textId="77777777" w:rsidR="00377AAB" w:rsidRPr="00435CFF" w:rsidRDefault="00377AAB">
      <w:pPr>
        <w:rPr>
          <w:rFonts w:ascii="Calibri" w:hAnsi="Calibri" w:cs="Calibri"/>
          <w:b/>
          <w:bCs/>
          <w:iCs/>
          <w:color w:val="auto"/>
          <w:sz w:val="22"/>
          <w:szCs w:val="22"/>
        </w:rPr>
      </w:pPr>
      <w:r w:rsidRPr="00435CFF">
        <w:rPr>
          <w:rFonts w:ascii="Calibri" w:hAnsi="Calibri" w:cs="Calibri"/>
          <w:color w:val="auto"/>
          <w:sz w:val="22"/>
          <w:szCs w:val="22"/>
        </w:rPr>
        <w:br w:type="page"/>
      </w:r>
    </w:p>
    <w:p w14:paraId="14261692" w14:textId="2D7A3B39" w:rsidR="00BB747B" w:rsidRPr="00435CFF" w:rsidRDefault="00F858BB" w:rsidP="00BB747B">
      <w:pPr>
        <w:pStyle w:val="Heading2"/>
        <w:rPr>
          <w:rFonts w:ascii="Calibri" w:hAnsi="Calibri" w:cs="Calibri"/>
          <w:color w:val="auto"/>
          <w:sz w:val="22"/>
          <w:szCs w:val="22"/>
        </w:rPr>
      </w:pPr>
      <w:bookmarkStart w:id="4" w:name="_Toc132054439"/>
      <w:r w:rsidRPr="00435CFF">
        <w:rPr>
          <w:rFonts w:ascii="Calibri" w:hAnsi="Calibri" w:cs="Calibri"/>
          <w:color w:val="auto"/>
          <w:sz w:val="22"/>
          <w:szCs w:val="22"/>
        </w:rPr>
        <w:lastRenderedPageBreak/>
        <w:t>Figure S1</w:t>
      </w:r>
      <w:r w:rsidR="00B97CCB">
        <w:rPr>
          <w:rFonts w:ascii="Calibri" w:hAnsi="Calibri" w:cs="Calibri"/>
          <w:color w:val="auto"/>
          <w:sz w:val="22"/>
          <w:szCs w:val="22"/>
        </w:rPr>
        <w:t>.</w:t>
      </w:r>
      <w:r w:rsidR="005B6124" w:rsidRPr="00435CFF">
        <w:rPr>
          <w:rFonts w:ascii="Calibri" w:hAnsi="Calibri" w:cs="Calibri"/>
          <w:color w:val="auto"/>
          <w:sz w:val="22"/>
          <w:szCs w:val="22"/>
        </w:rPr>
        <w:t xml:space="preserve"> </w:t>
      </w:r>
      <w:r w:rsidR="0024713B" w:rsidRPr="00435CFF">
        <w:rPr>
          <w:rFonts w:ascii="Calibri" w:hAnsi="Calibri" w:cs="Calibri"/>
          <w:color w:val="auto"/>
          <w:sz w:val="22"/>
          <w:szCs w:val="22"/>
        </w:rPr>
        <w:t xml:space="preserve">Flowchart of </w:t>
      </w:r>
      <w:r w:rsidR="00C9118F" w:rsidRPr="00435CFF">
        <w:rPr>
          <w:rFonts w:ascii="Calibri" w:hAnsi="Calibri" w:cs="Calibri"/>
          <w:color w:val="auto"/>
          <w:sz w:val="22"/>
          <w:szCs w:val="22"/>
        </w:rPr>
        <w:t xml:space="preserve">cohort </w:t>
      </w:r>
      <w:r w:rsidR="004E3706" w:rsidRPr="00435CFF">
        <w:rPr>
          <w:rFonts w:ascii="Calibri" w:hAnsi="Calibri" w:cs="Calibri"/>
          <w:color w:val="auto"/>
          <w:sz w:val="22"/>
          <w:szCs w:val="22"/>
        </w:rPr>
        <w:t xml:space="preserve">inclusions and </w:t>
      </w:r>
      <w:r w:rsidR="0024713B" w:rsidRPr="00435CFF">
        <w:rPr>
          <w:rFonts w:ascii="Calibri" w:hAnsi="Calibri" w:cs="Calibri"/>
          <w:color w:val="auto"/>
          <w:sz w:val="22"/>
          <w:szCs w:val="22"/>
        </w:rPr>
        <w:t>exclusions</w:t>
      </w:r>
      <w:bookmarkEnd w:id="0"/>
      <w:bookmarkEnd w:id="4"/>
    </w:p>
    <w:p w14:paraId="228A8254" w14:textId="36B68C62" w:rsidR="00B03668" w:rsidRPr="00435CFF" w:rsidRDefault="00B03668" w:rsidP="00B03668">
      <w:pPr>
        <w:rPr>
          <w:color w:val="auto"/>
        </w:rPr>
      </w:pPr>
    </w:p>
    <w:p w14:paraId="14346A77" w14:textId="1E1BB3F2" w:rsidR="00B03668" w:rsidRPr="00435CFF" w:rsidRDefault="00415F6D" w:rsidP="00B03668">
      <w:pPr>
        <w:rPr>
          <w:color w:val="auto"/>
        </w:rPr>
      </w:pPr>
      <w:r w:rsidRPr="00435CFF">
        <w:rPr>
          <w:noProof/>
          <w:color w:val="auto"/>
        </w:rPr>
        <w:drawing>
          <wp:inline distT="0" distB="0" distL="0" distR="0" wp14:anchorId="27D30E80" wp14:editId="3680814C">
            <wp:extent cx="5274310" cy="5309235"/>
            <wp:effectExtent l="0" t="0" r="2540" b="5715"/>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5309235"/>
                    </a:xfrm>
                    <a:prstGeom prst="rect">
                      <a:avLst/>
                    </a:prstGeom>
                  </pic:spPr>
                </pic:pic>
              </a:graphicData>
            </a:graphic>
          </wp:inline>
        </w:drawing>
      </w:r>
    </w:p>
    <w:p w14:paraId="7D038B42" w14:textId="7CB803D4" w:rsidR="006A139E" w:rsidRPr="00B97CCB" w:rsidRDefault="00B97CCB" w:rsidP="00477076">
      <w:pPr>
        <w:rPr>
          <w:rFonts w:ascii="Calibri" w:hAnsi="Calibri" w:cs="Calibri"/>
          <w:iCs/>
          <w:color w:val="auto"/>
          <w:szCs w:val="20"/>
        </w:rPr>
      </w:pPr>
      <w:r w:rsidRPr="00B97CCB">
        <w:rPr>
          <w:rFonts w:ascii="Calibri" w:hAnsi="Calibri" w:cs="Calibri"/>
          <w:color w:val="auto"/>
          <w:szCs w:val="20"/>
        </w:rPr>
        <w:t xml:space="preserve">AoDOR, </w:t>
      </w:r>
      <w:r w:rsidRPr="00B97CCB">
        <w:rPr>
          <w:rFonts w:ascii="Calibri" w:hAnsi="Calibri" w:cs="Calibri"/>
          <w:color w:val="auto"/>
          <w:szCs w:val="20"/>
        </w:rPr>
        <w:t>Alcohol and Other Drugs Outcomes Register</w:t>
      </w:r>
      <w:r w:rsidRPr="00B97CCB">
        <w:rPr>
          <w:rFonts w:ascii="Calibri" w:hAnsi="Calibri" w:cs="Calibri"/>
          <w:color w:val="auto"/>
          <w:szCs w:val="20"/>
        </w:rPr>
        <w:t xml:space="preserve">; APDC, </w:t>
      </w:r>
      <w:r w:rsidRPr="00B97CCB">
        <w:rPr>
          <w:rFonts w:ascii="Calibri" w:hAnsi="Calibri" w:cs="Calibri"/>
          <w:color w:val="auto"/>
          <w:szCs w:val="20"/>
        </w:rPr>
        <w:t>Admitted Patient Data Collection</w:t>
      </w:r>
      <w:r w:rsidRPr="00B97CCB">
        <w:rPr>
          <w:rFonts w:ascii="Calibri" w:hAnsi="Calibri" w:cs="Calibri"/>
          <w:color w:val="auto"/>
          <w:szCs w:val="20"/>
        </w:rPr>
        <w:t xml:space="preserve">; </w:t>
      </w:r>
      <w:r w:rsidRPr="00B97CCB">
        <w:rPr>
          <w:rFonts w:ascii="Calibri" w:hAnsi="Calibri" w:cs="Calibri"/>
          <w:iCs/>
          <w:color w:val="auto"/>
          <w:szCs w:val="20"/>
        </w:rPr>
        <w:t xml:space="preserve">MDS DATS, </w:t>
      </w:r>
      <w:r w:rsidRPr="00B97CCB">
        <w:rPr>
          <w:rFonts w:ascii="Calibri" w:hAnsi="Calibri" w:cs="Calibri"/>
          <w:iCs/>
          <w:color w:val="auto"/>
          <w:szCs w:val="20"/>
        </w:rPr>
        <w:t>Minimum Data Set for Drug and Alcohol Treatment Services</w:t>
      </w:r>
      <w:r w:rsidRPr="00B97CCB">
        <w:rPr>
          <w:rFonts w:ascii="Calibri" w:hAnsi="Calibri" w:cs="Calibri"/>
          <w:iCs/>
          <w:color w:val="auto"/>
          <w:szCs w:val="20"/>
        </w:rPr>
        <w:t>.</w:t>
      </w:r>
    </w:p>
    <w:p w14:paraId="51FCF4F5" w14:textId="77777777" w:rsidR="00B97CCB" w:rsidRDefault="00B97CCB" w:rsidP="00477076">
      <w:pPr>
        <w:rPr>
          <w:rFonts w:ascii="Calibri" w:hAnsi="Calibri" w:cs="Calibri"/>
          <w:iCs/>
          <w:color w:val="auto"/>
          <w:sz w:val="22"/>
          <w:szCs w:val="22"/>
        </w:rPr>
      </w:pPr>
    </w:p>
    <w:p w14:paraId="73241D41" w14:textId="77777777" w:rsidR="00B97CCB" w:rsidRPr="00B97CCB" w:rsidRDefault="00B97CCB" w:rsidP="00477076">
      <w:pPr>
        <w:rPr>
          <w:rFonts w:ascii="Calibri" w:hAnsi="Calibri" w:cs="Calibri"/>
          <w:iCs/>
          <w:color w:val="auto"/>
          <w:sz w:val="22"/>
          <w:szCs w:val="22"/>
        </w:rPr>
      </w:pPr>
    </w:p>
    <w:p w14:paraId="5B883FD2" w14:textId="2D8907F8" w:rsidR="00B97CCB" w:rsidRPr="00B97CCB" w:rsidRDefault="00B97CCB" w:rsidP="00477076">
      <w:pPr>
        <w:rPr>
          <w:rFonts w:ascii="Calibri" w:hAnsi="Calibri" w:cs="Calibri"/>
          <w:iCs/>
          <w:color w:val="auto"/>
          <w:sz w:val="22"/>
          <w:szCs w:val="22"/>
        </w:rPr>
        <w:sectPr w:rsidR="00B97CCB" w:rsidRPr="00B97CCB" w:rsidSect="00A17AF8">
          <w:footerReference w:type="default" r:id="rId9"/>
          <w:pgSz w:w="11906" w:h="16838"/>
          <w:pgMar w:top="1440" w:right="1800" w:bottom="1440" w:left="1800" w:header="720" w:footer="720" w:gutter="0"/>
          <w:cols w:space="720"/>
          <w:docGrid w:linePitch="360"/>
        </w:sectPr>
      </w:pPr>
    </w:p>
    <w:p w14:paraId="55CEBD14" w14:textId="23FD0B46" w:rsidR="00897E5A" w:rsidRPr="00435CFF" w:rsidRDefault="00F561B5" w:rsidP="00477076">
      <w:pPr>
        <w:pStyle w:val="Heading2"/>
        <w:rPr>
          <w:rFonts w:ascii="Calibri" w:hAnsi="Calibri" w:cs="Calibri"/>
          <w:color w:val="auto"/>
          <w:sz w:val="22"/>
          <w:szCs w:val="22"/>
        </w:rPr>
      </w:pPr>
      <w:bookmarkStart w:id="5" w:name="_Toc94267397"/>
      <w:bookmarkStart w:id="6" w:name="_Toc132054440"/>
      <w:r w:rsidRPr="00435CFF">
        <w:rPr>
          <w:rFonts w:ascii="Calibri" w:hAnsi="Calibri" w:cs="Calibri"/>
          <w:color w:val="auto"/>
          <w:sz w:val="22"/>
          <w:szCs w:val="22"/>
        </w:rPr>
        <w:lastRenderedPageBreak/>
        <w:t>Table S4a</w:t>
      </w:r>
      <w:r w:rsidR="00E9609E">
        <w:rPr>
          <w:rFonts w:ascii="Calibri" w:hAnsi="Calibri" w:cs="Calibri"/>
          <w:color w:val="auto"/>
          <w:sz w:val="22"/>
          <w:szCs w:val="22"/>
        </w:rPr>
        <w:t>.</w:t>
      </w:r>
      <w:r w:rsidR="0099375E" w:rsidRPr="00435CFF">
        <w:rPr>
          <w:rFonts w:ascii="Calibri" w:hAnsi="Calibri" w:cs="Calibri"/>
          <w:color w:val="auto"/>
          <w:sz w:val="22"/>
          <w:szCs w:val="22"/>
        </w:rPr>
        <w:t xml:space="preserve"> Cohort characteristics</w:t>
      </w:r>
      <w:r w:rsidR="00D42F1F" w:rsidRPr="00435CFF">
        <w:rPr>
          <w:rFonts w:ascii="Calibri" w:hAnsi="Calibri" w:cs="Calibri"/>
          <w:color w:val="auto"/>
          <w:sz w:val="22"/>
          <w:szCs w:val="22"/>
        </w:rPr>
        <w:t xml:space="preserve"> </w:t>
      </w:r>
      <w:r w:rsidR="006F2D35">
        <w:rPr>
          <w:rFonts w:ascii="Calibri" w:hAnsi="Calibri" w:cs="Calibri"/>
          <w:color w:val="auto"/>
          <w:sz w:val="22"/>
          <w:szCs w:val="22"/>
        </w:rPr>
        <w:t>–</w:t>
      </w:r>
      <w:r w:rsidR="00D42F1F" w:rsidRPr="00435CFF">
        <w:rPr>
          <w:rFonts w:ascii="Calibri" w:hAnsi="Calibri" w:cs="Calibri"/>
          <w:color w:val="auto"/>
          <w:sz w:val="22"/>
          <w:szCs w:val="22"/>
        </w:rPr>
        <w:t xml:space="preserve"> Alcohol</w:t>
      </w:r>
      <w:bookmarkEnd w:id="5"/>
      <w:bookmarkEnd w:id="6"/>
    </w:p>
    <w:tbl>
      <w:tblPr>
        <w:tblStyle w:val="TableGrid"/>
        <w:tblW w:w="15593" w:type="dxa"/>
        <w:tblInd w:w="-709" w:type="dxa"/>
        <w:tblBorders>
          <w:insideH w:val="none" w:sz="0" w:space="0" w:color="auto"/>
          <w:insideV w:val="none" w:sz="0" w:space="0" w:color="auto"/>
        </w:tblBorders>
        <w:tblLayout w:type="fixed"/>
        <w:tblLook w:val="04A0" w:firstRow="1" w:lastRow="0" w:firstColumn="1" w:lastColumn="0" w:noHBand="0" w:noVBand="1"/>
      </w:tblPr>
      <w:tblGrid>
        <w:gridCol w:w="1843"/>
        <w:gridCol w:w="851"/>
        <w:gridCol w:w="1134"/>
        <w:gridCol w:w="709"/>
        <w:gridCol w:w="1559"/>
        <w:gridCol w:w="850"/>
        <w:gridCol w:w="1276"/>
        <w:gridCol w:w="1134"/>
        <w:gridCol w:w="1276"/>
        <w:gridCol w:w="1134"/>
        <w:gridCol w:w="992"/>
        <w:gridCol w:w="992"/>
        <w:gridCol w:w="851"/>
        <w:gridCol w:w="992"/>
      </w:tblGrid>
      <w:tr w:rsidR="006F2D35" w:rsidRPr="00435CFF" w14:paraId="44BF3309" w14:textId="77777777" w:rsidTr="006F2D35">
        <w:tc>
          <w:tcPr>
            <w:tcW w:w="1843" w:type="dxa"/>
            <w:tcBorders>
              <w:top w:val="single" w:sz="4" w:space="0" w:color="auto"/>
              <w:left w:val="nil"/>
              <w:bottom w:val="single" w:sz="4" w:space="0" w:color="auto"/>
            </w:tcBorders>
          </w:tcPr>
          <w:p w14:paraId="6DFDBE19" w14:textId="77777777" w:rsidR="0064746D" w:rsidRPr="00435CFF" w:rsidRDefault="0064746D" w:rsidP="002A247F">
            <w:pPr>
              <w:spacing w:line="276" w:lineRule="auto"/>
              <w:rPr>
                <w:rFonts w:ascii="Calibri" w:hAnsi="Calibri" w:cs="Calibri"/>
                <w:color w:val="auto"/>
                <w:sz w:val="22"/>
                <w:szCs w:val="22"/>
              </w:rPr>
            </w:pPr>
          </w:p>
        </w:tc>
        <w:tc>
          <w:tcPr>
            <w:tcW w:w="851" w:type="dxa"/>
            <w:tcBorders>
              <w:top w:val="single" w:sz="4" w:space="0" w:color="auto"/>
              <w:bottom w:val="single" w:sz="4" w:space="0" w:color="auto"/>
            </w:tcBorders>
          </w:tcPr>
          <w:p w14:paraId="3A72AEBB" w14:textId="77777777" w:rsidR="0064746D" w:rsidRPr="00435CFF" w:rsidRDefault="0064746D" w:rsidP="002A247F">
            <w:pPr>
              <w:spacing w:line="276" w:lineRule="auto"/>
              <w:jc w:val="center"/>
              <w:rPr>
                <w:rFonts w:ascii="Calibri" w:hAnsi="Calibri" w:cs="Calibri"/>
                <w:b/>
                <w:bCs/>
                <w:color w:val="auto"/>
                <w:sz w:val="22"/>
                <w:szCs w:val="22"/>
              </w:rPr>
            </w:pPr>
          </w:p>
        </w:tc>
        <w:tc>
          <w:tcPr>
            <w:tcW w:w="1134" w:type="dxa"/>
            <w:tcBorders>
              <w:top w:val="single" w:sz="4" w:space="0" w:color="auto"/>
              <w:bottom w:val="single" w:sz="4" w:space="0" w:color="auto"/>
            </w:tcBorders>
          </w:tcPr>
          <w:p w14:paraId="5CA61A44" w14:textId="77777777" w:rsidR="0064746D" w:rsidRPr="00435CFF" w:rsidRDefault="0064746D" w:rsidP="002A247F">
            <w:pPr>
              <w:spacing w:line="276" w:lineRule="auto"/>
              <w:jc w:val="center"/>
              <w:rPr>
                <w:rFonts w:ascii="Calibri" w:hAnsi="Calibri" w:cs="Calibri"/>
                <w:b/>
                <w:bCs/>
                <w:color w:val="auto"/>
                <w:sz w:val="22"/>
                <w:szCs w:val="22"/>
              </w:rPr>
            </w:pPr>
          </w:p>
        </w:tc>
        <w:tc>
          <w:tcPr>
            <w:tcW w:w="709" w:type="dxa"/>
            <w:tcBorders>
              <w:top w:val="single" w:sz="4" w:space="0" w:color="auto"/>
              <w:bottom w:val="single" w:sz="4" w:space="0" w:color="auto"/>
            </w:tcBorders>
          </w:tcPr>
          <w:p w14:paraId="6B4A96D7" w14:textId="77777777" w:rsidR="0064746D" w:rsidRPr="00435CFF" w:rsidRDefault="0064746D" w:rsidP="002A247F">
            <w:pPr>
              <w:spacing w:line="276" w:lineRule="auto"/>
              <w:jc w:val="center"/>
              <w:rPr>
                <w:rFonts w:ascii="Calibri" w:hAnsi="Calibri" w:cs="Calibri"/>
                <w:b/>
                <w:bCs/>
                <w:color w:val="auto"/>
                <w:sz w:val="22"/>
                <w:szCs w:val="22"/>
              </w:rPr>
            </w:pPr>
          </w:p>
        </w:tc>
        <w:tc>
          <w:tcPr>
            <w:tcW w:w="1559" w:type="dxa"/>
            <w:tcBorders>
              <w:top w:val="single" w:sz="4" w:space="0" w:color="auto"/>
              <w:bottom w:val="single" w:sz="4" w:space="0" w:color="auto"/>
            </w:tcBorders>
          </w:tcPr>
          <w:p w14:paraId="2789A4C7" w14:textId="77777777" w:rsidR="0064746D" w:rsidRPr="00435CFF" w:rsidRDefault="0064746D" w:rsidP="002A247F">
            <w:pPr>
              <w:spacing w:line="276" w:lineRule="auto"/>
              <w:jc w:val="center"/>
              <w:rPr>
                <w:rFonts w:ascii="Calibri" w:hAnsi="Calibri" w:cs="Calibri"/>
                <w:b/>
                <w:bCs/>
                <w:color w:val="auto"/>
                <w:sz w:val="22"/>
                <w:szCs w:val="22"/>
              </w:rPr>
            </w:pPr>
          </w:p>
        </w:tc>
        <w:tc>
          <w:tcPr>
            <w:tcW w:w="4536" w:type="dxa"/>
            <w:gridSpan w:val="4"/>
            <w:tcBorders>
              <w:top w:val="single" w:sz="4" w:space="0" w:color="auto"/>
              <w:bottom w:val="single" w:sz="4" w:space="0" w:color="auto"/>
            </w:tcBorders>
          </w:tcPr>
          <w:p w14:paraId="00E89FCF" w14:textId="2296DB57" w:rsidR="0064746D" w:rsidRPr="00435CFF" w:rsidRDefault="0064746D" w:rsidP="002A247F">
            <w:pPr>
              <w:spacing w:line="276" w:lineRule="auto"/>
              <w:jc w:val="center"/>
              <w:rPr>
                <w:rFonts w:ascii="Calibri" w:hAnsi="Calibri" w:cs="Calibri"/>
                <w:b/>
                <w:bCs/>
                <w:color w:val="auto"/>
                <w:sz w:val="22"/>
                <w:szCs w:val="22"/>
              </w:rPr>
            </w:pPr>
            <w:r w:rsidRPr="00435CFF">
              <w:rPr>
                <w:rFonts w:ascii="Calibri" w:hAnsi="Calibri" w:cs="Calibri"/>
                <w:b/>
                <w:bCs/>
                <w:color w:val="auto"/>
                <w:sz w:val="22"/>
                <w:szCs w:val="22"/>
              </w:rPr>
              <w:t>Accommodation immediately prior to episode</w:t>
            </w:r>
          </w:p>
        </w:tc>
        <w:tc>
          <w:tcPr>
            <w:tcW w:w="1134" w:type="dxa"/>
            <w:tcBorders>
              <w:top w:val="single" w:sz="4" w:space="0" w:color="auto"/>
              <w:bottom w:val="single" w:sz="4" w:space="0" w:color="auto"/>
            </w:tcBorders>
          </w:tcPr>
          <w:p w14:paraId="5024195B" w14:textId="2F549B55" w:rsidR="0064746D" w:rsidRPr="00435CFF" w:rsidRDefault="0064746D" w:rsidP="002A247F">
            <w:pPr>
              <w:spacing w:line="276" w:lineRule="auto"/>
              <w:jc w:val="center"/>
              <w:rPr>
                <w:rFonts w:ascii="Calibri" w:hAnsi="Calibri" w:cs="Calibri"/>
                <w:b/>
                <w:bCs/>
                <w:color w:val="auto"/>
                <w:sz w:val="22"/>
                <w:szCs w:val="22"/>
              </w:rPr>
            </w:pPr>
          </w:p>
        </w:tc>
        <w:tc>
          <w:tcPr>
            <w:tcW w:w="2835" w:type="dxa"/>
            <w:gridSpan w:val="3"/>
            <w:tcBorders>
              <w:top w:val="single" w:sz="4" w:space="0" w:color="auto"/>
              <w:bottom w:val="single" w:sz="4" w:space="0" w:color="auto"/>
            </w:tcBorders>
          </w:tcPr>
          <w:p w14:paraId="6B956F67" w14:textId="4A89545D" w:rsidR="0064746D" w:rsidRPr="00435CFF" w:rsidRDefault="0064746D" w:rsidP="002A247F">
            <w:pPr>
              <w:spacing w:line="276" w:lineRule="auto"/>
              <w:jc w:val="center"/>
              <w:rPr>
                <w:rFonts w:ascii="Calibri" w:hAnsi="Calibri" w:cs="Calibri"/>
                <w:b/>
                <w:bCs/>
                <w:color w:val="auto"/>
                <w:sz w:val="22"/>
                <w:szCs w:val="22"/>
              </w:rPr>
            </w:pPr>
            <w:r w:rsidRPr="00435CFF">
              <w:rPr>
                <w:rFonts w:ascii="Calibri" w:hAnsi="Calibri" w:cs="Calibri"/>
                <w:b/>
                <w:bCs/>
                <w:color w:val="auto"/>
                <w:sz w:val="22"/>
                <w:szCs w:val="22"/>
              </w:rPr>
              <w:t>Past 12-month hospital admissions</w:t>
            </w:r>
          </w:p>
        </w:tc>
        <w:tc>
          <w:tcPr>
            <w:tcW w:w="992" w:type="dxa"/>
            <w:tcBorders>
              <w:top w:val="single" w:sz="4" w:space="0" w:color="auto"/>
              <w:bottom w:val="single" w:sz="4" w:space="0" w:color="auto"/>
              <w:right w:val="nil"/>
            </w:tcBorders>
          </w:tcPr>
          <w:p w14:paraId="5EDFA4B9" w14:textId="77777777" w:rsidR="0064746D" w:rsidRPr="00435CFF" w:rsidRDefault="0064746D" w:rsidP="002A247F">
            <w:pPr>
              <w:spacing w:line="276" w:lineRule="auto"/>
              <w:jc w:val="center"/>
              <w:rPr>
                <w:rFonts w:ascii="Calibri" w:hAnsi="Calibri" w:cs="Calibri"/>
                <w:b/>
                <w:bCs/>
                <w:color w:val="auto"/>
                <w:sz w:val="22"/>
                <w:szCs w:val="22"/>
              </w:rPr>
            </w:pPr>
          </w:p>
        </w:tc>
      </w:tr>
      <w:tr w:rsidR="006F2D35" w:rsidRPr="00435CFF" w14:paraId="60C7E7AA" w14:textId="2966C458" w:rsidTr="006F2D35">
        <w:tc>
          <w:tcPr>
            <w:tcW w:w="1843" w:type="dxa"/>
            <w:tcBorders>
              <w:top w:val="single" w:sz="4" w:space="0" w:color="auto"/>
              <w:left w:val="nil"/>
              <w:bottom w:val="single" w:sz="4" w:space="0" w:color="auto"/>
            </w:tcBorders>
          </w:tcPr>
          <w:p w14:paraId="012F2ECA" w14:textId="77777777" w:rsidR="0064746D" w:rsidRPr="00435CFF" w:rsidRDefault="0064746D" w:rsidP="002A247F">
            <w:pPr>
              <w:spacing w:line="276" w:lineRule="auto"/>
              <w:rPr>
                <w:rFonts w:ascii="Calibri" w:hAnsi="Calibri" w:cs="Calibri"/>
                <w:color w:val="auto"/>
                <w:sz w:val="22"/>
                <w:szCs w:val="22"/>
              </w:rPr>
            </w:pPr>
          </w:p>
        </w:tc>
        <w:tc>
          <w:tcPr>
            <w:tcW w:w="851" w:type="dxa"/>
            <w:tcBorders>
              <w:top w:val="single" w:sz="4" w:space="0" w:color="auto"/>
              <w:bottom w:val="single" w:sz="4" w:space="0" w:color="auto"/>
            </w:tcBorders>
          </w:tcPr>
          <w:p w14:paraId="0A22A798" w14:textId="72807511" w:rsidR="0064746D" w:rsidRPr="00435CFF" w:rsidRDefault="0064746D" w:rsidP="002A247F">
            <w:pPr>
              <w:spacing w:line="276" w:lineRule="auto"/>
              <w:jc w:val="center"/>
              <w:rPr>
                <w:rFonts w:ascii="Calibri" w:hAnsi="Calibri" w:cs="Calibri"/>
                <w:b/>
                <w:bCs/>
                <w:color w:val="auto"/>
                <w:sz w:val="22"/>
                <w:szCs w:val="22"/>
              </w:rPr>
            </w:pPr>
            <w:r w:rsidRPr="00435CFF">
              <w:rPr>
                <w:rFonts w:ascii="Calibri" w:hAnsi="Calibri" w:cs="Calibri"/>
                <w:b/>
                <w:bCs/>
                <w:color w:val="auto"/>
                <w:sz w:val="22"/>
                <w:szCs w:val="22"/>
              </w:rPr>
              <w:t>People</w:t>
            </w:r>
          </w:p>
        </w:tc>
        <w:tc>
          <w:tcPr>
            <w:tcW w:w="1134" w:type="dxa"/>
            <w:tcBorders>
              <w:top w:val="single" w:sz="4" w:space="0" w:color="auto"/>
              <w:bottom w:val="single" w:sz="4" w:space="0" w:color="auto"/>
            </w:tcBorders>
          </w:tcPr>
          <w:p w14:paraId="6E842C23" w14:textId="7977F088" w:rsidR="0064746D" w:rsidRPr="00435CFF" w:rsidRDefault="0064746D" w:rsidP="002A247F">
            <w:pPr>
              <w:spacing w:line="276" w:lineRule="auto"/>
              <w:jc w:val="center"/>
              <w:rPr>
                <w:rFonts w:ascii="Calibri" w:hAnsi="Calibri" w:cs="Calibri"/>
                <w:b/>
                <w:bCs/>
                <w:color w:val="auto"/>
                <w:sz w:val="22"/>
                <w:szCs w:val="22"/>
              </w:rPr>
            </w:pPr>
            <w:r w:rsidRPr="00435CFF">
              <w:rPr>
                <w:rFonts w:ascii="Calibri" w:hAnsi="Calibri" w:cs="Calibri"/>
                <w:b/>
                <w:bCs/>
                <w:color w:val="auto"/>
                <w:sz w:val="22"/>
                <w:szCs w:val="22"/>
              </w:rPr>
              <w:t>Episodes</w:t>
            </w:r>
          </w:p>
        </w:tc>
        <w:tc>
          <w:tcPr>
            <w:tcW w:w="709" w:type="dxa"/>
            <w:tcBorders>
              <w:top w:val="single" w:sz="4" w:space="0" w:color="auto"/>
              <w:bottom w:val="single" w:sz="4" w:space="0" w:color="auto"/>
            </w:tcBorders>
          </w:tcPr>
          <w:p w14:paraId="5F9E2FB7" w14:textId="52A40F3F" w:rsidR="0064746D" w:rsidRPr="00435CFF" w:rsidRDefault="0064746D" w:rsidP="002A247F">
            <w:pPr>
              <w:spacing w:line="276" w:lineRule="auto"/>
              <w:jc w:val="center"/>
              <w:rPr>
                <w:rFonts w:ascii="Calibri" w:hAnsi="Calibri" w:cs="Calibri"/>
                <w:b/>
                <w:bCs/>
                <w:color w:val="auto"/>
                <w:sz w:val="22"/>
                <w:szCs w:val="22"/>
              </w:rPr>
            </w:pPr>
            <w:r w:rsidRPr="00435CFF">
              <w:rPr>
                <w:rFonts w:ascii="Calibri" w:hAnsi="Calibri" w:cs="Calibri"/>
                <w:b/>
                <w:bCs/>
                <w:color w:val="auto"/>
                <w:sz w:val="22"/>
                <w:szCs w:val="22"/>
              </w:rPr>
              <w:t>Male (%)</w:t>
            </w:r>
          </w:p>
        </w:tc>
        <w:tc>
          <w:tcPr>
            <w:tcW w:w="1559" w:type="dxa"/>
            <w:tcBorders>
              <w:top w:val="single" w:sz="4" w:space="0" w:color="auto"/>
              <w:bottom w:val="single" w:sz="4" w:space="0" w:color="auto"/>
            </w:tcBorders>
          </w:tcPr>
          <w:p w14:paraId="52995E6A" w14:textId="23E9E8A8" w:rsidR="0064746D" w:rsidRPr="00435CFF" w:rsidRDefault="00773168" w:rsidP="002A247F">
            <w:pPr>
              <w:spacing w:line="276" w:lineRule="auto"/>
              <w:jc w:val="center"/>
              <w:rPr>
                <w:rFonts w:ascii="Calibri" w:hAnsi="Calibri" w:cs="Calibri"/>
                <w:b/>
                <w:bCs/>
                <w:color w:val="auto"/>
                <w:sz w:val="22"/>
                <w:szCs w:val="22"/>
              </w:rPr>
            </w:pPr>
            <w:r w:rsidRPr="00435CFF">
              <w:rPr>
                <w:rFonts w:ascii="Calibri" w:hAnsi="Calibri" w:cs="Calibri"/>
                <w:b/>
                <w:bCs/>
                <w:color w:val="auto"/>
                <w:sz w:val="22"/>
                <w:szCs w:val="22"/>
              </w:rPr>
              <w:t>A</w:t>
            </w:r>
            <w:r w:rsidR="0064746D" w:rsidRPr="00435CFF">
              <w:rPr>
                <w:rFonts w:ascii="Calibri" w:hAnsi="Calibri" w:cs="Calibri"/>
                <w:b/>
                <w:bCs/>
                <w:color w:val="auto"/>
                <w:sz w:val="22"/>
                <w:szCs w:val="22"/>
              </w:rPr>
              <w:t>ge at treatment entry</w:t>
            </w:r>
            <w:r w:rsidR="00D16BE1" w:rsidRPr="00435CFF">
              <w:rPr>
                <w:rFonts w:ascii="Calibri" w:hAnsi="Calibri" w:cs="Calibri"/>
                <w:b/>
                <w:bCs/>
                <w:color w:val="auto"/>
                <w:sz w:val="22"/>
                <w:szCs w:val="22"/>
              </w:rPr>
              <w:t xml:space="preserve"> in </w:t>
            </w:r>
            <w:r w:rsidR="0064746D" w:rsidRPr="00435CFF">
              <w:rPr>
                <w:rFonts w:ascii="Calibri" w:hAnsi="Calibri" w:cs="Calibri"/>
                <w:b/>
                <w:bCs/>
                <w:color w:val="auto"/>
                <w:sz w:val="22"/>
                <w:szCs w:val="22"/>
              </w:rPr>
              <w:t>years (</w:t>
            </w:r>
            <w:r w:rsidR="00D16BE1" w:rsidRPr="00435CFF">
              <w:rPr>
                <w:rFonts w:ascii="Calibri" w:hAnsi="Calibri" w:cs="Calibri"/>
                <w:b/>
                <w:bCs/>
                <w:color w:val="auto"/>
                <w:sz w:val="22"/>
                <w:szCs w:val="22"/>
              </w:rPr>
              <w:t>median [</w:t>
            </w:r>
            <w:r w:rsidR="0064746D" w:rsidRPr="00435CFF">
              <w:rPr>
                <w:rFonts w:ascii="Calibri" w:hAnsi="Calibri" w:cs="Calibri"/>
                <w:b/>
                <w:bCs/>
                <w:color w:val="auto"/>
                <w:sz w:val="22"/>
                <w:szCs w:val="22"/>
              </w:rPr>
              <w:t>IQR</w:t>
            </w:r>
            <w:r w:rsidR="00D16BE1" w:rsidRPr="00435CFF">
              <w:rPr>
                <w:rFonts w:ascii="Calibri" w:hAnsi="Calibri" w:cs="Calibri"/>
                <w:b/>
                <w:bCs/>
                <w:color w:val="auto"/>
                <w:sz w:val="22"/>
                <w:szCs w:val="22"/>
              </w:rPr>
              <w:t>]</w:t>
            </w:r>
            <w:r w:rsidR="0064746D" w:rsidRPr="00435CFF">
              <w:rPr>
                <w:rFonts w:ascii="Calibri" w:hAnsi="Calibri" w:cs="Calibri"/>
                <w:b/>
                <w:bCs/>
                <w:color w:val="auto"/>
                <w:sz w:val="22"/>
                <w:szCs w:val="22"/>
              </w:rPr>
              <w:t>)</w:t>
            </w:r>
          </w:p>
        </w:tc>
        <w:tc>
          <w:tcPr>
            <w:tcW w:w="850" w:type="dxa"/>
            <w:tcBorders>
              <w:top w:val="single" w:sz="4" w:space="0" w:color="auto"/>
              <w:bottom w:val="single" w:sz="4" w:space="0" w:color="auto"/>
            </w:tcBorders>
          </w:tcPr>
          <w:p w14:paraId="1FD7F99B" w14:textId="7CD823A1" w:rsidR="0064746D" w:rsidRPr="00435CFF" w:rsidRDefault="00FD26A2" w:rsidP="002A247F">
            <w:pPr>
              <w:spacing w:line="276" w:lineRule="auto"/>
              <w:jc w:val="center"/>
              <w:rPr>
                <w:rFonts w:ascii="Calibri" w:hAnsi="Calibri" w:cs="Calibri"/>
                <w:b/>
                <w:bCs/>
                <w:color w:val="auto"/>
                <w:sz w:val="22"/>
                <w:szCs w:val="22"/>
              </w:rPr>
            </w:pPr>
            <w:r w:rsidRPr="00435CFF">
              <w:rPr>
                <w:rFonts w:ascii="Calibri" w:hAnsi="Calibri" w:cs="Calibri"/>
                <w:b/>
                <w:bCs/>
                <w:color w:val="auto"/>
                <w:sz w:val="22"/>
                <w:szCs w:val="22"/>
              </w:rPr>
              <w:t xml:space="preserve">Home rented or owned </w:t>
            </w:r>
            <w:r w:rsidR="0064746D" w:rsidRPr="00435CFF">
              <w:rPr>
                <w:rFonts w:ascii="Calibri" w:hAnsi="Calibri" w:cs="Calibri"/>
                <w:b/>
                <w:bCs/>
                <w:color w:val="auto"/>
                <w:sz w:val="22"/>
                <w:szCs w:val="22"/>
              </w:rPr>
              <w:t>(%)</w:t>
            </w:r>
          </w:p>
        </w:tc>
        <w:tc>
          <w:tcPr>
            <w:tcW w:w="1276" w:type="dxa"/>
            <w:tcBorders>
              <w:top w:val="single" w:sz="4" w:space="0" w:color="auto"/>
              <w:bottom w:val="single" w:sz="4" w:space="0" w:color="auto"/>
            </w:tcBorders>
          </w:tcPr>
          <w:p w14:paraId="6C9E3D5F" w14:textId="40E0BBCC" w:rsidR="0064746D" w:rsidRPr="00435CFF" w:rsidRDefault="00E72FF7" w:rsidP="002A247F">
            <w:pPr>
              <w:spacing w:line="276" w:lineRule="auto"/>
              <w:jc w:val="center"/>
              <w:rPr>
                <w:rFonts w:ascii="Calibri" w:hAnsi="Calibri" w:cs="Calibri"/>
                <w:b/>
                <w:bCs/>
                <w:color w:val="auto"/>
                <w:sz w:val="22"/>
                <w:szCs w:val="22"/>
              </w:rPr>
            </w:pPr>
            <w:r w:rsidRPr="00435CFF">
              <w:rPr>
                <w:rFonts w:ascii="Calibri" w:hAnsi="Calibri" w:cs="Calibri"/>
                <w:b/>
                <w:bCs/>
                <w:color w:val="auto"/>
                <w:sz w:val="22"/>
                <w:szCs w:val="22"/>
              </w:rPr>
              <w:t>Health, justice or supervised facility (%)</w:t>
            </w:r>
          </w:p>
        </w:tc>
        <w:tc>
          <w:tcPr>
            <w:tcW w:w="1134" w:type="dxa"/>
            <w:tcBorders>
              <w:top w:val="single" w:sz="4" w:space="0" w:color="auto"/>
              <w:bottom w:val="single" w:sz="4" w:space="0" w:color="auto"/>
            </w:tcBorders>
          </w:tcPr>
          <w:p w14:paraId="531CD5E5" w14:textId="1BB42C14" w:rsidR="0064746D" w:rsidRPr="00435CFF" w:rsidRDefault="00E72FF7" w:rsidP="002A247F">
            <w:pPr>
              <w:spacing w:line="276" w:lineRule="auto"/>
              <w:jc w:val="center"/>
              <w:rPr>
                <w:rFonts w:ascii="Calibri" w:hAnsi="Calibri" w:cs="Calibri"/>
                <w:b/>
                <w:bCs/>
                <w:color w:val="auto"/>
                <w:sz w:val="22"/>
                <w:szCs w:val="22"/>
              </w:rPr>
            </w:pPr>
            <w:r w:rsidRPr="00435CFF">
              <w:rPr>
                <w:rFonts w:ascii="Calibri" w:hAnsi="Calibri" w:cs="Calibri"/>
                <w:b/>
                <w:bCs/>
                <w:color w:val="auto"/>
                <w:sz w:val="22"/>
                <w:szCs w:val="22"/>
              </w:rPr>
              <w:t>No usual residence (%)</w:t>
            </w:r>
          </w:p>
        </w:tc>
        <w:tc>
          <w:tcPr>
            <w:tcW w:w="1276" w:type="dxa"/>
            <w:tcBorders>
              <w:top w:val="single" w:sz="4" w:space="0" w:color="auto"/>
              <w:bottom w:val="single" w:sz="4" w:space="0" w:color="auto"/>
            </w:tcBorders>
          </w:tcPr>
          <w:p w14:paraId="1446A1C3" w14:textId="400D0AE4" w:rsidR="0064746D" w:rsidRPr="00435CFF" w:rsidRDefault="002359F6" w:rsidP="002A247F">
            <w:pPr>
              <w:spacing w:line="276" w:lineRule="auto"/>
              <w:jc w:val="center"/>
              <w:rPr>
                <w:rFonts w:ascii="Calibri" w:hAnsi="Calibri" w:cs="Calibri"/>
                <w:b/>
                <w:bCs/>
                <w:color w:val="auto"/>
                <w:sz w:val="22"/>
                <w:szCs w:val="22"/>
              </w:rPr>
            </w:pPr>
            <w:r w:rsidRPr="00435CFF">
              <w:rPr>
                <w:rFonts w:ascii="Calibri" w:hAnsi="Calibri" w:cs="Calibri"/>
                <w:b/>
                <w:bCs/>
                <w:color w:val="auto"/>
                <w:sz w:val="22"/>
                <w:szCs w:val="22"/>
              </w:rPr>
              <w:t>Short-term, other or not known (%)</w:t>
            </w:r>
          </w:p>
        </w:tc>
        <w:tc>
          <w:tcPr>
            <w:tcW w:w="1134" w:type="dxa"/>
            <w:tcBorders>
              <w:top w:val="single" w:sz="4" w:space="0" w:color="auto"/>
              <w:bottom w:val="single" w:sz="4" w:space="0" w:color="auto"/>
            </w:tcBorders>
          </w:tcPr>
          <w:p w14:paraId="3B8F6F99" w14:textId="7AE2EE61" w:rsidR="0064746D" w:rsidRPr="00435CFF" w:rsidRDefault="006B6605" w:rsidP="002A247F">
            <w:pPr>
              <w:spacing w:line="276" w:lineRule="auto"/>
              <w:jc w:val="center"/>
              <w:rPr>
                <w:rFonts w:ascii="Calibri" w:hAnsi="Calibri" w:cs="Calibri"/>
                <w:b/>
                <w:bCs/>
                <w:color w:val="auto"/>
                <w:sz w:val="22"/>
                <w:szCs w:val="22"/>
              </w:rPr>
            </w:pPr>
            <w:r w:rsidRPr="00435CFF">
              <w:rPr>
                <w:rFonts w:ascii="Calibri" w:hAnsi="Calibri" w:cs="Calibri"/>
                <w:b/>
                <w:bCs/>
                <w:color w:val="auto"/>
                <w:sz w:val="22"/>
                <w:szCs w:val="22"/>
              </w:rPr>
              <w:t>I</w:t>
            </w:r>
            <w:r w:rsidR="0064746D" w:rsidRPr="00435CFF">
              <w:rPr>
                <w:rFonts w:ascii="Calibri" w:hAnsi="Calibri" w:cs="Calibri"/>
                <w:b/>
                <w:bCs/>
                <w:color w:val="auto"/>
                <w:sz w:val="22"/>
                <w:szCs w:val="22"/>
              </w:rPr>
              <w:t>njecting drug use in last 12 months</w:t>
            </w:r>
            <w:r w:rsidRPr="00435CFF">
              <w:rPr>
                <w:rFonts w:ascii="Calibri" w:hAnsi="Calibri" w:cs="Calibri"/>
                <w:b/>
                <w:bCs/>
                <w:color w:val="auto"/>
                <w:sz w:val="22"/>
                <w:szCs w:val="22"/>
              </w:rPr>
              <w:t xml:space="preserve"> (%)</w:t>
            </w:r>
          </w:p>
        </w:tc>
        <w:tc>
          <w:tcPr>
            <w:tcW w:w="992" w:type="dxa"/>
            <w:tcBorders>
              <w:top w:val="single" w:sz="4" w:space="0" w:color="auto"/>
              <w:bottom w:val="single" w:sz="4" w:space="0" w:color="auto"/>
            </w:tcBorders>
          </w:tcPr>
          <w:p w14:paraId="08B91495" w14:textId="1170AA82" w:rsidR="0064746D" w:rsidRPr="00435CFF" w:rsidRDefault="0064746D" w:rsidP="00707680">
            <w:pPr>
              <w:spacing w:line="276" w:lineRule="auto"/>
              <w:jc w:val="center"/>
              <w:rPr>
                <w:rFonts w:ascii="Calibri" w:hAnsi="Calibri" w:cs="Calibri"/>
                <w:b/>
                <w:bCs/>
                <w:color w:val="auto"/>
                <w:sz w:val="22"/>
                <w:szCs w:val="22"/>
              </w:rPr>
            </w:pPr>
            <w:r w:rsidRPr="00435CFF">
              <w:rPr>
                <w:rFonts w:ascii="Calibri" w:hAnsi="Calibri" w:cs="Calibri"/>
                <w:b/>
                <w:bCs/>
                <w:color w:val="auto"/>
                <w:sz w:val="22"/>
                <w:szCs w:val="22"/>
              </w:rPr>
              <w:t>Mental health</w:t>
            </w:r>
            <w:r w:rsidR="001E1C39" w:rsidRPr="00435CFF">
              <w:rPr>
                <w:rFonts w:ascii="Calibri" w:hAnsi="Calibri" w:cs="Calibri"/>
                <w:b/>
                <w:bCs/>
                <w:color w:val="auto"/>
                <w:sz w:val="22"/>
                <w:szCs w:val="22"/>
                <w:vertAlign w:val="superscript"/>
              </w:rPr>
              <w:t>a</w:t>
            </w:r>
            <w:r w:rsidRPr="00435CFF">
              <w:rPr>
                <w:rFonts w:ascii="Calibri" w:hAnsi="Calibri" w:cs="Calibri"/>
                <w:b/>
                <w:bCs/>
                <w:color w:val="auto"/>
                <w:sz w:val="22"/>
                <w:szCs w:val="22"/>
              </w:rPr>
              <w:t xml:space="preserve"> (%)</w:t>
            </w:r>
          </w:p>
        </w:tc>
        <w:tc>
          <w:tcPr>
            <w:tcW w:w="992" w:type="dxa"/>
            <w:tcBorders>
              <w:top w:val="single" w:sz="4" w:space="0" w:color="auto"/>
              <w:bottom w:val="single" w:sz="4" w:space="0" w:color="auto"/>
            </w:tcBorders>
          </w:tcPr>
          <w:p w14:paraId="3F573CFE" w14:textId="67334ED7" w:rsidR="0064746D" w:rsidRPr="00435CFF" w:rsidRDefault="0064746D" w:rsidP="002A247F">
            <w:pPr>
              <w:spacing w:line="276" w:lineRule="auto"/>
              <w:jc w:val="center"/>
              <w:rPr>
                <w:rFonts w:ascii="Calibri" w:hAnsi="Calibri" w:cs="Calibri"/>
                <w:b/>
                <w:bCs/>
                <w:color w:val="auto"/>
                <w:sz w:val="22"/>
                <w:szCs w:val="22"/>
              </w:rPr>
            </w:pPr>
            <w:r w:rsidRPr="00435CFF">
              <w:rPr>
                <w:rFonts w:ascii="Calibri" w:hAnsi="Calibri" w:cs="Calibri"/>
                <w:b/>
                <w:bCs/>
                <w:color w:val="auto"/>
                <w:sz w:val="22"/>
                <w:szCs w:val="22"/>
              </w:rPr>
              <w:t>Substance use</w:t>
            </w:r>
            <w:r w:rsidR="001E1C39" w:rsidRPr="00435CFF">
              <w:rPr>
                <w:rFonts w:ascii="Calibri" w:hAnsi="Calibri" w:cs="Calibri"/>
                <w:b/>
                <w:bCs/>
                <w:color w:val="auto"/>
                <w:sz w:val="22"/>
                <w:szCs w:val="22"/>
                <w:vertAlign w:val="superscript"/>
              </w:rPr>
              <w:t>b</w:t>
            </w:r>
            <w:r w:rsidRPr="00435CFF">
              <w:rPr>
                <w:rFonts w:ascii="Calibri" w:hAnsi="Calibri" w:cs="Calibri"/>
                <w:b/>
                <w:bCs/>
                <w:color w:val="auto"/>
                <w:sz w:val="22"/>
                <w:szCs w:val="22"/>
              </w:rPr>
              <w:t xml:space="preserve"> (%)</w:t>
            </w:r>
          </w:p>
        </w:tc>
        <w:tc>
          <w:tcPr>
            <w:tcW w:w="851" w:type="dxa"/>
            <w:tcBorders>
              <w:top w:val="single" w:sz="4" w:space="0" w:color="auto"/>
              <w:bottom w:val="single" w:sz="4" w:space="0" w:color="auto"/>
            </w:tcBorders>
          </w:tcPr>
          <w:p w14:paraId="60C8BF72" w14:textId="36647249" w:rsidR="0064746D" w:rsidRPr="00435CFF" w:rsidRDefault="0064746D" w:rsidP="002A247F">
            <w:pPr>
              <w:spacing w:line="276" w:lineRule="auto"/>
              <w:jc w:val="center"/>
              <w:rPr>
                <w:rFonts w:ascii="Calibri" w:hAnsi="Calibri" w:cs="Calibri"/>
                <w:b/>
                <w:bCs/>
                <w:color w:val="auto"/>
                <w:sz w:val="22"/>
                <w:szCs w:val="22"/>
              </w:rPr>
            </w:pPr>
            <w:r w:rsidRPr="00435CFF">
              <w:rPr>
                <w:rFonts w:ascii="Calibri" w:hAnsi="Calibri" w:cs="Calibri"/>
                <w:b/>
                <w:bCs/>
                <w:color w:val="auto"/>
                <w:sz w:val="22"/>
                <w:szCs w:val="22"/>
              </w:rPr>
              <w:t>Self-harm</w:t>
            </w:r>
            <w:r w:rsidR="001E1C39" w:rsidRPr="00435CFF">
              <w:rPr>
                <w:rFonts w:ascii="Calibri" w:hAnsi="Calibri" w:cs="Calibri"/>
                <w:b/>
                <w:bCs/>
                <w:color w:val="auto"/>
                <w:sz w:val="22"/>
                <w:szCs w:val="22"/>
                <w:vertAlign w:val="superscript"/>
              </w:rPr>
              <w:t>c</w:t>
            </w:r>
            <w:r w:rsidRPr="00435CFF">
              <w:rPr>
                <w:rFonts w:ascii="Calibri" w:hAnsi="Calibri" w:cs="Calibri"/>
                <w:b/>
                <w:bCs/>
                <w:color w:val="auto"/>
                <w:sz w:val="22"/>
                <w:szCs w:val="22"/>
              </w:rPr>
              <w:t xml:space="preserve"> (%) </w:t>
            </w:r>
          </w:p>
        </w:tc>
        <w:tc>
          <w:tcPr>
            <w:tcW w:w="992" w:type="dxa"/>
            <w:tcBorders>
              <w:top w:val="single" w:sz="4" w:space="0" w:color="auto"/>
              <w:bottom w:val="single" w:sz="4" w:space="0" w:color="auto"/>
              <w:right w:val="nil"/>
            </w:tcBorders>
          </w:tcPr>
          <w:p w14:paraId="66871D10" w14:textId="7E6E6D72" w:rsidR="0064746D" w:rsidRPr="00435CFF" w:rsidRDefault="00D16BE1" w:rsidP="002A247F">
            <w:pPr>
              <w:spacing w:line="276" w:lineRule="auto"/>
              <w:jc w:val="center"/>
              <w:rPr>
                <w:rFonts w:ascii="Calibri" w:hAnsi="Calibri" w:cs="Calibri"/>
                <w:b/>
                <w:bCs/>
                <w:color w:val="auto"/>
                <w:sz w:val="22"/>
                <w:szCs w:val="22"/>
              </w:rPr>
            </w:pPr>
            <w:r w:rsidRPr="00435CFF">
              <w:rPr>
                <w:rFonts w:ascii="Calibri" w:hAnsi="Calibri" w:cs="Calibri"/>
                <w:b/>
                <w:bCs/>
                <w:color w:val="auto"/>
                <w:sz w:val="22"/>
                <w:szCs w:val="22"/>
              </w:rPr>
              <w:t>E</w:t>
            </w:r>
            <w:r w:rsidR="0064746D" w:rsidRPr="00435CFF">
              <w:rPr>
                <w:rFonts w:ascii="Calibri" w:hAnsi="Calibri" w:cs="Calibri"/>
                <w:b/>
                <w:bCs/>
                <w:color w:val="auto"/>
                <w:sz w:val="22"/>
                <w:szCs w:val="22"/>
              </w:rPr>
              <w:t>pisode length</w:t>
            </w:r>
            <w:r w:rsidRPr="00435CFF">
              <w:rPr>
                <w:rFonts w:ascii="Calibri" w:hAnsi="Calibri" w:cs="Calibri"/>
                <w:b/>
                <w:bCs/>
                <w:color w:val="auto"/>
                <w:sz w:val="22"/>
                <w:szCs w:val="22"/>
              </w:rPr>
              <w:t xml:space="preserve"> in </w:t>
            </w:r>
            <w:r w:rsidR="0064746D" w:rsidRPr="00435CFF">
              <w:rPr>
                <w:rFonts w:ascii="Calibri" w:hAnsi="Calibri" w:cs="Calibri"/>
                <w:b/>
                <w:bCs/>
                <w:color w:val="auto"/>
                <w:sz w:val="22"/>
                <w:szCs w:val="22"/>
              </w:rPr>
              <w:t>days (</w:t>
            </w:r>
            <w:r w:rsidRPr="00435CFF">
              <w:rPr>
                <w:rFonts w:ascii="Calibri" w:hAnsi="Calibri" w:cs="Calibri"/>
                <w:b/>
                <w:bCs/>
                <w:color w:val="auto"/>
                <w:sz w:val="22"/>
                <w:szCs w:val="22"/>
              </w:rPr>
              <w:t>median [</w:t>
            </w:r>
            <w:r w:rsidR="0064746D" w:rsidRPr="00435CFF">
              <w:rPr>
                <w:rFonts w:ascii="Calibri" w:hAnsi="Calibri" w:cs="Calibri"/>
                <w:b/>
                <w:bCs/>
                <w:color w:val="auto"/>
                <w:sz w:val="22"/>
                <w:szCs w:val="22"/>
              </w:rPr>
              <w:t>IQR</w:t>
            </w:r>
            <w:r w:rsidRPr="00435CFF">
              <w:rPr>
                <w:rFonts w:ascii="Calibri" w:hAnsi="Calibri" w:cs="Calibri"/>
                <w:b/>
                <w:bCs/>
                <w:color w:val="auto"/>
                <w:sz w:val="22"/>
                <w:szCs w:val="22"/>
              </w:rPr>
              <w:t>])</w:t>
            </w:r>
          </w:p>
        </w:tc>
      </w:tr>
      <w:tr w:rsidR="006F2D35" w:rsidRPr="00435CFF" w14:paraId="52B95782" w14:textId="6BDBD0DC" w:rsidTr="006F2D35">
        <w:tc>
          <w:tcPr>
            <w:tcW w:w="1843" w:type="dxa"/>
            <w:tcBorders>
              <w:left w:val="nil"/>
            </w:tcBorders>
            <w:vAlign w:val="center"/>
          </w:tcPr>
          <w:p w14:paraId="38082B3F" w14:textId="04291838" w:rsidR="0064746D" w:rsidRPr="00435CFF" w:rsidRDefault="0064746D" w:rsidP="00D44887">
            <w:pPr>
              <w:spacing w:before="120" w:line="276" w:lineRule="auto"/>
              <w:rPr>
                <w:rFonts w:ascii="Calibri" w:hAnsi="Calibri" w:cs="Calibri"/>
                <w:color w:val="auto"/>
                <w:sz w:val="22"/>
                <w:szCs w:val="22"/>
              </w:rPr>
            </w:pPr>
            <w:r w:rsidRPr="00435CFF">
              <w:rPr>
                <w:rFonts w:ascii="Calibri" w:hAnsi="Calibri" w:cs="Calibri"/>
                <w:color w:val="auto"/>
                <w:sz w:val="22"/>
                <w:szCs w:val="22"/>
              </w:rPr>
              <w:t>Assessment only</w:t>
            </w:r>
          </w:p>
        </w:tc>
        <w:tc>
          <w:tcPr>
            <w:tcW w:w="851" w:type="dxa"/>
            <w:vAlign w:val="center"/>
          </w:tcPr>
          <w:p w14:paraId="2C6FF20B" w14:textId="78D4EB29" w:rsidR="0064746D" w:rsidRPr="00435CFF" w:rsidRDefault="0064746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8050</w:t>
            </w:r>
          </w:p>
        </w:tc>
        <w:tc>
          <w:tcPr>
            <w:tcW w:w="1134" w:type="dxa"/>
            <w:vAlign w:val="center"/>
          </w:tcPr>
          <w:p w14:paraId="5DA567E3" w14:textId="0835D603" w:rsidR="0064746D" w:rsidRPr="00435CFF" w:rsidRDefault="0064746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8731</w:t>
            </w:r>
          </w:p>
        </w:tc>
        <w:tc>
          <w:tcPr>
            <w:tcW w:w="709" w:type="dxa"/>
            <w:vAlign w:val="center"/>
          </w:tcPr>
          <w:p w14:paraId="2D8F4BC7" w14:textId="0994A65B" w:rsidR="0064746D" w:rsidRPr="00435CFF" w:rsidRDefault="0064746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69.1</w:t>
            </w:r>
          </w:p>
        </w:tc>
        <w:tc>
          <w:tcPr>
            <w:tcW w:w="1559" w:type="dxa"/>
            <w:vAlign w:val="center"/>
          </w:tcPr>
          <w:p w14:paraId="6D5AE2BD" w14:textId="11F05B5E" w:rsidR="0064746D" w:rsidRPr="00435CFF" w:rsidRDefault="0064746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41 </w:t>
            </w:r>
            <w:r w:rsidR="002020EC" w:rsidRPr="00435CFF">
              <w:rPr>
                <w:rFonts w:ascii="Calibri" w:hAnsi="Calibri" w:cs="Calibri"/>
                <w:color w:val="auto"/>
                <w:sz w:val="22"/>
                <w:szCs w:val="22"/>
              </w:rPr>
              <w:t>[</w:t>
            </w:r>
            <w:r w:rsidRPr="00435CFF">
              <w:rPr>
                <w:rFonts w:ascii="Calibri" w:hAnsi="Calibri" w:cs="Calibri"/>
                <w:color w:val="auto"/>
                <w:sz w:val="22"/>
                <w:szCs w:val="22"/>
              </w:rPr>
              <w:t>32-49</w:t>
            </w:r>
            <w:r w:rsidR="002020EC" w:rsidRPr="00435CFF">
              <w:rPr>
                <w:rFonts w:ascii="Calibri" w:hAnsi="Calibri" w:cs="Calibri"/>
                <w:color w:val="auto"/>
                <w:sz w:val="22"/>
                <w:szCs w:val="22"/>
              </w:rPr>
              <w:t>]</w:t>
            </w:r>
          </w:p>
        </w:tc>
        <w:tc>
          <w:tcPr>
            <w:tcW w:w="850" w:type="dxa"/>
            <w:vAlign w:val="center"/>
          </w:tcPr>
          <w:p w14:paraId="7D54D791" w14:textId="52C4C7E3" w:rsidR="0064746D" w:rsidRPr="00435CFF" w:rsidRDefault="001816C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74</w:t>
            </w:r>
          </w:p>
        </w:tc>
        <w:tc>
          <w:tcPr>
            <w:tcW w:w="1276" w:type="dxa"/>
            <w:vAlign w:val="center"/>
          </w:tcPr>
          <w:p w14:paraId="267E4419" w14:textId="62353657" w:rsidR="0064746D" w:rsidRPr="00435CFF" w:rsidRDefault="001816C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w:t>
            </w:r>
          </w:p>
        </w:tc>
        <w:tc>
          <w:tcPr>
            <w:tcW w:w="1134" w:type="dxa"/>
            <w:vAlign w:val="center"/>
          </w:tcPr>
          <w:p w14:paraId="641FD69B" w14:textId="53FF5F70" w:rsidR="0064746D" w:rsidRPr="00435CFF" w:rsidRDefault="0006476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w:t>
            </w:r>
          </w:p>
        </w:tc>
        <w:tc>
          <w:tcPr>
            <w:tcW w:w="1276" w:type="dxa"/>
            <w:vAlign w:val="center"/>
          </w:tcPr>
          <w:p w14:paraId="3478D2D3" w14:textId="3B3BDF32" w:rsidR="0064746D" w:rsidRPr="00435CFF" w:rsidRDefault="0006476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16</w:t>
            </w:r>
          </w:p>
        </w:tc>
        <w:tc>
          <w:tcPr>
            <w:tcW w:w="1134" w:type="dxa"/>
            <w:vAlign w:val="center"/>
          </w:tcPr>
          <w:p w14:paraId="3ADED415" w14:textId="74BE2043" w:rsidR="0064746D" w:rsidRPr="00435CFF" w:rsidRDefault="00EA4819"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10</w:t>
            </w:r>
          </w:p>
        </w:tc>
        <w:tc>
          <w:tcPr>
            <w:tcW w:w="992" w:type="dxa"/>
            <w:vAlign w:val="center"/>
          </w:tcPr>
          <w:p w14:paraId="117AED98" w14:textId="7AFBABEE" w:rsidR="0064746D" w:rsidRPr="00435CFF" w:rsidRDefault="000A1CE9"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15</w:t>
            </w:r>
          </w:p>
        </w:tc>
        <w:tc>
          <w:tcPr>
            <w:tcW w:w="992" w:type="dxa"/>
            <w:vAlign w:val="center"/>
          </w:tcPr>
          <w:p w14:paraId="33F98A08" w14:textId="06923CB7" w:rsidR="0064746D" w:rsidRPr="00435CFF" w:rsidRDefault="00007BDA"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32</w:t>
            </w:r>
          </w:p>
        </w:tc>
        <w:tc>
          <w:tcPr>
            <w:tcW w:w="851" w:type="dxa"/>
            <w:vAlign w:val="center"/>
          </w:tcPr>
          <w:p w14:paraId="4133D73D" w14:textId="3C08E221" w:rsidR="0064746D" w:rsidRPr="00435CFF" w:rsidRDefault="00FB46C8"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w:t>
            </w:r>
          </w:p>
        </w:tc>
        <w:tc>
          <w:tcPr>
            <w:tcW w:w="992" w:type="dxa"/>
            <w:tcBorders>
              <w:right w:val="nil"/>
            </w:tcBorders>
            <w:vAlign w:val="center"/>
          </w:tcPr>
          <w:p w14:paraId="6AE86FD8" w14:textId="763B2E12" w:rsidR="0064746D" w:rsidRPr="00435CFF" w:rsidRDefault="0064746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1 </w:t>
            </w:r>
            <w:r w:rsidR="00B04118" w:rsidRPr="00435CFF">
              <w:rPr>
                <w:rFonts w:ascii="Calibri" w:hAnsi="Calibri" w:cs="Calibri"/>
                <w:color w:val="auto"/>
                <w:sz w:val="22"/>
                <w:szCs w:val="22"/>
              </w:rPr>
              <w:t>[</w:t>
            </w:r>
            <w:r w:rsidRPr="00435CFF">
              <w:rPr>
                <w:rFonts w:ascii="Calibri" w:hAnsi="Calibri" w:cs="Calibri"/>
                <w:color w:val="auto"/>
                <w:sz w:val="22"/>
                <w:szCs w:val="22"/>
              </w:rPr>
              <w:t>1-1</w:t>
            </w:r>
            <w:r w:rsidR="00B04118" w:rsidRPr="00435CFF">
              <w:rPr>
                <w:rFonts w:ascii="Calibri" w:hAnsi="Calibri" w:cs="Calibri"/>
                <w:color w:val="auto"/>
                <w:sz w:val="22"/>
                <w:szCs w:val="22"/>
              </w:rPr>
              <w:t>]</w:t>
            </w:r>
          </w:p>
        </w:tc>
      </w:tr>
      <w:tr w:rsidR="006F2D35" w:rsidRPr="00435CFF" w14:paraId="0C2C3D84" w14:textId="0B24AC5E" w:rsidTr="006F2D35">
        <w:tc>
          <w:tcPr>
            <w:tcW w:w="1843" w:type="dxa"/>
            <w:tcBorders>
              <w:left w:val="nil"/>
            </w:tcBorders>
            <w:vAlign w:val="center"/>
          </w:tcPr>
          <w:p w14:paraId="2B5EF0F7" w14:textId="13C5F949" w:rsidR="0064746D" w:rsidRPr="00435CFF" w:rsidRDefault="0064746D" w:rsidP="00D44887">
            <w:pPr>
              <w:spacing w:before="120" w:line="276" w:lineRule="auto"/>
              <w:rPr>
                <w:rFonts w:ascii="Calibri" w:hAnsi="Calibri" w:cs="Calibri"/>
                <w:color w:val="auto"/>
                <w:sz w:val="22"/>
                <w:szCs w:val="22"/>
              </w:rPr>
            </w:pPr>
            <w:r w:rsidRPr="00435CFF">
              <w:rPr>
                <w:rFonts w:ascii="Calibri" w:hAnsi="Calibri" w:cs="Calibri"/>
                <w:color w:val="auto"/>
                <w:sz w:val="22"/>
                <w:szCs w:val="22"/>
              </w:rPr>
              <w:t>Counselling</w:t>
            </w:r>
          </w:p>
        </w:tc>
        <w:tc>
          <w:tcPr>
            <w:tcW w:w="851" w:type="dxa"/>
            <w:vAlign w:val="center"/>
          </w:tcPr>
          <w:p w14:paraId="744F0C4B" w14:textId="04DC4644" w:rsidR="0064746D" w:rsidRPr="00435CFF" w:rsidRDefault="0064746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21</w:t>
            </w:r>
            <w:r w:rsidR="00346D2C" w:rsidRPr="00435CFF">
              <w:rPr>
                <w:rFonts w:ascii="Calibri" w:hAnsi="Calibri" w:cs="Calibri"/>
                <w:color w:val="auto"/>
                <w:sz w:val="22"/>
                <w:szCs w:val="22"/>
              </w:rPr>
              <w:t>,</w:t>
            </w:r>
            <w:r w:rsidRPr="00435CFF">
              <w:rPr>
                <w:rFonts w:ascii="Calibri" w:hAnsi="Calibri" w:cs="Calibri"/>
                <w:color w:val="auto"/>
                <w:sz w:val="22"/>
                <w:szCs w:val="22"/>
              </w:rPr>
              <w:t>509</w:t>
            </w:r>
          </w:p>
        </w:tc>
        <w:tc>
          <w:tcPr>
            <w:tcW w:w="1134" w:type="dxa"/>
            <w:vAlign w:val="center"/>
          </w:tcPr>
          <w:p w14:paraId="17978DEA" w14:textId="11804AB0" w:rsidR="0064746D" w:rsidRPr="00435CFF" w:rsidRDefault="0064746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25</w:t>
            </w:r>
            <w:r w:rsidR="00346D2C" w:rsidRPr="00435CFF">
              <w:rPr>
                <w:rFonts w:ascii="Calibri" w:hAnsi="Calibri" w:cs="Calibri"/>
                <w:color w:val="auto"/>
                <w:sz w:val="22"/>
                <w:szCs w:val="22"/>
              </w:rPr>
              <w:t>,</w:t>
            </w:r>
            <w:r w:rsidRPr="00435CFF">
              <w:rPr>
                <w:rFonts w:ascii="Calibri" w:hAnsi="Calibri" w:cs="Calibri"/>
                <w:color w:val="auto"/>
                <w:sz w:val="22"/>
                <w:szCs w:val="22"/>
              </w:rPr>
              <w:t>607</w:t>
            </w:r>
          </w:p>
        </w:tc>
        <w:tc>
          <w:tcPr>
            <w:tcW w:w="709" w:type="dxa"/>
            <w:vAlign w:val="center"/>
          </w:tcPr>
          <w:p w14:paraId="2C2BF671" w14:textId="26BEA97B" w:rsidR="0064746D" w:rsidRPr="00435CFF" w:rsidRDefault="0064746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66.4</w:t>
            </w:r>
          </w:p>
        </w:tc>
        <w:tc>
          <w:tcPr>
            <w:tcW w:w="1559" w:type="dxa"/>
            <w:vAlign w:val="center"/>
          </w:tcPr>
          <w:p w14:paraId="2D9A1BE0" w14:textId="77499DF3" w:rsidR="0064746D" w:rsidRPr="00435CFF" w:rsidRDefault="0064746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41 </w:t>
            </w:r>
            <w:r w:rsidR="002020EC" w:rsidRPr="00435CFF">
              <w:rPr>
                <w:rFonts w:ascii="Calibri" w:hAnsi="Calibri" w:cs="Calibri"/>
                <w:color w:val="auto"/>
                <w:sz w:val="22"/>
                <w:szCs w:val="22"/>
              </w:rPr>
              <w:t>[</w:t>
            </w:r>
            <w:r w:rsidRPr="00435CFF">
              <w:rPr>
                <w:rFonts w:ascii="Calibri" w:hAnsi="Calibri" w:cs="Calibri"/>
                <w:color w:val="auto"/>
                <w:sz w:val="22"/>
                <w:szCs w:val="22"/>
              </w:rPr>
              <w:t>32-50</w:t>
            </w:r>
            <w:r w:rsidR="002020EC" w:rsidRPr="00435CFF">
              <w:rPr>
                <w:rFonts w:ascii="Calibri" w:hAnsi="Calibri" w:cs="Calibri"/>
                <w:color w:val="auto"/>
                <w:sz w:val="22"/>
                <w:szCs w:val="22"/>
              </w:rPr>
              <w:t>]</w:t>
            </w:r>
          </w:p>
        </w:tc>
        <w:tc>
          <w:tcPr>
            <w:tcW w:w="850" w:type="dxa"/>
            <w:vAlign w:val="center"/>
          </w:tcPr>
          <w:p w14:paraId="21B5FA6C" w14:textId="7EB01645" w:rsidR="0064746D" w:rsidRPr="00435CFF" w:rsidRDefault="00CC7903"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81</w:t>
            </w:r>
          </w:p>
        </w:tc>
        <w:tc>
          <w:tcPr>
            <w:tcW w:w="1276" w:type="dxa"/>
            <w:vAlign w:val="center"/>
          </w:tcPr>
          <w:p w14:paraId="26F83D56" w14:textId="74B34E28" w:rsidR="0064746D" w:rsidRPr="00435CFF" w:rsidRDefault="00156E29"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w:t>
            </w:r>
          </w:p>
        </w:tc>
        <w:tc>
          <w:tcPr>
            <w:tcW w:w="1134" w:type="dxa"/>
            <w:vAlign w:val="center"/>
          </w:tcPr>
          <w:p w14:paraId="36ECBC0B" w14:textId="47B26434" w:rsidR="0064746D" w:rsidRPr="00435CFF" w:rsidRDefault="009C0B4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w:t>
            </w:r>
          </w:p>
        </w:tc>
        <w:tc>
          <w:tcPr>
            <w:tcW w:w="1276" w:type="dxa"/>
            <w:vAlign w:val="center"/>
          </w:tcPr>
          <w:p w14:paraId="32F6C458" w14:textId="3C985DD8" w:rsidR="0064746D" w:rsidRPr="00435CFF" w:rsidRDefault="009C0B4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16</w:t>
            </w:r>
          </w:p>
        </w:tc>
        <w:tc>
          <w:tcPr>
            <w:tcW w:w="1134" w:type="dxa"/>
            <w:vAlign w:val="center"/>
          </w:tcPr>
          <w:p w14:paraId="5D54BD53" w14:textId="3CE89663" w:rsidR="0064746D" w:rsidRPr="00435CFF" w:rsidRDefault="00EA4819"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w:t>
            </w:r>
          </w:p>
        </w:tc>
        <w:tc>
          <w:tcPr>
            <w:tcW w:w="992" w:type="dxa"/>
            <w:vAlign w:val="center"/>
          </w:tcPr>
          <w:p w14:paraId="16F00CEB" w14:textId="5D0DBE6B" w:rsidR="0064746D" w:rsidRPr="00435CFF" w:rsidRDefault="003C7835"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15</w:t>
            </w:r>
          </w:p>
        </w:tc>
        <w:tc>
          <w:tcPr>
            <w:tcW w:w="992" w:type="dxa"/>
            <w:vAlign w:val="center"/>
          </w:tcPr>
          <w:p w14:paraId="122C5F34" w14:textId="34FA8306" w:rsidR="0064746D" w:rsidRPr="00435CFF" w:rsidRDefault="003C7835"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34</w:t>
            </w:r>
          </w:p>
        </w:tc>
        <w:tc>
          <w:tcPr>
            <w:tcW w:w="851" w:type="dxa"/>
            <w:vAlign w:val="center"/>
          </w:tcPr>
          <w:p w14:paraId="13DDB4C5" w14:textId="09814A96" w:rsidR="0064746D" w:rsidRPr="00435CFF" w:rsidRDefault="003C7835"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w:t>
            </w:r>
          </w:p>
        </w:tc>
        <w:tc>
          <w:tcPr>
            <w:tcW w:w="992" w:type="dxa"/>
            <w:tcBorders>
              <w:right w:val="nil"/>
            </w:tcBorders>
            <w:vAlign w:val="center"/>
          </w:tcPr>
          <w:p w14:paraId="18F5573C" w14:textId="6DF17431" w:rsidR="0064746D" w:rsidRPr="00435CFF" w:rsidRDefault="0064746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58 </w:t>
            </w:r>
            <w:r w:rsidR="006F2D35">
              <w:rPr>
                <w:rFonts w:ascii="Calibri" w:hAnsi="Calibri" w:cs="Calibri"/>
                <w:color w:val="auto"/>
                <w:sz w:val="22"/>
                <w:szCs w:val="22"/>
              </w:rPr>
              <w:br/>
            </w:r>
            <w:r w:rsidR="00B04118" w:rsidRPr="00435CFF">
              <w:rPr>
                <w:rFonts w:ascii="Calibri" w:hAnsi="Calibri" w:cs="Calibri"/>
                <w:color w:val="auto"/>
                <w:sz w:val="22"/>
                <w:szCs w:val="22"/>
              </w:rPr>
              <w:t>[</w:t>
            </w:r>
            <w:r w:rsidRPr="00435CFF">
              <w:rPr>
                <w:rFonts w:ascii="Calibri" w:hAnsi="Calibri" w:cs="Calibri"/>
                <w:color w:val="auto"/>
                <w:sz w:val="22"/>
                <w:szCs w:val="22"/>
              </w:rPr>
              <w:t>18-124</w:t>
            </w:r>
            <w:r w:rsidR="00B04118" w:rsidRPr="00435CFF">
              <w:rPr>
                <w:rFonts w:ascii="Calibri" w:hAnsi="Calibri" w:cs="Calibri"/>
                <w:color w:val="auto"/>
                <w:sz w:val="22"/>
                <w:szCs w:val="22"/>
              </w:rPr>
              <w:t>]</w:t>
            </w:r>
          </w:p>
        </w:tc>
      </w:tr>
      <w:tr w:rsidR="006F2D35" w:rsidRPr="00435CFF" w14:paraId="0907E6B7" w14:textId="34538F27" w:rsidTr="006F2D35">
        <w:tc>
          <w:tcPr>
            <w:tcW w:w="1843" w:type="dxa"/>
            <w:tcBorders>
              <w:left w:val="nil"/>
            </w:tcBorders>
            <w:vAlign w:val="center"/>
          </w:tcPr>
          <w:p w14:paraId="18409BF7" w14:textId="6E34BE4B" w:rsidR="0064746D" w:rsidRPr="00435CFF" w:rsidRDefault="0064746D" w:rsidP="00D44887">
            <w:pPr>
              <w:spacing w:before="120" w:line="276" w:lineRule="auto"/>
              <w:rPr>
                <w:rFonts w:ascii="Calibri" w:hAnsi="Calibri" w:cs="Calibri"/>
                <w:color w:val="auto"/>
                <w:sz w:val="22"/>
                <w:szCs w:val="22"/>
              </w:rPr>
            </w:pPr>
            <w:r w:rsidRPr="00435CFF">
              <w:rPr>
                <w:rFonts w:ascii="Calibri" w:hAnsi="Calibri" w:cs="Calibri"/>
                <w:color w:val="auto"/>
                <w:sz w:val="22"/>
                <w:szCs w:val="22"/>
              </w:rPr>
              <w:t>IDAT</w:t>
            </w:r>
          </w:p>
        </w:tc>
        <w:tc>
          <w:tcPr>
            <w:tcW w:w="851" w:type="dxa"/>
            <w:vAlign w:val="center"/>
          </w:tcPr>
          <w:p w14:paraId="01AC1040" w14:textId="7642D3D2" w:rsidR="0064746D" w:rsidRPr="00435CFF" w:rsidRDefault="0064746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193</w:t>
            </w:r>
          </w:p>
        </w:tc>
        <w:tc>
          <w:tcPr>
            <w:tcW w:w="1134" w:type="dxa"/>
            <w:vAlign w:val="center"/>
          </w:tcPr>
          <w:p w14:paraId="40F81F99" w14:textId="7CC5094F" w:rsidR="0064746D" w:rsidRPr="00435CFF" w:rsidRDefault="0064746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225</w:t>
            </w:r>
          </w:p>
        </w:tc>
        <w:tc>
          <w:tcPr>
            <w:tcW w:w="709" w:type="dxa"/>
            <w:vAlign w:val="center"/>
          </w:tcPr>
          <w:p w14:paraId="09E0FAD8" w14:textId="7B78A4E7" w:rsidR="0064746D" w:rsidRPr="00435CFF" w:rsidRDefault="0064746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53.4</w:t>
            </w:r>
          </w:p>
        </w:tc>
        <w:tc>
          <w:tcPr>
            <w:tcW w:w="1559" w:type="dxa"/>
            <w:vAlign w:val="center"/>
          </w:tcPr>
          <w:p w14:paraId="1703D4D0" w14:textId="4D38EE8E" w:rsidR="0064746D" w:rsidRPr="00435CFF" w:rsidRDefault="0064746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47 </w:t>
            </w:r>
            <w:r w:rsidR="002020EC" w:rsidRPr="00435CFF">
              <w:rPr>
                <w:rFonts w:ascii="Calibri" w:hAnsi="Calibri" w:cs="Calibri"/>
                <w:color w:val="auto"/>
                <w:sz w:val="22"/>
                <w:szCs w:val="22"/>
              </w:rPr>
              <w:t>[</w:t>
            </w:r>
            <w:r w:rsidRPr="00435CFF">
              <w:rPr>
                <w:rFonts w:ascii="Calibri" w:hAnsi="Calibri" w:cs="Calibri"/>
                <w:color w:val="auto"/>
                <w:sz w:val="22"/>
                <w:szCs w:val="22"/>
              </w:rPr>
              <w:t>39-54</w:t>
            </w:r>
            <w:r w:rsidR="002020EC" w:rsidRPr="00435CFF">
              <w:rPr>
                <w:rFonts w:ascii="Calibri" w:hAnsi="Calibri" w:cs="Calibri"/>
                <w:color w:val="auto"/>
                <w:sz w:val="22"/>
                <w:szCs w:val="22"/>
              </w:rPr>
              <w:t>]</w:t>
            </w:r>
          </w:p>
        </w:tc>
        <w:tc>
          <w:tcPr>
            <w:tcW w:w="850" w:type="dxa"/>
            <w:vAlign w:val="center"/>
          </w:tcPr>
          <w:p w14:paraId="50CCDFC8" w14:textId="700D8EBC" w:rsidR="0064746D" w:rsidRPr="00435CFF" w:rsidRDefault="00C62446"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70</w:t>
            </w:r>
          </w:p>
        </w:tc>
        <w:tc>
          <w:tcPr>
            <w:tcW w:w="1276" w:type="dxa"/>
            <w:vAlign w:val="center"/>
          </w:tcPr>
          <w:p w14:paraId="4AC0DDE1" w14:textId="1DCA58A2" w:rsidR="0064746D" w:rsidRPr="00435CFF" w:rsidRDefault="00156E29"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w:t>
            </w:r>
          </w:p>
        </w:tc>
        <w:tc>
          <w:tcPr>
            <w:tcW w:w="1134" w:type="dxa"/>
            <w:vAlign w:val="center"/>
          </w:tcPr>
          <w:p w14:paraId="66BFB182" w14:textId="21BB05EB" w:rsidR="0064746D" w:rsidRPr="00435CFF" w:rsidRDefault="009C0B4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9</w:t>
            </w:r>
          </w:p>
        </w:tc>
        <w:tc>
          <w:tcPr>
            <w:tcW w:w="1276" w:type="dxa"/>
            <w:vAlign w:val="center"/>
          </w:tcPr>
          <w:p w14:paraId="6309AF7A" w14:textId="5CEA2281" w:rsidR="0064746D" w:rsidRPr="00435CFF" w:rsidRDefault="00223E52"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16</w:t>
            </w:r>
          </w:p>
        </w:tc>
        <w:tc>
          <w:tcPr>
            <w:tcW w:w="1134" w:type="dxa"/>
            <w:vAlign w:val="center"/>
          </w:tcPr>
          <w:p w14:paraId="5EB1D87E" w14:textId="0348D83D" w:rsidR="0064746D" w:rsidRPr="00435CFF" w:rsidRDefault="00EA4819"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w:t>
            </w:r>
          </w:p>
        </w:tc>
        <w:tc>
          <w:tcPr>
            <w:tcW w:w="992" w:type="dxa"/>
            <w:vAlign w:val="center"/>
          </w:tcPr>
          <w:p w14:paraId="67CB35A2" w14:textId="03288E2B" w:rsidR="0064746D" w:rsidRPr="00435CFF" w:rsidRDefault="00EA4819"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61</w:t>
            </w:r>
          </w:p>
        </w:tc>
        <w:tc>
          <w:tcPr>
            <w:tcW w:w="992" w:type="dxa"/>
            <w:vAlign w:val="center"/>
          </w:tcPr>
          <w:p w14:paraId="79D57C36" w14:textId="255BC954" w:rsidR="0064746D" w:rsidRPr="00435CFF" w:rsidRDefault="00EA4819"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99</w:t>
            </w:r>
          </w:p>
        </w:tc>
        <w:tc>
          <w:tcPr>
            <w:tcW w:w="851" w:type="dxa"/>
            <w:vAlign w:val="center"/>
          </w:tcPr>
          <w:p w14:paraId="6483DE53" w14:textId="46C4B461" w:rsidR="0064746D" w:rsidRPr="00435CFF" w:rsidRDefault="00EA4819"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34</w:t>
            </w:r>
          </w:p>
        </w:tc>
        <w:tc>
          <w:tcPr>
            <w:tcW w:w="992" w:type="dxa"/>
            <w:tcBorders>
              <w:right w:val="nil"/>
            </w:tcBorders>
            <w:vAlign w:val="center"/>
          </w:tcPr>
          <w:p w14:paraId="04A788FD" w14:textId="63037D46" w:rsidR="0064746D" w:rsidRPr="00435CFF" w:rsidRDefault="0064746D" w:rsidP="00D4488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41 </w:t>
            </w:r>
            <w:r w:rsidR="006F2D35">
              <w:rPr>
                <w:rFonts w:ascii="Calibri" w:hAnsi="Calibri" w:cs="Calibri"/>
                <w:color w:val="auto"/>
                <w:sz w:val="22"/>
                <w:szCs w:val="22"/>
              </w:rPr>
              <w:br/>
            </w:r>
            <w:r w:rsidR="00B04118" w:rsidRPr="00435CFF">
              <w:rPr>
                <w:rFonts w:ascii="Calibri" w:hAnsi="Calibri" w:cs="Calibri"/>
                <w:color w:val="auto"/>
                <w:sz w:val="22"/>
                <w:szCs w:val="22"/>
              </w:rPr>
              <w:t>[</w:t>
            </w:r>
            <w:r w:rsidRPr="00435CFF">
              <w:rPr>
                <w:rFonts w:ascii="Calibri" w:hAnsi="Calibri" w:cs="Calibri"/>
                <w:color w:val="auto"/>
                <w:sz w:val="22"/>
                <w:szCs w:val="22"/>
              </w:rPr>
              <w:t>28-73</w:t>
            </w:r>
            <w:r w:rsidR="00B04118" w:rsidRPr="00435CFF">
              <w:rPr>
                <w:rFonts w:ascii="Calibri" w:hAnsi="Calibri" w:cs="Calibri"/>
                <w:color w:val="auto"/>
                <w:sz w:val="22"/>
                <w:szCs w:val="22"/>
              </w:rPr>
              <w:t>]</w:t>
            </w:r>
          </w:p>
        </w:tc>
      </w:tr>
      <w:tr w:rsidR="006F2D35" w:rsidRPr="00435CFF" w14:paraId="7469B297" w14:textId="77777777" w:rsidTr="006F2D35">
        <w:tc>
          <w:tcPr>
            <w:tcW w:w="1843" w:type="dxa"/>
            <w:tcBorders>
              <w:left w:val="nil"/>
            </w:tcBorders>
            <w:vAlign w:val="center"/>
          </w:tcPr>
          <w:p w14:paraId="2418BC67" w14:textId="26B333B9" w:rsidR="00E73FA1" w:rsidRPr="00435CFF" w:rsidRDefault="00E73FA1" w:rsidP="00E73FA1">
            <w:pPr>
              <w:spacing w:before="120" w:line="276" w:lineRule="auto"/>
              <w:rPr>
                <w:rFonts w:ascii="Calibri" w:hAnsi="Calibri" w:cs="Calibri"/>
                <w:color w:val="auto"/>
                <w:sz w:val="22"/>
                <w:szCs w:val="22"/>
              </w:rPr>
            </w:pPr>
            <w:r w:rsidRPr="00435CFF">
              <w:rPr>
                <w:rFonts w:ascii="Calibri" w:hAnsi="Calibri" w:cs="Calibri"/>
                <w:color w:val="auto"/>
                <w:sz w:val="22"/>
                <w:szCs w:val="22"/>
              </w:rPr>
              <w:t>O</w:t>
            </w:r>
            <w:r w:rsidR="00D855CC" w:rsidRPr="00435CFF">
              <w:rPr>
                <w:rFonts w:ascii="Calibri" w:hAnsi="Calibri" w:cs="Calibri"/>
                <w:color w:val="auto"/>
                <w:sz w:val="22"/>
                <w:szCs w:val="22"/>
              </w:rPr>
              <w:t>AT</w:t>
            </w:r>
          </w:p>
        </w:tc>
        <w:tc>
          <w:tcPr>
            <w:tcW w:w="851" w:type="dxa"/>
            <w:vAlign w:val="center"/>
          </w:tcPr>
          <w:p w14:paraId="64008F43" w14:textId="733E99E6" w:rsidR="00E73FA1" w:rsidRPr="00435CFF" w:rsidRDefault="00E73FA1" w:rsidP="00E73FA1">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144</w:t>
            </w:r>
          </w:p>
        </w:tc>
        <w:tc>
          <w:tcPr>
            <w:tcW w:w="1134" w:type="dxa"/>
            <w:vAlign w:val="center"/>
          </w:tcPr>
          <w:p w14:paraId="0484E100" w14:textId="43A30796" w:rsidR="00E73FA1" w:rsidRPr="00435CFF" w:rsidRDefault="00E73FA1" w:rsidP="00E73FA1">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145</w:t>
            </w:r>
          </w:p>
        </w:tc>
        <w:tc>
          <w:tcPr>
            <w:tcW w:w="709" w:type="dxa"/>
            <w:vAlign w:val="center"/>
          </w:tcPr>
          <w:p w14:paraId="78B86070" w14:textId="7F596FD6" w:rsidR="00E73FA1" w:rsidRPr="00435CFF" w:rsidRDefault="00E73FA1" w:rsidP="00E73FA1">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63.9</w:t>
            </w:r>
          </w:p>
        </w:tc>
        <w:tc>
          <w:tcPr>
            <w:tcW w:w="1559" w:type="dxa"/>
            <w:vAlign w:val="center"/>
          </w:tcPr>
          <w:p w14:paraId="5458A5AB" w14:textId="37BC9D9D" w:rsidR="00E73FA1" w:rsidRPr="00435CFF" w:rsidRDefault="00E73FA1" w:rsidP="00E73FA1">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45 [39-52]</w:t>
            </w:r>
          </w:p>
        </w:tc>
        <w:tc>
          <w:tcPr>
            <w:tcW w:w="850" w:type="dxa"/>
            <w:vAlign w:val="center"/>
          </w:tcPr>
          <w:p w14:paraId="42E117D4" w14:textId="5CA422F4" w:rsidR="00E73FA1" w:rsidRPr="00435CFF" w:rsidRDefault="00E73FA1" w:rsidP="00E73FA1">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74</w:t>
            </w:r>
          </w:p>
        </w:tc>
        <w:tc>
          <w:tcPr>
            <w:tcW w:w="1276" w:type="dxa"/>
          </w:tcPr>
          <w:p w14:paraId="11E991F8" w14:textId="5BA94E05" w:rsidR="00E73FA1" w:rsidRPr="00435CFF" w:rsidRDefault="00E73FA1" w:rsidP="00E73FA1">
            <w:pPr>
              <w:spacing w:before="120" w:line="276" w:lineRule="auto"/>
              <w:jc w:val="center"/>
              <w:rPr>
                <w:rFonts w:ascii="Calibri" w:hAnsi="Calibri" w:cs="Calibri"/>
                <w:color w:val="auto"/>
                <w:sz w:val="22"/>
                <w:szCs w:val="22"/>
              </w:rPr>
            </w:pPr>
            <w:r w:rsidRPr="00435CFF">
              <w:rPr>
                <w:rFonts w:ascii="Arial Narrow" w:hAnsi="Arial Narrow" w:cstheme="minorHAnsi"/>
                <w:color w:val="auto"/>
                <w:szCs w:val="20"/>
                <w:vertAlign w:val="superscript"/>
              </w:rPr>
              <w:t>d</w:t>
            </w:r>
          </w:p>
        </w:tc>
        <w:tc>
          <w:tcPr>
            <w:tcW w:w="1134" w:type="dxa"/>
          </w:tcPr>
          <w:p w14:paraId="607D0CA0" w14:textId="1FD1A95B" w:rsidR="00E73FA1" w:rsidRPr="00435CFF" w:rsidRDefault="00E73FA1" w:rsidP="00E73FA1">
            <w:pPr>
              <w:spacing w:before="120" w:line="276" w:lineRule="auto"/>
              <w:jc w:val="center"/>
              <w:rPr>
                <w:rFonts w:ascii="Calibri" w:hAnsi="Calibri" w:cs="Calibri"/>
                <w:color w:val="auto"/>
                <w:sz w:val="22"/>
                <w:szCs w:val="22"/>
              </w:rPr>
            </w:pPr>
            <w:r w:rsidRPr="00435CFF">
              <w:rPr>
                <w:rFonts w:ascii="Arial Narrow" w:hAnsi="Arial Narrow" w:cstheme="minorHAnsi"/>
                <w:color w:val="auto"/>
                <w:szCs w:val="20"/>
                <w:vertAlign w:val="superscript"/>
              </w:rPr>
              <w:t>d</w:t>
            </w:r>
          </w:p>
        </w:tc>
        <w:tc>
          <w:tcPr>
            <w:tcW w:w="1276" w:type="dxa"/>
            <w:vAlign w:val="center"/>
          </w:tcPr>
          <w:p w14:paraId="385A4325" w14:textId="1AB609A0" w:rsidR="00E73FA1" w:rsidRPr="00435CFF" w:rsidRDefault="00E73FA1" w:rsidP="00E73FA1">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22</w:t>
            </w:r>
          </w:p>
        </w:tc>
        <w:tc>
          <w:tcPr>
            <w:tcW w:w="1134" w:type="dxa"/>
            <w:vAlign w:val="center"/>
          </w:tcPr>
          <w:p w14:paraId="505BE6BF" w14:textId="7F5F7549" w:rsidR="00E73FA1" w:rsidRPr="00435CFF" w:rsidRDefault="00E73FA1" w:rsidP="00E73FA1">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15</w:t>
            </w:r>
          </w:p>
        </w:tc>
        <w:tc>
          <w:tcPr>
            <w:tcW w:w="992" w:type="dxa"/>
            <w:vAlign w:val="center"/>
          </w:tcPr>
          <w:p w14:paraId="70B01935" w14:textId="451F6B5A" w:rsidR="00E73FA1" w:rsidRPr="00435CFF" w:rsidRDefault="00E73FA1" w:rsidP="00E73FA1">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21</w:t>
            </w:r>
          </w:p>
        </w:tc>
        <w:tc>
          <w:tcPr>
            <w:tcW w:w="992" w:type="dxa"/>
            <w:vAlign w:val="center"/>
          </w:tcPr>
          <w:p w14:paraId="2EC3EEB5" w14:textId="2AC167B1" w:rsidR="00E73FA1" w:rsidRPr="00435CFF" w:rsidRDefault="00E73FA1" w:rsidP="00E73FA1">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60</w:t>
            </w:r>
          </w:p>
        </w:tc>
        <w:tc>
          <w:tcPr>
            <w:tcW w:w="851" w:type="dxa"/>
            <w:vAlign w:val="center"/>
          </w:tcPr>
          <w:p w14:paraId="24D9D6C5" w14:textId="0123BCAE" w:rsidR="00E73FA1" w:rsidRPr="00435CFF" w:rsidRDefault="00E73FA1" w:rsidP="00E73FA1">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13</w:t>
            </w:r>
          </w:p>
        </w:tc>
        <w:tc>
          <w:tcPr>
            <w:tcW w:w="992" w:type="dxa"/>
            <w:tcBorders>
              <w:right w:val="nil"/>
            </w:tcBorders>
            <w:vAlign w:val="center"/>
          </w:tcPr>
          <w:p w14:paraId="67D86A0F" w14:textId="17E9E1D7" w:rsidR="00E73FA1" w:rsidRPr="00435CFF" w:rsidRDefault="00E73FA1" w:rsidP="00E73FA1">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86 </w:t>
            </w:r>
            <w:r w:rsidR="006F2D35">
              <w:rPr>
                <w:rFonts w:ascii="Calibri" w:hAnsi="Calibri" w:cs="Calibri"/>
                <w:color w:val="auto"/>
                <w:sz w:val="22"/>
                <w:szCs w:val="22"/>
              </w:rPr>
              <w:br/>
            </w:r>
            <w:r w:rsidRPr="00435CFF">
              <w:rPr>
                <w:rFonts w:ascii="Calibri" w:hAnsi="Calibri" w:cs="Calibri"/>
                <w:color w:val="auto"/>
                <w:sz w:val="22"/>
                <w:szCs w:val="22"/>
              </w:rPr>
              <w:t>[9-426]</w:t>
            </w:r>
          </w:p>
        </w:tc>
      </w:tr>
      <w:tr w:rsidR="006F2D35" w:rsidRPr="00435CFF" w14:paraId="5F8185AE" w14:textId="2D85D8CE" w:rsidTr="006F2D35">
        <w:tc>
          <w:tcPr>
            <w:tcW w:w="1843" w:type="dxa"/>
            <w:tcBorders>
              <w:left w:val="nil"/>
              <w:bottom w:val="nil"/>
            </w:tcBorders>
            <w:vAlign w:val="center"/>
          </w:tcPr>
          <w:p w14:paraId="0F2AA1F9" w14:textId="442555E9" w:rsidR="0064746D" w:rsidRPr="00435CFF" w:rsidRDefault="0064746D" w:rsidP="0044478B">
            <w:pPr>
              <w:spacing w:before="120" w:line="276" w:lineRule="auto"/>
              <w:rPr>
                <w:rFonts w:ascii="Calibri" w:hAnsi="Calibri" w:cs="Calibri"/>
                <w:color w:val="auto"/>
                <w:sz w:val="22"/>
                <w:szCs w:val="22"/>
              </w:rPr>
            </w:pPr>
            <w:r w:rsidRPr="00435CFF">
              <w:rPr>
                <w:rFonts w:ascii="Calibri" w:hAnsi="Calibri" w:cs="Calibri"/>
                <w:color w:val="auto"/>
                <w:sz w:val="22"/>
                <w:szCs w:val="22"/>
              </w:rPr>
              <w:t>Outpatient consultation</w:t>
            </w:r>
          </w:p>
        </w:tc>
        <w:tc>
          <w:tcPr>
            <w:tcW w:w="851" w:type="dxa"/>
            <w:tcBorders>
              <w:bottom w:val="nil"/>
            </w:tcBorders>
            <w:vAlign w:val="center"/>
          </w:tcPr>
          <w:p w14:paraId="7194765D" w14:textId="1B4E6D8C" w:rsidR="0064746D" w:rsidRPr="00435CFF" w:rsidRDefault="0064746D" w:rsidP="0044478B">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4386</w:t>
            </w:r>
          </w:p>
        </w:tc>
        <w:tc>
          <w:tcPr>
            <w:tcW w:w="1134" w:type="dxa"/>
            <w:tcBorders>
              <w:bottom w:val="nil"/>
            </w:tcBorders>
            <w:vAlign w:val="center"/>
          </w:tcPr>
          <w:p w14:paraId="678DD4BB" w14:textId="5D11A00C" w:rsidR="0064746D" w:rsidRPr="00435CFF" w:rsidRDefault="0064746D" w:rsidP="0044478B">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4912</w:t>
            </w:r>
          </w:p>
        </w:tc>
        <w:tc>
          <w:tcPr>
            <w:tcW w:w="709" w:type="dxa"/>
            <w:tcBorders>
              <w:bottom w:val="nil"/>
            </w:tcBorders>
            <w:vAlign w:val="center"/>
          </w:tcPr>
          <w:p w14:paraId="4726E904" w14:textId="252472CF" w:rsidR="0064746D" w:rsidRPr="00435CFF" w:rsidRDefault="0064746D" w:rsidP="0044478B">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63.6</w:t>
            </w:r>
          </w:p>
        </w:tc>
        <w:tc>
          <w:tcPr>
            <w:tcW w:w="1559" w:type="dxa"/>
            <w:tcBorders>
              <w:bottom w:val="nil"/>
            </w:tcBorders>
            <w:vAlign w:val="center"/>
          </w:tcPr>
          <w:p w14:paraId="3AC62B8D" w14:textId="3D4A1781" w:rsidR="0064746D" w:rsidRPr="00435CFF" w:rsidRDefault="0064746D" w:rsidP="0044478B">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45 </w:t>
            </w:r>
            <w:r w:rsidR="00135AB2" w:rsidRPr="00435CFF">
              <w:rPr>
                <w:rFonts w:ascii="Calibri" w:hAnsi="Calibri" w:cs="Calibri"/>
                <w:color w:val="auto"/>
                <w:sz w:val="22"/>
                <w:szCs w:val="22"/>
              </w:rPr>
              <w:t>[</w:t>
            </w:r>
            <w:r w:rsidRPr="00435CFF">
              <w:rPr>
                <w:rFonts w:ascii="Calibri" w:hAnsi="Calibri" w:cs="Calibri"/>
                <w:color w:val="auto"/>
                <w:sz w:val="22"/>
                <w:szCs w:val="22"/>
              </w:rPr>
              <w:t>36-54</w:t>
            </w:r>
            <w:r w:rsidR="00135AB2" w:rsidRPr="00435CFF">
              <w:rPr>
                <w:rFonts w:ascii="Calibri" w:hAnsi="Calibri" w:cs="Calibri"/>
                <w:color w:val="auto"/>
                <w:sz w:val="22"/>
                <w:szCs w:val="22"/>
              </w:rPr>
              <w:t>]</w:t>
            </w:r>
          </w:p>
        </w:tc>
        <w:tc>
          <w:tcPr>
            <w:tcW w:w="850" w:type="dxa"/>
            <w:tcBorders>
              <w:bottom w:val="nil"/>
            </w:tcBorders>
            <w:vAlign w:val="center"/>
          </w:tcPr>
          <w:p w14:paraId="7F8497A6" w14:textId="015FD98C" w:rsidR="0064746D" w:rsidRPr="00435CFF" w:rsidRDefault="00C62446" w:rsidP="0044478B">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78</w:t>
            </w:r>
          </w:p>
        </w:tc>
        <w:tc>
          <w:tcPr>
            <w:tcW w:w="1276" w:type="dxa"/>
            <w:tcBorders>
              <w:bottom w:val="nil"/>
            </w:tcBorders>
            <w:vAlign w:val="center"/>
          </w:tcPr>
          <w:p w14:paraId="0F6298C9" w14:textId="552989B4" w:rsidR="0064746D" w:rsidRPr="00435CFF" w:rsidRDefault="00C62446" w:rsidP="0044478B">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w:t>
            </w:r>
          </w:p>
        </w:tc>
        <w:tc>
          <w:tcPr>
            <w:tcW w:w="1134" w:type="dxa"/>
            <w:tcBorders>
              <w:bottom w:val="nil"/>
            </w:tcBorders>
            <w:vAlign w:val="center"/>
          </w:tcPr>
          <w:p w14:paraId="2E7C16AF" w14:textId="3594A0EC" w:rsidR="0064746D" w:rsidRPr="00435CFF" w:rsidRDefault="00C62446" w:rsidP="0044478B">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w:t>
            </w:r>
          </w:p>
        </w:tc>
        <w:tc>
          <w:tcPr>
            <w:tcW w:w="1276" w:type="dxa"/>
            <w:tcBorders>
              <w:bottom w:val="nil"/>
            </w:tcBorders>
            <w:vAlign w:val="center"/>
          </w:tcPr>
          <w:p w14:paraId="697F129C" w14:textId="508869BA" w:rsidR="0064746D" w:rsidRPr="00435CFF" w:rsidRDefault="00C62446" w:rsidP="0044478B">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16</w:t>
            </w:r>
          </w:p>
        </w:tc>
        <w:tc>
          <w:tcPr>
            <w:tcW w:w="1134" w:type="dxa"/>
            <w:tcBorders>
              <w:bottom w:val="nil"/>
            </w:tcBorders>
            <w:vAlign w:val="center"/>
          </w:tcPr>
          <w:p w14:paraId="1CBAB0B8" w14:textId="6B59AA8D" w:rsidR="0064746D" w:rsidRPr="00435CFF" w:rsidRDefault="002C416E" w:rsidP="0044478B">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w:t>
            </w:r>
          </w:p>
        </w:tc>
        <w:tc>
          <w:tcPr>
            <w:tcW w:w="992" w:type="dxa"/>
            <w:tcBorders>
              <w:bottom w:val="nil"/>
            </w:tcBorders>
            <w:vAlign w:val="center"/>
          </w:tcPr>
          <w:p w14:paraId="411A4E99" w14:textId="5486357E" w:rsidR="0064746D" w:rsidRPr="00435CFF" w:rsidRDefault="002C416E" w:rsidP="0044478B">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22</w:t>
            </w:r>
          </w:p>
        </w:tc>
        <w:tc>
          <w:tcPr>
            <w:tcW w:w="992" w:type="dxa"/>
            <w:tcBorders>
              <w:bottom w:val="nil"/>
            </w:tcBorders>
            <w:vAlign w:val="center"/>
          </w:tcPr>
          <w:p w14:paraId="29460F90" w14:textId="281C0E26" w:rsidR="0064746D" w:rsidRPr="00435CFF" w:rsidRDefault="002C416E" w:rsidP="0044478B">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61</w:t>
            </w:r>
          </w:p>
        </w:tc>
        <w:tc>
          <w:tcPr>
            <w:tcW w:w="851" w:type="dxa"/>
            <w:tcBorders>
              <w:bottom w:val="nil"/>
            </w:tcBorders>
            <w:vAlign w:val="center"/>
          </w:tcPr>
          <w:p w14:paraId="53F87CC9" w14:textId="56E6F3DD" w:rsidR="0064746D" w:rsidRPr="00435CFF" w:rsidRDefault="002C416E" w:rsidP="0044478B">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12</w:t>
            </w:r>
          </w:p>
        </w:tc>
        <w:tc>
          <w:tcPr>
            <w:tcW w:w="992" w:type="dxa"/>
            <w:tcBorders>
              <w:bottom w:val="nil"/>
              <w:right w:val="nil"/>
            </w:tcBorders>
            <w:vAlign w:val="center"/>
          </w:tcPr>
          <w:p w14:paraId="02DB2F55" w14:textId="45897899" w:rsidR="0064746D" w:rsidRPr="00435CFF" w:rsidRDefault="0064746D" w:rsidP="0044478B">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5 </w:t>
            </w:r>
            <w:r w:rsidR="00B04118" w:rsidRPr="00435CFF">
              <w:rPr>
                <w:rFonts w:ascii="Calibri" w:hAnsi="Calibri" w:cs="Calibri"/>
                <w:color w:val="auto"/>
                <w:sz w:val="22"/>
                <w:szCs w:val="22"/>
              </w:rPr>
              <w:t>[</w:t>
            </w:r>
            <w:r w:rsidRPr="00435CFF">
              <w:rPr>
                <w:rFonts w:ascii="Calibri" w:hAnsi="Calibri" w:cs="Calibri"/>
                <w:color w:val="auto"/>
                <w:sz w:val="22"/>
                <w:szCs w:val="22"/>
              </w:rPr>
              <w:t>1-41</w:t>
            </w:r>
            <w:r w:rsidR="00B04118" w:rsidRPr="00435CFF">
              <w:rPr>
                <w:rFonts w:ascii="Calibri" w:hAnsi="Calibri" w:cs="Calibri"/>
                <w:color w:val="auto"/>
                <w:sz w:val="22"/>
                <w:szCs w:val="22"/>
              </w:rPr>
              <w:t>]</w:t>
            </w:r>
          </w:p>
        </w:tc>
      </w:tr>
      <w:tr w:rsidR="006F2D35" w:rsidRPr="00435CFF" w14:paraId="717C4D3B" w14:textId="77777777" w:rsidTr="006F2D35">
        <w:tc>
          <w:tcPr>
            <w:tcW w:w="1843" w:type="dxa"/>
            <w:tcBorders>
              <w:left w:val="nil"/>
              <w:bottom w:val="nil"/>
            </w:tcBorders>
            <w:vAlign w:val="center"/>
          </w:tcPr>
          <w:p w14:paraId="44A902A2" w14:textId="24E57EE2" w:rsidR="0064746D" w:rsidRPr="00435CFF" w:rsidRDefault="0064746D" w:rsidP="005628F7">
            <w:pPr>
              <w:spacing w:before="120" w:line="276" w:lineRule="auto"/>
              <w:rPr>
                <w:rFonts w:ascii="Calibri" w:hAnsi="Calibri" w:cs="Calibri"/>
                <w:color w:val="auto"/>
                <w:sz w:val="22"/>
                <w:szCs w:val="22"/>
              </w:rPr>
            </w:pPr>
            <w:r w:rsidRPr="00435CFF">
              <w:rPr>
                <w:rFonts w:ascii="Calibri" w:hAnsi="Calibri" w:cs="Calibri"/>
                <w:color w:val="auto"/>
                <w:sz w:val="22"/>
                <w:szCs w:val="22"/>
              </w:rPr>
              <w:t>Rehabilitation</w:t>
            </w:r>
          </w:p>
        </w:tc>
        <w:tc>
          <w:tcPr>
            <w:tcW w:w="851" w:type="dxa"/>
            <w:tcBorders>
              <w:bottom w:val="nil"/>
            </w:tcBorders>
            <w:vAlign w:val="center"/>
          </w:tcPr>
          <w:p w14:paraId="22D6CB2F" w14:textId="5AE6236C" w:rsidR="0064746D" w:rsidRPr="00435CFF" w:rsidRDefault="0064746D" w:rsidP="005628F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634</w:t>
            </w:r>
          </w:p>
        </w:tc>
        <w:tc>
          <w:tcPr>
            <w:tcW w:w="1134" w:type="dxa"/>
            <w:tcBorders>
              <w:bottom w:val="nil"/>
            </w:tcBorders>
            <w:vAlign w:val="center"/>
          </w:tcPr>
          <w:p w14:paraId="253D84BF" w14:textId="49E9CF22" w:rsidR="0064746D" w:rsidRPr="00435CFF" w:rsidRDefault="0064746D" w:rsidP="005628F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715</w:t>
            </w:r>
          </w:p>
        </w:tc>
        <w:tc>
          <w:tcPr>
            <w:tcW w:w="709" w:type="dxa"/>
            <w:tcBorders>
              <w:bottom w:val="nil"/>
            </w:tcBorders>
            <w:vAlign w:val="center"/>
          </w:tcPr>
          <w:p w14:paraId="441A4F7B" w14:textId="025531AA" w:rsidR="0064746D" w:rsidRPr="00435CFF" w:rsidRDefault="0064746D" w:rsidP="005628F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51.4</w:t>
            </w:r>
          </w:p>
        </w:tc>
        <w:tc>
          <w:tcPr>
            <w:tcW w:w="1559" w:type="dxa"/>
            <w:tcBorders>
              <w:bottom w:val="nil"/>
            </w:tcBorders>
            <w:vAlign w:val="center"/>
          </w:tcPr>
          <w:p w14:paraId="4067EF16" w14:textId="5D5E1ECA" w:rsidR="0064746D" w:rsidRPr="00435CFF" w:rsidRDefault="0064746D" w:rsidP="005628F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42 </w:t>
            </w:r>
            <w:r w:rsidR="00135AB2" w:rsidRPr="00435CFF">
              <w:rPr>
                <w:rFonts w:ascii="Calibri" w:hAnsi="Calibri" w:cs="Calibri"/>
                <w:color w:val="auto"/>
                <w:sz w:val="22"/>
                <w:szCs w:val="22"/>
              </w:rPr>
              <w:t>[</w:t>
            </w:r>
            <w:r w:rsidRPr="00435CFF">
              <w:rPr>
                <w:rFonts w:ascii="Calibri" w:hAnsi="Calibri" w:cs="Calibri"/>
                <w:color w:val="auto"/>
                <w:sz w:val="22"/>
                <w:szCs w:val="22"/>
              </w:rPr>
              <w:t>34-49</w:t>
            </w:r>
            <w:r w:rsidR="00135AB2" w:rsidRPr="00435CFF">
              <w:rPr>
                <w:rFonts w:ascii="Calibri" w:hAnsi="Calibri" w:cs="Calibri"/>
                <w:color w:val="auto"/>
                <w:sz w:val="22"/>
                <w:szCs w:val="22"/>
              </w:rPr>
              <w:t>]</w:t>
            </w:r>
          </w:p>
        </w:tc>
        <w:tc>
          <w:tcPr>
            <w:tcW w:w="850" w:type="dxa"/>
            <w:tcBorders>
              <w:bottom w:val="nil"/>
            </w:tcBorders>
            <w:vAlign w:val="center"/>
          </w:tcPr>
          <w:p w14:paraId="41AD249B" w14:textId="7E212AD4" w:rsidR="0064746D" w:rsidRPr="00435CFF" w:rsidRDefault="00460D0D" w:rsidP="005628F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84</w:t>
            </w:r>
          </w:p>
        </w:tc>
        <w:tc>
          <w:tcPr>
            <w:tcW w:w="1276" w:type="dxa"/>
            <w:tcBorders>
              <w:bottom w:val="nil"/>
            </w:tcBorders>
            <w:vAlign w:val="center"/>
          </w:tcPr>
          <w:p w14:paraId="11FCA828" w14:textId="76B6FB51" w:rsidR="0064746D" w:rsidRPr="00435CFF" w:rsidRDefault="00156E29" w:rsidP="005628F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w:t>
            </w:r>
          </w:p>
        </w:tc>
        <w:tc>
          <w:tcPr>
            <w:tcW w:w="1134" w:type="dxa"/>
            <w:tcBorders>
              <w:bottom w:val="nil"/>
            </w:tcBorders>
            <w:vAlign w:val="center"/>
          </w:tcPr>
          <w:p w14:paraId="1D60A225" w14:textId="1EDED8D9" w:rsidR="0064746D" w:rsidRPr="00435CFF" w:rsidRDefault="009C0B4D" w:rsidP="005628F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w:t>
            </w:r>
          </w:p>
        </w:tc>
        <w:tc>
          <w:tcPr>
            <w:tcW w:w="1276" w:type="dxa"/>
            <w:tcBorders>
              <w:bottom w:val="nil"/>
            </w:tcBorders>
            <w:vAlign w:val="center"/>
          </w:tcPr>
          <w:p w14:paraId="1F391AA5" w14:textId="1D3A8901" w:rsidR="0064746D" w:rsidRPr="00435CFF" w:rsidRDefault="00223E52" w:rsidP="005628F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w:t>
            </w:r>
          </w:p>
        </w:tc>
        <w:tc>
          <w:tcPr>
            <w:tcW w:w="1134" w:type="dxa"/>
            <w:tcBorders>
              <w:bottom w:val="nil"/>
            </w:tcBorders>
            <w:vAlign w:val="center"/>
          </w:tcPr>
          <w:p w14:paraId="2A62284D" w14:textId="289DBF87" w:rsidR="0064746D" w:rsidRPr="00435CFF" w:rsidRDefault="00960D20" w:rsidP="005628F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w:t>
            </w:r>
          </w:p>
        </w:tc>
        <w:tc>
          <w:tcPr>
            <w:tcW w:w="992" w:type="dxa"/>
            <w:tcBorders>
              <w:bottom w:val="nil"/>
            </w:tcBorders>
            <w:vAlign w:val="center"/>
          </w:tcPr>
          <w:p w14:paraId="12B0CB39" w14:textId="363D567D" w:rsidR="0064746D" w:rsidRPr="00435CFF" w:rsidRDefault="00960D20" w:rsidP="005628F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26</w:t>
            </w:r>
          </w:p>
        </w:tc>
        <w:tc>
          <w:tcPr>
            <w:tcW w:w="992" w:type="dxa"/>
            <w:tcBorders>
              <w:bottom w:val="nil"/>
            </w:tcBorders>
            <w:vAlign w:val="center"/>
          </w:tcPr>
          <w:p w14:paraId="2370F47E" w14:textId="208192DB" w:rsidR="0064746D" w:rsidRPr="00435CFF" w:rsidRDefault="00960D20" w:rsidP="005628F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49</w:t>
            </w:r>
          </w:p>
        </w:tc>
        <w:tc>
          <w:tcPr>
            <w:tcW w:w="851" w:type="dxa"/>
            <w:tcBorders>
              <w:bottom w:val="nil"/>
            </w:tcBorders>
            <w:vAlign w:val="center"/>
          </w:tcPr>
          <w:p w14:paraId="160CFD73" w14:textId="5CC370EF" w:rsidR="0064746D" w:rsidRPr="00435CFF" w:rsidRDefault="00960D20" w:rsidP="005628F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10</w:t>
            </w:r>
          </w:p>
        </w:tc>
        <w:tc>
          <w:tcPr>
            <w:tcW w:w="992" w:type="dxa"/>
            <w:tcBorders>
              <w:bottom w:val="nil"/>
              <w:right w:val="nil"/>
            </w:tcBorders>
            <w:vAlign w:val="center"/>
          </w:tcPr>
          <w:p w14:paraId="6E4BEAD1" w14:textId="0289AECE" w:rsidR="0064746D" w:rsidRPr="00435CFF" w:rsidRDefault="0064746D" w:rsidP="005628F7">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52 </w:t>
            </w:r>
            <w:r w:rsidR="006F2D35">
              <w:rPr>
                <w:rFonts w:ascii="Calibri" w:hAnsi="Calibri" w:cs="Calibri"/>
                <w:color w:val="auto"/>
                <w:sz w:val="22"/>
                <w:szCs w:val="22"/>
              </w:rPr>
              <w:br/>
            </w:r>
            <w:r w:rsidR="00D7572A" w:rsidRPr="00435CFF">
              <w:rPr>
                <w:rFonts w:ascii="Calibri" w:hAnsi="Calibri" w:cs="Calibri"/>
                <w:color w:val="auto"/>
                <w:sz w:val="22"/>
                <w:szCs w:val="22"/>
              </w:rPr>
              <w:t>[</w:t>
            </w:r>
            <w:r w:rsidRPr="00435CFF">
              <w:rPr>
                <w:rFonts w:ascii="Calibri" w:hAnsi="Calibri" w:cs="Calibri"/>
                <w:color w:val="auto"/>
                <w:sz w:val="22"/>
                <w:szCs w:val="22"/>
              </w:rPr>
              <w:t>17-93</w:t>
            </w:r>
            <w:r w:rsidR="00D7572A" w:rsidRPr="00435CFF">
              <w:rPr>
                <w:rFonts w:ascii="Calibri" w:hAnsi="Calibri" w:cs="Calibri"/>
                <w:color w:val="auto"/>
                <w:sz w:val="22"/>
                <w:szCs w:val="22"/>
              </w:rPr>
              <w:t>]</w:t>
            </w:r>
          </w:p>
        </w:tc>
      </w:tr>
      <w:tr w:rsidR="006F2D35" w:rsidRPr="00435CFF" w14:paraId="5248A965" w14:textId="77777777" w:rsidTr="006F2D35">
        <w:tc>
          <w:tcPr>
            <w:tcW w:w="1843" w:type="dxa"/>
            <w:tcBorders>
              <w:left w:val="nil"/>
              <w:bottom w:val="nil"/>
            </w:tcBorders>
            <w:vAlign w:val="center"/>
          </w:tcPr>
          <w:p w14:paraId="7BD84A31" w14:textId="2FF76E1E" w:rsidR="0064746D" w:rsidRPr="00435CFF" w:rsidRDefault="0064746D" w:rsidP="00206035">
            <w:pPr>
              <w:spacing w:before="120" w:line="276" w:lineRule="auto"/>
              <w:rPr>
                <w:rFonts w:ascii="Calibri" w:hAnsi="Calibri" w:cs="Calibri"/>
                <w:color w:val="auto"/>
                <w:sz w:val="22"/>
                <w:szCs w:val="22"/>
              </w:rPr>
            </w:pPr>
            <w:r w:rsidRPr="00435CFF">
              <w:rPr>
                <w:rFonts w:ascii="Calibri" w:hAnsi="Calibri" w:cs="Calibri"/>
                <w:color w:val="auto"/>
                <w:sz w:val="22"/>
                <w:szCs w:val="22"/>
              </w:rPr>
              <w:t>Residential rehabilitation</w:t>
            </w:r>
          </w:p>
        </w:tc>
        <w:tc>
          <w:tcPr>
            <w:tcW w:w="851" w:type="dxa"/>
            <w:tcBorders>
              <w:bottom w:val="nil"/>
            </w:tcBorders>
            <w:vAlign w:val="center"/>
          </w:tcPr>
          <w:p w14:paraId="33A346BE" w14:textId="2ACD4BD5" w:rsidR="0064746D" w:rsidRPr="00435CFF" w:rsidRDefault="0064746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3892</w:t>
            </w:r>
          </w:p>
        </w:tc>
        <w:tc>
          <w:tcPr>
            <w:tcW w:w="1134" w:type="dxa"/>
            <w:tcBorders>
              <w:bottom w:val="nil"/>
            </w:tcBorders>
            <w:vAlign w:val="center"/>
          </w:tcPr>
          <w:p w14:paraId="19DDB421" w14:textId="3E56DED6" w:rsidR="0064746D" w:rsidRPr="00435CFF" w:rsidRDefault="0064746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4234</w:t>
            </w:r>
          </w:p>
        </w:tc>
        <w:tc>
          <w:tcPr>
            <w:tcW w:w="709" w:type="dxa"/>
            <w:tcBorders>
              <w:bottom w:val="nil"/>
            </w:tcBorders>
            <w:vAlign w:val="center"/>
          </w:tcPr>
          <w:p w14:paraId="695405F1" w14:textId="195EFEA8" w:rsidR="0064746D" w:rsidRPr="00435CFF" w:rsidRDefault="0064746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65.9</w:t>
            </w:r>
          </w:p>
        </w:tc>
        <w:tc>
          <w:tcPr>
            <w:tcW w:w="1559" w:type="dxa"/>
            <w:tcBorders>
              <w:bottom w:val="nil"/>
            </w:tcBorders>
            <w:vAlign w:val="center"/>
          </w:tcPr>
          <w:p w14:paraId="5774D1FB" w14:textId="64C896F7" w:rsidR="0064746D" w:rsidRPr="00435CFF" w:rsidRDefault="0064746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40 </w:t>
            </w:r>
            <w:r w:rsidR="00135AB2" w:rsidRPr="00435CFF">
              <w:rPr>
                <w:rFonts w:ascii="Calibri" w:hAnsi="Calibri" w:cs="Calibri"/>
                <w:color w:val="auto"/>
                <w:sz w:val="22"/>
                <w:szCs w:val="22"/>
              </w:rPr>
              <w:t>[</w:t>
            </w:r>
            <w:r w:rsidRPr="00435CFF">
              <w:rPr>
                <w:rFonts w:ascii="Calibri" w:hAnsi="Calibri" w:cs="Calibri"/>
                <w:color w:val="auto"/>
                <w:sz w:val="22"/>
                <w:szCs w:val="22"/>
              </w:rPr>
              <w:t>32-47</w:t>
            </w:r>
            <w:r w:rsidR="00135AB2" w:rsidRPr="00435CFF">
              <w:rPr>
                <w:rFonts w:ascii="Calibri" w:hAnsi="Calibri" w:cs="Calibri"/>
                <w:color w:val="auto"/>
                <w:sz w:val="22"/>
                <w:szCs w:val="22"/>
              </w:rPr>
              <w:t>]</w:t>
            </w:r>
          </w:p>
        </w:tc>
        <w:tc>
          <w:tcPr>
            <w:tcW w:w="850" w:type="dxa"/>
            <w:tcBorders>
              <w:bottom w:val="nil"/>
            </w:tcBorders>
            <w:vAlign w:val="center"/>
          </w:tcPr>
          <w:p w14:paraId="29EF5444" w14:textId="79B6E042" w:rsidR="0064746D" w:rsidRPr="00435CFF" w:rsidRDefault="00460D0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70</w:t>
            </w:r>
          </w:p>
        </w:tc>
        <w:tc>
          <w:tcPr>
            <w:tcW w:w="1276" w:type="dxa"/>
            <w:tcBorders>
              <w:bottom w:val="nil"/>
            </w:tcBorders>
            <w:vAlign w:val="center"/>
          </w:tcPr>
          <w:p w14:paraId="3E83AE86" w14:textId="3E0E77DB" w:rsidR="0064746D" w:rsidRPr="00435CFF" w:rsidRDefault="00156E29"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15</w:t>
            </w:r>
          </w:p>
        </w:tc>
        <w:tc>
          <w:tcPr>
            <w:tcW w:w="1134" w:type="dxa"/>
            <w:tcBorders>
              <w:bottom w:val="nil"/>
            </w:tcBorders>
            <w:vAlign w:val="center"/>
          </w:tcPr>
          <w:p w14:paraId="4A4B8D0A" w14:textId="6631B374" w:rsidR="0064746D" w:rsidRPr="00435CFF" w:rsidRDefault="009C0B4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w:t>
            </w:r>
          </w:p>
        </w:tc>
        <w:tc>
          <w:tcPr>
            <w:tcW w:w="1276" w:type="dxa"/>
            <w:tcBorders>
              <w:bottom w:val="nil"/>
            </w:tcBorders>
            <w:vAlign w:val="center"/>
          </w:tcPr>
          <w:p w14:paraId="4F6E9D69" w14:textId="69A6B28B" w:rsidR="0064746D" w:rsidRPr="00435CFF" w:rsidRDefault="00223E52"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w:t>
            </w:r>
          </w:p>
        </w:tc>
        <w:tc>
          <w:tcPr>
            <w:tcW w:w="1134" w:type="dxa"/>
            <w:tcBorders>
              <w:bottom w:val="nil"/>
            </w:tcBorders>
            <w:vAlign w:val="center"/>
          </w:tcPr>
          <w:p w14:paraId="5D808C5E" w14:textId="67AE1556" w:rsidR="0064746D" w:rsidRPr="00435CFF" w:rsidRDefault="00960D20"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11</w:t>
            </w:r>
          </w:p>
        </w:tc>
        <w:tc>
          <w:tcPr>
            <w:tcW w:w="992" w:type="dxa"/>
            <w:tcBorders>
              <w:bottom w:val="nil"/>
            </w:tcBorders>
            <w:vAlign w:val="center"/>
          </w:tcPr>
          <w:p w14:paraId="2795DFEC" w14:textId="619AEFC7" w:rsidR="0064746D" w:rsidRPr="00435CFF" w:rsidRDefault="00960D20"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19</w:t>
            </w:r>
          </w:p>
        </w:tc>
        <w:tc>
          <w:tcPr>
            <w:tcW w:w="992" w:type="dxa"/>
            <w:tcBorders>
              <w:bottom w:val="nil"/>
            </w:tcBorders>
            <w:vAlign w:val="center"/>
          </w:tcPr>
          <w:p w14:paraId="3BBC182F" w14:textId="2635C163" w:rsidR="0064746D" w:rsidRPr="00435CFF" w:rsidRDefault="00960D20"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46</w:t>
            </w:r>
          </w:p>
        </w:tc>
        <w:tc>
          <w:tcPr>
            <w:tcW w:w="851" w:type="dxa"/>
            <w:tcBorders>
              <w:bottom w:val="nil"/>
            </w:tcBorders>
            <w:vAlign w:val="center"/>
          </w:tcPr>
          <w:p w14:paraId="603EDD46" w14:textId="7748B2BA" w:rsidR="0064746D" w:rsidRPr="00435CFF" w:rsidRDefault="00960D20"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w:t>
            </w:r>
          </w:p>
        </w:tc>
        <w:tc>
          <w:tcPr>
            <w:tcW w:w="992" w:type="dxa"/>
            <w:tcBorders>
              <w:bottom w:val="nil"/>
              <w:right w:val="nil"/>
            </w:tcBorders>
            <w:vAlign w:val="center"/>
          </w:tcPr>
          <w:p w14:paraId="37A86572" w14:textId="27A7DDB7" w:rsidR="0064746D" w:rsidRPr="00435CFF" w:rsidRDefault="0064746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57 </w:t>
            </w:r>
            <w:r w:rsidR="006F2D35">
              <w:rPr>
                <w:rFonts w:ascii="Calibri" w:hAnsi="Calibri" w:cs="Calibri"/>
                <w:color w:val="auto"/>
                <w:sz w:val="22"/>
                <w:szCs w:val="22"/>
              </w:rPr>
              <w:br/>
            </w:r>
            <w:r w:rsidR="00D7572A" w:rsidRPr="00435CFF">
              <w:rPr>
                <w:rFonts w:ascii="Calibri" w:hAnsi="Calibri" w:cs="Calibri"/>
                <w:color w:val="auto"/>
                <w:sz w:val="22"/>
                <w:szCs w:val="22"/>
              </w:rPr>
              <w:t>[</w:t>
            </w:r>
            <w:r w:rsidRPr="00435CFF">
              <w:rPr>
                <w:rFonts w:ascii="Calibri" w:hAnsi="Calibri" w:cs="Calibri"/>
                <w:color w:val="auto"/>
                <w:sz w:val="22"/>
                <w:szCs w:val="22"/>
              </w:rPr>
              <w:t>22-121</w:t>
            </w:r>
            <w:r w:rsidR="00D7572A" w:rsidRPr="00435CFF">
              <w:rPr>
                <w:rFonts w:ascii="Calibri" w:hAnsi="Calibri" w:cs="Calibri"/>
                <w:color w:val="auto"/>
                <w:sz w:val="22"/>
                <w:szCs w:val="22"/>
              </w:rPr>
              <w:t>]</w:t>
            </w:r>
          </w:p>
        </w:tc>
      </w:tr>
      <w:tr w:rsidR="006F2D35" w:rsidRPr="00435CFF" w14:paraId="44D024A5" w14:textId="77777777" w:rsidTr="006F2D35">
        <w:tc>
          <w:tcPr>
            <w:tcW w:w="1843" w:type="dxa"/>
            <w:tcBorders>
              <w:left w:val="nil"/>
              <w:bottom w:val="nil"/>
            </w:tcBorders>
            <w:vAlign w:val="center"/>
          </w:tcPr>
          <w:p w14:paraId="58F02A81" w14:textId="3AEB8833" w:rsidR="0064746D" w:rsidRPr="00435CFF" w:rsidRDefault="0064746D" w:rsidP="00206035">
            <w:pPr>
              <w:spacing w:before="120" w:line="276" w:lineRule="auto"/>
              <w:rPr>
                <w:rFonts w:ascii="Calibri" w:hAnsi="Calibri" w:cs="Calibri"/>
                <w:color w:val="auto"/>
                <w:sz w:val="22"/>
                <w:szCs w:val="22"/>
              </w:rPr>
            </w:pPr>
            <w:r w:rsidRPr="00435CFF">
              <w:rPr>
                <w:rFonts w:ascii="Calibri" w:hAnsi="Calibri" w:cs="Calibri"/>
                <w:color w:val="auto"/>
                <w:sz w:val="22"/>
                <w:szCs w:val="22"/>
              </w:rPr>
              <w:t xml:space="preserve">Support </w:t>
            </w:r>
            <w:r w:rsidR="003E4CFF">
              <w:rPr>
                <w:rFonts w:ascii="Calibri" w:hAnsi="Calibri" w:cs="Calibri"/>
                <w:color w:val="auto"/>
                <w:sz w:val="22"/>
                <w:szCs w:val="22"/>
              </w:rPr>
              <w:t>and</w:t>
            </w:r>
            <w:r w:rsidRPr="00435CFF">
              <w:rPr>
                <w:rFonts w:ascii="Calibri" w:hAnsi="Calibri" w:cs="Calibri"/>
                <w:color w:val="auto"/>
                <w:sz w:val="22"/>
                <w:szCs w:val="22"/>
              </w:rPr>
              <w:t xml:space="preserve"> case management</w:t>
            </w:r>
          </w:p>
        </w:tc>
        <w:tc>
          <w:tcPr>
            <w:tcW w:w="851" w:type="dxa"/>
            <w:tcBorders>
              <w:bottom w:val="nil"/>
            </w:tcBorders>
            <w:vAlign w:val="center"/>
          </w:tcPr>
          <w:p w14:paraId="109B6B29" w14:textId="20E2F828" w:rsidR="0064746D" w:rsidRPr="00435CFF" w:rsidRDefault="0064746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5632</w:t>
            </w:r>
          </w:p>
        </w:tc>
        <w:tc>
          <w:tcPr>
            <w:tcW w:w="1134" w:type="dxa"/>
            <w:tcBorders>
              <w:bottom w:val="nil"/>
            </w:tcBorders>
            <w:vAlign w:val="center"/>
          </w:tcPr>
          <w:p w14:paraId="356AC4A2" w14:textId="25AF9C73" w:rsidR="0064746D" w:rsidRPr="00435CFF" w:rsidRDefault="0064746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6140</w:t>
            </w:r>
          </w:p>
        </w:tc>
        <w:tc>
          <w:tcPr>
            <w:tcW w:w="709" w:type="dxa"/>
            <w:tcBorders>
              <w:bottom w:val="nil"/>
            </w:tcBorders>
            <w:vAlign w:val="center"/>
          </w:tcPr>
          <w:p w14:paraId="5C06524B" w14:textId="6C5C39D7" w:rsidR="0064746D" w:rsidRPr="00435CFF" w:rsidRDefault="0064746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66.9</w:t>
            </w:r>
          </w:p>
        </w:tc>
        <w:tc>
          <w:tcPr>
            <w:tcW w:w="1559" w:type="dxa"/>
            <w:tcBorders>
              <w:bottom w:val="nil"/>
            </w:tcBorders>
            <w:vAlign w:val="center"/>
          </w:tcPr>
          <w:p w14:paraId="798FE01C" w14:textId="5EF41A5B" w:rsidR="0064746D" w:rsidRPr="00435CFF" w:rsidRDefault="0064746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41 </w:t>
            </w:r>
            <w:r w:rsidR="00135AB2" w:rsidRPr="00435CFF">
              <w:rPr>
                <w:rFonts w:ascii="Calibri" w:hAnsi="Calibri" w:cs="Calibri"/>
                <w:color w:val="auto"/>
                <w:sz w:val="22"/>
                <w:szCs w:val="22"/>
              </w:rPr>
              <w:t>[</w:t>
            </w:r>
            <w:r w:rsidRPr="00435CFF">
              <w:rPr>
                <w:rFonts w:ascii="Calibri" w:hAnsi="Calibri" w:cs="Calibri"/>
                <w:color w:val="auto"/>
                <w:sz w:val="22"/>
                <w:szCs w:val="22"/>
              </w:rPr>
              <w:t>32-50</w:t>
            </w:r>
            <w:r w:rsidR="00135AB2" w:rsidRPr="00435CFF">
              <w:rPr>
                <w:rFonts w:ascii="Calibri" w:hAnsi="Calibri" w:cs="Calibri"/>
                <w:color w:val="auto"/>
                <w:sz w:val="22"/>
                <w:szCs w:val="22"/>
              </w:rPr>
              <w:t>]</w:t>
            </w:r>
          </w:p>
        </w:tc>
        <w:tc>
          <w:tcPr>
            <w:tcW w:w="850" w:type="dxa"/>
            <w:tcBorders>
              <w:bottom w:val="nil"/>
            </w:tcBorders>
            <w:vAlign w:val="center"/>
          </w:tcPr>
          <w:p w14:paraId="220F1F58" w14:textId="09E5250C" w:rsidR="0064746D" w:rsidRPr="00435CFF" w:rsidRDefault="00460D0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78</w:t>
            </w:r>
          </w:p>
        </w:tc>
        <w:tc>
          <w:tcPr>
            <w:tcW w:w="1276" w:type="dxa"/>
            <w:tcBorders>
              <w:bottom w:val="nil"/>
            </w:tcBorders>
            <w:vAlign w:val="center"/>
          </w:tcPr>
          <w:p w14:paraId="63A53509" w14:textId="4C18EF50" w:rsidR="0064746D" w:rsidRPr="00435CFF" w:rsidRDefault="00156E29"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w:t>
            </w:r>
          </w:p>
        </w:tc>
        <w:tc>
          <w:tcPr>
            <w:tcW w:w="1134" w:type="dxa"/>
            <w:tcBorders>
              <w:bottom w:val="nil"/>
            </w:tcBorders>
            <w:vAlign w:val="center"/>
          </w:tcPr>
          <w:p w14:paraId="21E3665C" w14:textId="1BBE52F1" w:rsidR="0064746D" w:rsidRPr="00435CFF" w:rsidRDefault="009C0B4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w:t>
            </w:r>
          </w:p>
        </w:tc>
        <w:tc>
          <w:tcPr>
            <w:tcW w:w="1276" w:type="dxa"/>
            <w:tcBorders>
              <w:bottom w:val="nil"/>
            </w:tcBorders>
            <w:vAlign w:val="center"/>
          </w:tcPr>
          <w:p w14:paraId="2BDA935E" w14:textId="4CABC7ED" w:rsidR="0064746D" w:rsidRPr="00435CFF" w:rsidRDefault="00223E52"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15</w:t>
            </w:r>
          </w:p>
        </w:tc>
        <w:tc>
          <w:tcPr>
            <w:tcW w:w="1134" w:type="dxa"/>
            <w:tcBorders>
              <w:bottom w:val="nil"/>
            </w:tcBorders>
            <w:vAlign w:val="center"/>
          </w:tcPr>
          <w:p w14:paraId="39322D0A" w14:textId="23656E58" w:rsidR="0064746D" w:rsidRPr="00435CFF" w:rsidRDefault="00773FB4"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w:t>
            </w:r>
          </w:p>
        </w:tc>
        <w:tc>
          <w:tcPr>
            <w:tcW w:w="992" w:type="dxa"/>
            <w:tcBorders>
              <w:bottom w:val="nil"/>
            </w:tcBorders>
            <w:vAlign w:val="center"/>
          </w:tcPr>
          <w:p w14:paraId="54F6A9B4" w14:textId="2E565922" w:rsidR="0064746D" w:rsidRPr="00435CFF" w:rsidRDefault="00A126CC"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21</w:t>
            </w:r>
          </w:p>
        </w:tc>
        <w:tc>
          <w:tcPr>
            <w:tcW w:w="992" w:type="dxa"/>
            <w:tcBorders>
              <w:bottom w:val="nil"/>
            </w:tcBorders>
            <w:vAlign w:val="center"/>
          </w:tcPr>
          <w:p w14:paraId="15D94CC3" w14:textId="1E6889A1" w:rsidR="0064746D" w:rsidRPr="00435CFF" w:rsidRDefault="00A126CC"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43</w:t>
            </w:r>
          </w:p>
        </w:tc>
        <w:tc>
          <w:tcPr>
            <w:tcW w:w="851" w:type="dxa"/>
            <w:tcBorders>
              <w:bottom w:val="nil"/>
            </w:tcBorders>
            <w:vAlign w:val="center"/>
          </w:tcPr>
          <w:p w14:paraId="3F14F3FD" w14:textId="2B749E49" w:rsidR="0064746D" w:rsidRPr="00435CFF" w:rsidRDefault="00A126CC"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9</w:t>
            </w:r>
          </w:p>
        </w:tc>
        <w:tc>
          <w:tcPr>
            <w:tcW w:w="992" w:type="dxa"/>
            <w:tcBorders>
              <w:bottom w:val="nil"/>
              <w:right w:val="nil"/>
            </w:tcBorders>
            <w:vAlign w:val="center"/>
          </w:tcPr>
          <w:p w14:paraId="1F957C59" w14:textId="7703C310" w:rsidR="0064746D" w:rsidRPr="00435CFF" w:rsidRDefault="0064746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41 </w:t>
            </w:r>
            <w:r w:rsidR="006F2D35">
              <w:rPr>
                <w:rFonts w:ascii="Calibri" w:hAnsi="Calibri" w:cs="Calibri"/>
                <w:color w:val="auto"/>
                <w:sz w:val="22"/>
                <w:szCs w:val="22"/>
              </w:rPr>
              <w:br/>
            </w:r>
            <w:r w:rsidR="00D7572A" w:rsidRPr="00435CFF">
              <w:rPr>
                <w:rFonts w:ascii="Calibri" w:hAnsi="Calibri" w:cs="Calibri"/>
                <w:color w:val="auto"/>
                <w:sz w:val="22"/>
                <w:szCs w:val="22"/>
              </w:rPr>
              <w:t>[</w:t>
            </w:r>
            <w:r w:rsidRPr="00435CFF">
              <w:rPr>
                <w:rFonts w:ascii="Calibri" w:hAnsi="Calibri" w:cs="Calibri"/>
                <w:color w:val="auto"/>
                <w:sz w:val="22"/>
                <w:szCs w:val="22"/>
              </w:rPr>
              <w:t>9-106</w:t>
            </w:r>
            <w:r w:rsidR="00D7572A" w:rsidRPr="00435CFF">
              <w:rPr>
                <w:rFonts w:ascii="Calibri" w:hAnsi="Calibri" w:cs="Calibri"/>
                <w:color w:val="auto"/>
                <w:sz w:val="22"/>
                <w:szCs w:val="22"/>
              </w:rPr>
              <w:t>]</w:t>
            </w:r>
          </w:p>
        </w:tc>
      </w:tr>
      <w:tr w:rsidR="006F2D35" w:rsidRPr="00435CFF" w14:paraId="5A943553" w14:textId="77777777" w:rsidTr="006F2D35">
        <w:tc>
          <w:tcPr>
            <w:tcW w:w="1843" w:type="dxa"/>
            <w:tcBorders>
              <w:top w:val="nil"/>
              <w:left w:val="nil"/>
              <w:bottom w:val="single" w:sz="4" w:space="0" w:color="auto"/>
            </w:tcBorders>
            <w:vAlign w:val="center"/>
          </w:tcPr>
          <w:p w14:paraId="5F36E8FB" w14:textId="7E30A84F" w:rsidR="0064746D" w:rsidRPr="00435CFF" w:rsidRDefault="0064746D" w:rsidP="00206035">
            <w:pPr>
              <w:spacing w:before="120" w:line="276" w:lineRule="auto"/>
              <w:rPr>
                <w:rFonts w:ascii="Calibri" w:hAnsi="Calibri" w:cs="Calibri"/>
                <w:color w:val="auto"/>
                <w:sz w:val="22"/>
                <w:szCs w:val="22"/>
              </w:rPr>
            </w:pPr>
            <w:r w:rsidRPr="00435CFF">
              <w:rPr>
                <w:rFonts w:ascii="Calibri" w:hAnsi="Calibri" w:cs="Calibri"/>
                <w:color w:val="auto"/>
                <w:sz w:val="22"/>
                <w:szCs w:val="22"/>
              </w:rPr>
              <w:t>Withdrawal management</w:t>
            </w:r>
          </w:p>
        </w:tc>
        <w:tc>
          <w:tcPr>
            <w:tcW w:w="851" w:type="dxa"/>
            <w:tcBorders>
              <w:top w:val="nil"/>
              <w:bottom w:val="single" w:sz="4" w:space="0" w:color="auto"/>
            </w:tcBorders>
            <w:vAlign w:val="center"/>
          </w:tcPr>
          <w:p w14:paraId="5894C59D" w14:textId="7D840F51" w:rsidR="0064746D" w:rsidRPr="00435CFF" w:rsidRDefault="0064746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14</w:t>
            </w:r>
            <w:r w:rsidR="00346D2C" w:rsidRPr="00435CFF">
              <w:rPr>
                <w:rFonts w:ascii="Calibri" w:hAnsi="Calibri" w:cs="Calibri"/>
                <w:color w:val="auto"/>
                <w:sz w:val="22"/>
                <w:szCs w:val="22"/>
              </w:rPr>
              <w:t>,</w:t>
            </w:r>
            <w:r w:rsidRPr="00435CFF">
              <w:rPr>
                <w:rFonts w:ascii="Calibri" w:hAnsi="Calibri" w:cs="Calibri"/>
                <w:color w:val="auto"/>
                <w:sz w:val="22"/>
                <w:szCs w:val="22"/>
              </w:rPr>
              <w:t>946</w:t>
            </w:r>
          </w:p>
        </w:tc>
        <w:tc>
          <w:tcPr>
            <w:tcW w:w="1134" w:type="dxa"/>
            <w:tcBorders>
              <w:top w:val="nil"/>
              <w:bottom w:val="single" w:sz="4" w:space="0" w:color="auto"/>
            </w:tcBorders>
            <w:vAlign w:val="center"/>
          </w:tcPr>
          <w:p w14:paraId="5E6E0F78" w14:textId="4E4C9D39" w:rsidR="0064746D" w:rsidRPr="00435CFF" w:rsidRDefault="0064746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26</w:t>
            </w:r>
            <w:r w:rsidR="00346D2C" w:rsidRPr="00435CFF">
              <w:rPr>
                <w:rFonts w:ascii="Calibri" w:hAnsi="Calibri" w:cs="Calibri"/>
                <w:color w:val="auto"/>
                <w:sz w:val="22"/>
                <w:szCs w:val="22"/>
              </w:rPr>
              <w:t>,</w:t>
            </w:r>
            <w:r w:rsidRPr="00435CFF">
              <w:rPr>
                <w:rFonts w:ascii="Calibri" w:hAnsi="Calibri" w:cs="Calibri"/>
                <w:color w:val="auto"/>
                <w:sz w:val="22"/>
                <w:szCs w:val="22"/>
              </w:rPr>
              <w:t>361</w:t>
            </w:r>
          </w:p>
        </w:tc>
        <w:tc>
          <w:tcPr>
            <w:tcW w:w="709" w:type="dxa"/>
            <w:tcBorders>
              <w:top w:val="nil"/>
              <w:bottom w:val="single" w:sz="4" w:space="0" w:color="auto"/>
            </w:tcBorders>
            <w:vAlign w:val="center"/>
          </w:tcPr>
          <w:p w14:paraId="3F545CF7" w14:textId="2923D089" w:rsidR="0064746D" w:rsidRPr="00435CFF" w:rsidRDefault="0064746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65.7</w:t>
            </w:r>
          </w:p>
        </w:tc>
        <w:tc>
          <w:tcPr>
            <w:tcW w:w="1559" w:type="dxa"/>
            <w:tcBorders>
              <w:top w:val="nil"/>
              <w:bottom w:val="single" w:sz="4" w:space="0" w:color="auto"/>
            </w:tcBorders>
            <w:vAlign w:val="center"/>
          </w:tcPr>
          <w:p w14:paraId="227F3890" w14:textId="7DEF4A38" w:rsidR="0064746D" w:rsidRPr="00435CFF" w:rsidRDefault="0064746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43 </w:t>
            </w:r>
            <w:r w:rsidR="00346D2C" w:rsidRPr="00435CFF">
              <w:rPr>
                <w:rFonts w:ascii="Calibri" w:hAnsi="Calibri" w:cs="Calibri"/>
                <w:color w:val="auto"/>
                <w:sz w:val="22"/>
                <w:szCs w:val="22"/>
              </w:rPr>
              <w:t>[</w:t>
            </w:r>
            <w:r w:rsidRPr="00435CFF">
              <w:rPr>
                <w:rFonts w:ascii="Calibri" w:hAnsi="Calibri" w:cs="Calibri"/>
                <w:color w:val="auto"/>
                <w:sz w:val="22"/>
                <w:szCs w:val="22"/>
              </w:rPr>
              <w:t>35-52</w:t>
            </w:r>
            <w:r w:rsidR="00346D2C" w:rsidRPr="00435CFF">
              <w:rPr>
                <w:rFonts w:ascii="Calibri" w:hAnsi="Calibri" w:cs="Calibri"/>
                <w:color w:val="auto"/>
                <w:sz w:val="22"/>
                <w:szCs w:val="22"/>
              </w:rPr>
              <w:t>]</w:t>
            </w:r>
          </w:p>
        </w:tc>
        <w:tc>
          <w:tcPr>
            <w:tcW w:w="850" w:type="dxa"/>
            <w:tcBorders>
              <w:top w:val="nil"/>
              <w:bottom w:val="single" w:sz="4" w:space="0" w:color="auto"/>
            </w:tcBorders>
            <w:vAlign w:val="center"/>
          </w:tcPr>
          <w:p w14:paraId="2151771F" w14:textId="7440413B" w:rsidR="0064746D" w:rsidRPr="00435CFF" w:rsidRDefault="00460D0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34</w:t>
            </w:r>
          </w:p>
        </w:tc>
        <w:tc>
          <w:tcPr>
            <w:tcW w:w="1276" w:type="dxa"/>
            <w:tcBorders>
              <w:top w:val="nil"/>
              <w:bottom w:val="single" w:sz="4" w:space="0" w:color="auto"/>
            </w:tcBorders>
            <w:vAlign w:val="center"/>
          </w:tcPr>
          <w:p w14:paraId="71153888" w14:textId="73A1B955" w:rsidR="0064746D" w:rsidRPr="00435CFF" w:rsidRDefault="00156E29"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w:t>
            </w:r>
          </w:p>
        </w:tc>
        <w:tc>
          <w:tcPr>
            <w:tcW w:w="1134" w:type="dxa"/>
            <w:tcBorders>
              <w:top w:val="nil"/>
              <w:bottom w:val="single" w:sz="4" w:space="0" w:color="auto"/>
            </w:tcBorders>
            <w:vAlign w:val="center"/>
          </w:tcPr>
          <w:p w14:paraId="28670EE9" w14:textId="6F80AD4E" w:rsidR="0064746D" w:rsidRPr="00435CFF" w:rsidRDefault="009C0B4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w:t>
            </w:r>
          </w:p>
        </w:tc>
        <w:tc>
          <w:tcPr>
            <w:tcW w:w="1276" w:type="dxa"/>
            <w:tcBorders>
              <w:top w:val="nil"/>
              <w:bottom w:val="single" w:sz="4" w:space="0" w:color="auto"/>
            </w:tcBorders>
            <w:vAlign w:val="center"/>
          </w:tcPr>
          <w:p w14:paraId="14B3D025" w14:textId="28E1BF46" w:rsidR="0064746D" w:rsidRPr="00435CFF" w:rsidRDefault="00223E52"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63</w:t>
            </w:r>
          </w:p>
        </w:tc>
        <w:tc>
          <w:tcPr>
            <w:tcW w:w="1134" w:type="dxa"/>
            <w:tcBorders>
              <w:top w:val="nil"/>
              <w:bottom w:val="single" w:sz="4" w:space="0" w:color="auto"/>
            </w:tcBorders>
            <w:vAlign w:val="center"/>
          </w:tcPr>
          <w:p w14:paraId="4D53B3BB" w14:textId="7EBACD0A" w:rsidR="0064746D" w:rsidRPr="00435CFF" w:rsidRDefault="00773FB4"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9</w:t>
            </w:r>
          </w:p>
        </w:tc>
        <w:tc>
          <w:tcPr>
            <w:tcW w:w="992" w:type="dxa"/>
            <w:tcBorders>
              <w:top w:val="nil"/>
              <w:bottom w:val="single" w:sz="4" w:space="0" w:color="auto"/>
            </w:tcBorders>
            <w:vAlign w:val="center"/>
          </w:tcPr>
          <w:p w14:paraId="1F22F41D" w14:textId="09E2BE29" w:rsidR="0064746D" w:rsidRPr="00435CFF" w:rsidRDefault="00773FB4"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23</w:t>
            </w:r>
          </w:p>
        </w:tc>
        <w:tc>
          <w:tcPr>
            <w:tcW w:w="992" w:type="dxa"/>
            <w:tcBorders>
              <w:top w:val="nil"/>
              <w:bottom w:val="single" w:sz="4" w:space="0" w:color="auto"/>
            </w:tcBorders>
            <w:vAlign w:val="center"/>
          </w:tcPr>
          <w:p w14:paraId="1AFBB496" w14:textId="26A18796" w:rsidR="0064746D" w:rsidRPr="00435CFF" w:rsidRDefault="00773FB4"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77</w:t>
            </w:r>
          </w:p>
        </w:tc>
        <w:tc>
          <w:tcPr>
            <w:tcW w:w="851" w:type="dxa"/>
            <w:tcBorders>
              <w:top w:val="nil"/>
              <w:bottom w:val="single" w:sz="4" w:space="0" w:color="auto"/>
            </w:tcBorders>
            <w:vAlign w:val="center"/>
          </w:tcPr>
          <w:p w14:paraId="637E5439" w14:textId="1DDB3CDE" w:rsidR="0064746D" w:rsidRPr="00435CFF" w:rsidRDefault="00773FB4"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9</w:t>
            </w:r>
          </w:p>
        </w:tc>
        <w:tc>
          <w:tcPr>
            <w:tcW w:w="992" w:type="dxa"/>
            <w:tcBorders>
              <w:top w:val="nil"/>
              <w:bottom w:val="single" w:sz="4" w:space="0" w:color="auto"/>
              <w:right w:val="nil"/>
            </w:tcBorders>
            <w:vAlign w:val="center"/>
          </w:tcPr>
          <w:p w14:paraId="05A9B512" w14:textId="0B261597" w:rsidR="0064746D" w:rsidRPr="00435CFF" w:rsidRDefault="0064746D" w:rsidP="00206035">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7 </w:t>
            </w:r>
            <w:r w:rsidR="00D7572A" w:rsidRPr="00435CFF">
              <w:rPr>
                <w:rFonts w:ascii="Calibri" w:hAnsi="Calibri" w:cs="Calibri"/>
                <w:color w:val="auto"/>
                <w:sz w:val="22"/>
                <w:szCs w:val="22"/>
              </w:rPr>
              <w:t>[</w:t>
            </w:r>
            <w:r w:rsidRPr="00435CFF">
              <w:rPr>
                <w:rFonts w:ascii="Calibri" w:hAnsi="Calibri" w:cs="Calibri"/>
                <w:color w:val="auto"/>
                <w:sz w:val="22"/>
                <w:szCs w:val="22"/>
              </w:rPr>
              <w:t>4-9</w:t>
            </w:r>
            <w:r w:rsidR="00D7572A" w:rsidRPr="00435CFF">
              <w:rPr>
                <w:rFonts w:ascii="Calibri" w:hAnsi="Calibri" w:cs="Calibri"/>
                <w:color w:val="auto"/>
                <w:sz w:val="22"/>
                <w:szCs w:val="22"/>
              </w:rPr>
              <w:t>]</w:t>
            </w:r>
          </w:p>
        </w:tc>
      </w:tr>
    </w:tbl>
    <w:p w14:paraId="75ADBFBD" w14:textId="77777777" w:rsidR="003E4CFF" w:rsidRDefault="003E4CFF" w:rsidP="00407CDB">
      <w:pPr>
        <w:rPr>
          <w:rFonts w:ascii="Calibri" w:hAnsi="Calibri" w:cs="Calibri"/>
          <w:color w:val="auto"/>
          <w:szCs w:val="20"/>
        </w:rPr>
      </w:pPr>
      <w:r w:rsidRPr="00435CFF">
        <w:rPr>
          <w:rFonts w:ascii="Calibri" w:hAnsi="Calibri" w:cs="Calibri"/>
          <w:color w:val="auto"/>
          <w:szCs w:val="20"/>
        </w:rPr>
        <w:t>IDAT</w:t>
      </w:r>
      <w:r>
        <w:rPr>
          <w:rFonts w:ascii="Calibri" w:hAnsi="Calibri" w:cs="Calibri"/>
          <w:color w:val="auto"/>
          <w:szCs w:val="20"/>
        </w:rPr>
        <w:t>,</w:t>
      </w:r>
      <w:r w:rsidRPr="00435CFF">
        <w:rPr>
          <w:rFonts w:ascii="Calibri" w:hAnsi="Calibri" w:cs="Calibri"/>
          <w:color w:val="auto"/>
          <w:szCs w:val="20"/>
        </w:rPr>
        <w:t xml:space="preserve"> Involuntary Drug </w:t>
      </w:r>
      <w:r>
        <w:rPr>
          <w:rFonts w:ascii="Calibri" w:hAnsi="Calibri" w:cs="Calibri"/>
          <w:color w:val="auto"/>
          <w:szCs w:val="20"/>
        </w:rPr>
        <w:t>and</w:t>
      </w:r>
      <w:r w:rsidRPr="00435CFF">
        <w:rPr>
          <w:rFonts w:ascii="Calibri" w:hAnsi="Calibri" w:cs="Calibri"/>
          <w:color w:val="auto"/>
          <w:szCs w:val="20"/>
        </w:rPr>
        <w:t xml:space="preserve"> Alcohol Treatment</w:t>
      </w:r>
      <w:r>
        <w:rPr>
          <w:rFonts w:ascii="Calibri" w:hAnsi="Calibri" w:cs="Calibri"/>
          <w:color w:val="auto"/>
          <w:szCs w:val="20"/>
        </w:rPr>
        <w:t>;</w:t>
      </w:r>
      <w:r w:rsidRPr="00435CFF">
        <w:rPr>
          <w:rFonts w:ascii="Calibri" w:hAnsi="Calibri" w:cs="Calibri"/>
          <w:color w:val="auto"/>
          <w:szCs w:val="20"/>
        </w:rPr>
        <w:t xml:space="preserve"> </w:t>
      </w:r>
      <w:r w:rsidR="002471DC" w:rsidRPr="00435CFF">
        <w:rPr>
          <w:rFonts w:ascii="Calibri" w:hAnsi="Calibri" w:cs="Calibri"/>
          <w:color w:val="auto"/>
          <w:szCs w:val="20"/>
        </w:rPr>
        <w:t>IQR</w:t>
      </w:r>
      <w:r>
        <w:rPr>
          <w:rFonts w:ascii="Calibri" w:hAnsi="Calibri" w:cs="Calibri"/>
          <w:color w:val="auto"/>
          <w:szCs w:val="20"/>
        </w:rPr>
        <w:t>,</w:t>
      </w:r>
      <w:r w:rsidR="002471DC" w:rsidRPr="00435CFF">
        <w:rPr>
          <w:rFonts w:ascii="Calibri" w:hAnsi="Calibri" w:cs="Calibri"/>
          <w:color w:val="auto"/>
          <w:szCs w:val="20"/>
        </w:rPr>
        <w:t xml:space="preserve"> </w:t>
      </w:r>
      <w:r w:rsidRPr="00435CFF">
        <w:rPr>
          <w:rFonts w:ascii="Calibri" w:hAnsi="Calibri" w:cs="Calibri"/>
          <w:color w:val="auto"/>
          <w:szCs w:val="20"/>
        </w:rPr>
        <w:t xml:space="preserve">interquartile </w:t>
      </w:r>
      <w:r w:rsidR="002471DC" w:rsidRPr="00435CFF">
        <w:rPr>
          <w:rFonts w:ascii="Calibri" w:hAnsi="Calibri" w:cs="Calibri"/>
          <w:color w:val="auto"/>
          <w:szCs w:val="20"/>
        </w:rPr>
        <w:t>range</w:t>
      </w:r>
      <w:r>
        <w:rPr>
          <w:rFonts w:ascii="Calibri" w:hAnsi="Calibri" w:cs="Calibri"/>
          <w:color w:val="auto"/>
          <w:szCs w:val="20"/>
        </w:rPr>
        <w:t xml:space="preserve">; </w:t>
      </w:r>
      <w:r w:rsidR="00D855CC" w:rsidRPr="00435CFF">
        <w:rPr>
          <w:rFonts w:ascii="Calibri" w:hAnsi="Calibri" w:cs="Calibri"/>
          <w:color w:val="auto"/>
          <w:szCs w:val="20"/>
        </w:rPr>
        <w:t>OAT</w:t>
      </w:r>
      <w:r>
        <w:rPr>
          <w:rFonts w:ascii="Calibri" w:hAnsi="Calibri" w:cs="Calibri"/>
          <w:color w:val="auto"/>
          <w:szCs w:val="20"/>
        </w:rPr>
        <w:t>, o</w:t>
      </w:r>
      <w:r w:rsidR="00D855CC" w:rsidRPr="00435CFF">
        <w:rPr>
          <w:rFonts w:ascii="Calibri" w:hAnsi="Calibri" w:cs="Calibri"/>
          <w:color w:val="auto"/>
          <w:szCs w:val="20"/>
        </w:rPr>
        <w:t>pioid agonist treatment.</w:t>
      </w:r>
    </w:p>
    <w:p w14:paraId="6F1F066A" w14:textId="427BAE92" w:rsidR="006F2D35" w:rsidRDefault="00F11FA9">
      <w:pPr>
        <w:rPr>
          <w:rFonts w:ascii="Calibri" w:hAnsi="Calibri" w:cs="Calibri"/>
          <w:b/>
          <w:bCs/>
          <w:iCs/>
          <w:color w:val="auto"/>
          <w:sz w:val="22"/>
          <w:szCs w:val="22"/>
        </w:rPr>
      </w:pPr>
      <w:r w:rsidRPr="00435CFF">
        <w:rPr>
          <w:rFonts w:ascii="Calibri" w:hAnsi="Calibri" w:cs="Calibri"/>
          <w:color w:val="auto"/>
          <w:szCs w:val="20"/>
        </w:rPr>
        <w:t xml:space="preserve"> </w:t>
      </w:r>
      <w:r w:rsidRPr="00435CFF">
        <w:rPr>
          <w:rFonts w:ascii="Calibri" w:hAnsi="Calibri" w:cs="Calibri"/>
          <w:color w:val="auto"/>
          <w:szCs w:val="20"/>
          <w:vertAlign w:val="superscript"/>
        </w:rPr>
        <w:t xml:space="preserve">a </w:t>
      </w:r>
      <w:r w:rsidR="00C971F3" w:rsidRPr="00435CFF">
        <w:rPr>
          <w:rFonts w:ascii="Calibri" w:hAnsi="Calibri" w:cs="Calibri"/>
          <w:color w:val="auto"/>
          <w:szCs w:val="20"/>
        </w:rPr>
        <w:t xml:space="preserve">Defined as presence of any of the following ICD-10-AM codes </w:t>
      </w:r>
      <w:r w:rsidR="008074AD" w:rsidRPr="00435CFF">
        <w:rPr>
          <w:rFonts w:ascii="Calibri" w:hAnsi="Calibri" w:cs="Calibri"/>
          <w:color w:val="auto"/>
          <w:szCs w:val="20"/>
        </w:rPr>
        <w:t>in any diagnosis field</w:t>
      </w:r>
      <w:r w:rsidR="006B1470" w:rsidRPr="00435CFF">
        <w:rPr>
          <w:rFonts w:ascii="Calibri" w:hAnsi="Calibri" w:cs="Calibri"/>
          <w:color w:val="auto"/>
          <w:szCs w:val="20"/>
        </w:rPr>
        <w:t xml:space="preserve"> of APDC records</w:t>
      </w:r>
      <w:r w:rsidR="00CE3BC9" w:rsidRPr="00435CFF">
        <w:rPr>
          <w:rFonts w:ascii="Calibri" w:hAnsi="Calibri" w:cs="Calibri"/>
          <w:color w:val="auto"/>
          <w:szCs w:val="20"/>
        </w:rPr>
        <w:t xml:space="preserve"> in prior 12 months</w:t>
      </w:r>
      <w:r w:rsidR="00C971F3" w:rsidRPr="00435CFF">
        <w:rPr>
          <w:rFonts w:ascii="Calibri" w:hAnsi="Calibri" w:cs="Calibri"/>
          <w:color w:val="auto"/>
          <w:szCs w:val="20"/>
        </w:rPr>
        <w:t>: F20, F22-F25, F28, F29, F30.2, F31.2, F31.5, F20.4, F31.3, F31.4, F31.5, F32, F33, F34.1, F41.2, F43.2</w:t>
      </w:r>
      <w:r w:rsidR="00E9609E">
        <w:rPr>
          <w:rFonts w:ascii="Calibri" w:hAnsi="Calibri" w:cs="Calibri"/>
          <w:color w:val="auto"/>
          <w:szCs w:val="20"/>
        </w:rPr>
        <w:t xml:space="preserve">. </w:t>
      </w:r>
      <w:r w:rsidR="008074AD" w:rsidRPr="00435CFF">
        <w:rPr>
          <w:rFonts w:ascii="Calibri" w:hAnsi="Calibri" w:cs="Calibri"/>
          <w:color w:val="auto"/>
          <w:szCs w:val="20"/>
          <w:vertAlign w:val="superscript"/>
        </w:rPr>
        <w:t>b</w:t>
      </w:r>
      <w:r w:rsidR="008074AD" w:rsidRPr="00435CFF">
        <w:rPr>
          <w:rFonts w:ascii="Calibri" w:hAnsi="Calibri" w:cs="Calibri"/>
          <w:color w:val="auto"/>
          <w:szCs w:val="20"/>
        </w:rPr>
        <w:t xml:space="preserve"> </w:t>
      </w:r>
      <w:r w:rsidR="00CE3BC9" w:rsidRPr="00435CFF">
        <w:rPr>
          <w:rFonts w:ascii="Calibri" w:hAnsi="Calibri" w:cs="Calibri"/>
          <w:color w:val="auto"/>
          <w:szCs w:val="20"/>
        </w:rPr>
        <w:t xml:space="preserve">Defined as presence of ICD-10-AM codes </w:t>
      </w:r>
      <w:r w:rsidR="001F5F5E" w:rsidRPr="00435CFF">
        <w:rPr>
          <w:rFonts w:ascii="Calibri" w:hAnsi="Calibri" w:cs="Calibri"/>
          <w:color w:val="auto"/>
          <w:szCs w:val="20"/>
        </w:rPr>
        <w:t>F10 to F19 in any diagnosis field</w:t>
      </w:r>
      <w:r w:rsidR="00E9609E">
        <w:rPr>
          <w:rFonts w:ascii="Calibri" w:hAnsi="Calibri" w:cs="Calibri"/>
          <w:color w:val="auto"/>
          <w:szCs w:val="20"/>
        </w:rPr>
        <w:t>.</w:t>
      </w:r>
      <w:r w:rsidR="001F5F5E" w:rsidRPr="00435CFF">
        <w:rPr>
          <w:rFonts w:ascii="Calibri" w:hAnsi="Calibri" w:cs="Calibri"/>
          <w:color w:val="auto"/>
          <w:szCs w:val="20"/>
        </w:rPr>
        <w:t xml:space="preserve"> </w:t>
      </w:r>
      <w:r w:rsidR="001F5F5E" w:rsidRPr="00435CFF">
        <w:rPr>
          <w:rFonts w:ascii="Calibri" w:hAnsi="Calibri" w:cs="Calibri"/>
          <w:color w:val="auto"/>
          <w:szCs w:val="20"/>
          <w:vertAlign w:val="superscript"/>
        </w:rPr>
        <w:t xml:space="preserve">c </w:t>
      </w:r>
      <w:r w:rsidR="001F5F5E" w:rsidRPr="00435CFF">
        <w:rPr>
          <w:rFonts w:ascii="Calibri" w:hAnsi="Calibri" w:cs="Calibri"/>
          <w:color w:val="auto"/>
          <w:szCs w:val="20"/>
        </w:rPr>
        <w:t xml:space="preserve">Defined as presence of ICD-10-AM codes </w:t>
      </w:r>
      <w:r w:rsidR="000B694A" w:rsidRPr="00435CFF">
        <w:rPr>
          <w:rFonts w:ascii="Calibri" w:hAnsi="Calibri" w:cs="Calibri"/>
          <w:color w:val="auto"/>
          <w:szCs w:val="20"/>
        </w:rPr>
        <w:t>X60 to X84 in any diagnosis field</w:t>
      </w:r>
      <w:r w:rsidR="00407CDB" w:rsidRPr="00435CFF">
        <w:rPr>
          <w:rFonts w:ascii="Calibri" w:hAnsi="Calibri" w:cs="Calibri"/>
          <w:color w:val="auto"/>
          <w:szCs w:val="20"/>
        </w:rPr>
        <w:t xml:space="preserve">; </w:t>
      </w:r>
      <w:r w:rsidR="00407CDB" w:rsidRPr="00435CFF">
        <w:rPr>
          <w:rFonts w:ascii="Calibri" w:hAnsi="Calibri" w:cs="Calibri"/>
          <w:color w:val="auto"/>
          <w:szCs w:val="20"/>
          <w:vertAlign w:val="superscript"/>
        </w:rPr>
        <w:t>d</w:t>
      </w:r>
      <w:r w:rsidR="00407CDB" w:rsidRPr="00435CFF">
        <w:rPr>
          <w:rFonts w:ascii="Calibri" w:hAnsi="Calibri" w:cs="Calibri"/>
          <w:color w:val="auto"/>
          <w:szCs w:val="20"/>
        </w:rPr>
        <w:t xml:space="preserve"> Cell value suppressed because based on &lt;5 individuals, posing a risk of re-identification</w:t>
      </w:r>
      <w:r w:rsidR="00407CDB" w:rsidRPr="00435CFF">
        <w:rPr>
          <w:rFonts w:ascii="Calibri" w:hAnsi="Calibri" w:cs="Calibri"/>
          <w:color w:val="auto"/>
        </w:rPr>
        <w:t>.</w:t>
      </w:r>
      <w:bookmarkStart w:id="7" w:name="_Toc94267398"/>
      <w:r w:rsidR="006F2D35">
        <w:rPr>
          <w:rFonts w:ascii="Calibri" w:hAnsi="Calibri" w:cs="Calibri"/>
          <w:color w:val="auto"/>
          <w:sz w:val="22"/>
          <w:szCs w:val="22"/>
        </w:rPr>
        <w:br w:type="page"/>
      </w:r>
    </w:p>
    <w:p w14:paraId="2D3F6CB1" w14:textId="6BB404E6" w:rsidR="00CA32CB" w:rsidRPr="00435CFF" w:rsidRDefault="00F0043B" w:rsidP="00355D46">
      <w:pPr>
        <w:pStyle w:val="Heading2"/>
        <w:rPr>
          <w:rFonts w:ascii="Calibri" w:hAnsi="Calibri" w:cs="Calibri"/>
          <w:color w:val="auto"/>
          <w:sz w:val="22"/>
          <w:szCs w:val="22"/>
        </w:rPr>
      </w:pPr>
      <w:bookmarkStart w:id="8" w:name="_Toc132054441"/>
      <w:r w:rsidRPr="00435CFF">
        <w:rPr>
          <w:rFonts w:ascii="Calibri" w:hAnsi="Calibri" w:cs="Calibri"/>
          <w:color w:val="auto"/>
          <w:sz w:val="22"/>
          <w:szCs w:val="22"/>
        </w:rPr>
        <w:lastRenderedPageBreak/>
        <w:t>Table S4b</w:t>
      </w:r>
      <w:r w:rsidR="00E9609E">
        <w:rPr>
          <w:rFonts w:ascii="Calibri" w:hAnsi="Calibri" w:cs="Calibri"/>
          <w:color w:val="auto"/>
          <w:sz w:val="22"/>
          <w:szCs w:val="22"/>
        </w:rPr>
        <w:t>.</w:t>
      </w:r>
      <w:r w:rsidR="00D42F1F" w:rsidRPr="00435CFF">
        <w:rPr>
          <w:rFonts w:ascii="Calibri" w:hAnsi="Calibri" w:cs="Calibri"/>
          <w:color w:val="auto"/>
          <w:sz w:val="22"/>
          <w:szCs w:val="22"/>
        </w:rPr>
        <w:t xml:space="preserve"> Cohort characteristics – Amphetamine-type stimulants</w:t>
      </w:r>
      <w:bookmarkEnd w:id="7"/>
      <w:bookmarkEnd w:id="8"/>
    </w:p>
    <w:tbl>
      <w:tblPr>
        <w:tblStyle w:val="TableGrid"/>
        <w:tblW w:w="14884" w:type="dxa"/>
        <w:tblInd w:w="-567" w:type="dxa"/>
        <w:tblBorders>
          <w:insideH w:val="none" w:sz="0" w:space="0" w:color="auto"/>
          <w:insideV w:val="none" w:sz="0" w:space="0" w:color="auto"/>
        </w:tblBorders>
        <w:tblLook w:val="04A0" w:firstRow="1" w:lastRow="0" w:firstColumn="1" w:lastColumn="0" w:noHBand="0" w:noVBand="1"/>
      </w:tblPr>
      <w:tblGrid>
        <w:gridCol w:w="1515"/>
        <w:gridCol w:w="845"/>
        <w:gridCol w:w="1019"/>
        <w:gridCol w:w="693"/>
        <w:gridCol w:w="1253"/>
        <w:gridCol w:w="902"/>
        <w:gridCol w:w="1284"/>
        <w:gridCol w:w="1133"/>
        <w:gridCol w:w="920"/>
        <w:gridCol w:w="1090"/>
        <w:gridCol w:w="908"/>
        <w:gridCol w:w="1174"/>
        <w:gridCol w:w="782"/>
        <w:gridCol w:w="1366"/>
      </w:tblGrid>
      <w:tr w:rsidR="00435CFF" w:rsidRPr="00435CFF" w14:paraId="70A6A32A" w14:textId="77777777" w:rsidTr="0020030B">
        <w:tc>
          <w:tcPr>
            <w:tcW w:w="0" w:type="auto"/>
            <w:tcBorders>
              <w:top w:val="single" w:sz="4" w:space="0" w:color="auto"/>
              <w:left w:val="nil"/>
            </w:tcBorders>
          </w:tcPr>
          <w:p w14:paraId="347716C7" w14:textId="77777777" w:rsidR="00472930" w:rsidRPr="00435CFF" w:rsidRDefault="00472930" w:rsidP="0093018C">
            <w:pPr>
              <w:spacing w:before="120" w:line="276" w:lineRule="auto"/>
              <w:rPr>
                <w:rFonts w:ascii="Calibri" w:hAnsi="Calibri" w:cs="Calibri"/>
                <w:b/>
                <w:bCs/>
                <w:color w:val="auto"/>
                <w:sz w:val="22"/>
                <w:szCs w:val="22"/>
              </w:rPr>
            </w:pPr>
          </w:p>
        </w:tc>
        <w:tc>
          <w:tcPr>
            <w:tcW w:w="0" w:type="auto"/>
            <w:tcBorders>
              <w:top w:val="single" w:sz="4" w:space="0" w:color="auto"/>
            </w:tcBorders>
          </w:tcPr>
          <w:p w14:paraId="57B19AFF" w14:textId="77777777" w:rsidR="00472930" w:rsidRPr="00435CFF" w:rsidRDefault="00472930" w:rsidP="0093018C">
            <w:pPr>
              <w:spacing w:before="120" w:line="276" w:lineRule="auto"/>
              <w:jc w:val="center"/>
              <w:rPr>
                <w:rFonts w:ascii="Calibri" w:hAnsi="Calibri" w:cs="Calibri"/>
                <w:b/>
                <w:bCs/>
                <w:color w:val="auto"/>
                <w:sz w:val="22"/>
                <w:szCs w:val="22"/>
              </w:rPr>
            </w:pPr>
          </w:p>
        </w:tc>
        <w:tc>
          <w:tcPr>
            <w:tcW w:w="0" w:type="auto"/>
            <w:tcBorders>
              <w:top w:val="single" w:sz="4" w:space="0" w:color="auto"/>
            </w:tcBorders>
          </w:tcPr>
          <w:p w14:paraId="53940625" w14:textId="77777777" w:rsidR="00472930" w:rsidRPr="00435CFF" w:rsidRDefault="00472930" w:rsidP="0093018C">
            <w:pPr>
              <w:spacing w:before="120" w:line="276" w:lineRule="auto"/>
              <w:jc w:val="center"/>
              <w:rPr>
                <w:rFonts w:ascii="Calibri" w:hAnsi="Calibri" w:cs="Calibri"/>
                <w:b/>
                <w:bCs/>
                <w:color w:val="auto"/>
                <w:sz w:val="22"/>
                <w:szCs w:val="22"/>
              </w:rPr>
            </w:pPr>
          </w:p>
        </w:tc>
        <w:tc>
          <w:tcPr>
            <w:tcW w:w="0" w:type="auto"/>
            <w:tcBorders>
              <w:top w:val="single" w:sz="4" w:space="0" w:color="auto"/>
            </w:tcBorders>
          </w:tcPr>
          <w:p w14:paraId="70BCADA7" w14:textId="77777777" w:rsidR="00472930" w:rsidRPr="00435CFF" w:rsidRDefault="00472930" w:rsidP="0093018C">
            <w:pPr>
              <w:spacing w:before="120" w:line="276" w:lineRule="auto"/>
              <w:jc w:val="center"/>
              <w:rPr>
                <w:rFonts w:ascii="Calibri" w:hAnsi="Calibri" w:cs="Calibri"/>
                <w:b/>
                <w:bCs/>
                <w:color w:val="auto"/>
                <w:sz w:val="22"/>
                <w:szCs w:val="22"/>
              </w:rPr>
            </w:pPr>
          </w:p>
        </w:tc>
        <w:tc>
          <w:tcPr>
            <w:tcW w:w="0" w:type="auto"/>
            <w:tcBorders>
              <w:top w:val="single" w:sz="4" w:space="0" w:color="auto"/>
            </w:tcBorders>
          </w:tcPr>
          <w:p w14:paraId="115ED54F" w14:textId="77777777" w:rsidR="00472930" w:rsidRPr="00435CFF" w:rsidRDefault="00472930" w:rsidP="0093018C">
            <w:pPr>
              <w:spacing w:before="120" w:line="276" w:lineRule="auto"/>
              <w:jc w:val="center"/>
              <w:rPr>
                <w:rFonts w:ascii="Calibri" w:hAnsi="Calibri" w:cs="Calibri"/>
                <w:b/>
                <w:bCs/>
                <w:color w:val="auto"/>
                <w:sz w:val="22"/>
                <w:szCs w:val="22"/>
              </w:rPr>
            </w:pPr>
          </w:p>
        </w:tc>
        <w:tc>
          <w:tcPr>
            <w:tcW w:w="0" w:type="auto"/>
            <w:gridSpan w:val="4"/>
            <w:tcBorders>
              <w:top w:val="single" w:sz="4" w:space="0" w:color="auto"/>
            </w:tcBorders>
          </w:tcPr>
          <w:p w14:paraId="7E29F211" w14:textId="77777777" w:rsidR="00472930" w:rsidRPr="00435CFF" w:rsidRDefault="00472930" w:rsidP="0093018C">
            <w:pPr>
              <w:spacing w:before="120" w:line="276" w:lineRule="auto"/>
              <w:jc w:val="center"/>
              <w:rPr>
                <w:rFonts w:ascii="Calibri" w:hAnsi="Calibri" w:cs="Calibri"/>
                <w:b/>
                <w:bCs/>
                <w:color w:val="auto"/>
                <w:sz w:val="22"/>
                <w:szCs w:val="22"/>
              </w:rPr>
            </w:pPr>
            <w:r w:rsidRPr="00435CFF">
              <w:rPr>
                <w:rFonts w:ascii="Calibri" w:hAnsi="Calibri" w:cs="Calibri"/>
                <w:b/>
                <w:bCs/>
                <w:color w:val="auto"/>
                <w:sz w:val="22"/>
                <w:szCs w:val="22"/>
              </w:rPr>
              <w:t>Accommodation immediately prior to episode</w:t>
            </w:r>
          </w:p>
        </w:tc>
        <w:tc>
          <w:tcPr>
            <w:tcW w:w="0" w:type="auto"/>
            <w:tcBorders>
              <w:top w:val="single" w:sz="4" w:space="0" w:color="auto"/>
            </w:tcBorders>
          </w:tcPr>
          <w:p w14:paraId="2A386320" w14:textId="77777777" w:rsidR="00472930" w:rsidRPr="00435CFF" w:rsidRDefault="00472930" w:rsidP="0093018C">
            <w:pPr>
              <w:spacing w:before="120" w:line="276" w:lineRule="auto"/>
              <w:jc w:val="center"/>
              <w:rPr>
                <w:rFonts w:ascii="Calibri" w:hAnsi="Calibri" w:cs="Calibri"/>
                <w:b/>
                <w:bCs/>
                <w:color w:val="auto"/>
                <w:sz w:val="22"/>
                <w:szCs w:val="22"/>
              </w:rPr>
            </w:pPr>
          </w:p>
        </w:tc>
        <w:tc>
          <w:tcPr>
            <w:tcW w:w="0" w:type="auto"/>
            <w:gridSpan w:val="3"/>
            <w:tcBorders>
              <w:top w:val="single" w:sz="4" w:space="0" w:color="auto"/>
            </w:tcBorders>
          </w:tcPr>
          <w:p w14:paraId="503F7A4C" w14:textId="77777777" w:rsidR="00472930" w:rsidRPr="00435CFF" w:rsidRDefault="00472930" w:rsidP="0093018C">
            <w:pPr>
              <w:spacing w:before="120" w:line="276" w:lineRule="auto"/>
              <w:jc w:val="center"/>
              <w:rPr>
                <w:rFonts w:ascii="Calibri" w:hAnsi="Calibri" w:cs="Calibri"/>
                <w:b/>
                <w:bCs/>
                <w:color w:val="auto"/>
                <w:sz w:val="22"/>
                <w:szCs w:val="22"/>
              </w:rPr>
            </w:pPr>
            <w:r w:rsidRPr="00435CFF">
              <w:rPr>
                <w:rFonts w:ascii="Calibri" w:hAnsi="Calibri" w:cs="Calibri"/>
                <w:b/>
                <w:bCs/>
                <w:color w:val="auto"/>
                <w:sz w:val="22"/>
                <w:szCs w:val="22"/>
              </w:rPr>
              <w:t>Past 12-month hospital admissions</w:t>
            </w:r>
          </w:p>
        </w:tc>
        <w:tc>
          <w:tcPr>
            <w:tcW w:w="1366" w:type="dxa"/>
            <w:tcBorders>
              <w:top w:val="single" w:sz="4" w:space="0" w:color="auto"/>
              <w:right w:val="nil"/>
            </w:tcBorders>
          </w:tcPr>
          <w:p w14:paraId="2E438DE0" w14:textId="77777777" w:rsidR="00472930" w:rsidRPr="00435CFF" w:rsidRDefault="00472930" w:rsidP="0093018C">
            <w:pPr>
              <w:spacing w:before="120" w:line="276" w:lineRule="auto"/>
              <w:jc w:val="center"/>
              <w:rPr>
                <w:rFonts w:ascii="Calibri" w:hAnsi="Calibri" w:cs="Calibri"/>
                <w:b/>
                <w:bCs/>
                <w:color w:val="auto"/>
                <w:sz w:val="22"/>
                <w:szCs w:val="22"/>
              </w:rPr>
            </w:pPr>
          </w:p>
        </w:tc>
      </w:tr>
      <w:tr w:rsidR="00435CFF" w:rsidRPr="00435CFF" w14:paraId="622D027D" w14:textId="77777777" w:rsidTr="0020030B">
        <w:tc>
          <w:tcPr>
            <w:tcW w:w="0" w:type="auto"/>
            <w:tcBorders>
              <w:top w:val="single" w:sz="4" w:space="0" w:color="auto"/>
              <w:left w:val="nil"/>
            </w:tcBorders>
          </w:tcPr>
          <w:p w14:paraId="43CE6577" w14:textId="77777777" w:rsidR="000B694A" w:rsidRPr="00435CFF" w:rsidRDefault="000B694A" w:rsidP="000B694A">
            <w:pPr>
              <w:spacing w:before="120" w:line="276" w:lineRule="auto"/>
              <w:rPr>
                <w:rFonts w:ascii="Calibri" w:hAnsi="Calibri" w:cs="Calibri"/>
                <w:b/>
                <w:bCs/>
                <w:color w:val="auto"/>
                <w:sz w:val="22"/>
                <w:szCs w:val="22"/>
              </w:rPr>
            </w:pPr>
          </w:p>
        </w:tc>
        <w:tc>
          <w:tcPr>
            <w:tcW w:w="0" w:type="auto"/>
            <w:tcBorders>
              <w:top w:val="single" w:sz="4" w:space="0" w:color="auto"/>
            </w:tcBorders>
          </w:tcPr>
          <w:p w14:paraId="60174C96" w14:textId="7777777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People</w:t>
            </w:r>
          </w:p>
        </w:tc>
        <w:tc>
          <w:tcPr>
            <w:tcW w:w="0" w:type="auto"/>
            <w:tcBorders>
              <w:top w:val="single" w:sz="4" w:space="0" w:color="auto"/>
            </w:tcBorders>
          </w:tcPr>
          <w:p w14:paraId="78E205D5" w14:textId="7777777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Episodes</w:t>
            </w:r>
          </w:p>
        </w:tc>
        <w:tc>
          <w:tcPr>
            <w:tcW w:w="0" w:type="auto"/>
            <w:tcBorders>
              <w:top w:val="single" w:sz="4" w:space="0" w:color="auto"/>
            </w:tcBorders>
          </w:tcPr>
          <w:p w14:paraId="1206B970" w14:textId="7777777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Male (%)</w:t>
            </w:r>
          </w:p>
        </w:tc>
        <w:tc>
          <w:tcPr>
            <w:tcW w:w="0" w:type="auto"/>
            <w:tcBorders>
              <w:top w:val="single" w:sz="4" w:space="0" w:color="auto"/>
            </w:tcBorders>
          </w:tcPr>
          <w:p w14:paraId="2704B74F" w14:textId="7777777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Age at treatment entry in years (median [IQR])</w:t>
            </w:r>
          </w:p>
        </w:tc>
        <w:tc>
          <w:tcPr>
            <w:tcW w:w="0" w:type="auto"/>
            <w:tcBorders>
              <w:top w:val="single" w:sz="4" w:space="0" w:color="auto"/>
            </w:tcBorders>
          </w:tcPr>
          <w:p w14:paraId="7AF91F52" w14:textId="7777777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Home rented or owned (%)</w:t>
            </w:r>
          </w:p>
        </w:tc>
        <w:tc>
          <w:tcPr>
            <w:tcW w:w="0" w:type="auto"/>
            <w:tcBorders>
              <w:top w:val="single" w:sz="4" w:space="0" w:color="auto"/>
            </w:tcBorders>
          </w:tcPr>
          <w:p w14:paraId="423393E3" w14:textId="7777777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Health, justice or supervised facility (%)</w:t>
            </w:r>
          </w:p>
        </w:tc>
        <w:tc>
          <w:tcPr>
            <w:tcW w:w="0" w:type="auto"/>
            <w:tcBorders>
              <w:top w:val="single" w:sz="4" w:space="0" w:color="auto"/>
            </w:tcBorders>
          </w:tcPr>
          <w:p w14:paraId="4FBD321F" w14:textId="7777777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No usual residence (%)</w:t>
            </w:r>
          </w:p>
        </w:tc>
        <w:tc>
          <w:tcPr>
            <w:tcW w:w="0" w:type="auto"/>
            <w:tcBorders>
              <w:top w:val="single" w:sz="4" w:space="0" w:color="auto"/>
            </w:tcBorders>
          </w:tcPr>
          <w:p w14:paraId="2838B41E" w14:textId="7777777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Short-term, other or not known (%)</w:t>
            </w:r>
          </w:p>
        </w:tc>
        <w:tc>
          <w:tcPr>
            <w:tcW w:w="0" w:type="auto"/>
            <w:tcBorders>
              <w:top w:val="single" w:sz="4" w:space="0" w:color="auto"/>
            </w:tcBorders>
          </w:tcPr>
          <w:p w14:paraId="2262A91C" w14:textId="7777777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Injecting drug use in last 12 months (%)</w:t>
            </w:r>
          </w:p>
        </w:tc>
        <w:tc>
          <w:tcPr>
            <w:tcW w:w="0" w:type="auto"/>
            <w:tcBorders>
              <w:top w:val="single" w:sz="4" w:space="0" w:color="auto"/>
            </w:tcBorders>
          </w:tcPr>
          <w:p w14:paraId="3DFE5237" w14:textId="71C69A0A"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Mental health</w:t>
            </w:r>
            <w:r w:rsidRPr="00435CFF">
              <w:rPr>
                <w:rFonts w:ascii="Calibri" w:hAnsi="Calibri" w:cs="Calibri"/>
                <w:b/>
                <w:bCs/>
                <w:color w:val="auto"/>
                <w:sz w:val="22"/>
                <w:szCs w:val="22"/>
                <w:vertAlign w:val="superscript"/>
              </w:rPr>
              <w:t>a</w:t>
            </w:r>
            <w:r w:rsidRPr="00435CFF">
              <w:rPr>
                <w:rFonts w:ascii="Calibri" w:hAnsi="Calibri" w:cs="Calibri"/>
                <w:b/>
                <w:bCs/>
                <w:color w:val="auto"/>
                <w:sz w:val="22"/>
                <w:szCs w:val="22"/>
              </w:rPr>
              <w:t xml:space="preserve"> (%)</w:t>
            </w:r>
          </w:p>
        </w:tc>
        <w:tc>
          <w:tcPr>
            <w:tcW w:w="0" w:type="auto"/>
            <w:tcBorders>
              <w:top w:val="single" w:sz="4" w:space="0" w:color="auto"/>
            </w:tcBorders>
          </w:tcPr>
          <w:p w14:paraId="60A4E6EA" w14:textId="70CC51D5"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Substance use</w:t>
            </w:r>
            <w:r w:rsidRPr="00435CFF">
              <w:rPr>
                <w:rFonts w:ascii="Calibri" w:hAnsi="Calibri" w:cs="Calibri"/>
                <w:b/>
                <w:bCs/>
                <w:color w:val="auto"/>
                <w:sz w:val="22"/>
                <w:szCs w:val="22"/>
                <w:vertAlign w:val="superscript"/>
              </w:rPr>
              <w:t>b</w:t>
            </w:r>
            <w:r w:rsidRPr="00435CFF">
              <w:rPr>
                <w:rFonts w:ascii="Calibri" w:hAnsi="Calibri" w:cs="Calibri"/>
                <w:b/>
                <w:bCs/>
                <w:color w:val="auto"/>
                <w:sz w:val="22"/>
                <w:szCs w:val="22"/>
              </w:rPr>
              <w:t xml:space="preserve"> (%)</w:t>
            </w:r>
          </w:p>
        </w:tc>
        <w:tc>
          <w:tcPr>
            <w:tcW w:w="0" w:type="auto"/>
            <w:tcBorders>
              <w:top w:val="single" w:sz="4" w:space="0" w:color="auto"/>
            </w:tcBorders>
          </w:tcPr>
          <w:p w14:paraId="313B7E2B" w14:textId="7D8C127E"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Self-harm</w:t>
            </w:r>
            <w:r w:rsidRPr="00435CFF">
              <w:rPr>
                <w:rFonts w:ascii="Calibri" w:hAnsi="Calibri" w:cs="Calibri"/>
                <w:b/>
                <w:bCs/>
                <w:color w:val="auto"/>
                <w:sz w:val="22"/>
                <w:szCs w:val="22"/>
                <w:vertAlign w:val="superscript"/>
              </w:rPr>
              <w:t>c</w:t>
            </w:r>
            <w:r w:rsidRPr="00435CFF">
              <w:rPr>
                <w:rFonts w:ascii="Calibri" w:hAnsi="Calibri" w:cs="Calibri"/>
                <w:b/>
                <w:bCs/>
                <w:color w:val="auto"/>
                <w:sz w:val="22"/>
                <w:szCs w:val="22"/>
              </w:rPr>
              <w:t xml:space="preserve"> (%) </w:t>
            </w:r>
          </w:p>
        </w:tc>
        <w:tc>
          <w:tcPr>
            <w:tcW w:w="1366" w:type="dxa"/>
            <w:tcBorders>
              <w:top w:val="single" w:sz="4" w:space="0" w:color="auto"/>
              <w:right w:val="nil"/>
            </w:tcBorders>
          </w:tcPr>
          <w:p w14:paraId="52640552" w14:textId="7777777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Episode length in days (median [IQR])</w:t>
            </w:r>
          </w:p>
        </w:tc>
      </w:tr>
      <w:tr w:rsidR="00435CFF" w:rsidRPr="00435CFF" w14:paraId="472C7606" w14:textId="77777777" w:rsidTr="0020030B">
        <w:tc>
          <w:tcPr>
            <w:tcW w:w="0" w:type="auto"/>
            <w:tcBorders>
              <w:left w:val="nil"/>
            </w:tcBorders>
            <w:vAlign w:val="center"/>
          </w:tcPr>
          <w:p w14:paraId="73C55E3B" w14:textId="299A5AB8" w:rsidR="00654EF6" w:rsidRPr="00435CFF" w:rsidRDefault="00654EF6" w:rsidP="00654EF6">
            <w:pPr>
              <w:spacing w:before="120" w:line="276" w:lineRule="auto"/>
              <w:rPr>
                <w:rFonts w:ascii="Calibri" w:hAnsi="Calibri" w:cs="Calibri"/>
                <w:color w:val="auto"/>
                <w:sz w:val="22"/>
                <w:szCs w:val="22"/>
              </w:rPr>
            </w:pPr>
            <w:r w:rsidRPr="00435CFF">
              <w:rPr>
                <w:rFonts w:ascii="Calibri" w:hAnsi="Calibri" w:cs="Calibri"/>
                <w:color w:val="auto"/>
                <w:sz w:val="22"/>
                <w:szCs w:val="22"/>
              </w:rPr>
              <w:t>Assessment only</w:t>
            </w:r>
          </w:p>
        </w:tc>
        <w:tc>
          <w:tcPr>
            <w:tcW w:w="0" w:type="auto"/>
            <w:vAlign w:val="center"/>
          </w:tcPr>
          <w:p w14:paraId="75BD020E" w14:textId="001253C5"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7321</w:t>
            </w:r>
          </w:p>
        </w:tc>
        <w:tc>
          <w:tcPr>
            <w:tcW w:w="0" w:type="auto"/>
            <w:vAlign w:val="center"/>
          </w:tcPr>
          <w:p w14:paraId="6F04C067" w14:textId="5A244CC9"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7908</w:t>
            </w:r>
          </w:p>
        </w:tc>
        <w:tc>
          <w:tcPr>
            <w:tcW w:w="0" w:type="auto"/>
            <w:vAlign w:val="center"/>
          </w:tcPr>
          <w:p w14:paraId="24563039" w14:textId="40B57B6F"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69.1</w:t>
            </w:r>
          </w:p>
        </w:tc>
        <w:tc>
          <w:tcPr>
            <w:tcW w:w="0" w:type="auto"/>
            <w:vAlign w:val="center"/>
          </w:tcPr>
          <w:p w14:paraId="1984B77A" w14:textId="311F2D74"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31 </w:t>
            </w:r>
            <w:r w:rsidR="003E5FBA" w:rsidRPr="00435CFF">
              <w:rPr>
                <w:rFonts w:ascii="Calibri" w:hAnsi="Calibri" w:cs="Calibri"/>
                <w:color w:val="auto"/>
                <w:sz w:val="22"/>
                <w:szCs w:val="22"/>
              </w:rPr>
              <w:t>[</w:t>
            </w:r>
            <w:r w:rsidRPr="00435CFF">
              <w:rPr>
                <w:rFonts w:ascii="Calibri" w:hAnsi="Calibri" w:cs="Calibri"/>
                <w:color w:val="auto"/>
                <w:sz w:val="22"/>
                <w:szCs w:val="22"/>
              </w:rPr>
              <w:t>26-38</w:t>
            </w:r>
            <w:r w:rsidR="00DF608E" w:rsidRPr="00435CFF">
              <w:rPr>
                <w:rFonts w:ascii="Calibri" w:hAnsi="Calibri" w:cs="Calibri"/>
                <w:color w:val="auto"/>
                <w:sz w:val="22"/>
                <w:szCs w:val="22"/>
              </w:rPr>
              <w:t>]</w:t>
            </w:r>
          </w:p>
        </w:tc>
        <w:tc>
          <w:tcPr>
            <w:tcW w:w="0" w:type="auto"/>
            <w:vAlign w:val="center"/>
          </w:tcPr>
          <w:p w14:paraId="137F82B6" w14:textId="5B765C14" w:rsidR="00654EF6" w:rsidRPr="00435CFF" w:rsidRDefault="008A0E14"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70</w:t>
            </w:r>
          </w:p>
        </w:tc>
        <w:tc>
          <w:tcPr>
            <w:tcW w:w="0" w:type="auto"/>
            <w:vAlign w:val="center"/>
          </w:tcPr>
          <w:p w14:paraId="1DC64D39" w14:textId="6DC5ABC4" w:rsidR="00654EF6" w:rsidRPr="00435CFF" w:rsidRDefault="009061E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13</w:t>
            </w:r>
          </w:p>
        </w:tc>
        <w:tc>
          <w:tcPr>
            <w:tcW w:w="0" w:type="auto"/>
            <w:vAlign w:val="center"/>
          </w:tcPr>
          <w:p w14:paraId="5B8D33A9" w14:textId="5290A902" w:rsidR="00654EF6" w:rsidRPr="00435CFF" w:rsidRDefault="00E71998"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w:t>
            </w:r>
          </w:p>
        </w:tc>
        <w:tc>
          <w:tcPr>
            <w:tcW w:w="0" w:type="auto"/>
            <w:vAlign w:val="center"/>
          </w:tcPr>
          <w:p w14:paraId="5303BDD3" w14:textId="0BFA7FE3" w:rsidR="00654EF6" w:rsidRPr="00435CFF" w:rsidRDefault="00077249"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11</w:t>
            </w:r>
          </w:p>
        </w:tc>
        <w:tc>
          <w:tcPr>
            <w:tcW w:w="0" w:type="auto"/>
            <w:vAlign w:val="center"/>
          </w:tcPr>
          <w:p w14:paraId="519622EA" w14:textId="5C16D279" w:rsidR="00654EF6" w:rsidRPr="00435CFF" w:rsidRDefault="008E1D4B"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43</w:t>
            </w:r>
          </w:p>
        </w:tc>
        <w:tc>
          <w:tcPr>
            <w:tcW w:w="0" w:type="auto"/>
            <w:vAlign w:val="center"/>
          </w:tcPr>
          <w:p w14:paraId="07C64DFE" w14:textId="4D85B4D2" w:rsidR="00654EF6" w:rsidRPr="00435CFF" w:rsidRDefault="00324D5B"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13</w:t>
            </w:r>
          </w:p>
        </w:tc>
        <w:tc>
          <w:tcPr>
            <w:tcW w:w="0" w:type="auto"/>
            <w:vAlign w:val="center"/>
          </w:tcPr>
          <w:p w14:paraId="5DAABABA" w14:textId="4AC3B436" w:rsidR="00654EF6" w:rsidRPr="00435CFF" w:rsidRDefault="00855B4E"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30</w:t>
            </w:r>
          </w:p>
        </w:tc>
        <w:tc>
          <w:tcPr>
            <w:tcW w:w="0" w:type="auto"/>
            <w:vAlign w:val="center"/>
          </w:tcPr>
          <w:p w14:paraId="79CA46E9" w14:textId="02CE8F38" w:rsidR="00654EF6" w:rsidRPr="00435CFF" w:rsidRDefault="0019598B"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w:t>
            </w:r>
          </w:p>
        </w:tc>
        <w:tc>
          <w:tcPr>
            <w:tcW w:w="1366" w:type="dxa"/>
            <w:tcBorders>
              <w:right w:val="nil"/>
            </w:tcBorders>
            <w:vAlign w:val="center"/>
          </w:tcPr>
          <w:p w14:paraId="600F5493" w14:textId="00F43D9B"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1 </w:t>
            </w:r>
            <w:r w:rsidR="00DF608E" w:rsidRPr="00435CFF">
              <w:rPr>
                <w:rFonts w:ascii="Calibri" w:hAnsi="Calibri" w:cs="Calibri"/>
                <w:color w:val="auto"/>
                <w:sz w:val="22"/>
                <w:szCs w:val="22"/>
              </w:rPr>
              <w:t>[</w:t>
            </w:r>
            <w:r w:rsidRPr="00435CFF">
              <w:rPr>
                <w:rFonts w:ascii="Calibri" w:hAnsi="Calibri" w:cs="Calibri"/>
                <w:color w:val="auto"/>
                <w:sz w:val="22"/>
                <w:szCs w:val="22"/>
              </w:rPr>
              <w:t>1-1</w:t>
            </w:r>
            <w:r w:rsidR="00DF608E" w:rsidRPr="00435CFF">
              <w:rPr>
                <w:rFonts w:ascii="Calibri" w:hAnsi="Calibri" w:cs="Calibri"/>
                <w:color w:val="auto"/>
                <w:sz w:val="22"/>
                <w:szCs w:val="22"/>
              </w:rPr>
              <w:t>]</w:t>
            </w:r>
          </w:p>
        </w:tc>
      </w:tr>
      <w:tr w:rsidR="00435CFF" w:rsidRPr="00435CFF" w14:paraId="680C103E" w14:textId="77777777" w:rsidTr="0020030B">
        <w:tc>
          <w:tcPr>
            <w:tcW w:w="0" w:type="auto"/>
            <w:tcBorders>
              <w:left w:val="nil"/>
            </w:tcBorders>
            <w:vAlign w:val="center"/>
          </w:tcPr>
          <w:p w14:paraId="0FB8B03B" w14:textId="5624416E" w:rsidR="00654EF6" w:rsidRPr="00435CFF" w:rsidRDefault="00654EF6" w:rsidP="00654EF6">
            <w:pPr>
              <w:spacing w:before="120" w:line="276" w:lineRule="auto"/>
              <w:rPr>
                <w:rFonts w:ascii="Calibri" w:hAnsi="Calibri" w:cs="Calibri"/>
                <w:color w:val="auto"/>
                <w:sz w:val="22"/>
                <w:szCs w:val="22"/>
              </w:rPr>
            </w:pPr>
            <w:r w:rsidRPr="00435CFF">
              <w:rPr>
                <w:rFonts w:ascii="Calibri" w:hAnsi="Calibri" w:cs="Calibri"/>
                <w:color w:val="auto"/>
                <w:sz w:val="22"/>
                <w:szCs w:val="22"/>
              </w:rPr>
              <w:t>Counselling</w:t>
            </w:r>
          </w:p>
        </w:tc>
        <w:tc>
          <w:tcPr>
            <w:tcW w:w="0" w:type="auto"/>
            <w:vAlign w:val="center"/>
          </w:tcPr>
          <w:p w14:paraId="3B4D7810" w14:textId="54E89C32"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11</w:t>
            </w:r>
            <w:r w:rsidR="000C6EDE" w:rsidRPr="00435CFF">
              <w:rPr>
                <w:rFonts w:ascii="Calibri" w:hAnsi="Calibri" w:cs="Calibri"/>
                <w:color w:val="auto"/>
                <w:sz w:val="22"/>
                <w:szCs w:val="22"/>
              </w:rPr>
              <w:t>,</w:t>
            </w:r>
            <w:r w:rsidRPr="00435CFF">
              <w:rPr>
                <w:rFonts w:ascii="Calibri" w:hAnsi="Calibri" w:cs="Calibri"/>
                <w:color w:val="auto"/>
                <w:sz w:val="22"/>
                <w:szCs w:val="22"/>
              </w:rPr>
              <w:t>556</w:t>
            </w:r>
          </w:p>
        </w:tc>
        <w:tc>
          <w:tcPr>
            <w:tcW w:w="0" w:type="auto"/>
            <w:vAlign w:val="center"/>
          </w:tcPr>
          <w:p w14:paraId="2603D33C" w14:textId="7ABCFC0F"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12</w:t>
            </w:r>
            <w:r w:rsidR="000C6EDE" w:rsidRPr="00435CFF">
              <w:rPr>
                <w:rFonts w:ascii="Calibri" w:hAnsi="Calibri" w:cs="Calibri"/>
                <w:color w:val="auto"/>
                <w:sz w:val="22"/>
                <w:szCs w:val="22"/>
              </w:rPr>
              <w:t>,</w:t>
            </w:r>
            <w:r w:rsidRPr="00435CFF">
              <w:rPr>
                <w:rFonts w:ascii="Calibri" w:hAnsi="Calibri" w:cs="Calibri"/>
                <w:color w:val="auto"/>
                <w:sz w:val="22"/>
                <w:szCs w:val="22"/>
              </w:rPr>
              <w:t>857</w:t>
            </w:r>
          </w:p>
        </w:tc>
        <w:tc>
          <w:tcPr>
            <w:tcW w:w="0" w:type="auto"/>
            <w:vAlign w:val="center"/>
          </w:tcPr>
          <w:p w14:paraId="7BCB5AF7" w14:textId="383F7635"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67.8</w:t>
            </w:r>
          </w:p>
        </w:tc>
        <w:tc>
          <w:tcPr>
            <w:tcW w:w="0" w:type="auto"/>
            <w:vAlign w:val="center"/>
          </w:tcPr>
          <w:p w14:paraId="436DC272" w14:textId="3B80D547"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32 </w:t>
            </w:r>
            <w:r w:rsidR="003E5FBA" w:rsidRPr="00435CFF">
              <w:rPr>
                <w:rFonts w:ascii="Calibri" w:hAnsi="Calibri" w:cs="Calibri"/>
                <w:color w:val="auto"/>
                <w:sz w:val="22"/>
                <w:szCs w:val="22"/>
              </w:rPr>
              <w:t>[</w:t>
            </w:r>
            <w:r w:rsidRPr="00435CFF">
              <w:rPr>
                <w:rFonts w:ascii="Calibri" w:hAnsi="Calibri" w:cs="Calibri"/>
                <w:color w:val="auto"/>
                <w:sz w:val="22"/>
                <w:szCs w:val="22"/>
              </w:rPr>
              <w:t>26-39</w:t>
            </w:r>
            <w:r w:rsidR="00DF608E" w:rsidRPr="00435CFF">
              <w:rPr>
                <w:rFonts w:ascii="Calibri" w:hAnsi="Calibri" w:cs="Calibri"/>
                <w:color w:val="auto"/>
                <w:sz w:val="22"/>
                <w:szCs w:val="22"/>
              </w:rPr>
              <w:t>]</w:t>
            </w:r>
          </w:p>
        </w:tc>
        <w:tc>
          <w:tcPr>
            <w:tcW w:w="0" w:type="auto"/>
            <w:vAlign w:val="center"/>
          </w:tcPr>
          <w:p w14:paraId="64C96E0C" w14:textId="209AE635" w:rsidR="00654EF6" w:rsidRPr="00435CFF" w:rsidRDefault="008A0E14"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80</w:t>
            </w:r>
          </w:p>
        </w:tc>
        <w:tc>
          <w:tcPr>
            <w:tcW w:w="0" w:type="auto"/>
            <w:vAlign w:val="center"/>
          </w:tcPr>
          <w:p w14:paraId="1E8FAC03" w14:textId="0C4960B9" w:rsidR="00654EF6" w:rsidRPr="00435CFF" w:rsidRDefault="00D577E0"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w:t>
            </w:r>
          </w:p>
        </w:tc>
        <w:tc>
          <w:tcPr>
            <w:tcW w:w="0" w:type="auto"/>
            <w:vAlign w:val="center"/>
          </w:tcPr>
          <w:p w14:paraId="08C6A6EA" w14:textId="12B0A545" w:rsidR="00654EF6" w:rsidRPr="00435CFF" w:rsidRDefault="00E71998"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w:t>
            </w:r>
          </w:p>
        </w:tc>
        <w:tc>
          <w:tcPr>
            <w:tcW w:w="0" w:type="auto"/>
            <w:vAlign w:val="center"/>
          </w:tcPr>
          <w:p w14:paraId="47FE1ED9" w14:textId="04289131" w:rsidR="00654EF6" w:rsidRPr="00435CFF" w:rsidRDefault="00077249"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14</w:t>
            </w:r>
          </w:p>
        </w:tc>
        <w:tc>
          <w:tcPr>
            <w:tcW w:w="0" w:type="auto"/>
            <w:vAlign w:val="center"/>
          </w:tcPr>
          <w:p w14:paraId="7AF23B60" w14:textId="66441684" w:rsidR="00654EF6" w:rsidRPr="00435CFF" w:rsidRDefault="008E1D4B"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36</w:t>
            </w:r>
          </w:p>
        </w:tc>
        <w:tc>
          <w:tcPr>
            <w:tcW w:w="0" w:type="auto"/>
            <w:vAlign w:val="center"/>
          </w:tcPr>
          <w:p w14:paraId="39DCDC31" w14:textId="6CDA114E" w:rsidR="00654EF6" w:rsidRPr="00435CFF" w:rsidRDefault="00324D5B"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15</w:t>
            </w:r>
          </w:p>
        </w:tc>
        <w:tc>
          <w:tcPr>
            <w:tcW w:w="0" w:type="auto"/>
            <w:vAlign w:val="center"/>
          </w:tcPr>
          <w:p w14:paraId="68F829A0" w14:textId="0A766AE2" w:rsidR="00654EF6" w:rsidRPr="00435CFF" w:rsidRDefault="00855B4E"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31</w:t>
            </w:r>
          </w:p>
        </w:tc>
        <w:tc>
          <w:tcPr>
            <w:tcW w:w="0" w:type="auto"/>
            <w:vAlign w:val="center"/>
          </w:tcPr>
          <w:p w14:paraId="1361D990" w14:textId="4BADE571" w:rsidR="00654EF6" w:rsidRPr="00435CFF" w:rsidRDefault="00275B85"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w:t>
            </w:r>
          </w:p>
        </w:tc>
        <w:tc>
          <w:tcPr>
            <w:tcW w:w="1366" w:type="dxa"/>
            <w:tcBorders>
              <w:right w:val="nil"/>
            </w:tcBorders>
            <w:vAlign w:val="center"/>
          </w:tcPr>
          <w:p w14:paraId="2BE41526" w14:textId="07669A32"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64 </w:t>
            </w:r>
            <w:r w:rsidR="00DF608E" w:rsidRPr="00435CFF">
              <w:rPr>
                <w:rFonts w:ascii="Calibri" w:hAnsi="Calibri" w:cs="Calibri"/>
                <w:color w:val="auto"/>
                <w:sz w:val="22"/>
                <w:szCs w:val="22"/>
              </w:rPr>
              <w:t>[</w:t>
            </w:r>
            <w:r w:rsidRPr="00435CFF">
              <w:rPr>
                <w:rFonts w:ascii="Calibri" w:hAnsi="Calibri" w:cs="Calibri"/>
                <w:color w:val="auto"/>
                <w:sz w:val="22"/>
                <w:szCs w:val="22"/>
              </w:rPr>
              <w:t>22-120</w:t>
            </w:r>
            <w:r w:rsidR="00DF608E" w:rsidRPr="00435CFF">
              <w:rPr>
                <w:rFonts w:ascii="Calibri" w:hAnsi="Calibri" w:cs="Calibri"/>
                <w:color w:val="auto"/>
                <w:sz w:val="22"/>
                <w:szCs w:val="22"/>
              </w:rPr>
              <w:t>]</w:t>
            </w:r>
          </w:p>
        </w:tc>
      </w:tr>
      <w:tr w:rsidR="00435CFF" w:rsidRPr="00435CFF" w14:paraId="7A89772E" w14:textId="77777777" w:rsidTr="0020030B">
        <w:tc>
          <w:tcPr>
            <w:tcW w:w="0" w:type="auto"/>
            <w:tcBorders>
              <w:left w:val="nil"/>
            </w:tcBorders>
            <w:vAlign w:val="center"/>
          </w:tcPr>
          <w:p w14:paraId="31D818A1" w14:textId="61E531D7" w:rsidR="00654EF6" w:rsidRPr="00435CFF" w:rsidRDefault="00654EF6" w:rsidP="00654EF6">
            <w:pPr>
              <w:spacing w:before="120" w:line="276" w:lineRule="auto"/>
              <w:rPr>
                <w:rFonts w:ascii="Calibri" w:hAnsi="Calibri" w:cs="Calibri"/>
                <w:color w:val="auto"/>
                <w:sz w:val="22"/>
                <w:szCs w:val="22"/>
              </w:rPr>
            </w:pPr>
            <w:r w:rsidRPr="00435CFF">
              <w:rPr>
                <w:rFonts w:ascii="Calibri" w:hAnsi="Calibri" w:cs="Calibri"/>
                <w:color w:val="auto"/>
                <w:sz w:val="22"/>
                <w:szCs w:val="22"/>
              </w:rPr>
              <w:t>IDAT</w:t>
            </w:r>
          </w:p>
        </w:tc>
        <w:tc>
          <w:tcPr>
            <w:tcW w:w="0" w:type="auto"/>
            <w:vAlign w:val="center"/>
          </w:tcPr>
          <w:p w14:paraId="4A35A6DD" w14:textId="30B5FB45"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36</w:t>
            </w:r>
          </w:p>
        </w:tc>
        <w:tc>
          <w:tcPr>
            <w:tcW w:w="0" w:type="auto"/>
            <w:vAlign w:val="center"/>
          </w:tcPr>
          <w:p w14:paraId="074F45FA" w14:textId="50754AB3"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37</w:t>
            </w:r>
          </w:p>
        </w:tc>
        <w:tc>
          <w:tcPr>
            <w:tcW w:w="0" w:type="auto"/>
            <w:vAlign w:val="center"/>
          </w:tcPr>
          <w:p w14:paraId="073C4B8F" w14:textId="3EBF9D8D"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33.3</w:t>
            </w:r>
          </w:p>
        </w:tc>
        <w:tc>
          <w:tcPr>
            <w:tcW w:w="0" w:type="auto"/>
            <w:vAlign w:val="center"/>
          </w:tcPr>
          <w:p w14:paraId="2F2B6838" w14:textId="32D988A2"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33 </w:t>
            </w:r>
            <w:r w:rsidR="00DF608E" w:rsidRPr="00435CFF">
              <w:rPr>
                <w:rFonts w:ascii="Calibri" w:hAnsi="Calibri" w:cs="Calibri"/>
                <w:color w:val="auto"/>
                <w:sz w:val="22"/>
                <w:szCs w:val="22"/>
              </w:rPr>
              <w:t>[</w:t>
            </w:r>
            <w:r w:rsidRPr="00435CFF">
              <w:rPr>
                <w:rFonts w:ascii="Calibri" w:hAnsi="Calibri" w:cs="Calibri"/>
                <w:color w:val="auto"/>
                <w:sz w:val="22"/>
                <w:szCs w:val="22"/>
              </w:rPr>
              <w:t>28-39</w:t>
            </w:r>
            <w:r w:rsidR="00DF608E" w:rsidRPr="00435CFF">
              <w:rPr>
                <w:rFonts w:ascii="Calibri" w:hAnsi="Calibri" w:cs="Calibri"/>
                <w:color w:val="auto"/>
                <w:sz w:val="22"/>
                <w:szCs w:val="22"/>
              </w:rPr>
              <w:t>]</w:t>
            </w:r>
          </w:p>
        </w:tc>
        <w:tc>
          <w:tcPr>
            <w:tcW w:w="0" w:type="auto"/>
            <w:vAlign w:val="center"/>
          </w:tcPr>
          <w:p w14:paraId="2F49F9D2" w14:textId="3DB0BB3A" w:rsidR="00654EF6" w:rsidRPr="00435CFF" w:rsidRDefault="009061EF" w:rsidP="0079193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58</w:t>
            </w:r>
          </w:p>
        </w:tc>
        <w:tc>
          <w:tcPr>
            <w:tcW w:w="0" w:type="auto"/>
            <w:vAlign w:val="center"/>
          </w:tcPr>
          <w:p w14:paraId="4401C016" w14:textId="30DC9FD2" w:rsidR="00654EF6" w:rsidRPr="00435CFF" w:rsidRDefault="00E73FA1" w:rsidP="00654EF6">
            <w:pPr>
              <w:spacing w:before="120" w:line="276" w:lineRule="auto"/>
              <w:jc w:val="center"/>
              <w:rPr>
                <w:rFonts w:ascii="Calibri" w:hAnsi="Calibri" w:cs="Calibri"/>
                <w:color w:val="auto"/>
                <w:sz w:val="22"/>
                <w:szCs w:val="22"/>
              </w:rPr>
            </w:pPr>
            <w:r w:rsidRPr="00435CFF">
              <w:rPr>
                <w:rFonts w:ascii="Arial Narrow" w:hAnsi="Arial Narrow" w:cstheme="minorHAnsi"/>
                <w:color w:val="auto"/>
                <w:szCs w:val="20"/>
                <w:vertAlign w:val="superscript"/>
              </w:rPr>
              <w:t>d</w:t>
            </w:r>
          </w:p>
        </w:tc>
        <w:tc>
          <w:tcPr>
            <w:tcW w:w="0" w:type="auto"/>
            <w:vAlign w:val="center"/>
          </w:tcPr>
          <w:p w14:paraId="1232DAD2" w14:textId="27973DE0" w:rsidR="00654EF6" w:rsidRPr="00435CFF" w:rsidRDefault="00A17E3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22</w:t>
            </w:r>
          </w:p>
        </w:tc>
        <w:tc>
          <w:tcPr>
            <w:tcW w:w="0" w:type="auto"/>
            <w:vAlign w:val="center"/>
          </w:tcPr>
          <w:p w14:paraId="4CE3912C" w14:textId="77777777" w:rsidR="00654EF6" w:rsidRPr="00435CFF" w:rsidRDefault="0076276B" w:rsidP="00654EF6">
            <w:pPr>
              <w:spacing w:before="120" w:line="276" w:lineRule="auto"/>
              <w:jc w:val="center"/>
              <w:rPr>
                <w:rFonts w:ascii="Arial Narrow" w:hAnsi="Arial Narrow" w:cstheme="minorHAnsi"/>
                <w:color w:val="auto"/>
                <w:szCs w:val="20"/>
                <w:vertAlign w:val="superscript"/>
              </w:rPr>
            </w:pPr>
            <w:r w:rsidRPr="00435CFF">
              <w:rPr>
                <w:rFonts w:ascii="Arial Narrow" w:hAnsi="Arial Narrow" w:cstheme="minorHAnsi"/>
                <w:color w:val="auto"/>
                <w:szCs w:val="20"/>
                <w:vertAlign w:val="superscript"/>
              </w:rPr>
              <w:t>d</w:t>
            </w:r>
          </w:p>
          <w:p w14:paraId="44016110" w14:textId="55F9028C" w:rsidR="0076276B" w:rsidRPr="00435CFF" w:rsidRDefault="0076276B" w:rsidP="00654EF6">
            <w:pPr>
              <w:spacing w:before="120" w:line="276" w:lineRule="auto"/>
              <w:jc w:val="center"/>
              <w:rPr>
                <w:rFonts w:ascii="Calibri" w:hAnsi="Calibri" w:cs="Calibri"/>
                <w:color w:val="auto"/>
                <w:sz w:val="22"/>
                <w:szCs w:val="22"/>
              </w:rPr>
            </w:pPr>
          </w:p>
        </w:tc>
        <w:tc>
          <w:tcPr>
            <w:tcW w:w="0" w:type="auto"/>
            <w:vAlign w:val="center"/>
          </w:tcPr>
          <w:p w14:paraId="03F57430" w14:textId="4C844808" w:rsidR="00654EF6" w:rsidRPr="00435CFF" w:rsidRDefault="008E1D4B"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67</w:t>
            </w:r>
          </w:p>
        </w:tc>
        <w:tc>
          <w:tcPr>
            <w:tcW w:w="0" w:type="auto"/>
            <w:vAlign w:val="center"/>
          </w:tcPr>
          <w:p w14:paraId="7A7712F3" w14:textId="5DC60754" w:rsidR="00654EF6" w:rsidRPr="00435CFF" w:rsidRDefault="00772EBD"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78</w:t>
            </w:r>
          </w:p>
        </w:tc>
        <w:tc>
          <w:tcPr>
            <w:tcW w:w="0" w:type="auto"/>
            <w:vAlign w:val="center"/>
          </w:tcPr>
          <w:p w14:paraId="451EF95A" w14:textId="2069C870" w:rsidR="00654EF6" w:rsidRPr="00435CFF" w:rsidRDefault="00855B4E"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97</w:t>
            </w:r>
          </w:p>
        </w:tc>
        <w:tc>
          <w:tcPr>
            <w:tcW w:w="0" w:type="auto"/>
            <w:vAlign w:val="center"/>
          </w:tcPr>
          <w:p w14:paraId="5050BBF3" w14:textId="09EB6A43" w:rsidR="00654EF6" w:rsidRPr="00435CFF" w:rsidRDefault="00275B85"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19</w:t>
            </w:r>
          </w:p>
        </w:tc>
        <w:tc>
          <w:tcPr>
            <w:tcW w:w="1366" w:type="dxa"/>
            <w:tcBorders>
              <w:right w:val="nil"/>
            </w:tcBorders>
            <w:vAlign w:val="center"/>
          </w:tcPr>
          <w:p w14:paraId="44473357" w14:textId="0B5D41A4"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40 </w:t>
            </w:r>
            <w:r w:rsidR="00DF608E" w:rsidRPr="00435CFF">
              <w:rPr>
                <w:rFonts w:ascii="Calibri" w:hAnsi="Calibri" w:cs="Calibri"/>
                <w:color w:val="auto"/>
                <w:sz w:val="22"/>
                <w:szCs w:val="22"/>
              </w:rPr>
              <w:t>[</w:t>
            </w:r>
            <w:r w:rsidRPr="00435CFF">
              <w:rPr>
                <w:rFonts w:ascii="Calibri" w:hAnsi="Calibri" w:cs="Calibri"/>
                <w:color w:val="auto"/>
                <w:sz w:val="22"/>
                <w:szCs w:val="22"/>
              </w:rPr>
              <w:t>17-81</w:t>
            </w:r>
            <w:r w:rsidR="00DF608E" w:rsidRPr="00435CFF">
              <w:rPr>
                <w:rFonts w:ascii="Calibri" w:hAnsi="Calibri" w:cs="Calibri"/>
                <w:color w:val="auto"/>
                <w:sz w:val="22"/>
                <w:szCs w:val="22"/>
              </w:rPr>
              <w:t>]</w:t>
            </w:r>
          </w:p>
        </w:tc>
      </w:tr>
      <w:tr w:rsidR="00435CFF" w:rsidRPr="00435CFF" w14:paraId="0001EC4F" w14:textId="77777777" w:rsidTr="0020030B">
        <w:tc>
          <w:tcPr>
            <w:tcW w:w="0" w:type="auto"/>
            <w:tcBorders>
              <w:left w:val="nil"/>
            </w:tcBorders>
            <w:vAlign w:val="center"/>
          </w:tcPr>
          <w:p w14:paraId="06AE131B" w14:textId="1423BA99" w:rsidR="00654EF6" w:rsidRPr="00435CFF" w:rsidRDefault="00654EF6" w:rsidP="00654EF6">
            <w:pPr>
              <w:spacing w:before="120" w:line="276" w:lineRule="auto"/>
              <w:rPr>
                <w:rFonts w:ascii="Calibri" w:hAnsi="Calibri" w:cs="Calibri"/>
                <w:color w:val="auto"/>
                <w:sz w:val="22"/>
                <w:szCs w:val="22"/>
              </w:rPr>
            </w:pPr>
            <w:r w:rsidRPr="00435CFF">
              <w:rPr>
                <w:rFonts w:ascii="Calibri" w:hAnsi="Calibri" w:cs="Calibri"/>
                <w:color w:val="auto"/>
                <w:sz w:val="22"/>
                <w:szCs w:val="22"/>
              </w:rPr>
              <w:t>O</w:t>
            </w:r>
            <w:r w:rsidR="00D855CC" w:rsidRPr="00435CFF">
              <w:rPr>
                <w:rFonts w:ascii="Calibri" w:hAnsi="Calibri" w:cs="Calibri"/>
                <w:color w:val="auto"/>
                <w:sz w:val="22"/>
                <w:szCs w:val="22"/>
              </w:rPr>
              <w:t>AT</w:t>
            </w:r>
          </w:p>
        </w:tc>
        <w:tc>
          <w:tcPr>
            <w:tcW w:w="0" w:type="auto"/>
            <w:vAlign w:val="center"/>
          </w:tcPr>
          <w:p w14:paraId="5F1F9BCB" w14:textId="08CD7A32"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536</w:t>
            </w:r>
          </w:p>
        </w:tc>
        <w:tc>
          <w:tcPr>
            <w:tcW w:w="0" w:type="auto"/>
            <w:vAlign w:val="center"/>
          </w:tcPr>
          <w:p w14:paraId="5AA8A24C" w14:textId="4DD57A33"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546</w:t>
            </w:r>
          </w:p>
        </w:tc>
        <w:tc>
          <w:tcPr>
            <w:tcW w:w="0" w:type="auto"/>
            <w:vAlign w:val="center"/>
          </w:tcPr>
          <w:p w14:paraId="12671880" w14:textId="11BDCC8C"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67.4</w:t>
            </w:r>
          </w:p>
        </w:tc>
        <w:tc>
          <w:tcPr>
            <w:tcW w:w="0" w:type="auto"/>
            <w:vAlign w:val="center"/>
          </w:tcPr>
          <w:p w14:paraId="1823A6A4" w14:textId="3400A89C"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37 </w:t>
            </w:r>
            <w:r w:rsidR="00DF608E" w:rsidRPr="00435CFF">
              <w:rPr>
                <w:rFonts w:ascii="Calibri" w:hAnsi="Calibri" w:cs="Calibri"/>
                <w:color w:val="auto"/>
                <w:sz w:val="22"/>
                <w:szCs w:val="22"/>
              </w:rPr>
              <w:t>[</w:t>
            </w:r>
            <w:r w:rsidRPr="00435CFF">
              <w:rPr>
                <w:rFonts w:ascii="Calibri" w:hAnsi="Calibri" w:cs="Calibri"/>
                <w:color w:val="auto"/>
                <w:sz w:val="22"/>
                <w:szCs w:val="22"/>
              </w:rPr>
              <w:t>31-43</w:t>
            </w:r>
            <w:r w:rsidR="00DF608E" w:rsidRPr="00435CFF">
              <w:rPr>
                <w:rFonts w:ascii="Calibri" w:hAnsi="Calibri" w:cs="Calibri"/>
                <w:color w:val="auto"/>
                <w:sz w:val="22"/>
                <w:szCs w:val="22"/>
              </w:rPr>
              <w:t>]</w:t>
            </w:r>
          </w:p>
        </w:tc>
        <w:tc>
          <w:tcPr>
            <w:tcW w:w="0" w:type="auto"/>
            <w:vAlign w:val="center"/>
          </w:tcPr>
          <w:p w14:paraId="2ABCA7A3" w14:textId="122E5E62" w:rsidR="00654EF6" w:rsidRPr="00435CFF" w:rsidRDefault="009061E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72</w:t>
            </w:r>
          </w:p>
        </w:tc>
        <w:tc>
          <w:tcPr>
            <w:tcW w:w="0" w:type="auto"/>
            <w:vAlign w:val="center"/>
          </w:tcPr>
          <w:p w14:paraId="2277EBB0" w14:textId="6C0F9396" w:rsidR="00654EF6" w:rsidRPr="00435CFF" w:rsidRDefault="00D577E0"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9</w:t>
            </w:r>
          </w:p>
        </w:tc>
        <w:tc>
          <w:tcPr>
            <w:tcW w:w="0" w:type="auto"/>
            <w:vAlign w:val="center"/>
          </w:tcPr>
          <w:p w14:paraId="6D997FBF" w14:textId="1F795535" w:rsidR="00654EF6" w:rsidRPr="00435CFF" w:rsidRDefault="00A17E3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w:t>
            </w:r>
          </w:p>
        </w:tc>
        <w:tc>
          <w:tcPr>
            <w:tcW w:w="0" w:type="auto"/>
            <w:vAlign w:val="center"/>
          </w:tcPr>
          <w:p w14:paraId="34C6C729" w14:textId="7690B285" w:rsidR="00654EF6" w:rsidRPr="00435CFF" w:rsidRDefault="00E71998"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16</w:t>
            </w:r>
          </w:p>
        </w:tc>
        <w:tc>
          <w:tcPr>
            <w:tcW w:w="0" w:type="auto"/>
            <w:vAlign w:val="center"/>
          </w:tcPr>
          <w:p w14:paraId="48D344A3" w14:textId="7AF08AF8" w:rsidR="00654EF6" w:rsidRPr="00435CFF" w:rsidRDefault="008E1D4B"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71</w:t>
            </w:r>
          </w:p>
        </w:tc>
        <w:tc>
          <w:tcPr>
            <w:tcW w:w="0" w:type="auto"/>
            <w:vAlign w:val="center"/>
          </w:tcPr>
          <w:p w14:paraId="6BFD0BC3" w14:textId="1FE7D2A6" w:rsidR="00654EF6" w:rsidRPr="00435CFF" w:rsidRDefault="006B698A"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20</w:t>
            </w:r>
          </w:p>
        </w:tc>
        <w:tc>
          <w:tcPr>
            <w:tcW w:w="0" w:type="auto"/>
            <w:vAlign w:val="center"/>
          </w:tcPr>
          <w:p w14:paraId="65B91CEB" w14:textId="194EAC47" w:rsidR="00654EF6" w:rsidRPr="00435CFF" w:rsidRDefault="00855B4E"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48</w:t>
            </w:r>
          </w:p>
        </w:tc>
        <w:tc>
          <w:tcPr>
            <w:tcW w:w="0" w:type="auto"/>
            <w:vAlign w:val="center"/>
          </w:tcPr>
          <w:p w14:paraId="09973E90" w14:textId="7F6CC868" w:rsidR="00654EF6" w:rsidRPr="00435CFF" w:rsidRDefault="00275B85"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10</w:t>
            </w:r>
          </w:p>
        </w:tc>
        <w:tc>
          <w:tcPr>
            <w:tcW w:w="1366" w:type="dxa"/>
            <w:tcBorders>
              <w:right w:val="nil"/>
            </w:tcBorders>
            <w:vAlign w:val="center"/>
          </w:tcPr>
          <w:p w14:paraId="0A47CFF7" w14:textId="0FB42E7A"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158 </w:t>
            </w:r>
            <w:r w:rsidR="00DF608E" w:rsidRPr="00435CFF">
              <w:rPr>
                <w:rFonts w:ascii="Calibri" w:hAnsi="Calibri" w:cs="Calibri"/>
                <w:color w:val="auto"/>
                <w:sz w:val="22"/>
                <w:szCs w:val="22"/>
              </w:rPr>
              <w:t>[</w:t>
            </w:r>
            <w:r w:rsidRPr="00435CFF">
              <w:rPr>
                <w:rFonts w:ascii="Calibri" w:hAnsi="Calibri" w:cs="Calibri"/>
                <w:color w:val="auto"/>
                <w:sz w:val="22"/>
                <w:szCs w:val="22"/>
              </w:rPr>
              <w:t>41-443</w:t>
            </w:r>
            <w:r w:rsidR="00DF608E" w:rsidRPr="00435CFF">
              <w:rPr>
                <w:rFonts w:ascii="Calibri" w:hAnsi="Calibri" w:cs="Calibri"/>
                <w:color w:val="auto"/>
                <w:sz w:val="22"/>
                <w:szCs w:val="22"/>
              </w:rPr>
              <w:t>]</w:t>
            </w:r>
          </w:p>
        </w:tc>
      </w:tr>
      <w:tr w:rsidR="00435CFF" w:rsidRPr="00435CFF" w14:paraId="7183E15B" w14:textId="77777777" w:rsidTr="0020030B">
        <w:tc>
          <w:tcPr>
            <w:tcW w:w="0" w:type="auto"/>
            <w:tcBorders>
              <w:left w:val="nil"/>
            </w:tcBorders>
            <w:vAlign w:val="center"/>
          </w:tcPr>
          <w:p w14:paraId="64D3414D" w14:textId="33D6559F" w:rsidR="00654EF6" w:rsidRPr="00435CFF" w:rsidRDefault="00654EF6" w:rsidP="00654EF6">
            <w:pPr>
              <w:spacing w:before="120" w:line="276" w:lineRule="auto"/>
              <w:rPr>
                <w:rFonts w:ascii="Calibri" w:hAnsi="Calibri" w:cs="Calibri"/>
                <w:color w:val="auto"/>
                <w:sz w:val="22"/>
                <w:szCs w:val="22"/>
              </w:rPr>
            </w:pPr>
            <w:r w:rsidRPr="00435CFF">
              <w:rPr>
                <w:rFonts w:ascii="Calibri" w:hAnsi="Calibri" w:cs="Calibri"/>
                <w:color w:val="auto"/>
                <w:sz w:val="22"/>
                <w:szCs w:val="22"/>
              </w:rPr>
              <w:t>Outpatient consultation</w:t>
            </w:r>
          </w:p>
        </w:tc>
        <w:tc>
          <w:tcPr>
            <w:tcW w:w="0" w:type="auto"/>
            <w:vAlign w:val="center"/>
          </w:tcPr>
          <w:p w14:paraId="177D266E" w14:textId="148CFEA9"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2061</w:t>
            </w:r>
          </w:p>
        </w:tc>
        <w:tc>
          <w:tcPr>
            <w:tcW w:w="0" w:type="auto"/>
            <w:vAlign w:val="center"/>
          </w:tcPr>
          <w:p w14:paraId="37380A2D" w14:textId="3DA298E8"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2140</w:t>
            </w:r>
          </w:p>
        </w:tc>
        <w:tc>
          <w:tcPr>
            <w:tcW w:w="0" w:type="auto"/>
            <w:vAlign w:val="center"/>
          </w:tcPr>
          <w:p w14:paraId="7BEB2D5F" w14:textId="2AAFD40A"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65.0</w:t>
            </w:r>
          </w:p>
        </w:tc>
        <w:tc>
          <w:tcPr>
            <w:tcW w:w="0" w:type="auto"/>
            <w:vAlign w:val="center"/>
          </w:tcPr>
          <w:p w14:paraId="08388B3A" w14:textId="591F82E7"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33 </w:t>
            </w:r>
            <w:r w:rsidR="00DF608E" w:rsidRPr="00435CFF">
              <w:rPr>
                <w:rFonts w:ascii="Calibri" w:hAnsi="Calibri" w:cs="Calibri"/>
                <w:color w:val="auto"/>
                <w:sz w:val="22"/>
                <w:szCs w:val="22"/>
              </w:rPr>
              <w:t>[</w:t>
            </w:r>
            <w:r w:rsidRPr="00435CFF">
              <w:rPr>
                <w:rFonts w:ascii="Calibri" w:hAnsi="Calibri" w:cs="Calibri"/>
                <w:color w:val="auto"/>
                <w:sz w:val="22"/>
                <w:szCs w:val="22"/>
              </w:rPr>
              <w:t>27-40</w:t>
            </w:r>
            <w:r w:rsidR="00DF608E" w:rsidRPr="00435CFF">
              <w:rPr>
                <w:rFonts w:ascii="Calibri" w:hAnsi="Calibri" w:cs="Calibri"/>
                <w:color w:val="auto"/>
                <w:sz w:val="22"/>
                <w:szCs w:val="22"/>
              </w:rPr>
              <w:t>]</w:t>
            </w:r>
          </w:p>
        </w:tc>
        <w:tc>
          <w:tcPr>
            <w:tcW w:w="0" w:type="auto"/>
            <w:vAlign w:val="center"/>
          </w:tcPr>
          <w:p w14:paraId="7C41F154" w14:textId="279400AC" w:rsidR="00654EF6" w:rsidRPr="00435CFF" w:rsidRDefault="009061E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77</w:t>
            </w:r>
          </w:p>
        </w:tc>
        <w:tc>
          <w:tcPr>
            <w:tcW w:w="0" w:type="auto"/>
            <w:vAlign w:val="center"/>
          </w:tcPr>
          <w:p w14:paraId="08D42BBD" w14:textId="76105812" w:rsidR="00654EF6" w:rsidRPr="00435CFF" w:rsidRDefault="00D577E0"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w:t>
            </w:r>
          </w:p>
        </w:tc>
        <w:tc>
          <w:tcPr>
            <w:tcW w:w="0" w:type="auto"/>
            <w:vAlign w:val="center"/>
          </w:tcPr>
          <w:p w14:paraId="4E9EADD4" w14:textId="702D9350" w:rsidR="00654EF6" w:rsidRPr="00435CFF" w:rsidRDefault="00A17E3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w:t>
            </w:r>
          </w:p>
        </w:tc>
        <w:tc>
          <w:tcPr>
            <w:tcW w:w="0" w:type="auto"/>
            <w:vAlign w:val="center"/>
          </w:tcPr>
          <w:p w14:paraId="387F7263" w14:textId="135386D7" w:rsidR="00654EF6" w:rsidRPr="00435CFF" w:rsidRDefault="00E71998"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13</w:t>
            </w:r>
          </w:p>
        </w:tc>
        <w:tc>
          <w:tcPr>
            <w:tcW w:w="0" w:type="auto"/>
            <w:vAlign w:val="center"/>
          </w:tcPr>
          <w:p w14:paraId="0C5407AD" w14:textId="4F574AF4" w:rsidR="00654EF6" w:rsidRPr="00435CFF" w:rsidRDefault="00436CF1"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46</w:t>
            </w:r>
          </w:p>
        </w:tc>
        <w:tc>
          <w:tcPr>
            <w:tcW w:w="0" w:type="auto"/>
            <w:vAlign w:val="center"/>
          </w:tcPr>
          <w:p w14:paraId="0EB724CF" w14:textId="65CC2758" w:rsidR="00654EF6" w:rsidRPr="00435CFF" w:rsidRDefault="006B698A"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18</w:t>
            </w:r>
          </w:p>
        </w:tc>
        <w:tc>
          <w:tcPr>
            <w:tcW w:w="0" w:type="auto"/>
            <w:vAlign w:val="center"/>
          </w:tcPr>
          <w:p w14:paraId="230BCC14" w14:textId="31EF07B9" w:rsidR="00654EF6" w:rsidRPr="00435CFF" w:rsidRDefault="00855B4E"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51</w:t>
            </w:r>
          </w:p>
        </w:tc>
        <w:tc>
          <w:tcPr>
            <w:tcW w:w="0" w:type="auto"/>
            <w:vAlign w:val="center"/>
          </w:tcPr>
          <w:p w14:paraId="16A0DB8F" w14:textId="0B512A81" w:rsidR="00654EF6" w:rsidRPr="00435CFF" w:rsidRDefault="00275B85"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9</w:t>
            </w:r>
          </w:p>
        </w:tc>
        <w:tc>
          <w:tcPr>
            <w:tcW w:w="1366" w:type="dxa"/>
            <w:tcBorders>
              <w:right w:val="nil"/>
            </w:tcBorders>
            <w:vAlign w:val="center"/>
          </w:tcPr>
          <w:p w14:paraId="3413AA95" w14:textId="63D2D704"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2 </w:t>
            </w:r>
            <w:r w:rsidR="00DF608E" w:rsidRPr="00435CFF">
              <w:rPr>
                <w:rFonts w:ascii="Calibri" w:hAnsi="Calibri" w:cs="Calibri"/>
                <w:color w:val="auto"/>
                <w:sz w:val="22"/>
                <w:szCs w:val="22"/>
              </w:rPr>
              <w:t>[</w:t>
            </w:r>
            <w:r w:rsidRPr="00435CFF">
              <w:rPr>
                <w:rFonts w:ascii="Calibri" w:hAnsi="Calibri" w:cs="Calibri"/>
                <w:color w:val="auto"/>
                <w:sz w:val="22"/>
                <w:szCs w:val="22"/>
              </w:rPr>
              <w:t>1-34</w:t>
            </w:r>
            <w:r w:rsidR="00DF608E" w:rsidRPr="00435CFF">
              <w:rPr>
                <w:rFonts w:ascii="Calibri" w:hAnsi="Calibri" w:cs="Calibri"/>
                <w:color w:val="auto"/>
                <w:sz w:val="22"/>
                <w:szCs w:val="22"/>
              </w:rPr>
              <w:t>]</w:t>
            </w:r>
          </w:p>
        </w:tc>
      </w:tr>
      <w:tr w:rsidR="00435CFF" w:rsidRPr="00435CFF" w14:paraId="37EEC6EE" w14:textId="77777777" w:rsidTr="0020030B">
        <w:tc>
          <w:tcPr>
            <w:tcW w:w="0" w:type="auto"/>
            <w:tcBorders>
              <w:left w:val="nil"/>
            </w:tcBorders>
            <w:vAlign w:val="center"/>
          </w:tcPr>
          <w:p w14:paraId="6B6947FB" w14:textId="1E9317C2" w:rsidR="00654EF6" w:rsidRPr="00435CFF" w:rsidRDefault="00654EF6" w:rsidP="00654EF6">
            <w:pPr>
              <w:spacing w:before="120" w:line="276" w:lineRule="auto"/>
              <w:rPr>
                <w:rFonts w:ascii="Calibri" w:hAnsi="Calibri" w:cs="Calibri"/>
                <w:color w:val="auto"/>
                <w:sz w:val="22"/>
                <w:szCs w:val="22"/>
              </w:rPr>
            </w:pPr>
            <w:r w:rsidRPr="00435CFF">
              <w:rPr>
                <w:rFonts w:ascii="Calibri" w:hAnsi="Calibri" w:cs="Calibri"/>
                <w:color w:val="auto"/>
                <w:sz w:val="22"/>
                <w:szCs w:val="22"/>
              </w:rPr>
              <w:t>Rehabilitation</w:t>
            </w:r>
          </w:p>
        </w:tc>
        <w:tc>
          <w:tcPr>
            <w:tcW w:w="0" w:type="auto"/>
            <w:vAlign w:val="center"/>
          </w:tcPr>
          <w:p w14:paraId="40FB65FD" w14:textId="0C0334E3"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780</w:t>
            </w:r>
          </w:p>
        </w:tc>
        <w:tc>
          <w:tcPr>
            <w:tcW w:w="0" w:type="auto"/>
            <w:vAlign w:val="center"/>
          </w:tcPr>
          <w:p w14:paraId="078473DB" w14:textId="72109FE9"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887</w:t>
            </w:r>
          </w:p>
        </w:tc>
        <w:tc>
          <w:tcPr>
            <w:tcW w:w="0" w:type="auto"/>
            <w:vAlign w:val="center"/>
          </w:tcPr>
          <w:p w14:paraId="7F5D3CF8" w14:textId="02D3975F"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56.4</w:t>
            </w:r>
          </w:p>
        </w:tc>
        <w:tc>
          <w:tcPr>
            <w:tcW w:w="0" w:type="auto"/>
            <w:vAlign w:val="center"/>
          </w:tcPr>
          <w:p w14:paraId="36F900F0" w14:textId="759903A6"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33 </w:t>
            </w:r>
            <w:r w:rsidR="00DF608E" w:rsidRPr="00435CFF">
              <w:rPr>
                <w:rFonts w:ascii="Calibri" w:hAnsi="Calibri" w:cs="Calibri"/>
                <w:color w:val="auto"/>
                <w:sz w:val="22"/>
                <w:szCs w:val="22"/>
              </w:rPr>
              <w:t>[</w:t>
            </w:r>
            <w:r w:rsidRPr="00435CFF">
              <w:rPr>
                <w:rFonts w:ascii="Calibri" w:hAnsi="Calibri" w:cs="Calibri"/>
                <w:color w:val="auto"/>
                <w:sz w:val="22"/>
                <w:szCs w:val="22"/>
              </w:rPr>
              <w:t>28-39</w:t>
            </w:r>
            <w:r w:rsidR="00DF608E" w:rsidRPr="00435CFF">
              <w:rPr>
                <w:rFonts w:ascii="Calibri" w:hAnsi="Calibri" w:cs="Calibri"/>
                <w:color w:val="auto"/>
                <w:sz w:val="22"/>
                <w:szCs w:val="22"/>
              </w:rPr>
              <w:t>]</w:t>
            </w:r>
          </w:p>
        </w:tc>
        <w:tc>
          <w:tcPr>
            <w:tcW w:w="0" w:type="auto"/>
            <w:vAlign w:val="center"/>
          </w:tcPr>
          <w:p w14:paraId="09A5C0FF" w14:textId="0A88882A" w:rsidR="00654EF6" w:rsidRPr="00435CFF" w:rsidRDefault="009061E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79</w:t>
            </w:r>
          </w:p>
        </w:tc>
        <w:tc>
          <w:tcPr>
            <w:tcW w:w="0" w:type="auto"/>
            <w:vAlign w:val="center"/>
          </w:tcPr>
          <w:p w14:paraId="36E9A6E4" w14:textId="2C9DD4CF" w:rsidR="00654EF6" w:rsidRPr="00435CFF" w:rsidRDefault="00D577E0"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w:t>
            </w:r>
          </w:p>
        </w:tc>
        <w:tc>
          <w:tcPr>
            <w:tcW w:w="0" w:type="auto"/>
            <w:vAlign w:val="center"/>
          </w:tcPr>
          <w:p w14:paraId="3CB451C5" w14:textId="0CC69086" w:rsidR="00654EF6" w:rsidRPr="00435CFF" w:rsidRDefault="00A17E3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w:t>
            </w:r>
          </w:p>
        </w:tc>
        <w:tc>
          <w:tcPr>
            <w:tcW w:w="0" w:type="auto"/>
            <w:vAlign w:val="center"/>
          </w:tcPr>
          <w:p w14:paraId="6CB1BD58" w14:textId="1317B091" w:rsidR="00654EF6" w:rsidRPr="00435CFF" w:rsidRDefault="00E71998"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12</w:t>
            </w:r>
          </w:p>
        </w:tc>
        <w:tc>
          <w:tcPr>
            <w:tcW w:w="0" w:type="auto"/>
            <w:vAlign w:val="center"/>
          </w:tcPr>
          <w:p w14:paraId="79B9BD72" w14:textId="45A374BA" w:rsidR="00654EF6" w:rsidRPr="00435CFF" w:rsidRDefault="00436CF1"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42</w:t>
            </w:r>
          </w:p>
        </w:tc>
        <w:tc>
          <w:tcPr>
            <w:tcW w:w="0" w:type="auto"/>
            <w:vAlign w:val="center"/>
          </w:tcPr>
          <w:p w14:paraId="65A5AE94" w14:textId="665E1F7D" w:rsidR="00654EF6" w:rsidRPr="00435CFF" w:rsidRDefault="005E4910"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15</w:t>
            </w:r>
          </w:p>
        </w:tc>
        <w:tc>
          <w:tcPr>
            <w:tcW w:w="0" w:type="auto"/>
            <w:vAlign w:val="center"/>
          </w:tcPr>
          <w:p w14:paraId="202760D3" w14:textId="0B035840" w:rsidR="00654EF6" w:rsidRPr="00435CFF" w:rsidRDefault="00D8133E"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39</w:t>
            </w:r>
          </w:p>
        </w:tc>
        <w:tc>
          <w:tcPr>
            <w:tcW w:w="0" w:type="auto"/>
            <w:vAlign w:val="center"/>
          </w:tcPr>
          <w:p w14:paraId="21BA3833" w14:textId="02A946B3" w:rsidR="00654EF6" w:rsidRPr="00435CFF" w:rsidRDefault="00275B85"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w:t>
            </w:r>
          </w:p>
        </w:tc>
        <w:tc>
          <w:tcPr>
            <w:tcW w:w="1366" w:type="dxa"/>
            <w:tcBorders>
              <w:right w:val="nil"/>
            </w:tcBorders>
            <w:vAlign w:val="center"/>
          </w:tcPr>
          <w:p w14:paraId="000AC330" w14:textId="5D7CCEA6"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46 </w:t>
            </w:r>
            <w:r w:rsidR="00DF608E" w:rsidRPr="00435CFF">
              <w:rPr>
                <w:rFonts w:ascii="Calibri" w:hAnsi="Calibri" w:cs="Calibri"/>
                <w:color w:val="auto"/>
                <w:sz w:val="22"/>
                <w:szCs w:val="22"/>
              </w:rPr>
              <w:t>[</w:t>
            </w:r>
            <w:r w:rsidRPr="00435CFF">
              <w:rPr>
                <w:rFonts w:ascii="Calibri" w:hAnsi="Calibri" w:cs="Calibri"/>
                <w:color w:val="auto"/>
                <w:sz w:val="22"/>
                <w:szCs w:val="22"/>
              </w:rPr>
              <w:t>22-80</w:t>
            </w:r>
            <w:r w:rsidR="00DF608E" w:rsidRPr="00435CFF">
              <w:rPr>
                <w:rFonts w:ascii="Calibri" w:hAnsi="Calibri" w:cs="Calibri"/>
                <w:color w:val="auto"/>
                <w:sz w:val="22"/>
                <w:szCs w:val="22"/>
              </w:rPr>
              <w:t>]</w:t>
            </w:r>
          </w:p>
        </w:tc>
      </w:tr>
      <w:tr w:rsidR="00435CFF" w:rsidRPr="00435CFF" w14:paraId="7FAB2BD5" w14:textId="77777777" w:rsidTr="0020030B">
        <w:tc>
          <w:tcPr>
            <w:tcW w:w="0" w:type="auto"/>
            <w:tcBorders>
              <w:left w:val="nil"/>
            </w:tcBorders>
            <w:vAlign w:val="center"/>
          </w:tcPr>
          <w:p w14:paraId="5E525EAB" w14:textId="5BF995AC" w:rsidR="00654EF6" w:rsidRPr="00435CFF" w:rsidRDefault="00654EF6" w:rsidP="00654EF6">
            <w:pPr>
              <w:spacing w:before="120" w:line="276" w:lineRule="auto"/>
              <w:rPr>
                <w:rFonts w:ascii="Calibri" w:hAnsi="Calibri" w:cs="Calibri"/>
                <w:color w:val="auto"/>
                <w:sz w:val="22"/>
                <w:szCs w:val="22"/>
              </w:rPr>
            </w:pPr>
            <w:r w:rsidRPr="00435CFF">
              <w:rPr>
                <w:rFonts w:ascii="Calibri" w:hAnsi="Calibri" w:cs="Calibri"/>
                <w:color w:val="auto"/>
                <w:sz w:val="22"/>
                <w:szCs w:val="22"/>
              </w:rPr>
              <w:t>Residential rehabilitation</w:t>
            </w:r>
          </w:p>
        </w:tc>
        <w:tc>
          <w:tcPr>
            <w:tcW w:w="0" w:type="auto"/>
            <w:vAlign w:val="center"/>
          </w:tcPr>
          <w:p w14:paraId="1906B52B" w14:textId="220AD4A8"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4302</w:t>
            </w:r>
          </w:p>
        </w:tc>
        <w:tc>
          <w:tcPr>
            <w:tcW w:w="0" w:type="auto"/>
            <w:vAlign w:val="center"/>
          </w:tcPr>
          <w:p w14:paraId="3160ED71" w14:textId="21D0D440"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4689</w:t>
            </w:r>
          </w:p>
        </w:tc>
        <w:tc>
          <w:tcPr>
            <w:tcW w:w="0" w:type="auto"/>
            <w:vAlign w:val="center"/>
          </w:tcPr>
          <w:p w14:paraId="6E81D214" w14:textId="3A007B07"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65.8</w:t>
            </w:r>
          </w:p>
        </w:tc>
        <w:tc>
          <w:tcPr>
            <w:tcW w:w="0" w:type="auto"/>
            <w:vAlign w:val="center"/>
          </w:tcPr>
          <w:p w14:paraId="056534CB" w14:textId="6BABCA37"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32 </w:t>
            </w:r>
            <w:r w:rsidR="00DF608E" w:rsidRPr="00435CFF">
              <w:rPr>
                <w:rFonts w:ascii="Calibri" w:hAnsi="Calibri" w:cs="Calibri"/>
                <w:color w:val="auto"/>
                <w:sz w:val="22"/>
                <w:szCs w:val="22"/>
              </w:rPr>
              <w:t>[</w:t>
            </w:r>
            <w:r w:rsidRPr="00435CFF">
              <w:rPr>
                <w:rFonts w:ascii="Calibri" w:hAnsi="Calibri" w:cs="Calibri"/>
                <w:color w:val="auto"/>
                <w:sz w:val="22"/>
                <w:szCs w:val="22"/>
              </w:rPr>
              <w:t>26-38</w:t>
            </w:r>
            <w:r w:rsidR="00DF608E" w:rsidRPr="00435CFF">
              <w:rPr>
                <w:rFonts w:ascii="Calibri" w:hAnsi="Calibri" w:cs="Calibri"/>
                <w:color w:val="auto"/>
                <w:sz w:val="22"/>
                <w:szCs w:val="22"/>
              </w:rPr>
              <w:t>]</w:t>
            </w:r>
          </w:p>
        </w:tc>
        <w:tc>
          <w:tcPr>
            <w:tcW w:w="0" w:type="auto"/>
            <w:vAlign w:val="center"/>
          </w:tcPr>
          <w:p w14:paraId="16A6F60A" w14:textId="4DD3BB28" w:rsidR="00654EF6" w:rsidRPr="00435CFF" w:rsidRDefault="009061E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71</w:t>
            </w:r>
          </w:p>
        </w:tc>
        <w:tc>
          <w:tcPr>
            <w:tcW w:w="0" w:type="auto"/>
            <w:vAlign w:val="center"/>
          </w:tcPr>
          <w:p w14:paraId="1E398A25" w14:textId="33ECE64F" w:rsidR="00654EF6" w:rsidRPr="00435CFF" w:rsidRDefault="00D577E0"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13</w:t>
            </w:r>
          </w:p>
        </w:tc>
        <w:tc>
          <w:tcPr>
            <w:tcW w:w="0" w:type="auto"/>
            <w:vAlign w:val="center"/>
          </w:tcPr>
          <w:p w14:paraId="20755CE0" w14:textId="38A315FC" w:rsidR="00654EF6" w:rsidRPr="00435CFF" w:rsidRDefault="00A17E3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9</w:t>
            </w:r>
          </w:p>
        </w:tc>
        <w:tc>
          <w:tcPr>
            <w:tcW w:w="0" w:type="auto"/>
            <w:vAlign w:val="center"/>
          </w:tcPr>
          <w:p w14:paraId="5178B007" w14:textId="0EDD5BD5" w:rsidR="00654EF6" w:rsidRPr="00435CFF" w:rsidRDefault="00E71998"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w:t>
            </w:r>
          </w:p>
        </w:tc>
        <w:tc>
          <w:tcPr>
            <w:tcW w:w="0" w:type="auto"/>
            <w:vAlign w:val="center"/>
          </w:tcPr>
          <w:p w14:paraId="1E05CE4B" w14:textId="68554DF7" w:rsidR="00654EF6" w:rsidRPr="00435CFF" w:rsidRDefault="00436CF1"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49</w:t>
            </w:r>
          </w:p>
        </w:tc>
        <w:tc>
          <w:tcPr>
            <w:tcW w:w="0" w:type="auto"/>
            <w:vAlign w:val="center"/>
          </w:tcPr>
          <w:p w14:paraId="5FC7CD3D" w14:textId="290E6085" w:rsidR="00654EF6" w:rsidRPr="00435CFF" w:rsidRDefault="005E4910"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15</w:t>
            </w:r>
          </w:p>
        </w:tc>
        <w:tc>
          <w:tcPr>
            <w:tcW w:w="0" w:type="auto"/>
            <w:vAlign w:val="center"/>
          </w:tcPr>
          <w:p w14:paraId="0F198DA1" w14:textId="0922F0BC" w:rsidR="00654EF6" w:rsidRPr="00435CFF" w:rsidRDefault="00D8133E"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40</w:t>
            </w:r>
          </w:p>
        </w:tc>
        <w:tc>
          <w:tcPr>
            <w:tcW w:w="0" w:type="auto"/>
            <w:vAlign w:val="center"/>
          </w:tcPr>
          <w:p w14:paraId="625B259D" w14:textId="3309E1B2" w:rsidR="00654EF6" w:rsidRPr="00435CFF" w:rsidRDefault="00275B85"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w:t>
            </w:r>
          </w:p>
        </w:tc>
        <w:tc>
          <w:tcPr>
            <w:tcW w:w="1366" w:type="dxa"/>
            <w:tcBorders>
              <w:right w:val="nil"/>
            </w:tcBorders>
            <w:vAlign w:val="center"/>
          </w:tcPr>
          <w:p w14:paraId="5DBEE6DA" w14:textId="27AA2910"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42 </w:t>
            </w:r>
            <w:r w:rsidR="00DF608E" w:rsidRPr="00435CFF">
              <w:rPr>
                <w:rFonts w:ascii="Calibri" w:hAnsi="Calibri" w:cs="Calibri"/>
                <w:color w:val="auto"/>
                <w:sz w:val="22"/>
                <w:szCs w:val="22"/>
              </w:rPr>
              <w:t>[</w:t>
            </w:r>
            <w:r w:rsidRPr="00435CFF">
              <w:rPr>
                <w:rFonts w:ascii="Calibri" w:hAnsi="Calibri" w:cs="Calibri"/>
                <w:color w:val="auto"/>
                <w:sz w:val="22"/>
                <w:szCs w:val="22"/>
              </w:rPr>
              <w:t>14-97</w:t>
            </w:r>
            <w:r w:rsidR="00DF608E" w:rsidRPr="00435CFF">
              <w:rPr>
                <w:rFonts w:ascii="Calibri" w:hAnsi="Calibri" w:cs="Calibri"/>
                <w:color w:val="auto"/>
                <w:sz w:val="22"/>
                <w:szCs w:val="22"/>
              </w:rPr>
              <w:t>]</w:t>
            </w:r>
          </w:p>
        </w:tc>
      </w:tr>
      <w:tr w:rsidR="00435CFF" w:rsidRPr="00435CFF" w14:paraId="499A6D5E" w14:textId="77777777" w:rsidTr="0020030B">
        <w:tc>
          <w:tcPr>
            <w:tcW w:w="0" w:type="auto"/>
            <w:tcBorders>
              <w:left w:val="nil"/>
            </w:tcBorders>
            <w:vAlign w:val="center"/>
          </w:tcPr>
          <w:p w14:paraId="64BD8722" w14:textId="1A717E52" w:rsidR="00654EF6" w:rsidRPr="00435CFF" w:rsidRDefault="00654EF6" w:rsidP="00654EF6">
            <w:pPr>
              <w:spacing w:before="120" w:line="276" w:lineRule="auto"/>
              <w:rPr>
                <w:rFonts w:ascii="Calibri" w:hAnsi="Calibri" w:cs="Calibri"/>
                <w:color w:val="auto"/>
                <w:sz w:val="22"/>
                <w:szCs w:val="22"/>
              </w:rPr>
            </w:pPr>
            <w:r w:rsidRPr="00435CFF">
              <w:rPr>
                <w:rFonts w:ascii="Calibri" w:hAnsi="Calibri" w:cs="Calibri"/>
                <w:color w:val="auto"/>
                <w:sz w:val="22"/>
                <w:szCs w:val="22"/>
              </w:rPr>
              <w:t xml:space="preserve">Support </w:t>
            </w:r>
            <w:r w:rsidR="006F2D35">
              <w:rPr>
                <w:rFonts w:ascii="Calibri" w:hAnsi="Calibri" w:cs="Calibri"/>
                <w:color w:val="auto"/>
                <w:sz w:val="22"/>
                <w:szCs w:val="22"/>
              </w:rPr>
              <w:t>and</w:t>
            </w:r>
            <w:r w:rsidRPr="00435CFF">
              <w:rPr>
                <w:rFonts w:ascii="Calibri" w:hAnsi="Calibri" w:cs="Calibri"/>
                <w:color w:val="auto"/>
                <w:sz w:val="22"/>
                <w:szCs w:val="22"/>
              </w:rPr>
              <w:t xml:space="preserve"> case management</w:t>
            </w:r>
          </w:p>
        </w:tc>
        <w:tc>
          <w:tcPr>
            <w:tcW w:w="0" w:type="auto"/>
            <w:vAlign w:val="center"/>
          </w:tcPr>
          <w:p w14:paraId="55F60DD3" w14:textId="3C6FA49C"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6009</w:t>
            </w:r>
          </w:p>
        </w:tc>
        <w:tc>
          <w:tcPr>
            <w:tcW w:w="0" w:type="auto"/>
            <w:vAlign w:val="center"/>
          </w:tcPr>
          <w:p w14:paraId="5B7D35C3" w14:textId="636B582A"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6319</w:t>
            </w:r>
          </w:p>
        </w:tc>
        <w:tc>
          <w:tcPr>
            <w:tcW w:w="0" w:type="auto"/>
            <w:vAlign w:val="center"/>
          </w:tcPr>
          <w:p w14:paraId="6D845912" w14:textId="5101365F"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69.2</w:t>
            </w:r>
          </w:p>
        </w:tc>
        <w:tc>
          <w:tcPr>
            <w:tcW w:w="0" w:type="auto"/>
            <w:vAlign w:val="center"/>
          </w:tcPr>
          <w:p w14:paraId="095A0293" w14:textId="40ECA588"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32 </w:t>
            </w:r>
            <w:r w:rsidR="00DF608E" w:rsidRPr="00435CFF">
              <w:rPr>
                <w:rFonts w:ascii="Calibri" w:hAnsi="Calibri" w:cs="Calibri"/>
                <w:color w:val="auto"/>
                <w:sz w:val="22"/>
                <w:szCs w:val="22"/>
              </w:rPr>
              <w:t>[</w:t>
            </w:r>
            <w:r w:rsidRPr="00435CFF">
              <w:rPr>
                <w:rFonts w:ascii="Calibri" w:hAnsi="Calibri" w:cs="Calibri"/>
                <w:color w:val="auto"/>
                <w:sz w:val="22"/>
                <w:szCs w:val="22"/>
              </w:rPr>
              <w:t>25-39</w:t>
            </w:r>
            <w:r w:rsidR="00DF608E" w:rsidRPr="00435CFF">
              <w:rPr>
                <w:rFonts w:ascii="Calibri" w:hAnsi="Calibri" w:cs="Calibri"/>
                <w:color w:val="auto"/>
                <w:sz w:val="22"/>
                <w:szCs w:val="22"/>
              </w:rPr>
              <w:t>]</w:t>
            </w:r>
          </w:p>
        </w:tc>
        <w:tc>
          <w:tcPr>
            <w:tcW w:w="0" w:type="auto"/>
            <w:vAlign w:val="center"/>
          </w:tcPr>
          <w:p w14:paraId="5D217EC4" w14:textId="2E72D7A2" w:rsidR="00654EF6" w:rsidRPr="00435CFF" w:rsidRDefault="009061E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79</w:t>
            </w:r>
          </w:p>
        </w:tc>
        <w:tc>
          <w:tcPr>
            <w:tcW w:w="0" w:type="auto"/>
            <w:vAlign w:val="center"/>
          </w:tcPr>
          <w:p w14:paraId="69091C56" w14:textId="224C3B18" w:rsidR="00654EF6" w:rsidRPr="00435CFF" w:rsidRDefault="00D577E0"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w:t>
            </w:r>
          </w:p>
        </w:tc>
        <w:tc>
          <w:tcPr>
            <w:tcW w:w="0" w:type="auto"/>
            <w:vAlign w:val="center"/>
          </w:tcPr>
          <w:p w14:paraId="1D91081B" w14:textId="638F2BF4" w:rsidR="00654EF6" w:rsidRPr="00435CFF" w:rsidRDefault="00A17E3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w:t>
            </w:r>
          </w:p>
        </w:tc>
        <w:tc>
          <w:tcPr>
            <w:tcW w:w="0" w:type="auto"/>
            <w:vAlign w:val="center"/>
          </w:tcPr>
          <w:p w14:paraId="5FF0A6C2" w14:textId="17B871E3" w:rsidR="00654EF6" w:rsidRPr="00435CFF" w:rsidRDefault="00E71998"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12</w:t>
            </w:r>
          </w:p>
        </w:tc>
        <w:tc>
          <w:tcPr>
            <w:tcW w:w="0" w:type="auto"/>
            <w:vAlign w:val="center"/>
          </w:tcPr>
          <w:p w14:paraId="2E3A4E19" w14:textId="3C1F825B" w:rsidR="00654EF6" w:rsidRPr="00435CFF" w:rsidRDefault="00436CF1"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43</w:t>
            </w:r>
          </w:p>
        </w:tc>
        <w:tc>
          <w:tcPr>
            <w:tcW w:w="0" w:type="auto"/>
            <w:vAlign w:val="center"/>
          </w:tcPr>
          <w:p w14:paraId="0DD2E4F5" w14:textId="49E979D4" w:rsidR="00654EF6" w:rsidRPr="00435CFF" w:rsidRDefault="005E4910"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15</w:t>
            </w:r>
          </w:p>
        </w:tc>
        <w:tc>
          <w:tcPr>
            <w:tcW w:w="0" w:type="auto"/>
            <w:vAlign w:val="center"/>
          </w:tcPr>
          <w:p w14:paraId="6EA6569B" w14:textId="118B12CE" w:rsidR="00654EF6" w:rsidRPr="00435CFF" w:rsidRDefault="00D8133E"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35</w:t>
            </w:r>
          </w:p>
        </w:tc>
        <w:tc>
          <w:tcPr>
            <w:tcW w:w="0" w:type="auto"/>
            <w:vAlign w:val="center"/>
          </w:tcPr>
          <w:p w14:paraId="7E555CB6" w14:textId="1C843EEA" w:rsidR="00654EF6" w:rsidRPr="00435CFF" w:rsidRDefault="00CD7A0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w:t>
            </w:r>
          </w:p>
        </w:tc>
        <w:tc>
          <w:tcPr>
            <w:tcW w:w="1366" w:type="dxa"/>
            <w:tcBorders>
              <w:right w:val="nil"/>
            </w:tcBorders>
            <w:vAlign w:val="center"/>
          </w:tcPr>
          <w:p w14:paraId="2BD29B3E" w14:textId="5509685F"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59 </w:t>
            </w:r>
            <w:r w:rsidR="00DF608E" w:rsidRPr="00435CFF">
              <w:rPr>
                <w:rFonts w:ascii="Calibri" w:hAnsi="Calibri" w:cs="Calibri"/>
                <w:color w:val="auto"/>
                <w:sz w:val="22"/>
                <w:szCs w:val="22"/>
              </w:rPr>
              <w:t>[</w:t>
            </w:r>
            <w:r w:rsidRPr="00435CFF">
              <w:rPr>
                <w:rFonts w:ascii="Calibri" w:hAnsi="Calibri" w:cs="Calibri"/>
                <w:color w:val="auto"/>
                <w:sz w:val="22"/>
                <w:szCs w:val="22"/>
              </w:rPr>
              <w:t>17-98</w:t>
            </w:r>
            <w:r w:rsidR="00DF608E" w:rsidRPr="00435CFF">
              <w:rPr>
                <w:rFonts w:ascii="Calibri" w:hAnsi="Calibri" w:cs="Calibri"/>
                <w:color w:val="auto"/>
                <w:sz w:val="22"/>
                <w:szCs w:val="22"/>
              </w:rPr>
              <w:t>]</w:t>
            </w:r>
          </w:p>
        </w:tc>
      </w:tr>
      <w:tr w:rsidR="00435CFF" w:rsidRPr="00435CFF" w14:paraId="1F9392B1" w14:textId="77777777" w:rsidTr="0020030B">
        <w:tc>
          <w:tcPr>
            <w:tcW w:w="0" w:type="auto"/>
            <w:tcBorders>
              <w:left w:val="nil"/>
              <w:bottom w:val="single" w:sz="4" w:space="0" w:color="auto"/>
            </w:tcBorders>
            <w:vAlign w:val="center"/>
          </w:tcPr>
          <w:p w14:paraId="446292CE" w14:textId="5BE3AE85" w:rsidR="00654EF6" w:rsidRPr="00435CFF" w:rsidRDefault="00654EF6" w:rsidP="00654EF6">
            <w:pPr>
              <w:spacing w:before="120" w:line="276" w:lineRule="auto"/>
              <w:rPr>
                <w:rFonts w:ascii="Calibri" w:hAnsi="Calibri" w:cs="Calibri"/>
                <w:color w:val="auto"/>
                <w:sz w:val="22"/>
                <w:szCs w:val="22"/>
              </w:rPr>
            </w:pPr>
            <w:r w:rsidRPr="00435CFF">
              <w:rPr>
                <w:rFonts w:ascii="Calibri" w:hAnsi="Calibri" w:cs="Calibri"/>
                <w:color w:val="auto"/>
                <w:sz w:val="22"/>
                <w:szCs w:val="22"/>
              </w:rPr>
              <w:t>Withdrawal management</w:t>
            </w:r>
          </w:p>
        </w:tc>
        <w:tc>
          <w:tcPr>
            <w:tcW w:w="0" w:type="auto"/>
            <w:tcBorders>
              <w:bottom w:val="single" w:sz="4" w:space="0" w:color="auto"/>
            </w:tcBorders>
            <w:vAlign w:val="center"/>
          </w:tcPr>
          <w:p w14:paraId="14A6B2A5" w14:textId="0F07E1D7"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4695</w:t>
            </w:r>
          </w:p>
        </w:tc>
        <w:tc>
          <w:tcPr>
            <w:tcW w:w="0" w:type="auto"/>
            <w:tcBorders>
              <w:bottom w:val="single" w:sz="4" w:space="0" w:color="auto"/>
            </w:tcBorders>
            <w:vAlign w:val="center"/>
          </w:tcPr>
          <w:p w14:paraId="5A201432" w14:textId="282236F3"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5432</w:t>
            </w:r>
          </w:p>
        </w:tc>
        <w:tc>
          <w:tcPr>
            <w:tcW w:w="0" w:type="auto"/>
            <w:tcBorders>
              <w:bottom w:val="single" w:sz="4" w:space="0" w:color="auto"/>
            </w:tcBorders>
            <w:vAlign w:val="center"/>
          </w:tcPr>
          <w:p w14:paraId="1BB39B1B" w14:textId="720442DF"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64.5</w:t>
            </w:r>
          </w:p>
        </w:tc>
        <w:tc>
          <w:tcPr>
            <w:tcW w:w="0" w:type="auto"/>
            <w:tcBorders>
              <w:bottom w:val="single" w:sz="4" w:space="0" w:color="auto"/>
            </w:tcBorders>
            <w:vAlign w:val="center"/>
          </w:tcPr>
          <w:p w14:paraId="54522596" w14:textId="1A2732E1"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33 </w:t>
            </w:r>
            <w:r w:rsidR="00DF608E" w:rsidRPr="00435CFF">
              <w:rPr>
                <w:rFonts w:ascii="Calibri" w:hAnsi="Calibri" w:cs="Calibri"/>
                <w:color w:val="auto"/>
                <w:sz w:val="22"/>
                <w:szCs w:val="22"/>
              </w:rPr>
              <w:t>[</w:t>
            </w:r>
            <w:r w:rsidRPr="00435CFF">
              <w:rPr>
                <w:rFonts w:ascii="Calibri" w:hAnsi="Calibri" w:cs="Calibri"/>
                <w:color w:val="auto"/>
                <w:sz w:val="22"/>
                <w:szCs w:val="22"/>
              </w:rPr>
              <w:t>27-39</w:t>
            </w:r>
            <w:r w:rsidR="00DF608E" w:rsidRPr="00435CFF">
              <w:rPr>
                <w:rFonts w:ascii="Calibri" w:hAnsi="Calibri" w:cs="Calibri"/>
                <w:color w:val="auto"/>
                <w:sz w:val="22"/>
                <w:szCs w:val="22"/>
              </w:rPr>
              <w:t>]</w:t>
            </w:r>
          </w:p>
        </w:tc>
        <w:tc>
          <w:tcPr>
            <w:tcW w:w="0" w:type="auto"/>
            <w:tcBorders>
              <w:bottom w:val="single" w:sz="4" w:space="0" w:color="auto"/>
            </w:tcBorders>
            <w:vAlign w:val="center"/>
          </w:tcPr>
          <w:p w14:paraId="6E78CFF8" w14:textId="228F1AE4" w:rsidR="00654EF6" w:rsidRPr="00435CFF" w:rsidRDefault="009061E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70</w:t>
            </w:r>
          </w:p>
        </w:tc>
        <w:tc>
          <w:tcPr>
            <w:tcW w:w="0" w:type="auto"/>
            <w:tcBorders>
              <w:bottom w:val="single" w:sz="4" w:space="0" w:color="auto"/>
            </w:tcBorders>
            <w:vAlign w:val="center"/>
          </w:tcPr>
          <w:p w14:paraId="2BCF4D30" w14:textId="33E1C4E2" w:rsidR="00654EF6" w:rsidRPr="00435CFF" w:rsidRDefault="00077249"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w:t>
            </w:r>
          </w:p>
        </w:tc>
        <w:tc>
          <w:tcPr>
            <w:tcW w:w="0" w:type="auto"/>
            <w:tcBorders>
              <w:bottom w:val="single" w:sz="4" w:space="0" w:color="auto"/>
            </w:tcBorders>
            <w:vAlign w:val="center"/>
          </w:tcPr>
          <w:p w14:paraId="4AD0FA16" w14:textId="458EDE80" w:rsidR="00654EF6" w:rsidRPr="00435CFF" w:rsidRDefault="00A17E3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10</w:t>
            </w:r>
          </w:p>
        </w:tc>
        <w:tc>
          <w:tcPr>
            <w:tcW w:w="0" w:type="auto"/>
            <w:tcBorders>
              <w:bottom w:val="single" w:sz="4" w:space="0" w:color="auto"/>
            </w:tcBorders>
            <w:vAlign w:val="center"/>
          </w:tcPr>
          <w:p w14:paraId="4E16FB0D" w14:textId="06D5C91A" w:rsidR="00654EF6" w:rsidRPr="00435CFF" w:rsidRDefault="00E71998"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14</w:t>
            </w:r>
          </w:p>
        </w:tc>
        <w:tc>
          <w:tcPr>
            <w:tcW w:w="0" w:type="auto"/>
            <w:tcBorders>
              <w:bottom w:val="single" w:sz="4" w:space="0" w:color="auto"/>
            </w:tcBorders>
            <w:vAlign w:val="center"/>
          </w:tcPr>
          <w:p w14:paraId="62AA127D" w14:textId="3BA5D844" w:rsidR="00654EF6" w:rsidRPr="00435CFF" w:rsidRDefault="00331431"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50</w:t>
            </w:r>
          </w:p>
        </w:tc>
        <w:tc>
          <w:tcPr>
            <w:tcW w:w="0" w:type="auto"/>
            <w:tcBorders>
              <w:bottom w:val="single" w:sz="4" w:space="0" w:color="auto"/>
            </w:tcBorders>
            <w:vAlign w:val="center"/>
          </w:tcPr>
          <w:p w14:paraId="31942D69" w14:textId="47034FA9" w:rsidR="00654EF6" w:rsidRPr="00435CFF" w:rsidRDefault="005E4910"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19</w:t>
            </w:r>
          </w:p>
        </w:tc>
        <w:tc>
          <w:tcPr>
            <w:tcW w:w="0" w:type="auto"/>
            <w:tcBorders>
              <w:bottom w:val="single" w:sz="4" w:space="0" w:color="auto"/>
            </w:tcBorders>
            <w:vAlign w:val="center"/>
          </w:tcPr>
          <w:p w14:paraId="1C9EF37B" w14:textId="5102E705" w:rsidR="00654EF6" w:rsidRPr="00435CFF" w:rsidRDefault="00D8133E"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63</w:t>
            </w:r>
          </w:p>
        </w:tc>
        <w:tc>
          <w:tcPr>
            <w:tcW w:w="0" w:type="auto"/>
            <w:tcBorders>
              <w:bottom w:val="single" w:sz="4" w:space="0" w:color="auto"/>
            </w:tcBorders>
            <w:vAlign w:val="center"/>
          </w:tcPr>
          <w:p w14:paraId="18EF8376" w14:textId="186E4A7C" w:rsidR="00654EF6" w:rsidRPr="00435CFF" w:rsidRDefault="00CD7A0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9</w:t>
            </w:r>
          </w:p>
        </w:tc>
        <w:tc>
          <w:tcPr>
            <w:tcW w:w="1366" w:type="dxa"/>
            <w:tcBorders>
              <w:bottom w:val="single" w:sz="4" w:space="0" w:color="auto"/>
              <w:right w:val="nil"/>
            </w:tcBorders>
            <w:vAlign w:val="center"/>
          </w:tcPr>
          <w:p w14:paraId="37930E2D" w14:textId="1CB18641"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6 </w:t>
            </w:r>
            <w:r w:rsidR="00DF608E" w:rsidRPr="00435CFF">
              <w:rPr>
                <w:rFonts w:ascii="Calibri" w:hAnsi="Calibri" w:cs="Calibri"/>
                <w:color w:val="auto"/>
                <w:sz w:val="22"/>
                <w:szCs w:val="22"/>
              </w:rPr>
              <w:t>[</w:t>
            </w:r>
            <w:r w:rsidRPr="00435CFF">
              <w:rPr>
                <w:rFonts w:ascii="Calibri" w:hAnsi="Calibri" w:cs="Calibri"/>
                <w:color w:val="auto"/>
                <w:sz w:val="22"/>
                <w:szCs w:val="22"/>
              </w:rPr>
              <w:t>3-9</w:t>
            </w:r>
            <w:r w:rsidR="00DF608E" w:rsidRPr="00435CFF">
              <w:rPr>
                <w:rFonts w:ascii="Calibri" w:hAnsi="Calibri" w:cs="Calibri"/>
                <w:color w:val="auto"/>
                <w:sz w:val="22"/>
                <w:szCs w:val="22"/>
              </w:rPr>
              <w:t>]</w:t>
            </w:r>
          </w:p>
        </w:tc>
      </w:tr>
    </w:tbl>
    <w:p w14:paraId="6DEED965" w14:textId="0C1F6E13" w:rsidR="006F2D35" w:rsidRDefault="006F2D35" w:rsidP="00355D46">
      <w:pPr>
        <w:ind w:left="-567" w:right="-501"/>
        <w:rPr>
          <w:rFonts w:ascii="Calibri" w:hAnsi="Calibri" w:cs="Calibri"/>
          <w:color w:val="auto"/>
          <w:szCs w:val="20"/>
        </w:rPr>
      </w:pPr>
      <w:r w:rsidRPr="00435CFF">
        <w:rPr>
          <w:rFonts w:ascii="Calibri" w:hAnsi="Calibri" w:cs="Calibri"/>
          <w:color w:val="auto"/>
          <w:szCs w:val="20"/>
        </w:rPr>
        <w:t>IDAT</w:t>
      </w:r>
      <w:r>
        <w:rPr>
          <w:rFonts w:ascii="Calibri" w:hAnsi="Calibri" w:cs="Calibri"/>
          <w:color w:val="auto"/>
          <w:szCs w:val="20"/>
        </w:rPr>
        <w:t>,</w:t>
      </w:r>
      <w:r w:rsidRPr="00435CFF">
        <w:rPr>
          <w:rFonts w:ascii="Calibri" w:hAnsi="Calibri" w:cs="Calibri"/>
          <w:color w:val="auto"/>
          <w:szCs w:val="20"/>
        </w:rPr>
        <w:t xml:space="preserve"> Involuntary Drug </w:t>
      </w:r>
      <w:r>
        <w:rPr>
          <w:rFonts w:ascii="Calibri" w:hAnsi="Calibri" w:cs="Calibri"/>
          <w:color w:val="auto"/>
          <w:szCs w:val="20"/>
        </w:rPr>
        <w:t>and</w:t>
      </w:r>
      <w:r w:rsidRPr="00435CFF">
        <w:rPr>
          <w:rFonts w:ascii="Calibri" w:hAnsi="Calibri" w:cs="Calibri"/>
          <w:color w:val="auto"/>
          <w:szCs w:val="20"/>
        </w:rPr>
        <w:t xml:space="preserve"> Alcohol Treatment</w:t>
      </w:r>
      <w:r>
        <w:rPr>
          <w:rFonts w:ascii="Calibri" w:hAnsi="Calibri" w:cs="Calibri"/>
          <w:color w:val="auto"/>
          <w:szCs w:val="20"/>
        </w:rPr>
        <w:t>;</w:t>
      </w:r>
      <w:r w:rsidRPr="00435CFF">
        <w:rPr>
          <w:rFonts w:ascii="Calibri" w:hAnsi="Calibri" w:cs="Calibri"/>
          <w:color w:val="auto"/>
          <w:szCs w:val="20"/>
        </w:rPr>
        <w:t xml:space="preserve"> </w:t>
      </w:r>
      <w:r w:rsidR="000B694A" w:rsidRPr="00435CFF">
        <w:rPr>
          <w:rFonts w:ascii="Calibri" w:hAnsi="Calibri" w:cs="Calibri"/>
          <w:color w:val="auto"/>
          <w:szCs w:val="20"/>
        </w:rPr>
        <w:t>IQR</w:t>
      </w:r>
      <w:r>
        <w:rPr>
          <w:rFonts w:ascii="Calibri" w:hAnsi="Calibri" w:cs="Calibri"/>
          <w:color w:val="auto"/>
          <w:szCs w:val="20"/>
        </w:rPr>
        <w:t>,</w:t>
      </w:r>
      <w:r w:rsidR="000B694A" w:rsidRPr="00435CFF">
        <w:rPr>
          <w:rFonts w:ascii="Calibri" w:hAnsi="Calibri" w:cs="Calibri"/>
          <w:color w:val="auto"/>
          <w:szCs w:val="20"/>
        </w:rPr>
        <w:t xml:space="preserve"> </w:t>
      </w:r>
      <w:r>
        <w:rPr>
          <w:rFonts w:ascii="Calibri" w:hAnsi="Calibri" w:cs="Calibri"/>
          <w:color w:val="auto"/>
          <w:szCs w:val="20"/>
        </w:rPr>
        <w:t>i</w:t>
      </w:r>
      <w:r w:rsidR="000B694A" w:rsidRPr="00435CFF">
        <w:rPr>
          <w:rFonts w:ascii="Calibri" w:hAnsi="Calibri" w:cs="Calibri"/>
          <w:color w:val="auto"/>
          <w:szCs w:val="20"/>
        </w:rPr>
        <w:t>nterquartile range</w:t>
      </w:r>
      <w:r>
        <w:rPr>
          <w:rFonts w:ascii="Calibri" w:hAnsi="Calibri" w:cs="Calibri"/>
          <w:color w:val="auto"/>
          <w:szCs w:val="20"/>
        </w:rPr>
        <w:t>;</w:t>
      </w:r>
      <w:r w:rsidR="00357C57" w:rsidRPr="00435CFF">
        <w:rPr>
          <w:rFonts w:ascii="Calibri" w:hAnsi="Calibri" w:cs="Calibri"/>
          <w:color w:val="auto"/>
          <w:szCs w:val="20"/>
        </w:rPr>
        <w:t xml:space="preserve"> </w:t>
      </w:r>
      <w:r w:rsidR="00D855CC" w:rsidRPr="00435CFF">
        <w:rPr>
          <w:rFonts w:ascii="Calibri" w:hAnsi="Calibri" w:cs="Calibri"/>
          <w:color w:val="auto"/>
          <w:szCs w:val="20"/>
        </w:rPr>
        <w:t>OAT</w:t>
      </w:r>
      <w:r>
        <w:rPr>
          <w:rFonts w:ascii="Calibri" w:hAnsi="Calibri" w:cs="Calibri"/>
          <w:color w:val="auto"/>
          <w:szCs w:val="20"/>
        </w:rPr>
        <w:t>,</w:t>
      </w:r>
      <w:r w:rsidR="00D855CC" w:rsidRPr="00435CFF">
        <w:rPr>
          <w:rFonts w:ascii="Calibri" w:hAnsi="Calibri" w:cs="Calibri"/>
          <w:color w:val="auto"/>
          <w:szCs w:val="20"/>
        </w:rPr>
        <w:t xml:space="preserve"> </w:t>
      </w:r>
      <w:r w:rsidRPr="00435CFF">
        <w:rPr>
          <w:rFonts w:ascii="Calibri" w:hAnsi="Calibri" w:cs="Calibri"/>
          <w:color w:val="auto"/>
          <w:szCs w:val="20"/>
        </w:rPr>
        <w:t>opioid agonist treatment</w:t>
      </w:r>
      <w:r w:rsidR="00357C57" w:rsidRPr="00435CFF">
        <w:rPr>
          <w:rFonts w:ascii="Calibri" w:hAnsi="Calibri" w:cs="Calibri"/>
          <w:color w:val="auto"/>
          <w:szCs w:val="20"/>
        </w:rPr>
        <w:t>.</w:t>
      </w:r>
      <w:r w:rsidR="000B694A" w:rsidRPr="00435CFF">
        <w:rPr>
          <w:rFonts w:ascii="Calibri" w:hAnsi="Calibri" w:cs="Calibri"/>
          <w:color w:val="auto"/>
          <w:szCs w:val="20"/>
        </w:rPr>
        <w:t xml:space="preserve"> </w:t>
      </w:r>
    </w:p>
    <w:p w14:paraId="2C8F626E" w14:textId="7CB26757" w:rsidR="00B0007A" w:rsidRPr="00435CFF" w:rsidRDefault="000B694A" w:rsidP="00355D46">
      <w:pPr>
        <w:ind w:left="-567" w:right="-501"/>
        <w:rPr>
          <w:rFonts w:ascii="Calibri" w:hAnsi="Calibri" w:cs="Calibri"/>
          <w:b/>
          <w:bCs/>
          <w:iCs/>
          <w:color w:val="auto"/>
          <w:sz w:val="22"/>
          <w:szCs w:val="22"/>
        </w:rPr>
      </w:pPr>
      <w:r w:rsidRPr="006F2D35">
        <w:rPr>
          <w:rFonts w:ascii="Calibri" w:hAnsi="Calibri" w:cs="Calibri"/>
          <w:color w:val="auto"/>
          <w:szCs w:val="20"/>
          <w:vertAlign w:val="superscript"/>
        </w:rPr>
        <w:t>a</w:t>
      </w:r>
      <w:r w:rsidRPr="00435CFF">
        <w:rPr>
          <w:rFonts w:ascii="Calibri" w:hAnsi="Calibri" w:cs="Calibri"/>
          <w:color w:val="auto"/>
          <w:szCs w:val="20"/>
          <w:vertAlign w:val="superscript"/>
        </w:rPr>
        <w:t xml:space="preserve"> </w:t>
      </w:r>
      <w:r w:rsidRPr="00435CFF">
        <w:rPr>
          <w:rFonts w:ascii="Calibri" w:hAnsi="Calibri" w:cs="Calibri"/>
          <w:color w:val="auto"/>
          <w:szCs w:val="20"/>
        </w:rPr>
        <w:t>Defined as presence of any of the following ICD-10-AM codes in any diagnosis field of APDC records in prior 12 months: F20, F22-F25, F28, F29, F30.2, F31.2, F31.5, F20.4, F31.3, F31.4, F31.5, F32, F33, F34.1, F41.2, F43.2</w:t>
      </w:r>
      <w:r w:rsidR="006F2D35">
        <w:rPr>
          <w:rFonts w:ascii="Calibri" w:hAnsi="Calibri" w:cs="Calibri"/>
          <w:color w:val="auto"/>
          <w:szCs w:val="20"/>
        </w:rPr>
        <w:t>.</w:t>
      </w:r>
      <w:r w:rsidRPr="00435CFF">
        <w:rPr>
          <w:rFonts w:ascii="Calibri" w:hAnsi="Calibri" w:cs="Calibri"/>
          <w:color w:val="auto"/>
          <w:szCs w:val="20"/>
        </w:rPr>
        <w:t xml:space="preserve"> </w:t>
      </w:r>
      <w:r w:rsidRPr="00435CFF">
        <w:rPr>
          <w:rFonts w:ascii="Calibri" w:hAnsi="Calibri" w:cs="Calibri"/>
          <w:color w:val="auto"/>
          <w:szCs w:val="20"/>
          <w:vertAlign w:val="superscript"/>
        </w:rPr>
        <w:t>b</w:t>
      </w:r>
      <w:r w:rsidRPr="00435CFF">
        <w:rPr>
          <w:rFonts w:ascii="Calibri" w:hAnsi="Calibri" w:cs="Calibri"/>
          <w:color w:val="auto"/>
          <w:szCs w:val="20"/>
        </w:rPr>
        <w:t xml:space="preserve"> Defined as presence of ICD-10-AM codes F10 to F19 in any diagnosis field</w:t>
      </w:r>
      <w:r w:rsidR="006F2D35">
        <w:rPr>
          <w:rFonts w:ascii="Calibri" w:hAnsi="Calibri" w:cs="Calibri"/>
          <w:color w:val="auto"/>
          <w:szCs w:val="20"/>
        </w:rPr>
        <w:t>.</w:t>
      </w:r>
      <w:r w:rsidRPr="00435CFF">
        <w:rPr>
          <w:rFonts w:ascii="Calibri" w:hAnsi="Calibri" w:cs="Calibri"/>
          <w:color w:val="auto"/>
          <w:szCs w:val="20"/>
        </w:rPr>
        <w:t xml:space="preserve"> </w:t>
      </w:r>
      <w:r w:rsidRPr="00435CFF">
        <w:rPr>
          <w:rFonts w:ascii="Calibri" w:hAnsi="Calibri" w:cs="Calibri"/>
          <w:color w:val="auto"/>
          <w:szCs w:val="20"/>
          <w:vertAlign w:val="superscript"/>
        </w:rPr>
        <w:t xml:space="preserve">c </w:t>
      </w:r>
      <w:r w:rsidRPr="00435CFF">
        <w:rPr>
          <w:rFonts w:ascii="Calibri" w:hAnsi="Calibri" w:cs="Calibri"/>
          <w:color w:val="auto"/>
          <w:szCs w:val="20"/>
        </w:rPr>
        <w:t>Defined as presence of ICD-10-AM codes X60 to X84 in any diagnosis field</w:t>
      </w:r>
      <w:r w:rsidR="006F2D35">
        <w:rPr>
          <w:rFonts w:ascii="Calibri" w:hAnsi="Calibri" w:cs="Calibri"/>
          <w:color w:val="auto"/>
          <w:szCs w:val="20"/>
        </w:rPr>
        <w:t>.</w:t>
      </w:r>
      <w:r w:rsidR="00407CDB" w:rsidRPr="00435CFF">
        <w:rPr>
          <w:rFonts w:ascii="Calibri" w:hAnsi="Calibri" w:cs="Calibri"/>
          <w:color w:val="auto"/>
          <w:szCs w:val="20"/>
        </w:rPr>
        <w:t xml:space="preserve"> </w:t>
      </w:r>
      <w:r w:rsidR="00407CDB" w:rsidRPr="00435CFF">
        <w:rPr>
          <w:rFonts w:ascii="Calibri" w:hAnsi="Calibri" w:cs="Calibri"/>
          <w:color w:val="auto"/>
          <w:szCs w:val="20"/>
          <w:vertAlign w:val="superscript"/>
        </w:rPr>
        <w:t>d</w:t>
      </w:r>
      <w:r w:rsidR="00407CDB" w:rsidRPr="00435CFF">
        <w:rPr>
          <w:rFonts w:ascii="Calibri" w:hAnsi="Calibri" w:cs="Calibri"/>
          <w:color w:val="auto"/>
          <w:szCs w:val="20"/>
        </w:rPr>
        <w:t xml:space="preserve"> Cell value suppressed because based on &lt;5 individuals, posing a risk of re-identification</w:t>
      </w:r>
      <w:r w:rsidR="00407CDB" w:rsidRPr="00435CFF">
        <w:rPr>
          <w:rFonts w:ascii="Calibri" w:hAnsi="Calibri" w:cs="Calibri"/>
          <w:color w:val="auto"/>
        </w:rPr>
        <w:t>.</w:t>
      </w:r>
      <w:r w:rsidR="00B0007A" w:rsidRPr="00435CFF">
        <w:rPr>
          <w:rFonts w:ascii="Calibri" w:hAnsi="Calibri" w:cs="Calibri"/>
          <w:color w:val="auto"/>
          <w:sz w:val="22"/>
          <w:szCs w:val="22"/>
        </w:rPr>
        <w:br w:type="page"/>
      </w:r>
    </w:p>
    <w:p w14:paraId="52F5864F" w14:textId="74EF32EE" w:rsidR="008C3FDE" w:rsidRPr="00435CFF" w:rsidRDefault="00F0043B" w:rsidP="00E9609E">
      <w:pPr>
        <w:pStyle w:val="Heading2"/>
        <w:rPr>
          <w:rFonts w:ascii="Calibri" w:hAnsi="Calibri" w:cs="Calibri"/>
          <w:color w:val="auto"/>
          <w:sz w:val="22"/>
          <w:szCs w:val="22"/>
        </w:rPr>
      </w:pPr>
      <w:bookmarkStart w:id="9" w:name="_Toc94267400"/>
      <w:bookmarkStart w:id="10" w:name="_Toc132054442"/>
      <w:r w:rsidRPr="00435CFF">
        <w:rPr>
          <w:rFonts w:ascii="Calibri" w:hAnsi="Calibri" w:cs="Calibri"/>
          <w:color w:val="auto"/>
          <w:sz w:val="22"/>
          <w:szCs w:val="22"/>
        </w:rPr>
        <w:lastRenderedPageBreak/>
        <w:t>Table S4c</w:t>
      </w:r>
      <w:r w:rsidR="00E9609E">
        <w:rPr>
          <w:rFonts w:ascii="Calibri" w:hAnsi="Calibri" w:cs="Calibri"/>
          <w:color w:val="auto"/>
          <w:sz w:val="22"/>
          <w:szCs w:val="22"/>
        </w:rPr>
        <w:t>.</w:t>
      </w:r>
      <w:r w:rsidR="00F64AC5" w:rsidRPr="00435CFF">
        <w:rPr>
          <w:rFonts w:ascii="Calibri" w:hAnsi="Calibri" w:cs="Calibri"/>
          <w:color w:val="auto"/>
          <w:sz w:val="22"/>
          <w:szCs w:val="22"/>
        </w:rPr>
        <w:t xml:space="preserve"> Cohort characteristics – Cannabinoids</w:t>
      </w:r>
      <w:bookmarkEnd w:id="9"/>
      <w:bookmarkEnd w:id="10"/>
    </w:p>
    <w:tbl>
      <w:tblPr>
        <w:tblStyle w:val="TableGrid"/>
        <w:tblW w:w="15309" w:type="dxa"/>
        <w:tblInd w:w="-567" w:type="dxa"/>
        <w:tblBorders>
          <w:insideH w:val="none" w:sz="0" w:space="0" w:color="auto"/>
          <w:insideV w:val="none" w:sz="0" w:space="0" w:color="auto"/>
        </w:tblBorders>
        <w:tblLayout w:type="fixed"/>
        <w:tblLook w:val="04A0" w:firstRow="1" w:lastRow="0" w:firstColumn="1" w:lastColumn="0" w:noHBand="0" w:noVBand="1"/>
      </w:tblPr>
      <w:tblGrid>
        <w:gridCol w:w="1515"/>
        <w:gridCol w:w="845"/>
        <w:gridCol w:w="1019"/>
        <w:gridCol w:w="693"/>
        <w:gridCol w:w="1457"/>
        <w:gridCol w:w="850"/>
        <w:gridCol w:w="1134"/>
        <w:gridCol w:w="1134"/>
        <w:gridCol w:w="1276"/>
        <w:gridCol w:w="1134"/>
        <w:gridCol w:w="992"/>
        <w:gridCol w:w="1276"/>
        <w:gridCol w:w="850"/>
        <w:gridCol w:w="1134"/>
      </w:tblGrid>
      <w:tr w:rsidR="00F73035" w:rsidRPr="00435CFF" w14:paraId="0D551AB8" w14:textId="77777777" w:rsidTr="00F73035">
        <w:tc>
          <w:tcPr>
            <w:tcW w:w="1515" w:type="dxa"/>
            <w:tcBorders>
              <w:top w:val="single" w:sz="4" w:space="0" w:color="auto"/>
              <w:left w:val="nil"/>
            </w:tcBorders>
          </w:tcPr>
          <w:p w14:paraId="0D453F4B" w14:textId="77777777" w:rsidR="00EA6857" w:rsidRPr="00435CFF" w:rsidRDefault="00EA6857" w:rsidP="0093018C">
            <w:pPr>
              <w:spacing w:before="120" w:line="276" w:lineRule="auto"/>
              <w:rPr>
                <w:rFonts w:ascii="Calibri" w:hAnsi="Calibri" w:cs="Calibri"/>
                <w:b/>
                <w:bCs/>
                <w:color w:val="auto"/>
                <w:sz w:val="22"/>
                <w:szCs w:val="22"/>
              </w:rPr>
            </w:pPr>
          </w:p>
        </w:tc>
        <w:tc>
          <w:tcPr>
            <w:tcW w:w="845" w:type="dxa"/>
            <w:tcBorders>
              <w:top w:val="single" w:sz="4" w:space="0" w:color="auto"/>
            </w:tcBorders>
          </w:tcPr>
          <w:p w14:paraId="3499EA5A" w14:textId="77777777" w:rsidR="00EA6857" w:rsidRPr="00435CFF" w:rsidRDefault="00EA6857" w:rsidP="0093018C">
            <w:pPr>
              <w:spacing w:before="120" w:line="276" w:lineRule="auto"/>
              <w:jc w:val="center"/>
              <w:rPr>
                <w:rFonts w:ascii="Calibri" w:hAnsi="Calibri" w:cs="Calibri"/>
                <w:b/>
                <w:bCs/>
                <w:color w:val="auto"/>
                <w:sz w:val="22"/>
                <w:szCs w:val="22"/>
              </w:rPr>
            </w:pPr>
          </w:p>
        </w:tc>
        <w:tc>
          <w:tcPr>
            <w:tcW w:w="1019" w:type="dxa"/>
            <w:tcBorders>
              <w:top w:val="single" w:sz="4" w:space="0" w:color="auto"/>
            </w:tcBorders>
          </w:tcPr>
          <w:p w14:paraId="0FC04AD3" w14:textId="77777777" w:rsidR="00EA6857" w:rsidRPr="00435CFF" w:rsidRDefault="00EA6857" w:rsidP="0093018C">
            <w:pPr>
              <w:spacing w:before="120" w:line="276" w:lineRule="auto"/>
              <w:jc w:val="center"/>
              <w:rPr>
                <w:rFonts w:ascii="Calibri" w:hAnsi="Calibri" w:cs="Calibri"/>
                <w:b/>
                <w:bCs/>
                <w:color w:val="auto"/>
                <w:sz w:val="22"/>
                <w:szCs w:val="22"/>
              </w:rPr>
            </w:pPr>
          </w:p>
        </w:tc>
        <w:tc>
          <w:tcPr>
            <w:tcW w:w="693" w:type="dxa"/>
            <w:tcBorders>
              <w:top w:val="single" w:sz="4" w:space="0" w:color="auto"/>
            </w:tcBorders>
          </w:tcPr>
          <w:p w14:paraId="5F03491B" w14:textId="77777777" w:rsidR="00EA6857" w:rsidRPr="00435CFF" w:rsidRDefault="00EA6857" w:rsidP="0093018C">
            <w:pPr>
              <w:spacing w:before="120" w:line="276" w:lineRule="auto"/>
              <w:jc w:val="center"/>
              <w:rPr>
                <w:rFonts w:ascii="Calibri" w:hAnsi="Calibri" w:cs="Calibri"/>
                <w:b/>
                <w:bCs/>
                <w:color w:val="auto"/>
                <w:sz w:val="22"/>
                <w:szCs w:val="22"/>
              </w:rPr>
            </w:pPr>
          </w:p>
        </w:tc>
        <w:tc>
          <w:tcPr>
            <w:tcW w:w="1457" w:type="dxa"/>
            <w:tcBorders>
              <w:top w:val="single" w:sz="4" w:space="0" w:color="auto"/>
            </w:tcBorders>
          </w:tcPr>
          <w:p w14:paraId="1C188374" w14:textId="77777777" w:rsidR="00EA6857" w:rsidRPr="00435CFF" w:rsidRDefault="00EA6857" w:rsidP="0093018C">
            <w:pPr>
              <w:spacing w:before="120" w:line="276" w:lineRule="auto"/>
              <w:jc w:val="center"/>
              <w:rPr>
                <w:rFonts w:ascii="Calibri" w:hAnsi="Calibri" w:cs="Calibri"/>
                <w:b/>
                <w:bCs/>
                <w:color w:val="auto"/>
                <w:sz w:val="22"/>
                <w:szCs w:val="22"/>
              </w:rPr>
            </w:pPr>
          </w:p>
        </w:tc>
        <w:tc>
          <w:tcPr>
            <w:tcW w:w="4394" w:type="dxa"/>
            <w:gridSpan w:val="4"/>
            <w:tcBorders>
              <w:top w:val="single" w:sz="4" w:space="0" w:color="auto"/>
            </w:tcBorders>
          </w:tcPr>
          <w:p w14:paraId="7377A92B" w14:textId="77777777" w:rsidR="00EA6857" w:rsidRPr="00435CFF" w:rsidRDefault="00EA6857" w:rsidP="0093018C">
            <w:pPr>
              <w:spacing w:before="120" w:line="276" w:lineRule="auto"/>
              <w:jc w:val="center"/>
              <w:rPr>
                <w:rFonts w:ascii="Calibri" w:hAnsi="Calibri" w:cs="Calibri"/>
                <w:b/>
                <w:bCs/>
                <w:color w:val="auto"/>
                <w:sz w:val="22"/>
                <w:szCs w:val="22"/>
              </w:rPr>
            </w:pPr>
            <w:r w:rsidRPr="00435CFF">
              <w:rPr>
                <w:rFonts w:ascii="Calibri" w:hAnsi="Calibri" w:cs="Calibri"/>
                <w:b/>
                <w:bCs/>
                <w:color w:val="auto"/>
                <w:sz w:val="22"/>
                <w:szCs w:val="22"/>
              </w:rPr>
              <w:t>Accommodation immediately prior to episode</w:t>
            </w:r>
          </w:p>
        </w:tc>
        <w:tc>
          <w:tcPr>
            <w:tcW w:w="1134" w:type="dxa"/>
            <w:tcBorders>
              <w:top w:val="single" w:sz="4" w:space="0" w:color="auto"/>
            </w:tcBorders>
          </w:tcPr>
          <w:p w14:paraId="50A1C105" w14:textId="77777777" w:rsidR="00EA6857" w:rsidRPr="00435CFF" w:rsidRDefault="00EA6857" w:rsidP="0093018C">
            <w:pPr>
              <w:spacing w:before="120" w:line="276" w:lineRule="auto"/>
              <w:jc w:val="center"/>
              <w:rPr>
                <w:rFonts w:ascii="Calibri" w:hAnsi="Calibri" w:cs="Calibri"/>
                <w:b/>
                <w:bCs/>
                <w:color w:val="auto"/>
                <w:sz w:val="22"/>
                <w:szCs w:val="22"/>
              </w:rPr>
            </w:pPr>
          </w:p>
        </w:tc>
        <w:tc>
          <w:tcPr>
            <w:tcW w:w="3118" w:type="dxa"/>
            <w:gridSpan w:val="3"/>
            <w:tcBorders>
              <w:top w:val="single" w:sz="4" w:space="0" w:color="auto"/>
            </w:tcBorders>
          </w:tcPr>
          <w:p w14:paraId="6876B3F5" w14:textId="77777777" w:rsidR="00EA6857" w:rsidRPr="00435CFF" w:rsidRDefault="00EA6857" w:rsidP="0093018C">
            <w:pPr>
              <w:spacing w:before="120" w:line="276" w:lineRule="auto"/>
              <w:jc w:val="center"/>
              <w:rPr>
                <w:rFonts w:ascii="Calibri" w:hAnsi="Calibri" w:cs="Calibri"/>
                <w:b/>
                <w:bCs/>
                <w:color w:val="auto"/>
                <w:sz w:val="22"/>
                <w:szCs w:val="22"/>
              </w:rPr>
            </w:pPr>
            <w:r w:rsidRPr="00435CFF">
              <w:rPr>
                <w:rFonts w:ascii="Calibri" w:hAnsi="Calibri" w:cs="Calibri"/>
                <w:b/>
                <w:bCs/>
                <w:color w:val="auto"/>
                <w:sz w:val="22"/>
                <w:szCs w:val="22"/>
              </w:rPr>
              <w:t>Past 12-month hospital admissions</w:t>
            </w:r>
          </w:p>
        </w:tc>
        <w:tc>
          <w:tcPr>
            <w:tcW w:w="1134" w:type="dxa"/>
            <w:tcBorders>
              <w:top w:val="single" w:sz="4" w:space="0" w:color="auto"/>
              <w:right w:val="nil"/>
            </w:tcBorders>
          </w:tcPr>
          <w:p w14:paraId="2CE2A15C" w14:textId="77777777" w:rsidR="00EA6857" w:rsidRPr="00435CFF" w:rsidRDefault="00EA6857" w:rsidP="0093018C">
            <w:pPr>
              <w:spacing w:before="120" w:line="276" w:lineRule="auto"/>
              <w:jc w:val="center"/>
              <w:rPr>
                <w:rFonts w:ascii="Calibri" w:hAnsi="Calibri" w:cs="Calibri"/>
                <w:b/>
                <w:bCs/>
                <w:color w:val="auto"/>
                <w:sz w:val="22"/>
                <w:szCs w:val="22"/>
              </w:rPr>
            </w:pPr>
          </w:p>
        </w:tc>
      </w:tr>
      <w:tr w:rsidR="00F73035" w:rsidRPr="00435CFF" w14:paraId="40E15CA1" w14:textId="77777777" w:rsidTr="00F73035">
        <w:tc>
          <w:tcPr>
            <w:tcW w:w="1515" w:type="dxa"/>
            <w:tcBorders>
              <w:top w:val="single" w:sz="4" w:space="0" w:color="auto"/>
              <w:left w:val="nil"/>
            </w:tcBorders>
          </w:tcPr>
          <w:p w14:paraId="14EEC596" w14:textId="77777777" w:rsidR="000B694A" w:rsidRPr="00435CFF" w:rsidRDefault="000B694A" w:rsidP="000B694A">
            <w:pPr>
              <w:spacing w:before="120" w:line="276" w:lineRule="auto"/>
              <w:rPr>
                <w:rFonts w:ascii="Calibri" w:hAnsi="Calibri" w:cs="Calibri"/>
                <w:b/>
                <w:bCs/>
                <w:color w:val="auto"/>
                <w:sz w:val="22"/>
                <w:szCs w:val="22"/>
              </w:rPr>
            </w:pPr>
          </w:p>
        </w:tc>
        <w:tc>
          <w:tcPr>
            <w:tcW w:w="845" w:type="dxa"/>
            <w:tcBorders>
              <w:top w:val="single" w:sz="4" w:space="0" w:color="auto"/>
            </w:tcBorders>
          </w:tcPr>
          <w:p w14:paraId="271EBC92" w14:textId="7777777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People</w:t>
            </w:r>
          </w:p>
        </w:tc>
        <w:tc>
          <w:tcPr>
            <w:tcW w:w="1019" w:type="dxa"/>
            <w:tcBorders>
              <w:top w:val="single" w:sz="4" w:space="0" w:color="auto"/>
            </w:tcBorders>
          </w:tcPr>
          <w:p w14:paraId="613505E7" w14:textId="7777777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Episodes</w:t>
            </w:r>
          </w:p>
        </w:tc>
        <w:tc>
          <w:tcPr>
            <w:tcW w:w="693" w:type="dxa"/>
            <w:tcBorders>
              <w:top w:val="single" w:sz="4" w:space="0" w:color="auto"/>
            </w:tcBorders>
          </w:tcPr>
          <w:p w14:paraId="4A305917" w14:textId="7777777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Male (%)</w:t>
            </w:r>
          </w:p>
        </w:tc>
        <w:tc>
          <w:tcPr>
            <w:tcW w:w="1457" w:type="dxa"/>
            <w:tcBorders>
              <w:top w:val="single" w:sz="4" w:space="0" w:color="auto"/>
            </w:tcBorders>
          </w:tcPr>
          <w:p w14:paraId="3BD6AFF5" w14:textId="7777777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Age at treatment entry in years (median [IQR])</w:t>
            </w:r>
          </w:p>
        </w:tc>
        <w:tc>
          <w:tcPr>
            <w:tcW w:w="850" w:type="dxa"/>
            <w:tcBorders>
              <w:top w:val="single" w:sz="4" w:space="0" w:color="auto"/>
            </w:tcBorders>
          </w:tcPr>
          <w:p w14:paraId="3629135C" w14:textId="7777777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Home rented or owned (%)</w:t>
            </w:r>
          </w:p>
        </w:tc>
        <w:tc>
          <w:tcPr>
            <w:tcW w:w="1134" w:type="dxa"/>
            <w:tcBorders>
              <w:top w:val="single" w:sz="4" w:space="0" w:color="auto"/>
            </w:tcBorders>
          </w:tcPr>
          <w:p w14:paraId="60D88397" w14:textId="7777777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Health, justice or supervised facility (%)</w:t>
            </w:r>
          </w:p>
        </w:tc>
        <w:tc>
          <w:tcPr>
            <w:tcW w:w="1134" w:type="dxa"/>
            <w:tcBorders>
              <w:top w:val="single" w:sz="4" w:space="0" w:color="auto"/>
            </w:tcBorders>
          </w:tcPr>
          <w:p w14:paraId="6D3D2985" w14:textId="7777777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No usual residence (%)</w:t>
            </w:r>
          </w:p>
        </w:tc>
        <w:tc>
          <w:tcPr>
            <w:tcW w:w="1276" w:type="dxa"/>
            <w:tcBorders>
              <w:top w:val="single" w:sz="4" w:space="0" w:color="auto"/>
            </w:tcBorders>
          </w:tcPr>
          <w:p w14:paraId="5E6EC235" w14:textId="7777777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Short-term, other or not known (%)</w:t>
            </w:r>
          </w:p>
        </w:tc>
        <w:tc>
          <w:tcPr>
            <w:tcW w:w="1134" w:type="dxa"/>
            <w:tcBorders>
              <w:top w:val="single" w:sz="4" w:space="0" w:color="auto"/>
            </w:tcBorders>
          </w:tcPr>
          <w:p w14:paraId="5A1D64DC" w14:textId="7777777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Injecting drug use in last 12 months (%)</w:t>
            </w:r>
          </w:p>
        </w:tc>
        <w:tc>
          <w:tcPr>
            <w:tcW w:w="992" w:type="dxa"/>
            <w:tcBorders>
              <w:top w:val="single" w:sz="4" w:space="0" w:color="auto"/>
            </w:tcBorders>
          </w:tcPr>
          <w:p w14:paraId="34B3448F" w14:textId="41A3A889"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Mental health</w:t>
            </w:r>
            <w:r w:rsidRPr="00435CFF">
              <w:rPr>
                <w:rFonts w:ascii="Calibri" w:hAnsi="Calibri" w:cs="Calibri"/>
                <w:b/>
                <w:bCs/>
                <w:color w:val="auto"/>
                <w:sz w:val="22"/>
                <w:szCs w:val="22"/>
                <w:vertAlign w:val="superscript"/>
              </w:rPr>
              <w:t>a</w:t>
            </w:r>
            <w:r w:rsidRPr="00435CFF">
              <w:rPr>
                <w:rFonts w:ascii="Calibri" w:hAnsi="Calibri" w:cs="Calibri"/>
                <w:b/>
                <w:bCs/>
                <w:color w:val="auto"/>
                <w:sz w:val="22"/>
                <w:szCs w:val="22"/>
              </w:rPr>
              <w:t xml:space="preserve"> (%)</w:t>
            </w:r>
          </w:p>
        </w:tc>
        <w:tc>
          <w:tcPr>
            <w:tcW w:w="1276" w:type="dxa"/>
            <w:tcBorders>
              <w:top w:val="single" w:sz="4" w:space="0" w:color="auto"/>
            </w:tcBorders>
          </w:tcPr>
          <w:p w14:paraId="5C59E65B" w14:textId="1E11E44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Substance use</w:t>
            </w:r>
            <w:r w:rsidRPr="00435CFF">
              <w:rPr>
                <w:rFonts w:ascii="Calibri" w:hAnsi="Calibri" w:cs="Calibri"/>
                <w:b/>
                <w:bCs/>
                <w:color w:val="auto"/>
                <w:sz w:val="22"/>
                <w:szCs w:val="22"/>
                <w:vertAlign w:val="superscript"/>
              </w:rPr>
              <w:t>b</w:t>
            </w:r>
            <w:r w:rsidRPr="00435CFF">
              <w:rPr>
                <w:rFonts w:ascii="Calibri" w:hAnsi="Calibri" w:cs="Calibri"/>
                <w:b/>
                <w:bCs/>
                <w:color w:val="auto"/>
                <w:sz w:val="22"/>
                <w:szCs w:val="22"/>
              </w:rPr>
              <w:t xml:space="preserve"> (%)</w:t>
            </w:r>
          </w:p>
        </w:tc>
        <w:tc>
          <w:tcPr>
            <w:tcW w:w="850" w:type="dxa"/>
            <w:tcBorders>
              <w:top w:val="single" w:sz="4" w:space="0" w:color="auto"/>
            </w:tcBorders>
          </w:tcPr>
          <w:p w14:paraId="7FE72B0A" w14:textId="5B0ED75E"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Self-harm</w:t>
            </w:r>
            <w:r w:rsidRPr="00435CFF">
              <w:rPr>
                <w:rFonts w:ascii="Calibri" w:hAnsi="Calibri" w:cs="Calibri"/>
                <w:b/>
                <w:bCs/>
                <w:color w:val="auto"/>
                <w:sz w:val="22"/>
                <w:szCs w:val="22"/>
                <w:vertAlign w:val="superscript"/>
              </w:rPr>
              <w:t>c</w:t>
            </w:r>
            <w:r w:rsidRPr="00435CFF">
              <w:rPr>
                <w:rFonts w:ascii="Calibri" w:hAnsi="Calibri" w:cs="Calibri"/>
                <w:b/>
                <w:bCs/>
                <w:color w:val="auto"/>
                <w:sz w:val="22"/>
                <w:szCs w:val="22"/>
              </w:rPr>
              <w:t xml:space="preserve"> (%) </w:t>
            </w:r>
          </w:p>
        </w:tc>
        <w:tc>
          <w:tcPr>
            <w:tcW w:w="1134" w:type="dxa"/>
            <w:tcBorders>
              <w:top w:val="single" w:sz="4" w:space="0" w:color="auto"/>
              <w:right w:val="nil"/>
            </w:tcBorders>
          </w:tcPr>
          <w:p w14:paraId="626B13BE" w14:textId="7777777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Episode length in days (median [IQR])</w:t>
            </w:r>
          </w:p>
        </w:tc>
      </w:tr>
      <w:tr w:rsidR="00F73035" w:rsidRPr="00435CFF" w14:paraId="7E15869A" w14:textId="77777777" w:rsidTr="00F73035">
        <w:tc>
          <w:tcPr>
            <w:tcW w:w="1515" w:type="dxa"/>
            <w:tcBorders>
              <w:left w:val="nil"/>
            </w:tcBorders>
            <w:vAlign w:val="center"/>
          </w:tcPr>
          <w:p w14:paraId="2E686EB3" w14:textId="0EEF989F" w:rsidR="00654EF6" w:rsidRPr="00435CFF" w:rsidRDefault="00654EF6" w:rsidP="00654EF6">
            <w:pPr>
              <w:spacing w:before="120" w:line="276" w:lineRule="auto"/>
              <w:rPr>
                <w:rFonts w:ascii="Calibri" w:hAnsi="Calibri" w:cs="Calibri"/>
                <w:color w:val="auto"/>
                <w:sz w:val="22"/>
                <w:szCs w:val="22"/>
              </w:rPr>
            </w:pPr>
            <w:r w:rsidRPr="00435CFF">
              <w:rPr>
                <w:rFonts w:ascii="Calibri" w:hAnsi="Calibri" w:cs="Calibri"/>
                <w:color w:val="auto"/>
                <w:sz w:val="22"/>
                <w:szCs w:val="22"/>
              </w:rPr>
              <w:t>Assessment only</w:t>
            </w:r>
          </w:p>
        </w:tc>
        <w:tc>
          <w:tcPr>
            <w:tcW w:w="845" w:type="dxa"/>
            <w:vAlign w:val="center"/>
          </w:tcPr>
          <w:p w14:paraId="776B88B7" w14:textId="520DB9FC"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4204</w:t>
            </w:r>
          </w:p>
        </w:tc>
        <w:tc>
          <w:tcPr>
            <w:tcW w:w="1019" w:type="dxa"/>
            <w:vAlign w:val="center"/>
          </w:tcPr>
          <w:p w14:paraId="7368BD74" w14:textId="1F6B73CA"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4411</w:t>
            </w:r>
          </w:p>
        </w:tc>
        <w:tc>
          <w:tcPr>
            <w:tcW w:w="693" w:type="dxa"/>
            <w:vAlign w:val="center"/>
          </w:tcPr>
          <w:p w14:paraId="1438F76A" w14:textId="6A27B5BE"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72.2</w:t>
            </w:r>
          </w:p>
        </w:tc>
        <w:tc>
          <w:tcPr>
            <w:tcW w:w="1457" w:type="dxa"/>
            <w:vAlign w:val="center"/>
          </w:tcPr>
          <w:p w14:paraId="6878631D" w14:textId="2D0429BF"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29 </w:t>
            </w:r>
            <w:r w:rsidR="00CA32CB" w:rsidRPr="00435CFF">
              <w:rPr>
                <w:rFonts w:ascii="Calibri" w:hAnsi="Calibri" w:cs="Calibri"/>
                <w:color w:val="auto"/>
                <w:sz w:val="22"/>
                <w:szCs w:val="22"/>
              </w:rPr>
              <w:t>[</w:t>
            </w:r>
            <w:r w:rsidRPr="00435CFF">
              <w:rPr>
                <w:rFonts w:ascii="Calibri" w:hAnsi="Calibri" w:cs="Calibri"/>
                <w:color w:val="auto"/>
                <w:sz w:val="22"/>
                <w:szCs w:val="22"/>
              </w:rPr>
              <w:t>23-37</w:t>
            </w:r>
            <w:r w:rsidR="00CA32CB" w:rsidRPr="00435CFF">
              <w:rPr>
                <w:rFonts w:ascii="Calibri" w:hAnsi="Calibri" w:cs="Calibri"/>
                <w:color w:val="auto"/>
                <w:sz w:val="22"/>
                <w:szCs w:val="22"/>
              </w:rPr>
              <w:t>]</w:t>
            </w:r>
          </w:p>
        </w:tc>
        <w:tc>
          <w:tcPr>
            <w:tcW w:w="850" w:type="dxa"/>
            <w:vAlign w:val="center"/>
          </w:tcPr>
          <w:p w14:paraId="6D7F45EB" w14:textId="5994A2F3" w:rsidR="00654EF6" w:rsidRPr="00435CFF" w:rsidRDefault="00C0253A"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80</w:t>
            </w:r>
          </w:p>
        </w:tc>
        <w:tc>
          <w:tcPr>
            <w:tcW w:w="1134" w:type="dxa"/>
            <w:vAlign w:val="center"/>
          </w:tcPr>
          <w:p w14:paraId="46AA4846" w14:textId="30BFDEB1" w:rsidR="00654EF6" w:rsidRPr="00435CFF" w:rsidRDefault="00111F5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w:t>
            </w:r>
          </w:p>
        </w:tc>
        <w:tc>
          <w:tcPr>
            <w:tcW w:w="1134" w:type="dxa"/>
            <w:vAlign w:val="center"/>
          </w:tcPr>
          <w:p w14:paraId="0DA381AB" w14:textId="1197B8FE" w:rsidR="00654EF6" w:rsidRPr="00435CFF" w:rsidRDefault="00072D0C"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w:t>
            </w:r>
          </w:p>
        </w:tc>
        <w:tc>
          <w:tcPr>
            <w:tcW w:w="1276" w:type="dxa"/>
            <w:vAlign w:val="center"/>
          </w:tcPr>
          <w:p w14:paraId="54B24799" w14:textId="454C5B8A" w:rsidR="00654EF6" w:rsidRPr="00435CFF" w:rsidRDefault="00072D0C"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13</w:t>
            </w:r>
          </w:p>
        </w:tc>
        <w:tc>
          <w:tcPr>
            <w:tcW w:w="1134" w:type="dxa"/>
            <w:vAlign w:val="center"/>
          </w:tcPr>
          <w:p w14:paraId="5671A78D" w14:textId="01F325B2" w:rsidR="00654EF6" w:rsidRPr="00435CFF" w:rsidRDefault="00F072FA"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14</w:t>
            </w:r>
          </w:p>
        </w:tc>
        <w:tc>
          <w:tcPr>
            <w:tcW w:w="992" w:type="dxa"/>
            <w:vAlign w:val="center"/>
          </w:tcPr>
          <w:p w14:paraId="6135A66F" w14:textId="7D965DFB" w:rsidR="00654EF6" w:rsidRPr="00435CFF" w:rsidRDefault="00AB6DC8"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13</w:t>
            </w:r>
          </w:p>
        </w:tc>
        <w:tc>
          <w:tcPr>
            <w:tcW w:w="1276" w:type="dxa"/>
            <w:vAlign w:val="center"/>
          </w:tcPr>
          <w:p w14:paraId="623EE4D6" w14:textId="3EE66F49" w:rsidR="00654EF6" w:rsidRPr="00435CFF" w:rsidRDefault="00AC61D7"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26</w:t>
            </w:r>
          </w:p>
        </w:tc>
        <w:tc>
          <w:tcPr>
            <w:tcW w:w="850" w:type="dxa"/>
            <w:vAlign w:val="center"/>
          </w:tcPr>
          <w:p w14:paraId="21DDD0E4" w14:textId="5BF93B0D" w:rsidR="00654EF6" w:rsidRPr="00435CFF" w:rsidRDefault="008655A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w:t>
            </w:r>
          </w:p>
        </w:tc>
        <w:tc>
          <w:tcPr>
            <w:tcW w:w="1134" w:type="dxa"/>
            <w:tcBorders>
              <w:right w:val="nil"/>
            </w:tcBorders>
            <w:vAlign w:val="center"/>
          </w:tcPr>
          <w:p w14:paraId="55A38AED" w14:textId="028C8575"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1 </w:t>
            </w:r>
            <w:r w:rsidR="00CA32CB" w:rsidRPr="00435CFF">
              <w:rPr>
                <w:rFonts w:ascii="Calibri" w:hAnsi="Calibri" w:cs="Calibri"/>
                <w:color w:val="auto"/>
                <w:sz w:val="22"/>
                <w:szCs w:val="22"/>
              </w:rPr>
              <w:t>[</w:t>
            </w:r>
            <w:r w:rsidRPr="00435CFF">
              <w:rPr>
                <w:rFonts w:ascii="Calibri" w:hAnsi="Calibri" w:cs="Calibri"/>
                <w:color w:val="auto"/>
                <w:sz w:val="22"/>
                <w:szCs w:val="22"/>
              </w:rPr>
              <w:t>1-1</w:t>
            </w:r>
            <w:r w:rsidR="00CA32CB" w:rsidRPr="00435CFF">
              <w:rPr>
                <w:rFonts w:ascii="Calibri" w:hAnsi="Calibri" w:cs="Calibri"/>
                <w:color w:val="auto"/>
                <w:sz w:val="22"/>
                <w:szCs w:val="22"/>
              </w:rPr>
              <w:t>]</w:t>
            </w:r>
          </w:p>
        </w:tc>
      </w:tr>
      <w:tr w:rsidR="00F73035" w:rsidRPr="00435CFF" w14:paraId="35893FF1" w14:textId="77777777" w:rsidTr="00F73035">
        <w:tc>
          <w:tcPr>
            <w:tcW w:w="1515" w:type="dxa"/>
            <w:tcBorders>
              <w:left w:val="nil"/>
            </w:tcBorders>
            <w:vAlign w:val="center"/>
          </w:tcPr>
          <w:p w14:paraId="1AD9C05A" w14:textId="30A0E014" w:rsidR="00654EF6" w:rsidRPr="00435CFF" w:rsidRDefault="00654EF6" w:rsidP="00654EF6">
            <w:pPr>
              <w:spacing w:before="120" w:line="276" w:lineRule="auto"/>
              <w:rPr>
                <w:rFonts w:ascii="Calibri" w:hAnsi="Calibri" w:cs="Calibri"/>
                <w:color w:val="auto"/>
                <w:sz w:val="22"/>
                <w:szCs w:val="22"/>
              </w:rPr>
            </w:pPr>
            <w:r w:rsidRPr="00435CFF">
              <w:rPr>
                <w:rFonts w:ascii="Calibri" w:hAnsi="Calibri" w:cs="Calibri"/>
                <w:color w:val="auto"/>
                <w:sz w:val="22"/>
                <w:szCs w:val="22"/>
              </w:rPr>
              <w:t>Counselling</w:t>
            </w:r>
          </w:p>
        </w:tc>
        <w:tc>
          <w:tcPr>
            <w:tcW w:w="845" w:type="dxa"/>
            <w:vAlign w:val="center"/>
          </w:tcPr>
          <w:p w14:paraId="2EB500A8" w14:textId="2ECC3EDE"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11</w:t>
            </w:r>
            <w:r w:rsidR="000C6EDE" w:rsidRPr="00435CFF">
              <w:rPr>
                <w:rFonts w:ascii="Calibri" w:hAnsi="Calibri" w:cs="Calibri"/>
                <w:color w:val="auto"/>
                <w:sz w:val="22"/>
                <w:szCs w:val="22"/>
              </w:rPr>
              <w:t>,</w:t>
            </w:r>
            <w:r w:rsidRPr="00435CFF">
              <w:rPr>
                <w:rFonts w:ascii="Calibri" w:hAnsi="Calibri" w:cs="Calibri"/>
                <w:color w:val="auto"/>
                <w:sz w:val="22"/>
                <w:szCs w:val="22"/>
              </w:rPr>
              <w:t>728</w:t>
            </w:r>
          </w:p>
        </w:tc>
        <w:tc>
          <w:tcPr>
            <w:tcW w:w="1019" w:type="dxa"/>
            <w:vAlign w:val="center"/>
          </w:tcPr>
          <w:p w14:paraId="70E6FD34" w14:textId="6C948CCF"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12</w:t>
            </w:r>
            <w:r w:rsidR="000C6EDE" w:rsidRPr="00435CFF">
              <w:rPr>
                <w:rFonts w:ascii="Calibri" w:hAnsi="Calibri" w:cs="Calibri"/>
                <w:color w:val="auto"/>
                <w:sz w:val="22"/>
                <w:szCs w:val="22"/>
              </w:rPr>
              <w:t>,</w:t>
            </w:r>
            <w:r w:rsidRPr="00435CFF">
              <w:rPr>
                <w:rFonts w:ascii="Calibri" w:hAnsi="Calibri" w:cs="Calibri"/>
                <w:color w:val="auto"/>
                <w:sz w:val="22"/>
                <w:szCs w:val="22"/>
              </w:rPr>
              <w:t>640</w:t>
            </w:r>
          </w:p>
        </w:tc>
        <w:tc>
          <w:tcPr>
            <w:tcW w:w="693" w:type="dxa"/>
            <w:vAlign w:val="center"/>
          </w:tcPr>
          <w:p w14:paraId="688C9B5D" w14:textId="1E91E82F"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69.0</w:t>
            </w:r>
          </w:p>
        </w:tc>
        <w:tc>
          <w:tcPr>
            <w:tcW w:w="1457" w:type="dxa"/>
            <w:vAlign w:val="center"/>
          </w:tcPr>
          <w:p w14:paraId="75313924" w14:textId="3610E035"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27 </w:t>
            </w:r>
            <w:r w:rsidR="00CA32CB" w:rsidRPr="00435CFF">
              <w:rPr>
                <w:rFonts w:ascii="Calibri" w:hAnsi="Calibri" w:cs="Calibri"/>
                <w:color w:val="auto"/>
                <w:sz w:val="22"/>
                <w:szCs w:val="22"/>
              </w:rPr>
              <w:t>[</w:t>
            </w:r>
            <w:r w:rsidRPr="00435CFF">
              <w:rPr>
                <w:rFonts w:ascii="Calibri" w:hAnsi="Calibri" w:cs="Calibri"/>
                <w:color w:val="auto"/>
                <w:sz w:val="22"/>
                <w:szCs w:val="22"/>
              </w:rPr>
              <w:t>21-37</w:t>
            </w:r>
            <w:r w:rsidR="00CA32CB" w:rsidRPr="00435CFF">
              <w:rPr>
                <w:rFonts w:ascii="Calibri" w:hAnsi="Calibri" w:cs="Calibri"/>
                <w:color w:val="auto"/>
                <w:sz w:val="22"/>
                <w:szCs w:val="22"/>
              </w:rPr>
              <w:t>]</w:t>
            </w:r>
          </w:p>
        </w:tc>
        <w:tc>
          <w:tcPr>
            <w:tcW w:w="850" w:type="dxa"/>
            <w:vAlign w:val="center"/>
          </w:tcPr>
          <w:p w14:paraId="7C6A0BAB" w14:textId="3F168BA2" w:rsidR="00654EF6" w:rsidRPr="00435CFF" w:rsidRDefault="00C0253A"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79</w:t>
            </w:r>
          </w:p>
        </w:tc>
        <w:tc>
          <w:tcPr>
            <w:tcW w:w="1134" w:type="dxa"/>
            <w:vAlign w:val="center"/>
          </w:tcPr>
          <w:p w14:paraId="0B4E870D" w14:textId="4BCF065D" w:rsidR="00654EF6" w:rsidRPr="00435CFF" w:rsidRDefault="00111F5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w:t>
            </w:r>
          </w:p>
        </w:tc>
        <w:tc>
          <w:tcPr>
            <w:tcW w:w="1134" w:type="dxa"/>
            <w:vAlign w:val="center"/>
          </w:tcPr>
          <w:p w14:paraId="5E9FAECD" w14:textId="04A0948F" w:rsidR="00654EF6" w:rsidRPr="00435CFF" w:rsidRDefault="00072D0C"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w:t>
            </w:r>
          </w:p>
        </w:tc>
        <w:tc>
          <w:tcPr>
            <w:tcW w:w="1276" w:type="dxa"/>
            <w:vAlign w:val="center"/>
          </w:tcPr>
          <w:p w14:paraId="2F01C757" w14:textId="1BD7B3CA" w:rsidR="00654EF6" w:rsidRPr="00435CFF" w:rsidRDefault="00072D0C"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17</w:t>
            </w:r>
          </w:p>
        </w:tc>
        <w:tc>
          <w:tcPr>
            <w:tcW w:w="1134" w:type="dxa"/>
            <w:vAlign w:val="center"/>
          </w:tcPr>
          <w:p w14:paraId="7249186A" w14:textId="67F9D0B0" w:rsidR="00654EF6" w:rsidRPr="00435CFF" w:rsidRDefault="00F072FA"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w:t>
            </w:r>
          </w:p>
        </w:tc>
        <w:tc>
          <w:tcPr>
            <w:tcW w:w="992" w:type="dxa"/>
            <w:vAlign w:val="center"/>
          </w:tcPr>
          <w:p w14:paraId="793A831B" w14:textId="2551C32E" w:rsidR="00654EF6" w:rsidRPr="00435CFF" w:rsidRDefault="00AB6DC8"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14</w:t>
            </w:r>
          </w:p>
        </w:tc>
        <w:tc>
          <w:tcPr>
            <w:tcW w:w="1276" w:type="dxa"/>
            <w:vAlign w:val="center"/>
          </w:tcPr>
          <w:p w14:paraId="54C49287" w14:textId="5E761012" w:rsidR="00654EF6" w:rsidRPr="00435CFF" w:rsidRDefault="008655A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25</w:t>
            </w:r>
          </w:p>
        </w:tc>
        <w:tc>
          <w:tcPr>
            <w:tcW w:w="850" w:type="dxa"/>
            <w:vAlign w:val="center"/>
          </w:tcPr>
          <w:p w14:paraId="1436184B" w14:textId="725358C7" w:rsidR="00654EF6" w:rsidRPr="00435CFF" w:rsidRDefault="008655A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w:t>
            </w:r>
          </w:p>
        </w:tc>
        <w:tc>
          <w:tcPr>
            <w:tcW w:w="1134" w:type="dxa"/>
            <w:tcBorders>
              <w:right w:val="nil"/>
            </w:tcBorders>
            <w:vAlign w:val="center"/>
          </w:tcPr>
          <w:p w14:paraId="7A4EA127" w14:textId="6139E096"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57 </w:t>
            </w:r>
            <w:r w:rsidR="00F73035">
              <w:rPr>
                <w:rFonts w:ascii="Calibri" w:hAnsi="Calibri" w:cs="Calibri"/>
                <w:color w:val="auto"/>
                <w:sz w:val="22"/>
                <w:szCs w:val="22"/>
              </w:rPr>
              <w:br/>
            </w:r>
            <w:r w:rsidR="00CA32CB" w:rsidRPr="00435CFF">
              <w:rPr>
                <w:rFonts w:ascii="Calibri" w:hAnsi="Calibri" w:cs="Calibri"/>
                <w:color w:val="auto"/>
                <w:sz w:val="22"/>
                <w:szCs w:val="22"/>
              </w:rPr>
              <w:t>[</w:t>
            </w:r>
            <w:r w:rsidRPr="00435CFF">
              <w:rPr>
                <w:rFonts w:ascii="Calibri" w:hAnsi="Calibri" w:cs="Calibri"/>
                <w:color w:val="auto"/>
                <w:sz w:val="22"/>
                <w:szCs w:val="22"/>
              </w:rPr>
              <w:t>19-112</w:t>
            </w:r>
            <w:r w:rsidR="00CA32CB" w:rsidRPr="00435CFF">
              <w:rPr>
                <w:rFonts w:ascii="Calibri" w:hAnsi="Calibri" w:cs="Calibri"/>
                <w:color w:val="auto"/>
                <w:sz w:val="22"/>
                <w:szCs w:val="22"/>
              </w:rPr>
              <w:t>]</w:t>
            </w:r>
          </w:p>
        </w:tc>
      </w:tr>
      <w:tr w:rsidR="00F73035" w:rsidRPr="00435CFF" w14:paraId="4F2816FE" w14:textId="77777777" w:rsidTr="00F73035">
        <w:tc>
          <w:tcPr>
            <w:tcW w:w="1515" w:type="dxa"/>
            <w:tcBorders>
              <w:left w:val="nil"/>
            </w:tcBorders>
            <w:vAlign w:val="center"/>
          </w:tcPr>
          <w:p w14:paraId="6D66D43E" w14:textId="2709CBBB" w:rsidR="00527DC0" w:rsidRPr="00435CFF" w:rsidRDefault="00527DC0" w:rsidP="00527DC0">
            <w:pPr>
              <w:spacing w:before="120" w:line="276" w:lineRule="auto"/>
              <w:rPr>
                <w:rFonts w:ascii="Calibri" w:hAnsi="Calibri" w:cs="Calibri"/>
                <w:color w:val="auto"/>
                <w:sz w:val="22"/>
                <w:szCs w:val="22"/>
              </w:rPr>
            </w:pPr>
            <w:r w:rsidRPr="00435CFF">
              <w:rPr>
                <w:rFonts w:ascii="Calibri" w:hAnsi="Calibri" w:cs="Calibri"/>
                <w:color w:val="auto"/>
                <w:sz w:val="22"/>
                <w:szCs w:val="22"/>
              </w:rPr>
              <w:t>IDAT</w:t>
            </w:r>
          </w:p>
        </w:tc>
        <w:tc>
          <w:tcPr>
            <w:tcW w:w="845" w:type="dxa"/>
            <w:vAlign w:val="center"/>
          </w:tcPr>
          <w:p w14:paraId="1CE94A9B" w14:textId="3DD984B3" w:rsidR="00527DC0" w:rsidRPr="00435CFF" w:rsidRDefault="00527DC0" w:rsidP="00527DC0">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&lt;5</w:t>
            </w:r>
          </w:p>
        </w:tc>
        <w:tc>
          <w:tcPr>
            <w:tcW w:w="1019" w:type="dxa"/>
            <w:vAlign w:val="center"/>
          </w:tcPr>
          <w:p w14:paraId="3CDFEE5B" w14:textId="41714814" w:rsidR="00527DC0" w:rsidRPr="00435CFF" w:rsidRDefault="00E73FA1" w:rsidP="00527DC0">
            <w:pPr>
              <w:spacing w:before="120" w:line="276" w:lineRule="auto"/>
              <w:jc w:val="center"/>
              <w:rPr>
                <w:rFonts w:ascii="Calibri" w:hAnsi="Calibri" w:cs="Calibri"/>
                <w:color w:val="auto"/>
                <w:sz w:val="22"/>
                <w:szCs w:val="22"/>
              </w:rPr>
            </w:pPr>
            <w:r w:rsidRPr="00435CFF">
              <w:rPr>
                <w:rFonts w:ascii="Arial Narrow" w:hAnsi="Arial Narrow" w:cstheme="minorHAnsi"/>
                <w:color w:val="auto"/>
                <w:szCs w:val="20"/>
                <w:vertAlign w:val="superscript"/>
              </w:rPr>
              <w:t>d</w:t>
            </w:r>
          </w:p>
        </w:tc>
        <w:tc>
          <w:tcPr>
            <w:tcW w:w="693" w:type="dxa"/>
            <w:vAlign w:val="center"/>
          </w:tcPr>
          <w:p w14:paraId="75C7EEEC" w14:textId="769D4577" w:rsidR="00527DC0" w:rsidRPr="00435CFF" w:rsidRDefault="00527DC0" w:rsidP="00527DC0">
            <w:pPr>
              <w:spacing w:before="120" w:line="276" w:lineRule="auto"/>
              <w:jc w:val="center"/>
              <w:rPr>
                <w:rFonts w:ascii="Calibri" w:hAnsi="Calibri" w:cs="Calibri"/>
                <w:color w:val="auto"/>
                <w:sz w:val="22"/>
                <w:szCs w:val="22"/>
              </w:rPr>
            </w:pPr>
            <w:r w:rsidRPr="00435CFF">
              <w:rPr>
                <w:rFonts w:ascii="Calibri" w:hAnsi="Calibri" w:cs="Calibri"/>
                <w:color w:val="auto"/>
                <w:sz w:val="22"/>
                <w:szCs w:val="22"/>
                <w:vertAlign w:val="superscript"/>
              </w:rPr>
              <w:t>d</w:t>
            </w:r>
          </w:p>
        </w:tc>
        <w:tc>
          <w:tcPr>
            <w:tcW w:w="1457" w:type="dxa"/>
            <w:vAlign w:val="center"/>
          </w:tcPr>
          <w:p w14:paraId="1225DA15" w14:textId="41A89EA8" w:rsidR="00527DC0" w:rsidRPr="00435CFF" w:rsidRDefault="00527DC0" w:rsidP="00527DC0">
            <w:pPr>
              <w:spacing w:before="120" w:line="276" w:lineRule="auto"/>
              <w:jc w:val="center"/>
              <w:rPr>
                <w:rFonts w:ascii="Calibri" w:hAnsi="Calibri" w:cs="Calibri"/>
                <w:color w:val="auto"/>
                <w:sz w:val="22"/>
                <w:szCs w:val="22"/>
              </w:rPr>
            </w:pPr>
            <w:r w:rsidRPr="00435CFF">
              <w:rPr>
                <w:rFonts w:ascii="Calibri" w:hAnsi="Calibri" w:cs="Calibri"/>
                <w:color w:val="auto"/>
                <w:sz w:val="22"/>
                <w:szCs w:val="22"/>
                <w:vertAlign w:val="superscript"/>
              </w:rPr>
              <w:t>d</w:t>
            </w:r>
          </w:p>
        </w:tc>
        <w:tc>
          <w:tcPr>
            <w:tcW w:w="850" w:type="dxa"/>
            <w:vAlign w:val="center"/>
          </w:tcPr>
          <w:p w14:paraId="512C2554" w14:textId="23534406" w:rsidR="00527DC0" w:rsidRPr="00435CFF" w:rsidRDefault="00527DC0" w:rsidP="00527DC0">
            <w:pPr>
              <w:spacing w:before="120" w:line="276" w:lineRule="auto"/>
              <w:jc w:val="center"/>
              <w:rPr>
                <w:rFonts w:ascii="Calibri" w:hAnsi="Calibri" w:cs="Calibri"/>
                <w:color w:val="auto"/>
                <w:sz w:val="22"/>
                <w:szCs w:val="22"/>
              </w:rPr>
            </w:pPr>
            <w:r w:rsidRPr="00435CFF">
              <w:rPr>
                <w:rFonts w:ascii="Calibri" w:hAnsi="Calibri" w:cs="Calibri"/>
                <w:color w:val="auto"/>
                <w:sz w:val="22"/>
                <w:szCs w:val="22"/>
                <w:vertAlign w:val="superscript"/>
              </w:rPr>
              <w:t>d</w:t>
            </w:r>
          </w:p>
        </w:tc>
        <w:tc>
          <w:tcPr>
            <w:tcW w:w="1134" w:type="dxa"/>
            <w:vAlign w:val="center"/>
          </w:tcPr>
          <w:p w14:paraId="25A0EF38" w14:textId="4C6557D8" w:rsidR="00527DC0" w:rsidRPr="00435CFF" w:rsidRDefault="00527DC0" w:rsidP="00527DC0">
            <w:pPr>
              <w:spacing w:before="120" w:line="276" w:lineRule="auto"/>
              <w:jc w:val="center"/>
              <w:rPr>
                <w:rFonts w:ascii="Calibri" w:hAnsi="Calibri" w:cs="Calibri"/>
                <w:color w:val="auto"/>
                <w:sz w:val="22"/>
                <w:szCs w:val="22"/>
              </w:rPr>
            </w:pPr>
            <w:r w:rsidRPr="00435CFF">
              <w:rPr>
                <w:rFonts w:ascii="Calibri" w:hAnsi="Calibri" w:cs="Calibri"/>
                <w:color w:val="auto"/>
                <w:sz w:val="22"/>
                <w:szCs w:val="22"/>
                <w:vertAlign w:val="superscript"/>
              </w:rPr>
              <w:t>d</w:t>
            </w:r>
          </w:p>
        </w:tc>
        <w:tc>
          <w:tcPr>
            <w:tcW w:w="1134" w:type="dxa"/>
            <w:vAlign w:val="center"/>
          </w:tcPr>
          <w:p w14:paraId="2A05F9CF" w14:textId="66E7E61D" w:rsidR="00527DC0" w:rsidRPr="00435CFF" w:rsidRDefault="00527DC0" w:rsidP="00527DC0">
            <w:pPr>
              <w:spacing w:before="120" w:line="276" w:lineRule="auto"/>
              <w:jc w:val="center"/>
              <w:rPr>
                <w:rFonts w:ascii="Calibri" w:hAnsi="Calibri" w:cs="Calibri"/>
                <w:color w:val="auto"/>
                <w:sz w:val="22"/>
                <w:szCs w:val="22"/>
              </w:rPr>
            </w:pPr>
            <w:r w:rsidRPr="00435CFF">
              <w:rPr>
                <w:rFonts w:ascii="Calibri" w:hAnsi="Calibri" w:cs="Calibri"/>
                <w:color w:val="auto"/>
                <w:sz w:val="22"/>
                <w:szCs w:val="22"/>
                <w:vertAlign w:val="superscript"/>
              </w:rPr>
              <w:t>d</w:t>
            </w:r>
          </w:p>
        </w:tc>
        <w:tc>
          <w:tcPr>
            <w:tcW w:w="1276" w:type="dxa"/>
            <w:vAlign w:val="center"/>
          </w:tcPr>
          <w:p w14:paraId="424D3219" w14:textId="6973CEE8" w:rsidR="00527DC0" w:rsidRPr="00435CFF" w:rsidRDefault="00527DC0" w:rsidP="00527DC0">
            <w:pPr>
              <w:spacing w:before="120" w:line="276" w:lineRule="auto"/>
              <w:jc w:val="center"/>
              <w:rPr>
                <w:rFonts w:ascii="Calibri" w:hAnsi="Calibri" w:cs="Calibri"/>
                <w:color w:val="auto"/>
                <w:sz w:val="22"/>
                <w:szCs w:val="22"/>
              </w:rPr>
            </w:pPr>
            <w:r w:rsidRPr="00435CFF">
              <w:rPr>
                <w:rFonts w:ascii="Calibri" w:hAnsi="Calibri" w:cs="Calibri"/>
                <w:color w:val="auto"/>
                <w:sz w:val="22"/>
                <w:szCs w:val="22"/>
                <w:vertAlign w:val="superscript"/>
              </w:rPr>
              <w:t>d</w:t>
            </w:r>
          </w:p>
        </w:tc>
        <w:tc>
          <w:tcPr>
            <w:tcW w:w="1134" w:type="dxa"/>
            <w:vAlign w:val="center"/>
          </w:tcPr>
          <w:p w14:paraId="2687AFE4" w14:textId="1AD59B76" w:rsidR="00527DC0" w:rsidRPr="00435CFF" w:rsidRDefault="00527DC0" w:rsidP="00527DC0">
            <w:pPr>
              <w:spacing w:before="120" w:line="276" w:lineRule="auto"/>
              <w:jc w:val="center"/>
              <w:rPr>
                <w:rFonts w:ascii="Calibri" w:hAnsi="Calibri" w:cs="Calibri"/>
                <w:color w:val="auto"/>
                <w:sz w:val="22"/>
                <w:szCs w:val="22"/>
              </w:rPr>
            </w:pPr>
            <w:r w:rsidRPr="00435CFF">
              <w:rPr>
                <w:rFonts w:ascii="Calibri" w:hAnsi="Calibri" w:cs="Calibri"/>
                <w:color w:val="auto"/>
                <w:sz w:val="22"/>
                <w:szCs w:val="22"/>
                <w:vertAlign w:val="superscript"/>
              </w:rPr>
              <w:t>d</w:t>
            </w:r>
          </w:p>
        </w:tc>
        <w:tc>
          <w:tcPr>
            <w:tcW w:w="992" w:type="dxa"/>
            <w:vAlign w:val="center"/>
          </w:tcPr>
          <w:p w14:paraId="3E738A41" w14:textId="0FB9B70A" w:rsidR="00527DC0" w:rsidRPr="00435CFF" w:rsidRDefault="00527DC0" w:rsidP="00527DC0">
            <w:pPr>
              <w:spacing w:before="120" w:line="276" w:lineRule="auto"/>
              <w:jc w:val="center"/>
              <w:rPr>
                <w:rFonts w:ascii="Calibri" w:hAnsi="Calibri" w:cs="Calibri"/>
                <w:color w:val="auto"/>
                <w:sz w:val="22"/>
                <w:szCs w:val="22"/>
              </w:rPr>
            </w:pPr>
            <w:r w:rsidRPr="00435CFF">
              <w:rPr>
                <w:rFonts w:ascii="Calibri" w:hAnsi="Calibri" w:cs="Calibri"/>
                <w:color w:val="auto"/>
                <w:sz w:val="22"/>
                <w:szCs w:val="22"/>
                <w:vertAlign w:val="superscript"/>
              </w:rPr>
              <w:t>d</w:t>
            </w:r>
          </w:p>
        </w:tc>
        <w:tc>
          <w:tcPr>
            <w:tcW w:w="1276" w:type="dxa"/>
            <w:vAlign w:val="center"/>
          </w:tcPr>
          <w:p w14:paraId="718BC3F1" w14:textId="62AFC4CF" w:rsidR="00527DC0" w:rsidRPr="00435CFF" w:rsidRDefault="00527DC0" w:rsidP="00527DC0">
            <w:pPr>
              <w:spacing w:before="120" w:line="276" w:lineRule="auto"/>
              <w:jc w:val="center"/>
              <w:rPr>
                <w:rFonts w:ascii="Calibri" w:hAnsi="Calibri" w:cs="Calibri"/>
                <w:color w:val="auto"/>
                <w:sz w:val="22"/>
                <w:szCs w:val="22"/>
              </w:rPr>
            </w:pPr>
            <w:r w:rsidRPr="00435CFF">
              <w:rPr>
                <w:rFonts w:ascii="Calibri" w:hAnsi="Calibri" w:cs="Calibri"/>
                <w:color w:val="auto"/>
                <w:sz w:val="22"/>
                <w:szCs w:val="22"/>
                <w:vertAlign w:val="superscript"/>
              </w:rPr>
              <w:t>d</w:t>
            </w:r>
          </w:p>
        </w:tc>
        <w:tc>
          <w:tcPr>
            <w:tcW w:w="850" w:type="dxa"/>
            <w:vAlign w:val="center"/>
          </w:tcPr>
          <w:p w14:paraId="19E8D6B6" w14:textId="0C1E32A9" w:rsidR="00527DC0" w:rsidRPr="00435CFF" w:rsidRDefault="00527DC0" w:rsidP="00527DC0">
            <w:pPr>
              <w:spacing w:before="120" w:line="276" w:lineRule="auto"/>
              <w:jc w:val="center"/>
              <w:rPr>
                <w:rFonts w:ascii="Calibri" w:hAnsi="Calibri" w:cs="Calibri"/>
                <w:color w:val="auto"/>
                <w:sz w:val="22"/>
                <w:szCs w:val="22"/>
              </w:rPr>
            </w:pPr>
            <w:r w:rsidRPr="00435CFF">
              <w:rPr>
                <w:rFonts w:ascii="Calibri" w:hAnsi="Calibri" w:cs="Calibri"/>
                <w:color w:val="auto"/>
                <w:sz w:val="22"/>
                <w:szCs w:val="22"/>
                <w:vertAlign w:val="superscript"/>
              </w:rPr>
              <w:t>d</w:t>
            </w:r>
          </w:p>
        </w:tc>
        <w:tc>
          <w:tcPr>
            <w:tcW w:w="1134" w:type="dxa"/>
            <w:tcBorders>
              <w:right w:val="nil"/>
            </w:tcBorders>
            <w:vAlign w:val="center"/>
          </w:tcPr>
          <w:p w14:paraId="1481B5CC" w14:textId="05C4BD07" w:rsidR="00527DC0" w:rsidRPr="00435CFF" w:rsidRDefault="00527DC0" w:rsidP="00527DC0">
            <w:pPr>
              <w:spacing w:before="120" w:line="276" w:lineRule="auto"/>
              <w:jc w:val="center"/>
              <w:rPr>
                <w:rFonts w:ascii="Calibri" w:hAnsi="Calibri" w:cs="Calibri"/>
                <w:color w:val="auto"/>
                <w:sz w:val="22"/>
                <w:szCs w:val="22"/>
              </w:rPr>
            </w:pPr>
            <w:r w:rsidRPr="00435CFF">
              <w:rPr>
                <w:rFonts w:ascii="Calibri" w:hAnsi="Calibri" w:cs="Calibri"/>
                <w:color w:val="auto"/>
                <w:sz w:val="22"/>
                <w:szCs w:val="22"/>
                <w:vertAlign w:val="superscript"/>
              </w:rPr>
              <w:t>d</w:t>
            </w:r>
          </w:p>
        </w:tc>
      </w:tr>
      <w:tr w:rsidR="00F73035" w:rsidRPr="00435CFF" w14:paraId="248359A7" w14:textId="77777777" w:rsidTr="00F73035">
        <w:tc>
          <w:tcPr>
            <w:tcW w:w="1515" w:type="dxa"/>
            <w:tcBorders>
              <w:left w:val="nil"/>
            </w:tcBorders>
            <w:vAlign w:val="center"/>
          </w:tcPr>
          <w:p w14:paraId="5006FDD7" w14:textId="5F12104F" w:rsidR="00654EF6" w:rsidRPr="00435CFF" w:rsidRDefault="00654EF6" w:rsidP="00654EF6">
            <w:pPr>
              <w:spacing w:before="120" w:line="276" w:lineRule="auto"/>
              <w:rPr>
                <w:rFonts w:ascii="Calibri" w:hAnsi="Calibri" w:cs="Calibri"/>
                <w:color w:val="auto"/>
                <w:sz w:val="22"/>
                <w:szCs w:val="22"/>
              </w:rPr>
            </w:pPr>
            <w:r w:rsidRPr="00435CFF">
              <w:rPr>
                <w:rFonts w:ascii="Calibri" w:hAnsi="Calibri" w:cs="Calibri"/>
                <w:color w:val="auto"/>
                <w:sz w:val="22"/>
                <w:szCs w:val="22"/>
              </w:rPr>
              <w:t>O</w:t>
            </w:r>
            <w:r w:rsidR="003917FE" w:rsidRPr="00435CFF">
              <w:rPr>
                <w:rFonts w:ascii="Calibri" w:hAnsi="Calibri" w:cs="Calibri"/>
                <w:color w:val="auto"/>
                <w:sz w:val="22"/>
                <w:szCs w:val="22"/>
              </w:rPr>
              <w:t>AT</w:t>
            </w:r>
          </w:p>
        </w:tc>
        <w:tc>
          <w:tcPr>
            <w:tcW w:w="845" w:type="dxa"/>
            <w:vAlign w:val="center"/>
          </w:tcPr>
          <w:p w14:paraId="37450CB4" w14:textId="247FFC27"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74</w:t>
            </w:r>
          </w:p>
        </w:tc>
        <w:tc>
          <w:tcPr>
            <w:tcW w:w="1019" w:type="dxa"/>
            <w:vAlign w:val="center"/>
          </w:tcPr>
          <w:p w14:paraId="6F0528EF" w14:textId="5CF9213C"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76</w:t>
            </w:r>
          </w:p>
        </w:tc>
        <w:tc>
          <w:tcPr>
            <w:tcW w:w="693" w:type="dxa"/>
            <w:vAlign w:val="center"/>
          </w:tcPr>
          <w:p w14:paraId="340046F8" w14:textId="5C7CD60F"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75.7</w:t>
            </w:r>
          </w:p>
        </w:tc>
        <w:tc>
          <w:tcPr>
            <w:tcW w:w="1457" w:type="dxa"/>
            <w:vAlign w:val="center"/>
          </w:tcPr>
          <w:p w14:paraId="09AF7289" w14:textId="085632AB"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41 </w:t>
            </w:r>
            <w:r w:rsidR="00CA32CB" w:rsidRPr="00435CFF">
              <w:rPr>
                <w:rFonts w:ascii="Calibri" w:hAnsi="Calibri" w:cs="Calibri"/>
                <w:color w:val="auto"/>
                <w:sz w:val="22"/>
                <w:szCs w:val="22"/>
              </w:rPr>
              <w:t>[</w:t>
            </w:r>
            <w:r w:rsidRPr="00435CFF">
              <w:rPr>
                <w:rFonts w:ascii="Calibri" w:hAnsi="Calibri" w:cs="Calibri"/>
                <w:color w:val="auto"/>
                <w:sz w:val="22"/>
                <w:szCs w:val="22"/>
              </w:rPr>
              <w:t>36-46</w:t>
            </w:r>
            <w:r w:rsidR="00CA32CB" w:rsidRPr="00435CFF">
              <w:rPr>
                <w:rFonts w:ascii="Calibri" w:hAnsi="Calibri" w:cs="Calibri"/>
                <w:color w:val="auto"/>
                <w:sz w:val="22"/>
                <w:szCs w:val="22"/>
              </w:rPr>
              <w:t>]</w:t>
            </w:r>
          </w:p>
        </w:tc>
        <w:tc>
          <w:tcPr>
            <w:tcW w:w="850" w:type="dxa"/>
            <w:vAlign w:val="center"/>
          </w:tcPr>
          <w:p w14:paraId="2AC9AE77" w14:textId="2B01802D" w:rsidR="00654EF6" w:rsidRPr="00435CFF" w:rsidRDefault="00E73FA1" w:rsidP="00654EF6">
            <w:pPr>
              <w:spacing w:before="120" w:line="276" w:lineRule="auto"/>
              <w:jc w:val="center"/>
              <w:rPr>
                <w:rFonts w:ascii="Calibri" w:hAnsi="Calibri" w:cs="Calibri"/>
                <w:color w:val="auto"/>
                <w:sz w:val="22"/>
                <w:szCs w:val="22"/>
              </w:rPr>
            </w:pPr>
            <w:r w:rsidRPr="00435CFF">
              <w:rPr>
                <w:rFonts w:ascii="Arial Narrow" w:hAnsi="Arial Narrow" w:cstheme="minorHAnsi"/>
                <w:color w:val="auto"/>
                <w:szCs w:val="20"/>
                <w:vertAlign w:val="superscript"/>
              </w:rPr>
              <w:t>d</w:t>
            </w:r>
          </w:p>
        </w:tc>
        <w:tc>
          <w:tcPr>
            <w:tcW w:w="1134" w:type="dxa"/>
            <w:vAlign w:val="center"/>
          </w:tcPr>
          <w:p w14:paraId="1636C3A8" w14:textId="6034045C" w:rsidR="00654EF6" w:rsidRPr="00435CFF" w:rsidRDefault="00111F5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w:t>
            </w:r>
          </w:p>
        </w:tc>
        <w:tc>
          <w:tcPr>
            <w:tcW w:w="1134" w:type="dxa"/>
            <w:vAlign w:val="center"/>
          </w:tcPr>
          <w:p w14:paraId="4DFCAEE4" w14:textId="706FCE85" w:rsidR="00654EF6" w:rsidRPr="00435CFF" w:rsidRDefault="00E73FA1" w:rsidP="00654EF6">
            <w:pPr>
              <w:spacing w:before="120" w:line="276" w:lineRule="auto"/>
              <w:jc w:val="center"/>
              <w:rPr>
                <w:rFonts w:ascii="Calibri" w:hAnsi="Calibri" w:cs="Calibri"/>
                <w:color w:val="auto"/>
                <w:sz w:val="22"/>
                <w:szCs w:val="22"/>
              </w:rPr>
            </w:pPr>
            <w:r w:rsidRPr="00435CFF">
              <w:rPr>
                <w:rFonts w:ascii="Arial Narrow" w:hAnsi="Arial Narrow" w:cstheme="minorHAnsi"/>
                <w:color w:val="auto"/>
                <w:szCs w:val="20"/>
                <w:vertAlign w:val="superscript"/>
              </w:rPr>
              <w:t>d</w:t>
            </w:r>
          </w:p>
        </w:tc>
        <w:tc>
          <w:tcPr>
            <w:tcW w:w="1276" w:type="dxa"/>
            <w:vAlign w:val="center"/>
          </w:tcPr>
          <w:p w14:paraId="71CE36C5" w14:textId="1576FA5D" w:rsidR="00654EF6" w:rsidRPr="00435CFF" w:rsidRDefault="006454F5"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18</w:t>
            </w:r>
          </w:p>
        </w:tc>
        <w:tc>
          <w:tcPr>
            <w:tcW w:w="1134" w:type="dxa"/>
            <w:vAlign w:val="center"/>
          </w:tcPr>
          <w:p w14:paraId="0F180A85" w14:textId="60A55D07" w:rsidR="00654EF6" w:rsidRPr="00435CFF" w:rsidRDefault="008B3E19"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42</w:t>
            </w:r>
          </w:p>
        </w:tc>
        <w:tc>
          <w:tcPr>
            <w:tcW w:w="992" w:type="dxa"/>
            <w:vAlign w:val="center"/>
          </w:tcPr>
          <w:p w14:paraId="285859F9" w14:textId="522D59A8" w:rsidR="00654EF6" w:rsidRPr="00435CFF" w:rsidRDefault="00AC61D7"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18</w:t>
            </w:r>
          </w:p>
        </w:tc>
        <w:tc>
          <w:tcPr>
            <w:tcW w:w="1276" w:type="dxa"/>
            <w:vAlign w:val="center"/>
          </w:tcPr>
          <w:p w14:paraId="60806E23" w14:textId="48A6D76F" w:rsidR="00654EF6" w:rsidRPr="00435CFF" w:rsidRDefault="008655A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53</w:t>
            </w:r>
          </w:p>
        </w:tc>
        <w:tc>
          <w:tcPr>
            <w:tcW w:w="850" w:type="dxa"/>
            <w:vAlign w:val="center"/>
          </w:tcPr>
          <w:p w14:paraId="3A0E15E6" w14:textId="43A38781" w:rsidR="00654EF6" w:rsidRPr="00435CFF" w:rsidRDefault="008655A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w:t>
            </w:r>
          </w:p>
        </w:tc>
        <w:tc>
          <w:tcPr>
            <w:tcW w:w="1134" w:type="dxa"/>
            <w:tcBorders>
              <w:right w:val="nil"/>
            </w:tcBorders>
            <w:vAlign w:val="center"/>
          </w:tcPr>
          <w:p w14:paraId="496AE295" w14:textId="0469CD36"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133 </w:t>
            </w:r>
            <w:r w:rsidR="00F73035">
              <w:rPr>
                <w:rFonts w:ascii="Calibri" w:hAnsi="Calibri" w:cs="Calibri"/>
                <w:color w:val="auto"/>
                <w:sz w:val="22"/>
                <w:szCs w:val="22"/>
              </w:rPr>
              <w:br/>
            </w:r>
            <w:r w:rsidR="00CA32CB" w:rsidRPr="00435CFF">
              <w:rPr>
                <w:rFonts w:ascii="Calibri" w:hAnsi="Calibri" w:cs="Calibri"/>
                <w:color w:val="auto"/>
                <w:sz w:val="22"/>
                <w:szCs w:val="22"/>
              </w:rPr>
              <w:t>[</w:t>
            </w:r>
            <w:r w:rsidRPr="00435CFF">
              <w:rPr>
                <w:rFonts w:ascii="Calibri" w:hAnsi="Calibri" w:cs="Calibri"/>
                <w:color w:val="auto"/>
                <w:sz w:val="22"/>
                <w:szCs w:val="22"/>
              </w:rPr>
              <w:t>27-346</w:t>
            </w:r>
            <w:r w:rsidR="00CA32CB" w:rsidRPr="00435CFF">
              <w:rPr>
                <w:rFonts w:ascii="Calibri" w:hAnsi="Calibri" w:cs="Calibri"/>
                <w:color w:val="auto"/>
                <w:sz w:val="22"/>
                <w:szCs w:val="22"/>
              </w:rPr>
              <w:t>]</w:t>
            </w:r>
          </w:p>
        </w:tc>
      </w:tr>
      <w:tr w:rsidR="00F73035" w:rsidRPr="00435CFF" w14:paraId="27249BE6" w14:textId="77777777" w:rsidTr="00F73035">
        <w:tc>
          <w:tcPr>
            <w:tcW w:w="1515" w:type="dxa"/>
            <w:tcBorders>
              <w:left w:val="nil"/>
            </w:tcBorders>
            <w:vAlign w:val="center"/>
          </w:tcPr>
          <w:p w14:paraId="5E13283E" w14:textId="079B78C9" w:rsidR="00654EF6" w:rsidRPr="00435CFF" w:rsidRDefault="00654EF6" w:rsidP="00654EF6">
            <w:pPr>
              <w:spacing w:before="120" w:line="276" w:lineRule="auto"/>
              <w:rPr>
                <w:rFonts w:ascii="Calibri" w:hAnsi="Calibri" w:cs="Calibri"/>
                <w:color w:val="auto"/>
                <w:sz w:val="22"/>
                <w:szCs w:val="22"/>
              </w:rPr>
            </w:pPr>
            <w:r w:rsidRPr="00435CFF">
              <w:rPr>
                <w:rFonts w:ascii="Calibri" w:hAnsi="Calibri" w:cs="Calibri"/>
                <w:color w:val="auto"/>
                <w:sz w:val="22"/>
                <w:szCs w:val="22"/>
              </w:rPr>
              <w:t>Outpatient consultation</w:t>
            </w:r>
          </w:p>
        </w:tc>
        <w:tc>
          <w:tcPr>
            <w:tcW w:w="845" w:type="dxa"/>
            <w:vAlign w:val="center"/>
          </w:tcPr>
          <w:p w14:paraId="1FFBC4CB" w14:textId="73A4D3BB"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1387</w:t>
            </w:r>
          </w:p>
        </w:tc>
        <w:tc>
          <w:tcPr>
            <w:tcW w:w="1019" w:type="dxa"/>
            <w:vAlign w:val="center"/>
          </w:tcPr>
          <w:p w14:paraId="18B9534D" w14:textId="0D94C58D"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1468</w:t>
            </w:r>
          </w:p>
        </w:tc>
        <w:tc>
          <w:tcPr>
            <w:tcW w:w="693" w:type="dxa"/>
            <w:vAlign w:val="center"/>
          </w:tcPr>
          <w:p w14:paraId="18BD6341" w14:textId="7475C150"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58.1</w:t>
            </w:r>
          </w:p>
        </w:tc>
        <w:tc>
          <w:tcPr>
            <w:tcW w:w="1457" w:type="dxa"/>
            <w:vAlign w:val="center"/>
          </w:tcPr>
          <w:p w14:paraId="34956385" w14:textId="6F6D24AC"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30 </w:t>
            </w:r>
            <w:r w:rsidR="00CA32CB" w:rsidRPr="00435CFF">
              <w:rPr>
                <w:rFonts w:ascii="Calibri" w:hAnsi="Calibri" w:cs="Calibri"/>
                <w:color w:val="auto"/>
                <w:sz w:val="22"/>
                <w:szCs w:val="22"/>
              </w:rPr>
              <w:t>[</w:t>
            </w:r>
            <w:r w:rsidRPr="00435CFF">
              <w:rPr>
                <w:rFonts w:ascii="Calibri" w:hAnsi="Calibri" w:cs="Calibri"/>
                <w:color w:val="auto"/>
                <w:sz w:val="22"/>
                <w:szCs w:val="22"/>
              </w:rPr>
              <w:t>23-38</w:t>
            </w:r>
            <w:r w:rsidR="00CA32CB" w:rsidRPr="00435CFF">
              <w:rPr>
                <w:rFonts w:ascii="Calibri" w:hAnsi="Calibri" w:cs="Calibri"/>
                <w:color w:val="auto"/>
                <w:sz w:val="22"/>
                <w:szCs w:val="22"/>
              </w:rPr>
              <w:t>]</w:t>
            </w:r>
          </w:p>
        </w:tc>
        <w:tc>
          <w:tcPr>
            <w:tcW w:w="850" w:type="dxa"/>
            <w:vAlign w:val="center"/>
          </w:tcPr>
          <w:p w14:paraId="6217B3EA" w14:textId="5E934581" w:rsidR="00654EF6" w:rsidRPr="00435CFF" w:rsidRDefault="00C0253A"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83</w:t>
            </w:r>
          </w:p>
        </w:tc>
        <w:tc>
          <w:tcPr>
            <w:tcW w:w="1134" w:type="dxa"/>
            <w:vAlign w:val="center"/>
          </w:tcPr>
          <w:p w14:paraId="425E069A" w14:textId="469830D0" w:rsidR="00654EF6" w:rsidRPr="00435CFF" w:rsidRDefault="00111F5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w:t>
            </w:r>
          </w:p>
        </w:tc>
        <w:tc>
          <w:tcPr>
            <w:tcW w:w="1134" w:type="dxa"/>
            <w:vAlign w:val="center"/>
          </w:tcPr>
          <w:p w14:paraId="2C301FAF" w14:textId="1F6FF2D7" w:rsidR="00654EF6" w:rsidRPr="00435CFF" w:rsidRDefault="00072D0C"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w:t>
            </w:r>
          </w:p>
        </w:tc>
        <w:tc>
          <w:tcPr>
            <w:tcW w:w="1276" w:type="dxa"/>
            <w:vAlign w:val="center"/>
          </w:tcPr>
          <w:p w14:paraId="4D3C38F7" w14:textId="1F908445" w:rsidR="00654EF6" w:rsidRPr="00435CFF" w:rsidRDefault="006454F5"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13</w:t>
            </w:r>
          </w:p>
        </w:tc>
        <w:tc>
          <w:tcPr>
            <w:tcW w:w="1134" w:type="dxa"/>
            <w:vAlign w:val="center"/>
          </w:tcPr>
          <w:p w14:paraId="1A624502" w14:textId="5AB9B501" w:rsidR="00654EF6" w:rsidRPr="00435CFF" w:rsidRDefault="008B3E19"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12</w:t>
            </w:r>
          </w:p>
        </w:tc>
        <w:tc>
          <w:tcPr>
            <w:tcW w:w="992" w:type="dxa"/>
            <w:vAlign w:val="center"/>
          </w:tcPr>
          <w:p w14:paraId="46FE1912" w14:textId="03B0F182" w:rsidR="00654EF6" w:rsidRPr="00435CFF" w:rsidRDefault="00AC61D7"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18</w:t>
            </w:r>
          </w:p>
        </w:tc>
        <w:tc>
          <w:tcPr>
            <w:tcW w:w="1276" w:type="dxa"/>
            <w:vAlign w:val="center"/>
          </w:tcPr>
          <w:p w14:paraId="1D149BFC" w14:textId="4E2C4400" w:rsidR="00654EF6" w:rsidRPr="00435CFF" w:rsidRDefault="008655A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50</w:t>
            </w:r>
          </w:p>
        </w:tc>
        <w:tc>
          <w:tcPr>
            <w:tcW w:w="850" w:type="dxa"/>
            <w:vAlign w:val="center"/>
          </w:tcPr>
          <w:p w14:paraId="3AB0E139" w14:textId="1339818E" w:rsidR="00654EF6" w:rsidRPr="00435CFF" w:rsidRDefault="008655AF"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w:t>
            </w:r>
          </w:p>
        </w:tc>
        <w:tc>
          <w:tcPr>
            <w:tcW w:w="1134" w:type="dxa"/>
            <w:tcBorders>
              <w:right w:val="nil"/>
            </w:tcBorders>
            <w:vAlign w:val="center"/>
          </w:tcPr>
          <w:p w14:paraId="2EBD16E8" w14:textId="7AA282EC"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 </w:t>
            </w:r>
            <w:r w:rsidR="00CA32CB" w:rsidRPr="00435CFF">
              <w:rPr>
                <w:rFonts w:ascii="Calibri" w:hAnsi="Calibri" w:cs="Calibri"/>
                <w:color w:val="auto"/>
                <w:sz w:val="22"/>
                <w:szCs w:val="22"/>
              </w:rPr>
              <w:t>[</w:t>
            </w:r>
            <w:r w:rsidRPr="00435CFF">
              <w:rPr>
                <w:rFonts w:ascii="Calibri" w:hAnsi="Calibri" w:cs="Calibri"/>
                <w:color w:val="auto"/>
                <w:sz w:val="22"/>
                <w:szCs w:val="22"/>
              </w:rPr>
              <w:t>1-29</w:t>
            </w:r>
          </w:p>
        </w:tc>
      </w:tr>
      <w:tr w:rsidR="00F73035" w:rsidRPr="00435CFF" w14:paraId="17690D95" w14:textId="77777777" w:rsidTr="00F73035">
        <w:tc>
          <w:tcPr>
            <w:tcW w:w="1515" w:type="dxa"/>
            <w:tcBorders>
              <w:left w:val="nil"/>
            </w:tcBorders>
            <w:vAlign w:val="center"/>
          </w:tcPr>
          <w:p w14:paraId="427D8352" w14:textId="605814B8" w:rsidR="00654EF6" w:rsidRPr="00435CFF" w:rsidRDefault="00654EF6" w:rsidP="00654EF6">
            <w:pPr>
              <w:spacing w:before="120" w:line="276" w:lineRule="auto"/>
              <w:rPr>
                <w:rFonts w:ascii="Calibri" w:hAnsi="Calibri" w:cs="Calibri"/>
                <w:color w:val="auto"/>
                <w:sz w:val="22"/>
                <w:szCs w:val="22"/>
              </w:rPr>
            </w:pPr>
            <w:r w:rsidRPr="00435CFF">
              <w:rPr>
                <w:rFonts w:ascii="Calibri" w:hAnsi="Calibri" w:cs="Calibri"/>
                <w:color w:val="auto"/>
                <w:sz w:val="22"/>
                <w:szCs w:val="22"/>
              </w:rPr>
              <w:t>Rehabilitation</w:t>
            </w:r>
          </w:p>
        </w:tc>
        <w:tc>
          <w:tcPr>
            <w:tcW w:w="845" w:type="dxa"/>
            <w:vAlign w:val="center"/>
          </w:tcPr>
          <w:p w14:paraId="6423C68A" w14:textId="2E1FB03C"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290</w:t>
            </w:r>
          </w:p>
        </w:tc>
        <w:tc>
          <w:tcPr>
            <w:tcW w:w="1019" w:type="dxa"/>
            <w:vAlign w:val="center"/>
          </w:tcPr>
          <w:p w14:paraId="4B848F99" w14:textId="10B8BC06"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338</w:t>
            </w:r>
          </w:p>
        </w:tc>
        <w:tc>
          <w:tcPr>
            <w:tcW w:w="693" w:type="dxa"/>
            <w:vAlign w:val="center"/>
          </w:tcPr>
          <w:p w14:paraId="3785B6E6" w14:textId="1A11FDEF"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55.2</w:t>
            </w:r>
          </w:p>
        </w:tc>
        <w:tc>
          <w:tcPr>
            <w:tcW w:w="1457" w:type="dxa"/>
            <w:vAlign w:val="center"/>
          </w:tcPr>
          <w:p w14:paraId="1FC678FD" w14:textId="15377CBD"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32 </w:t>
            </w:r>
            <w:r w:rsidR="00CA32CB" w:rsidRPr="00435CFF">
              <w:rPr>
                <w:rFonts w:ascii="Calibri" w:hAnsi="Calibri" w:cs="Calibri"/>
                <w:color w:val="auto"/>
                <w:sz w:val="22"/>
                <w:szCs w:val="22"/>
              </w:rPr>
              <w:t>[</w:t>
            </w:r>
            <w:r w:rsidRPr="00435CFF">
              <w:rPr>
                <w:rFonts w:ascii="Calibri" w:hAnsi="Calibri" w:cs="Calibri"/>
                <w:color w:val="auto"/>
                <w:sz w:val="22"/>
                <w:szCs w:val="22"/>
              </w:rPr>
              <w:t>26-39</w:t>
            </w:r>
            <w:r w:rsidR="00CA32CB" w:rsidRPr="00435CFF">
              <w:rPr>
                <w:rFonts w:ascii="Calibri" w:hAnsi="Calibri" w:cs="Calibri"/>
                <w:color w:val="auto"/>
                <w:sz w:val="22"/>
                <w:szCs w:val="22"/>
              </w:rPr>
              <w:t>]</w:t>
            </w:r>
          </w:p>
        </w:tc>
        <w:tc>
          <w:tcPr>
            <w:tcW w:w="850" w:type="dxa"/>
            <w:vAlign w:val="center"/>
          </w:tcPr>
          <w:p w14:paraId="1C1C36D0" w14:textId="5DB1EB76" w:rsidR="00654EF6" w:rsidRPr="00435CFF" w:rsidRDefault="00111F5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83</w:t>
            </w:r>
          </w:p>
        </w:tc>
        <w:tc>
          <w:tcPr>
            <w:tcW w:w="1134" w:type="dxa"/>
            <w:vAlign w:val="center"/>
          </w:tcPr>
          <w:p w14:paraId="016F862F" w14:textId="57956AE9" w:rsidR="00654EF6" w:rsidRPr="00435CFF" w:rsidRDefault="00111F5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w:t>
            </w:r>
          </w:p>
        </w:tc>
        <w:tc>
          <w:tcPr>
            <w:tcW w:w="1134" w:type="dxa"/>
            <w:vAlign w:val="center"/>
          </w:tcPr>
          <w:p w14:paraId="2E7B6A87" w14:textId="24C3E11F" w:rsidR="00654EF6" w:rsidRPr="00435CFF" w:rsidRDefault="00072D0C"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w:t>
            </w:r>
          </w:p>
        </w:tc>
        <w:tc>
          <w:tcPr>
            <w:tcW w:w="1276" w:type="dxa"/>
            <w:vAlign w:val="center"/>
          </w:tcPr>
          <w:p w14:paraId="4FB29263" w14:textId="062F04AC" w:rsidR="00654EF6" w:rsidRPr="00435CFF" w:rsidRDefault="006454F5"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9</w:t>
            </w:r>
          </w:p>
        </w:tc>
        <w:tc>
          <w:tcPr>
            <w:tcW w:w="1134" w:type="dxa"/>
            <w:vAlign w:val="center"/>
          </w:tcPr>
          <w:p w14:paraId="10A6C10A" w14:textId="3D74829E" w:rsidR="00654EF6" w:rsidRPr="00435CFF" w:rsidRDefault="008B3E19"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17</w:t>
            </w:r>
          </w:p>
        </w:tc>
        <w:tc>
          <w:tcPr>
            <w:tcW w:w="992" w:type="dxa"/>
            <w:vAlign w:val="center"/>
          </w:tcPr>
          <w:p w14:paraId="684848FD" w14:textId="0E414E03" w:rsidR="00654EF6" w:rsidRPr="00435CFF" w:rsidRDefault="00A22ADA"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19</w:t>
            </w:r>
          </w:p>
        </w:tc>
        <w:tc>
          <w:tcPr>
            <w:tcW w:w="1276" w:type="dxa"/>
            <w:vAlign w:val="center"/>
          </w:tcPr>
          <w:p w14:paraId="38250021" w14:textId="5E8EAB97" w:rsidR="00654EF6" w:rsidRPr="00435CFF" w:rsidRDefault="005F48A4"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38</w:t>
            </w:r>
          </w:p>
        </w:tc>
        <w:tc>
          <w:tcPr>
            <w:tcW w:w="850" w:type="dxa"/>
            <w:vAlign w:val="center"/>
          </w:tcPr>
          <w:p w14:paraId="7E82D33E" w14:textId="665DE5D0" w:rsidR="00654EF6" w:rsidRPr="00435CFF" w:rsidRDefault="005F48A4"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10</w:t>
            </w:r>
          </w:p>
        </w:tc>
        <w:tc>
          <w:tcPr>
            <w:tcW w:w="1134" w:type="dxa"/>
            <w:tcBorders>
              <w:right w:val="nil"/>
            </w:tcBorders>
            <w:vAlign w:val="center"/>
          </w:tcPr>
          <w:p w14:paraId="7BEEE8E2" w14:textId="69F2479D"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52 </w:t>
            </w:r>
            <w:r w:rsidR="00F73035">
              <w:rPr>
                <w:rFonts w:ascii="Calibri" w:hAnsi="Calibri" w:cs="Calibri"/>
                <w:color w:val="auto"/>
                <w:sz w:val="22"/>
                <w:szCs w:val="22"/>
              </w:rPr>
              <w:br/>
            </w:r>
            <w:r w:rsidR="008C3FDE" w:rsidRPr="00435CFF">
              <w:rPr>
                <w:rFonts w:ascii="Calibri" w:hAnsi="Calibri" w:cs="Calibri"/>
                <w:color w:val="auto"/>
                <w:sz w:val="22"/>
                <w:szCs w:val="22"/>
              </w:rPr>
              <w:t>[</w:t>
            </w:r>
            <w:r w:rsidRPr="00435CFF">
              <w:rPr>
                <w:rFonts w:ascii="Calibri" w:hAnsi="Calibri" w:cs="Calibri"/>
                <w:color w:val="auto"/>
                <w:sz w:val="22"/>
                <w:szCs w:val="22"/>
              </w:rPr>
              <w:t>23-94</w:t>
            </w:r>
            <w:r w:rsidR="008C3FDE" w:rsidRPr="00435CFF">
              <w:rPr>
                <w:rFonts w:ascii="Calibri" w:hAnsi="Calibri" w:cs="Calibri"/>
                <w:color w:val="auto"/>
                <w:sz w:val="22"/>
                <w:szCs w:val="22"/>
              </w:rPr>
              <w:t>]</w:t>
            </w:r>
          </w:p>
        </w:tc>
      </w:tr>
      <w:tr w:rsidR="00F73035" w:rsidRPr="00435CFF" w14:paraId="16BD6A6F" w14:textId="77777777" w:rsidTr="00F73035">
        <w:tc>
          <w:tcPr>
            <w:tcW w:w="1515" w:type="dxa"/>
            <w:tcBorders>
              <w:left w:val="nil"/>
            </w:tcBorders>
            <w:vAlign w:val="center"/>
          </w:tcPr>
          <w:p w14:paraId="343ABAC3" w14:textId="48E7F869" w:rsidR="00654EF6" w:rsidRPr="00435CFF" w:rsidRDefault="00654EF6" w:rsidP="00654EF6">
            <w:pPr>
              <w:spacing w:before="120" w:line="276" w:lineRule="auto"/>
              <w:rPr>
                <w:rFonts w:ascii="Calibri" w:hAnsi="Calibri" w:cs="Calibri"/>
                <w:color w:val="auto"/>
                <w:sz w:val="22"/>
                <w:szCs w:val="22"/>
              </w:rPr>
            </w:pPr>
            <w:r w:rsidRPr="00435CFF">
              <w:rPr>
                <w:rFonts w:ascii="Calibri" w:hAnsi="Calibri" w:cs="Calibri"/>
                <w:color w:val="auto"/>
                <w:sz w:val="22"/>
                <w:szCs w:val="22"/>
              </w:rPr>
              <w:t>Residential rehabilitation</w:t>
            </w:r>
          </w:p>
        </w:tc>
        <w:tc>
          <w:tcPr>
            <w:tcW w:w="845" w:type="dxa"/>
            <w:vAlign w:val="center"/>
          </w:tcPr>
          <w:p w14:paraId="4C1B9611" w14:textId="155BAF50"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1332</w:t>
            </w:r>
          </w:p>
        </w:tc>
        <w:tc>
          <w:tcPr>
            <w:tcW w:w="1019" w:type="dxa"/>
            <w:vAlign w:val="center"/>
          </w:tcPr>
          <w:p w14:paraId="5958F21A" w14:textId="174D5A7A"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1397</w:t>
            </w:r>
          </w:p>
        </w:tc>
        <w:tc>
          <w:tcPr>
            <w:tcW w:w="693" w:type="dxa"/>
            <w:vAlign w:val="center"/>
          </w:tcPr>
          <w:p w14:paraId="444CA6D0" w14:textId="3F1DB746"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67.0</w:t>
            </w:r>
          </w:p>
        </w:tc>
        <w:tc>
          <w:tcPr>
            <w:tcW w:w="1457" w:type="dxa"/>
            <w:vAlign w:val="center"/>
          </w:tcPr>
          <w:p w14:paraId="4BA84B75" w14:textId="398A3596"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27 </w:t>
            </w:r>
            <w:r w:rsidR="00CA32CB" w:rsidRPr="00435CFF">
              <w:rPr>
                <w:rFonts w:ascii="Calibri" w:hAnsi="Calibri" w:cs="Calibri"/>
                <w:color w:val="auto"/>
                <w:sz w:val="22"/>
                <w:szCs w:val="22"/>
              </w:rPr>
              <w:t>[</w:t>
            </w:r>
            <w:r w:rsidRPr="00435CFF">
              <w:rPr>
                <w:rFonts w:ascii="Calibri" w:hAnsi="Calibri" w:cs="Calibri"/>
                <w:color w:val="auto"/>
                <w:sz w:val="22"/>
                <w:szCs w:val="22"/>
              </w:rPr>
              <w:t>22-36</w:t>
            </w:r>
            <w:r w:rsidR="00CA32CB" w:rsidRPr="00435CFF">
              <w:rPr>
                <w:rFonts w:ascii="Calibri" w:hAnsi="Calibri" w:cs="Calibri"/>
                <w:color w:val="auto"/>
                <w:sz w:val="22"/>
                <w:szCs w:val="22"/>
              </w:rPr>
              <w:t>]</w:t>
            </w:r>
          </w:p>
        </w:tc>
        <w:tc>
          <w:tcPr>
            <w:tcW w:w="850" w:type="dxa"/>
            <w:vAlign w:val="center"/>
          </w:tcPr>
          <w:p w14:paraId="1263B5CD" w14:textId="3D04A369" w:rsidR="00654EF6" w:rsidRPr="00435CFF" w:rsidRDefault="00111F5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75</w:t>
            </w:r>
          </w:p>
        </w:tc>
        <w:tc>
          <w:tcPr>
            <w:tcW w:w="1134" w:type="dxa"/>
            <w:vAlign w:val="center"/>
          </w:tcPr>
          <w:p w14:paraId="16423B56" w14:textId="1A335433" w:rsidR="00654EF6" w:rsidRPr="00435CFF" w:rsidRDefault="00111F5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w:t>
            </w:r>
          </w:p>
        </w:tc>
        <w:tc>
          <w:tcPr>
            <w:tcW w:w="1134" w:type="dxa"/>
            <w:vAlign w:val="center"/>
          </w:tcPr>
          <w:p w14:paraId="05EB1F1F" w14:textId="09A032E3" w:rsidR="00654EF6" w:rsidRPr="00435CFF" w:rsidRDefault="00072D0C"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w:t>
            </w:r>
          </w:p>
        </w:tc>
        <w:tc>
          <w:tcPr>
            <w:tcW w:w="1276" w:type="dxa"/>
            <w:vAlign w:val="center"/>
          </w:tcPr>
          <w:p w14:paraId="2815A9AD" w14:textId="3A590F8A" w:rsidR="00654EF6" w:rsidRPr="00435CFF" w:rsidRDefault="006454F5"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10</w:t>
            </w:r>
          </w:p>
        </w:tc>
        <w:tc>
          <w:tcPr>
            <w:tcW w:w="1134" w:type="dxa"/>
            <w:vAlign w:val="center"/>
          </w:tcPr>
          <w:p w14:paraId="621B1B47" w14:textId="34435E49" w:rsidR="00654EF6" w:rsidRPr="00435CFF" w:rsidRDefault="00C13525"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15</w:t>
            </w:r>
          </w:p>
        </w:tc>
        <w:tc>
          <w:tcPr>
            <w:tcW w:w="992" w:type="dxa"/>
            <w:vAlign w:val="center"/>
          </w:tcPr>
          <w:p w14:paraId="44F24CEF" w14:textId="18F203AB" w:rsidR="00654EF6" w:rsidRPr="00435CFF" w:rsidRDefault="00AC61D7"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16</w:t>
            </w:r>
          </w:p>
        </w:tc>
        <w:tc>
          <w:tcPr>
            <w:tcW w:w="1276" w:type="dxa"/>
            <w:vAlign w:val="center"/>
          </w:tcPr>
          <w:p w14:paraId="1E7E3402" w14:textId="62457BF0" w:rsidR="00654EF6" w:rsidRPr="00435CFF" w:rsidRDefault="005F48A4"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41</w:t>
            </w:r>
          </w:p>
        </w:tc>
        <w:tc>
          <w:tcPr>
            <w:tcW w:w="850" w:type="dxa"/>
            <w:vAlign w:val="center"/>
          </w:tcPr>
          <w:p w14:paraId="6A9DF9A1" w14:textId="1EB09635" w:rsidR="00654EF6" w:rsidRPr="00435CFF" w:rsidRDefault="005F48A4"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w:t>
            </w:r>
          </w:p>
        </w:tc>
        <w:tc>
          <w:tcPr>
            <w:tcW w:w="1134" w:type="dxa"/>
            <w:tcBorders>
              <w:right w:val="nil"/>
            </w:tcBorders>
            <w:vAlign w:val="center"/>
          </w:tcPr>
          <w:p w14:paraId="497E8B93" w14:textId="0EB23851"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36 </w:t>
            </w:r>
            <w:r w:rsidR="00F73035">
              <w:rPr>
                <w:rFonts w:ascii="Calibri" w:hAnsi="Calibri" w:cs="Calibri"/>
                <w:color w:val="auto"/>
                <w:sz w:val="22"/>
                <w:szCs w:val="22"/>
              </w:rPr>
              <w:br/>
            </w:r>
            <w:r w:rsidR="008C3FDE" w:rsidRPr="00435CFF">
              <w:rPr>
                <w:rFonts w:ascii="Calibri" w:hAnsi="Calibri" w:cs="Calibri"/>
                <w:color w:val="auto"/>
                <w:sz w:val="22"/>
                <w:szCs w:val="22"/>
              </w:rPr>
              <w:t>[</w:t>
            </w:r>
            <w:r w:rsidRPr="00435CFF">
              <w:rPr>
                <w:rFonts w:ascii="Calibri" w:hAnsi="Calibri" w:cs="Calibri"/>
                <w:color w:val="auto"/>
                <w:sz w:val="22"/>
                <w:szCs w:val="22"/>
              </w:rPr>
              <w:t>10-89</w:t>
            </w:r>
            <w:r w:rsidR="008C3FDE" w:rsidRPr="00435CFF">
              <w:rPr>
                <w:rFonts w:ascii="Calibri" w:hAnsi="Calibri" w:cs="Calibri"/>
                <w:color w:val="auto"/>
                <w:sz w:val="22"/>
                <w:szCs w:val="22"/>
              </w:rPr>
              <w:t>]</w:t>
            </w:r>
          </w:p>
        </w:tc>
      </w:tr>
      <w:tr w:rsidR="00F73035" w:rsidRPr="00435CFF" w14:paraId="59E44B21" w14:textId="77777777" w:rsidTr="00F73035">
        <w:tc>
          <w:tcPr>
            <w:tcW w:w="1515" w:type="dxa"/>
            <w:tcBorders>
              <w:left w:val="nil"/>
            </w:tcBorders>
            <w:vAlign w:val="center"/>
          </w:tcPr>
          <w:p w14:paraId="7BA8EA9B" w14:textId="6079D3F7" w:rsidR="00654EF6" w:rsidRPr="00435CFF" w:rsidRDefault="00654EF6" w:rsidP="00654EF6">
            <w:pPr>
              <w:spacing w:before="120" w:line="276" w:lineRule="auto"/>
              <w:rPr>
                <w:rFonts w:ascii="Calibri" w:hAnsi="Calibri" w:cs="Calibri"/>
                <w:color w:val="auto"/>
                <w:sz w:val="22"/>
                <w:szCs w:val="22"/>
              </w:rPr>
            </w:pPr>
            <w:r w:rsidRPr="00435CFF">
              <w:rPr>
                <w:rFonts w:ascii="Calibri" w:hAnsi="Calibri" w:cs="Calibri"/>
                <w:color w:val="auto"/>
                <w:sz w:val="22"/>
                <w:szCs w:val="22"/>
              </w:rPr>
              <w:t xml:space="preserve">Support </w:t>
            </w:r>
            <w:r w:rsidR="006F2D35">
              <w:rPr>
                <w:rFonts w:ascii="Calibri" w:hAnsi="Calibri" w:cs="Calibri"/>
                <w:color w:val="auto"/>
                <w:sz w:val="22"/>
                <w:szCs w:val="22"/>
              </w:rPr>
              <w:t>and</w:t>
            </w:r>
            <w:r w:rsidRPr="00435CFF">
              <w:rPr>
                <w:rFonts w:ascii="Calibri" w:hAnsi="Calibri" w:cs="Calibri"/>
                <w:color w:val="auto"/>
                <w:sz w:val="22"/>
                <w:szCs w:val="22"/>
              </w:rPr>
              <w:t xml:space="preserve"> case management</w:t>
            </w:r>
          </w:p>
        </w:tc>
        <w:tc>
          <w:tcPr>
            <w:tcW w:w="845" w:type="dxa"/>
            <w:vAlign w:val="center"/>
          </w:tcPr>
          <w:p w14:paraId="1A3D24B0" w14:textId="796145A2"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5238</w:t>
            </w:r>
          </w:p>
        </w:tc>
        <w:tc>
          <w:tcPr>
            <w:tcW w:w="1019" w:type="dxa"/>
            <w:vAlign w:val="center"/>
          </w:tcPr>
          <w:p w14:paraId="36B52877" w14:textId="30F3E2B7"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5332</w:t>
            </w:r>
          </w:p>
        </w:tc>
        <w:tc>
          <w:tcPr>
            <w:tcW w:w="693" w:type="dxa"/>
            <w:vAlign w:val="center"/>
          </w:tcPr>
          <w:p w14:paraId="5EDE1D5E" w14:textId="3EEB8E02"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69.4</w:t>
            </w:r>
          </w:p>
        </w:tc>
        <w:tc>
          <w:tcPr>
            <w:tcW w:w="1457" w:type="dxa"/>
            <w:vAlign w:val="center"/>
          </w:tcPr>
          <w:p w14:paraId="0A198B93" w14:textId="3C6BC896"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26 </w:t>
            </w:r>
            <w:r w:rsidR="00CA32CB" w:rsidRPr="00435CFF">
              <w:rPr>
                <w:rFonts w:ascii="Calibri" w:hAnsi="Calibri" w:cs="Calibri"/>
                <w:color w:val="auto"/>
                <w:sz w:val="22"/>
                <w:szCs w:val="22"/>
              </w:rPr>
              <w:t>[</w:t>
            </w:r>
            <w:r w:rsidRPr="00435CFF">
              <w:rPr>
                <w:rFonts w:ascii="Calibri" w:hAnsi="Calibri" w:cs="Calibri"/>
                <w:color w:val="auto"/>
                <w:sz w:val="22"/>
                <w:szCs w:val="22"/>
              </w:rPr>
              <w:t>21-35</w:t>
            </w:r>
            <w:r w:rsidR="00CA32CB" w:rsidRPr="00435CFF">
              <w:rPr>
                <w:rFonts w:ascii="Calibri" w:hAnsi="Calibri" w:cs="Calibri"/>
                <w:color w:val="auto"/>
                <w:sz w:val="22"/>
                <w:szCs w:val="22"/>
              </w:rPr>
              <w:t>]</w:t>
            </w:r>
          </w:p>
        </w:tc>
        <w:tc>
          <w:tcPr>
            <w:tcW w:w="850" w:type="dxa"/>
            <w:vAlign w:val="center"/>
          </w:tcPr>
          <w:p w14:paraId="110C3383" w14:textId="23773F30" w:rsidR="00654EF6" w:rsidRPr="00435CFF" w:rsidRDefault="00111F5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83</w:t>
            </w:r>
          </w:p>
        </w:tc>
        <w:tc>
          <w:tcPr>
            <w:tcW w:w="1134" w:type="dxa"/>
            <w:vAlign w:val="center"/>
          </w:tcPr>
          <w:p w14:paraId="1C20E968" w14:textId="386AA27F" w:rsidR="00654EF6" w:rsidRPr="00435CFF" w:rsidRDefault="00072D0C"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w:t>
            </w:r>
          </w:p>
        </w:tc>
        <w:tc>
          <w:tcPr>
            <w:tcW w:w="1134" w:type="dxa"/>
            <w:vAlign w:val="center"/>
          </w:tcPr>
          <w:p w14:paraId="35A6F2D4" w14:textId="61CCF306" w:rsidR="00654EF6" w:rsidRPr="00435CFF" w:rsidRDefault="00072D0C"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w:t>
            </w:r>
          </w:p>
        </w:tc>
        <w:tc>
          <w:tcPr>
            <w:tcW w:w="1276" w:type="dxa"/>
            <w:vAlign w:val="center"/>
          </w:tcPr>
          <w:p w14:paraId="60BE83C2" w14:textId="32ABE5A5" w:rsidR="00654EF6" w:rsidRPr="00435CFF" w:rsidRDefault="006454F5"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12</w:t>
            </w:r>
          </w:p>
        </w:tc>
        <w:tc>
          <w:tcPr>
            <w:tcW w:w="1134" w:type="dxa"/>
            <w:vAlign w:val="center"/>
          </w:tcPr>
          <w:p w14:paraId="07D19407" w14:textId="6039DFC9" w:rsidR="00654EF6" w:rsidRPr="00435CFF" w:rsidRDefault="00C13525"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10</w:t>
            </w:r>
          </w:p>
        </w:tc>
        <w:tc>
          <w:tcPr>
            <w:tcW w:w="992" w:type="dxa"/>
            <w:vAlign w:val="center"/>
          </w:tcPr>
          <w:p w14:paraId="0E288F43" w14:textId="278C0208" w:rsidR="00654EF6" w:rsidRPr="00435CFF" w:rsidRDefault="00AC61D7"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12</w:t>
            </w:r>
          </w:p>
        </w:tc>
        <w:tc>
          <w:tcPr>
            <w:tcW w:w="1276" w:type="dxa"/>
            <w:vAlign w:val="center"/>
          </w:tcPr>
          <w:p w14:paraId="450CB217" w14:textId="6691AD01" w:rsidR="00654EF6" w:rsidRPr="00435CFF" w:rsidRDefault="005F48A4"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26</w:t>
            </w:r>
          </w:p>
        </w:tc>
        <w:tc>
          <w:tcPr>
            <w:tcW w:w="850" w:type="dxa"/>
            <w:vAlign w:val="center"/>
          </w:tcPr>
          <w:p w14:paraId="1318F167" w14:textId="7DA6EFD4" w:rsidR="00654EF6" w:rsidRPr="00435CFF" w:rsidRDefault="005F48A4"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w:t>
            </w:r>
          </w:p>
        </w:tc>
        <w:tc>
          <w:tcPr>
            <w:tcW w:w="1134" w:type="dxa"/>
            <w:tcBorders>
              <w:right w:val="nil"/>
            </w:tcBorders>
            <w:vAlign w:val="center"/>
          </w:tcPr>
          <w:p w14:paraId="3EF1B61D" w14:textId="66272C94" w:rsidR="00654EF6" w:rsidRPr="00435CFF" w:rsidRDefault="00654EF6"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72 </w:t>
            </w:r>
            <w:r w:rsidR="00F73035">
              <w:rPr>
                <w:rFonts w:ascii="Calibri" w:hAnsi="Calibri" w:cs="Calibri"/>
                <w:color w:val="auto"/>
                <w:sz w:val="22"/>
                <w:szCs w:val="22"/>
              </w:rPr>
              <w:br/>
            </w:r>
            <w:r w:rsidR="008C3FDE" w:rsidRPr="00435CFF">
              <w:rPr>
                <w:rFonts w:ascii="Calibri" w:hAnsi="Calibri" w:cs="Calibri"/>
                <w:color w:val="auto"/>
                <w:sz w:val="22"/>
                <w:szCs w:val="22"/>
              </w:rPr>
              <w:t>[</w:t>
            </w:r>
            <w:r w:rsidRPr="00435CFF">
              <w:rPr>
                <w:rFonts w:ascii="Calibri" w:hAnsi="Calibri" w:cs="Calibri"/>
                <w:color w:val="auto"/>
                <w:sz w:val="22"/>
                <w:szCs w:val="22"/>
              </w:rPr>
              <w:t>23-106</w:t>
            </w:r>
            <w:r w:rsidR="008C3FDE" w:rsidRPr="00435CFF">
              <w:rPr>
                <w:rFonts w:ascii="Calibri" w:hAnsi="Calibri" w:cs="Calibri"/>
                <w:color w:val="auto"/>
                <w:sz w:val="22"/>
                <w:szCs w:val="22"/>
              </w:rPr>
              <w:t>]</w:t>
            </w:r>
          </w:p>
        </w:tc>
      </w:tr>
      <w:tr w:rsidR="00F73035" w:rsidRPr="00435CFF" w14:paraId="34E5BB7D" w14:textId="77777777" w:rsidTr="00F73035">
        <w:tc>
          <w:tcPr>
            <w:tcW w:w="1515" w:type="dxa"/>
            <w:tcBorders>
              <w:left w:val="nil"/>
              <w:bottom w:val="single" w:sz="4" w:space="0" w:color="auto"/>
            </w:tcBorders>
            <w:vAlign w:val="center"/>
          </w:tcPr>
          <w:p w14:paraId="0A74C607" w14:textId="1DE585D4" w:rsidR="00111F56" w:rsidRPr="00435CFF" w:rsidRDefault="00111F56" w:rsidP="00654EF6">
            <w:pPr>
              <w:spacing w:before="120" w:line="276" w:lineRule="auto"/>
              <w:rPr>
                <w:rFonts w:ascii="Calibri" w:hAnsi="Calibri" w:cs="Calibri"/>
                <w:color w:val="auto"/>
                <w:sz w:val="22"/>
                <w:szCs w:val="22"/>
              </w:rPr>
            </w:pPr>
            <w:r w:rsidRPr="00435CFF">
              <w:rPr>
                <w:rFonts w:ascii="Calibri" w:hAnsi="Calibri" w:cs="Calibri"/>
                <w:color w:val="auto"/>
                <w:sz w:val="22"/>
                <w:szCs w:val="22"/>
              </w:rPr>
              <w:t>Withdrawal management</w:t>
            </w:r>
          </w:p>
        </w:tc>
        <w:tc>
          <w:tcPr>
            <w:tcW w:w="845" w:type="dxa"/>
            <w:tcBorders>
              <w:bottom w:val="single" w:sz="4" w:space="0" w:color="auto"/>
            </w:tcBorders>
            <w:vAlign w:val="center"/>
          </w:tcPr>
          <w:p w14:paraId="3CDDAE8B" w14:textId="23B95330" w:rsidR="00111F56" w:rsidRPr="00435CFF" w:rsidRDefault="006A4434"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3668</w:t>
            </w:r>
          </w:p>
        </w:tc>
        <w:tc>
          <w:tcPr>
            <w:tcW w:w="1019" w:type="dxa"/>
            <w:tcBorders>
              <w:bottom w:val="single" w:sz="4" w:space="0" w:color="auto"/>
            </w:tcBorders>
            <w:vAlign w:val="center"/>
          </w:tcPr>
          <w:p w14:paraId="1F7DE696" w14:textId="17B90B51" w:rsidR="00111F56" w:rsidRPr="00435CFF" w:rsidRDefault="006A4434"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3987</w:t>
            </w:r>
          </w:p>
        </w:tc>
        <w:tc>
          <w:tcPr>
            <w:tcW w:w="693" w:type="dxa"/>
            <w:tcBorders>
              <w:bottom w:val="single" w:sz="4" w:space="0" w:color="auto"/>
            </w:tcBorders>
            <w:vAlign w:val="center"/>
          </w:tcPr>
          <w:p w14:paraId="3C03C509" w14:textId="6D9F1749" w:rsidR="00111F56" w:rsidRPr="00435CFF" w:rsidRDefault="006A4434"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64.7</w:t>
            </w:r>
          </w:p>
        </w:tc>
        <w:tc>
          <w:tcPr>
            <w:tcW w:w="1457" w:type="dxa"/>
            <w:tcBorders>
              <w:bottom w:val="single" w:sz="4" w:space="0" w:color="auto"/>
            </w:tcBorders>
            <w:vAlign w:val="center"/>
          </w:tcPr>
          <w:p w14:paraId="77AABB1D" w14:textId="66829B59" w:rsidR="00111F56" w:rsidRPr="00435CFF" w:rsidRDefault="006A4434"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30 [23-38]</w:t>
            </w:r>
          </w:p>
        </w:tc>
        <w:tc>
          <w:tcPr>
            <w:tcW w:w="850" w:type="dxa"/>
            <w:tcBorders>
              <w:bottom w:val="single" w:sz="4" w:space="0" w:color="auto"/>
            </w:tcBorders>
            <w:vAlign w:val="center"/>
          </w:tcPr>
          <w:p w14:paraId="6BD9475C" w14:textId="4A0EE4C1" w:rsidR="00111F56" w:rsidRPr="00435CFF" w:rsidRDefault="00072D0C"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80</w:t>
            </w:r>
          </w:p>
        </w:tc>
        <w:tc>
          <w:tcPr>
            <w:tcW w:w="1134" w:type="dxa"/>
            <w:tcBorders>
              <w:bottom w:val="single" w:sz="4" w:space="0" w:color="auto"/>
            </w:tcBorders>
            <w:vAlign w:val="center"/>
          </w:tcPr>
          <w:p w14:paraId="09939022" w14:textId="6DE8A891" w:rsidR="00111F56" w:rsidRPr="00435CFF" w:rsidRDefault="00072D0C"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w:t>
            </w:r>
          </w:p>
        </w:tc>
        <w:tc>
          <w:tcPr>
            <w:tcW w:w="1134" w:type="dxa"/>
            <w:tcBorders>
              <w:bottom w:val="single" w:sz="4" w:space="0" w:color="auto"/>
            </w:tcBorders>
            <w:vAlign w:val="center"/>
          </w:tcPr>
          <w:p w14:paraId="7D0D17A1" w14:textId="0E940EBD" w:rsidR="00111F56" w:rsidRPr="00435CFF" w:rsidRDefault="00072D0C"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w:t>
            </w:r>
          </w:p>
        </w:tc>
        <w:tc>
          <w:tcPr>
            <w:tcW w:w="1276" w:type="dxa"/>
            <w:tcBorders>
              <w:bottom w:val="single" w:sz="4" w:space="0" w:color="auto"/>
            </w:tcBorders>
            <w:vAlign w:val="center"/>
          </w:tcPr>
          <w:p w14:paraId="7A506CED" w14:textId="176BC12D" w:rsidR="00111F56" w:rsidRPr="00435CFF" w:rsidRDefault="006454F5"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12</w:t>
            </w:r>
          </w:p>
        </w:tc>
        <w:tc>
          <w:tcPr>
            <w:tcW w:w="1134" w:type="dxa"/>
            <w:tcBorders>
              <w:bottom w:val="single" w:sz="4" w:space="0" w:color="auto"/>
            </w:tcBorders>
            <w:vAlign w:val="center"/>
          </w:tcPr>
          <w:p w14:paraId="7A6FC099" w14:textId="03AFACF5" w:rsidR="00111F56" w:rsidRPr="00435CFF" w:rsidRDefault="00C13525"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17</w:t>
            </w:r>
          </w:p>
        </w:tc>
        <w:tc>
          <w:tcPr>
            <w:tcW w:w="992" w:type="dxa"/>
            <w:tcBorders>
              <w:bottom w:val="single" w:sz="4" w:space="0" w:color="auto"/>
            </w:tcBorders>
            <w:vAlign w:val="center"/>
          </w:tcPr>
          <w:p w14:paraId="2C3C9B34" w14:textId="0FB5F344" w:rsidR="00111F56" w:rsidRPr="00435CFF" w:rsidRDefault="00AC61D7"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w:t>
            </w:r>
            <w:r w:rsidR="00F072FA" w:rsidRPr="00435CFF">
              <w:rPr>
                <w:rFonts w:ascii="Calibri" w:hAnsi="Calibri" w:cs="Calibri"/>
                <w:color w:val="auto"/>
                <w:sz w:val="22"/>
                <w:szCs w:val="22"/>
              </w:rPr>
              <w:t>8</w:t>
            </w:r>
          </w:p>
        </w:tc>
        <w:tc>
          <w:tcPr>
            <w:tcW w:w="1276" w:type="dxa"/>
            <w:tcBorders>
              <w:bottom w:val="single" w:sz="4" w:space="0" w:color="auto"/>
            </w:tcBorders>
            <w:vAlign w:val="center"/>
          </w:tcPr>
          <w:p w14:paraId="2C1AE9D7" w14:textId="4FD8715F" w:rsidR="00111F56" w:rsidRPr="00435CFF" w:rsidRDefault="00F072FA"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62</w:t>
            </w:r>
          </w:p>
        </w:tc>
        <w:tc>
          <w:tcPr>
            <w:tcW w:w="850" w:type="dxa"/>
            <w:tcBorders>
              <w:bottom w:val="single" w:sz="4" w:space="0" w:color="auto"/>
            </w:tcBorders>
            <w:vAlign w:val="center"/>
          </w:tcPr>
          <w:p w14:paraId="1F89AFAE" w14:textId="3D823C9A" w:rsidR="00111F56" w:rsidRPr="00435CFF" w:rsidRDefault="00F072FA"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w:t>
            </w:r>
          </w:p>
        </w:tc>
        <w:tc>
          <w:tcPr>
            <w:tcW w:w="1134" w:type="dxa"/>
            <w:tcBorders>
              <w:bottom w:val="single" w:sz="4" w:space="0" w:color="auto"/>
              <w:right w:val="nil"/>
            </w:tcBorders>
            <w:vAlign w:val="center"/>
          </w:tcPr>
          <w:p w14:paraId="00256022" w14:textId="5725C127" w:rsidR="00111F56" w:rsidRPr="00435CFF" w:rsidRDefault="00C27DB4" w:rsidP="00654EF6">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 [4-12]</w:t>
            </w:r>
          </w:p>
        </w:tc>
      </w:tr>
    </w:tbl>
    <w:p w14:paraId="37F40B98" w14:textId="56A9FAF7" w:rsidR="006F2D35" w:rsidRDefault="006F2D35" w:rsidP="00407CDB">
      <w:pPr>
        <w:rPr>
          <w:rFonts w:ascii="Calibri" w:hAnsi="Calibri" w:cs="Calibri"/>
          <w:color w:val="auto"/>
          <w:szCs w:val="20"/>
          <w:vertAlign w:val="superscript"/>
        </w:rPr>
      </w:pPr>
      <w:r w:rsidRPr="00435CFF">
        <w:rPr>
          <w:rFonts w:ascii="Calibri" w:hAnsi="Calibri" w:cs="Calibri"/>
          <w:color w:val="auto"/>
          <w:szCs w:val="20"/>
        </w:rPr>
        <w:t>IDAT</w:t>
      </w:r>
      <w:r>
        <w:rPr>
          <w:rFonts w:ascii="Calibri" w:hAnsi="Calibri" w:cs="Calibri"/>
          <w:color w:val="auto"/>
          <w:szCs w:val="20"/>
        </w:rPr>
        <w:t>,</w:t>
      </w:r>
      <w:r w:rsidRPr="00435CFF">
        <w:rPr>
          <w:rFonts w:ascii="Calibri" w:hAnsi="Calibri" w:cs="Calibri"/>
          <w:color w:val="auto"/>
          <w:szCs w:val="20"/>
        </w:rPr>
        <w:t xml:space="preserve"> Involuntary Drug </w:t>
      </w:r>
      <w:r>
        <w:rPr>
          <w:rFonts w:ascii="Calibri" w:hAnsi="Calibri" w:cs="Calibri"/>
          <w:color w:val="auto"/>
          <w:szCs w:val="20"/>
        </w:rPr>
        <w:t>and</w:t>
      </w:r>
      <w:r w:rsidRPr="00435CFF">
        <w:rPr>
          <w:rFonts w:ascii="Calibri" w:hAnsi="Calibri" w:cs="Calibri"/>
          <w:color w:val="auto"/>
          <w:szCs w:val="20"/>
        </w:rPr>
        <w:t xml:space="preserve"> Alcohol Treatment</w:t>
      </w:r>
      <w:r>
        <w:rPr>
          <w:rFonts w:ascii="Calibri" w:hAnsi="Calibri" w:cs="Calibri"/>
          <w:color w:val="auto"/>
          <w:szCs w:val="20"/>
        </w:rPr>
        <w:t>;</w:t>
      </w:r>
      <w:r w:rsidRPr="00435CFF">
        <w:rPr>
          <w:rFonts w:ascii="Calibri" w:hAnsi="Calibri" w:cs="Calibri"/>
          <w:color w:val="auto"/>
          <w:szCs w:val="20"/>
        </w:rPr>
        <w:t xml:space="preserve"> </w:t>
      </w:r>
      <w:r w:rsidR="00AD7454" w:rsidRPr="00435CFF">
        <w:rPr>
          <w:rFonts w:ascii="Calibri" w:hAnsi="Calibri" w:cs="Calibri"/>
          <w:color w:val="auto"/>
          <w:szCs w:val="20"/>
        </w:rPr>
        <w:t>IQR</w:t>
      </w:r>
      <w:r>
        <w:rPr>
          <w:rFonts w:ascii="Calibri" w:hAnsi="Calibri" w:cs="Calibri"/>
          <w:color w:val="auto"/>
          <w:szCs w:val="20"/>
        </w:rPr>
        <w:t>, i</w:t>
      </w:r>
      <w:r w:rsidR="00AD7454" w:rsidRPr="00435CFF">
        <w:rPr>
          <w:rFonts w:ascii="Calibri" w:hAnsi="Calibri" w:cs="Calibri"/>
          <w:color w:val="auto"/>
          <w:szCs w:val="20"/>
        </w:rPr>
        <w:t>nterquartile range</w:t>
      </w:r>
      <w:r>
        <w:rPr>
          <w:rFonts w:ascii="Calibri" w:hAnsi="Calibri" w:cs="Calibri"/>
          <w:color w:val="auto"/>
          <w:szCs w:val="20"/>
        </w:rPr>
        <w:t>;</w:t>
      </w:r>
      <w:r w:rsidR="003917FE" w:rsidRPr="00435CFF">
        <w:rPr>
          <w:rFonts w:ascii="Calibri" w:hAnsi="Calibri" w:cs="Calibri"/>
          <w:color w:val="auto"/>
          <w:szCs w:val="20"/>
        </w:rPr>
        <w:t xml:space="preserve"> OAT</w:t>
      </w:r>
      <w:r>
        <w:rPr>
          <w:rFonts w:ascii="Calibri" w:hAnsi="Calibri" w:cs="Calibri"/>
          <w:color w:val="auto"/>
          <w:szCs w:val="20"/>
        </w:rPr>
        <w:t>,</w:t>
      </w:r>
      <w:r w:rsidR="003917FE" w:rsidRPr="00435CFF">
        <w:rPr>
          <w:rFonts w:ascii="Calibri" w:hAnsi="Calibri" w:cs="Calibri"/>
          <w:color w:val="auto"/>
          <w:szCs w:val="20"/>
        </w:rPr>
        <w:t xml:space="preserve"> </w:t>
      </w:r>
      <w:r>
        <w:rPr>
          <w:rFonts w:ascii="Calibri" w:hAnsi="Calibri" w:cs="Calibri"/>
          <w:color w:val="auto"/>
          <w:szCs w:val="20"/>
        </w:rPr>
        <w:t>o</w:t>
      </w:r>
      <w:r w:rsidR="003917FE" w:rsidRPr="00435CFF">
        <w:rPr>
          <w:rFonts w:ascii="Calibri" w:hAnsi="Calibri" w:cs="Calibri"/>
          <w:color w:val="auto"/>
          <w:szCs w:val="20"/>
        </w:rPr>
        <w:t>pioid agonist treatment</w:t>
      </w:r>
      <w:r w:rsidR="00D855CC" w:rsidRPr="00435CFF">
        <w:rPr>
          <w:rFonts w:ascii="Calibri" w:hAnsi="Calibri" w:cs="Calibri"/>
          <w:color w:val="auto"/>
          <w:szCs w:val="20"/>
        </w:rPr>
        <w:t>.</w:t>
      </w:r>
      <w:r w:rsidR="00357C57" w:rsidRPr="00435CFF">
        <w:rPr>
          <w:rFonts w:ascii="Calibri" w:hAnsi="Calibri" w:cs="Calibri"/>
          <w:color w:val="auto"/>
          <w:szCs w:val="20"/>
          <w:vertAlign w:val="superscript"/>
        </w:rPr>
        <w:t xml:space="preserve"> </w:t>
      </w:r>
    </w:p>
    <w:p w14:paraId="093C7C4E" w14:textId="45493B39" w:rsidR="00407CDB" w:rsidRPr="00435CFF" w:rsidRDefault="00AD7454" w:rsidP="00407CDB">
      <w:pPr>
        <w:rPr>
          <w:color w:val="auto"/>
        </w:rPr>
      </w:pPr>
      <w:r w:rsidRPr="00435CFF">
        <w:rPr>
          <w:rFonts w:ascii="Calibri" w:hAnsi="Calibri" w:cs="Calibri"/>
          <w:color w:val="auto"/>
          <w:szCs w:val="20"/>
          <w:vertAlign w:val="superscript"/>
        </w:rPr>
        <w:lastRenderedPageBreak/>
        <w:t xml:space="preserve">a </w:t>
      </w:r>
      <w:r w:rsidRPr="00435CFF">
        <w:rPr>
          <w:rFonts w:ascii="Calibri" w:hAnsi="Calibri" w:cs="Calibri"/>
          <w:color w:val="auto"/>
          <w:szCs w:val="20"/>
        </w:rPr>
        <w:t>Defined as presence of any of the following ICD-10-AM codes in any diagnosis field of APDC records in prior 12 months: F20, F22-F25, F28, F29, F30.2, F31.2, F31.5, F20.4, F31.3, F31.4, F31.5, F32, F33, F34.1, F41.2, F43.2</w:t>
      </w:r>
      <w:r w:rsidR="006F2D35">
        <w:rPr>
          <w:rFonts w:ascii="Calibri" w:hAnsi="Calibri" w:cs="Calibri"/>
          <w:color w:val="auto"/>
          <w:szCs w:val="20"/>
        </w:rPr>
        <w:t>.</w:t>
      </w:r>
      <w:r w:rsidRPr="00435CFF">
        <w:rPr>
          <w:rFonts w:ascii="Calibri" w:hAnsi="Calibri" w:cs="Calibri"/>
          <w:color w:val="auto"/>
          <w:szCs w:val="20"/>
        </w:rPr>
        <w:t xml:space="preserve"> </w:t>
      </w:r>
      <w:r w:rsidRPr="00435CFF">
        <w:rPr>
          <w:rFonts w:ascii="Calibri" w:hAnsi="Calibri" w:cs="Calibri"/>
          <w:color w:val="auto"/>
          <w:szCs w:val="20"/>
          <w:vertAlign w:val="superscript"/>
        </w:rPr>
        <w:t>b</w:t>
      </w:r>
      <w:r w:rsidRPr="00435CFF">
        <w:rPr>
          <w:rFonts w:ascii="Calibri" w:hAnsi="Calibri" w:cs="Calibri"/>
          <w:color w:val="auto"/>
          <w:szCs w:val="20"/>
        </w:rPr>
        <w:t xml:space="preserve"> Defined as presence of ICD-10-AM codes F10 to F19 in any diagnosis field</w:t>
      </w:r>
      <w:r w:rsidR="006F2D35">
        <w:rPr>
          <w:rFonts w:ascii="Calibri" w:hAnsi="Calibri" w:cs="Calibri"/>
          <w:color w:val="auto"/>
          <w:szCs w:val="20"/>
        </w:rPr>
        <w:t>.</w:t>
      </w:r>
      <w:r w:rsidRPr="00435CFF">
        <w:rPr>
          <w:rFonts w:ascii="Calibri" w:hAnsi="Calibri" w:cs="Calibri"/>
          <w:color w:val="auto"/>
          <w:szCs w:val="20"/>
        </w:rPr>
        <w:t xml:space="preserve"> </w:t>
      </w:r>
      <w:r w:rsidRPr="00435CFF">
        <w:rPr>
          <w:rFonts w:ascii="Calibri" w:hAnsi="Calibri" w:cs="Calibri"/>
          <w:color w:val="auto"/>
          <w:szCs w:val="20"/>
          <w:vertAlign w:val="superscript"/>
        </w:rPr>
        <w:t xml:space="preserve">c </w:t>
      </w:r>
      <w:r w:rsidRPr="00435CFF">
        <w:rPr>
          <w:rFonts w:ascii="Calibri" w:hAnsi="Calibri" w:cs="Calibri"/>
          <w:color w:val="auto"/>
          <w:szCs w:val="20"/>
        </w:rPr>
        <w:t xml:space="preserve">Defined as presence of ICD-10-AM codes X60 to X84 in any diagnosis field; </w:t>
      </w:r>
      <w:r w:rsidRPr="00435CFF">
        <w:rPr>
          <w:rFonts w:ascii="Calibri" w:hAnsi="Calibri" w:cs="Calibri"/>
          <w:color w:val="auto"/>
          <w:szCs w:val="20"/>
          <w:vertAlign w:val="superscript"/>
        </w:rPr>
        <w:t xml:space="preserve">d </w:t>
      </w:r>
      <w:r w:rsidRPr="00435CFF">
        <w:rPr>
          <w:rFonts w:ascii="Calibri" w:hAnsi="Calibri" w:cs="Calibri"/>
          <w:color w:val="auto"/>
          <w:szCs w:val="20"/>
        </w:rPr>
        <w:t>Cell value suppressed because based on &lt;5 individuals, posing a risk of re-identification</w:t>
      </w:r>
      <w:r w:rsidR="006F2D35">
        <w:rPr>
          <w:rFonts w:ascii="Calibri" w:hAnsi="Calibri" w:cs="Calibri"/>
          <w:color w:val="auto"/>
          <w:szCs w:val="20"/>
        </w:rPr>
        <w:t>.</w:t>
      </w:r>
      <w:r w:rsidR="00407CDB" w:rsidRPr="00435CFF">
        <w:rPr>
          <w:rFonts w:ascii="Calibri" w:hAnsi="Calibri" w:cs="Calibri"/>
          <w:color w:val="auto"/>
          <w:szCs w:val="20"/>
        </w:rPr>
        <w:t xml:space="preserve"> </w:t>
      </w:r>
      <w:r w:rsidR="00407CDB" w:rsidRPr="00435CFF">
        <w:rPr>
          <w:rFonts w:asciiTheme="minorHAnsi" w:hAnsiTheme="minorHAnsi" w:cstheme="minorHAnsi"/>
          <w:color w:val="auto"/>
          <w:szCs w:val="20"/>
          <w:vertAlign w:val="superscript"/>
        </w:rPr>
        <w:t>d</w:t>
      </w:r>
      <w:r w:rsidR="00407CDB" w:rsidRPr="00435CFF">
        <w:rPr>
          <w:rFonts w:asciiTheme="minorHAnsi" w:hAnsiTheme="minorHAnsi" w:cstheme="minorHAnsi"/>
          <w:color w:val="auto"/>
          <w:szCs w:val="20"/>
        </w:rPr>
        <w:t xml:space="preserve"> </w:t>
      </w:r>
      <w:r w:rsidR="00407CDB" w:rsidRPr="00435CFF">
        <w:rPr>
          <w:rFonts w:ascii="Calibri" w:hAnsi="Calibri" w:cs="Calibri"/>
          <w:color w:val="auto"/>
          <w:szCs w:val="20"/>
        </w:rPr>
        <w:t>Cell value suppressed because based on &lt;5 individuals, posing a risk of re-identification.</w:t>
      </w:r>
    </w:p>
    <w:p w14:paraId="267F50DD" w14:textId="77777777" w:rsidR="006F2D35" w:rsidRDefault="006F2D35">
      <w:pPr>
        <w:rPr>
          <w:rFonts w:ascii="Calibri" w:hAnsi="Calibri" w:cs="Calibri"/>
          <w:b/>
          <w:bCs/>
          <w:iCs/>
          <w:color w:val="auto"/>
          <w:sz w:val="22"/>
          <w:szCs w:val="22"/>
        </w:rPr>
      </w:pPr>
      <w:bookmarkStart w:id="11" w:name="_Toc94267401"/>
      <w:r>
        <w:rPr>
          <w:rFonts w:ascii="Calibri" w:hAnsi="Calibri" w:cs="Calibri"/>
          <w:color w:val="auto"/>
          <w:sz w:val="22"/>
          <w:szCs w:val="22"/>
        </w:rPr>
        <w:br w:type="page"/>
      </w:r>
    </w:p>
    <w:p w14:paraId="7C087D21" w14:textId="4C6BD1D9" w:rsidR="005B0479" w:rsidRPr="00435CFF" w:rsidRDefault="00F0043B" w:rsidP="00355D46">
      <w:pPr>
        <w:pStyle w:val="Heading2"/>
        <w:rPr>
          <w:rFonts w:ascii="Calibri" w:hAnsi="Calibri" w:cs="Calibri"/>
          <w:color w:val="auto"/>
          <w:sz w:val="22"/>
          <w:szCs w:val="22"/>
        </w:rPr>
      </w:pPr>
      <w:bookmarkStart w:id="12" w:name="_Toc132054443"/>
      <w:r w:rsidRPr="00435CFF">
        <w:rPr>
          <w:rFonts w:ascii="Calibri" w:hAnsi="Calibri" w:cs="Calibri"/>
          <w:color w:val="auto"/>
          <w:sz w:val="22"/>
          <w:szCs w:val="22"/>
        </w:rPr>
        <w:lastRenderedPageBreak/>
        <w:t>Table S4d</w:t>
      </w:r>
      <w:r w:rsidR="00E9609E">
        <w:rPr>
          <w:rFonts w:ascii="Calibri" w:hAnsi="Calibri" w:cs="Calibri"/>
          <w:color w:val="auto"/>
          <w:sz w:val="22"/>
          <w:szCs w:val="22"/>
        </w:rPr>
        <w:t>.</w:t>
      </w:r>
      <w:r w:rsidR="00981106" w:rsidRPr="00435CFF">
        <w:rPr>
          <w:rFonts w:ascii="Calibri" w:hAnsi="Calibri" w:cs="Calibri"/>
          <w:color w:val="auto"/>
          <w:sz w:val="22"/>
          <w:szCs w:val="22"/>
        </w:rPr>
        <w:t xml:space="preserve"> Cohort characteristics </w:t>
      </w:r>
      <w:r w:rsidR="00F73035">
        <w:rPr>
          <w:rFonts w:ascii="Calibri" w:hAnsi="Calibri" w:cs="Calibri"/>
          <w:color w:val="auto"/>
          <w:sz w:val="22"/>
          <w:szCs w:val="22"/>
        </w:rPr>
        <w:t>–</w:t>
      </w:r>
      <w:r w:rsidR="00981106" w:rsidRPr="00435CFF">
        <w:rPr>
          <w:rFonts w:ascii="Calibri" w:hAnsi="Calibri" w:cs="Calibri"/>
          <w:color w:val="auto"/>
          <w:sz w:val="22"/>
          <w:szCs w:val="22"/>
        </w:rPr>
        <w:t xml:space="preserve"> Opioids</w:t>
      </w:r>
      <w:bookmarkEnd w:id="11"/>
      <w:bookmarkEnd w:id="12"/>
    </w:p>
    <w:tbl>
      <w:tblPr>
        <w:tblStyle w:val="TableGrid"/>
        <w:tblW w:w="15168" w:type="dxa"/>
        <w:tblInd w:w="-709" w:type="dxa"/>
        <w:tblBorders>
          <w:insideH w:val="none" w:sz="0" w:space="0" w:color="auto"/>
          <w:insideV w:val="none" w:sz="0" w:space="0" w:color="auto"/>
        </w:tblBorders>
        <w:tblLayout w:type="fixed"/>
        <w:tblLook w:val="04A0" w:firstRow="1" w:lastRow="0" w:firstColumn="1" w:lastColumn="0" w:noHBand="0" w:noVBand="1"/>
      </w:tblPr>
      <w:tblGrid>
        <w:gridCol w:w="1657"/>
        <w:gridCol w:w="845"/>
        <w:gridCol w:w="1019"/>
        <w:gridCol w:w="693"/>
        <w:gridCol w:w="1457"/>
        <w:gridCol w:w="850"/>
        <w:gridCol w:w="1276"/>
        <w:gridCol w:w="1134"/>
        <w:gridCol w:w="992"/>
        <w:gridCol w:w="1134"/>
        <w:gridCol w:w="992"/>
        <w:gridCol w:w="1276"/>
        <w:gridCol w:w="851"/>
        <w:gridCol w:w="992"/>
      </w:tblGrid>
      <w:tr w:rsidR="00435CFF" w:rsidRPr="00435CFF" w14:paraId="1DE037B6" w14:textId="77777777" w:rsidTr="00F73035">
        <w:tc>
          <w:tcPr>
            <w:tcW w:w="1657" w:type="dxa"/>
            <w:tcBorders>
              <w:top w:val="single" w:sz="4" w:space="0" w:color="auto"/>
              <w:left w:val="nil"/>
            </w:tcBorders>
          </w:tcPr>
          <w:p w14:paraId="4E35A146" w14:textId="77777777" w:rsidR="0051075C" w:rsidRPr="00435CFF" w:rsidRDefault="0051075C" w:rsidP="0051075C">
            <w:pPr>
              <w:spacing w:before="120" w:line="276" w:lineRule="auto"/>
              <w:rPr>
                <w:rFonts w:ascii="Calibri" w:hAnsi="Calibri" w:cs="Calibri"/>
                <w:b/>
                <w:bCs/>
                <w:color w:val="auto"/>
                <w:sz w:val="22"/>
                <w:szCs w:val="22"/>
              </w:rPr>
            </w:pPr>
          </w:p>
        </w:tc>
        <w:tc>
          <w:tcPr>
            <w:tcW w:w="845" w:type="dxa"/>
            <w:tcBorders>
              <w:top w:val="single" w:sz="4" w:space="0" w:color="auto"/>
            </w:tcBorders>
          </w:tcPr>
          <w:p w14:paraId="7A78D730" w14:textId="77777777" w:rsidR="0051075C" w:rsidRPr="00435CFF" w:rsidRDefault="0051075C" w:rsidP="0051075C">
            <w:pPr>
              <w:spacing w:before="120" w:line="276" w:lineRule="auto"/>
              <w:jc w:val="center"/>
              <w:rPr>
                <w:rFonts w:ascii="Calibri" w:hAnsi="Calibri" w:cs="Calibri"/>
                <w:b/>
                <w:bCs/>
                <w:color w:val="auto"/>
                <w:sz w:val="22"/>
                <w:szCs w:val="22"/>
              </w:rPr>
            </w:pPr>
          </w:p>
        </w:tc>
        <w:tc>
          <w:tcPr>
            <w:tcW w:w="1019" w:type="dxa"/>
            <w:tcBorders>
              <w:top w:val="single" w:sz="4" w:space="0" w:color="auto"/>
            </w:tcBorders>
          </w:tcPr>
          <w:p w14:paraId="08E447B3" w14:textId="77777777" w:rsidR="0051075C" w:rsidRPr="00435CFF" w:rsidRDefault="0051075C" w:rsidP="0051075C">
            <w:pPr>
              <w:spacing w:before="120" w:line="276" w:lineRule="auto"/>
              <w:jc w:val="center"/>
              <w:rPr>
                <w:rFonts w:ascii="Calibri" w:hAnsi="Calibri" w:cs="Calibri"/>
                <w:b/>
                <w:bCs/>
                <w:color w:val="auto"/>
                <w:sz w:val="22"/>
                <w:szCs w:val="22"/>
              </w:rPr>
            </w:pPr>
          </w:p>
        </w:tc>
        <w:tc>
          <w:tcPr>
            <w:tcW w:w="693" w:type="dxa"/>
            <w:tcBorders>
              <w:top w:val="single" w:sz="4" w:space="0" w:color="auto"/>
            </w:tcBorders>
          </w:tcPr>
          <w:p w14:paraId="389F49DC" w14:textId="77777777" w:rsidR="0051075C" w:rsidRPr="00435CFF" w:rsidRDefault="0051075C" w:rsidP="0051075C">
            <w:pPr>
              <w:spacing w:before="120" w:line="276" w:lineRule="auto"/>
              <w:jc w:val="center"/>
              <w:rPr>
                <w:rFonts w:ascii="Calibri" w:hAnsi="Calibri" w:cs="Calibri"/>
                <w:b/>
                <w:bCs/>
                <w:color w:val="auto"/>
                <w:sz w:val="22"/>
                <w:szCs w:val="22"/>
              </w:rPr>
            </w:pPr>
          </w:p>
        </w:tc>
        <w:tc>
          <w:tcPr>
            <w:tcW w:w="1457" w:type="dxa"/>
            <w:tcBorders>
              <w:top w:val="single" w:sz="4" w:space="0" w:color="auto"/>
            </w:tcBorders>
          </w:tcPr>
          <w:p w14:paraId="51E160BA" w14:textId="77777777" w:rsidR="0051075C" w:rsidRPr="00435CFF" w:rsidRDefault="0051075C" w:rsidP="0051075C">
            <w:pPr>
              <w:spacing w:before="120" w:line="276" w:lineRule="auto"/>
              <w:jc w:val="center"/>
              <w:rPr>
                <w:rFonts w:ascii="Calibri" w:hAnsi="Calibri" w:cs="Calibri"/>
                <w:b/>
                <w:bCs/>
                <w:color w:val="auto"/>
                <w:sz w:val="22"/>
                <w:szCs w:val="22"/>
              </w:rPr>
            </w:pPr>
          </w:p>
        </w:tc>
        <w:tc>
          <w:tcPr>
            <w:tcW w:w="4252" w:type="dxa"/>
            <w:gridSpan w:val="4"/>
            <w:tcBorders>
              <w:top w:val="single" w:sz="4" w:space="0" w:color="auto"/>
            </w:tcBorders>
          </w:tcPr>
          <w:p w14:paraId="16A47CFA" w14:textId="543525B2" w:rsidR="0051075C" w:rsidRPr="00435CFF" w:rsidRDefault="0051075C" w:rsidP="0051075C">
            <w:pPr>
              <w:spacing w:before="120" w:line="276" w:lineRule="auto"/>
              <w:jc w:val="center"/>
              <w:rPr>
                <w:rFonts w:ascii="Calibri" w:hAnsi="Calibri" w:cs="Calibri"/>
                <w:b/>
                <w:bCs/>
                <w:color w:val="auto"/>
                <w:sz w:val="22"/>
                <w:szCs w:val="22"/>
              </w:rPr>
            </w:pPr>
            <w:r w:rsidRPr="00435CFF">
              <w:rPr>
                <w:rFonts w:ascii="Calibri" w:hAnsi="Calibri" w:cs="Calibri"/>
                <w:b/>
                <w:bCs/>
                <w:color w:val="auto"/>
                <w:sz w:val="22"/>
                <w:szCs w:val="22"/>
              </w:rPr>
              <w:t>Accommodation immediately prior to episode</w:t>
            </w:r>
          </w:p>
        </w:tc>
        <w:tc>
          <w:tcPr>
            <w:tcW w:w="1134" w:type="dxa"/>
            <w:tcBorders>
              <w:top w:val="single" w:sz="4" w:space="0" w:color="auto"/>
            </w:tcBorders>
          </w:tcPr>
          <w:p w14:paraId="3F5B3E17" w14:textId="77777777" w:rsidR="0051075C" w:rsidRPr="00435CFF" w:rsidRDefault="0051075C" w:rsidP="0051075C">
            <w:pPr>
              <w:spacing w:before="120" w:line="276" w:lineRule="auto"/>
              <w:jc w:val="center"/>
              <w:rPr>
                <w:rFonts w:ascii="Calibri" w:hAnsi="Calibri" w:cs="Calibri"/>
                <w:b/>
                <w:bCs/>
                <w:color w:val="auto"/>
                <w:sz w:val="22"/>
                <w:szCs w:val="22"/>
              </w:rPr>
            </w:pPr>
          </w:p>
        </w:tc>
        <w:tc>
          <w:tcPr>
            <w:tcW w:w="3119" w:type="dxa"/>
            <w:gridSpan w:val="3"/>
            <w:tcBorders>
              <w:top w:val="single" w:sz="4" w:space="0" w:color="auto"/>
            </w:tcBorders>
          </w:tcPr>
          <w:p w14:paraId="7D05402B" w14:textId="15F403A5" w:rsidR="0051075C" w:rsidRPr="00435CFF" w:rsidRDefault="0051075C" w:rsidP="0051075C">
            <w:pPr>
              <w:spacing w:before="120" w:line="276" w:lineRule="auto"/>
              <w:jc w:val="center"/>
              <w:rPr>
                <w:rFonts w:ascii="Calibri" w:hAnsi="Calibri" w:cs="Calibri"/>
                <w:b/>
                <w:bCs/>
                <w:color w:val="auto"/>
                <w:sz w:val="22"/>
                <w:szCs w:val="22"/>
              </w:rPr>
            </w:pPr>
            <w:r w:rsidRPr="00435CFF">
              <w:rPr>
                <w:rFonts w:ascii="Calibri" w:hAnsi="Calibri" w:cs="Calibri"/>
                <w:b/>
                <w:bCs/>
                <w:color w:val="auto"/>
                <w:sz w:val="22"/>
                <w:szCs w:val="22"/>
              </w:rPr>
              <w:t>Past 12-month hospital admissions</w:t>
            </w:r>
          </w:p>
        </w:tc>
        <w:tc>
          <w:tcPr>
            <w:tcW w:w="992" w:type="dxa"/>
            <w:tcBorders>
              <w:top w:val="single" w:sz="4" w:space="0" w:color="auto"/>
              <w:right w:val="nil"/>
            </w:tcBorders>
          </w:tcPr>
          <w:p w14:paraId="4D7BB51F" w14:textId="77777777" w:rsidR="0051075C" w:rsidRPr="00435CFF" w:rsidRDefault="0051075C" w:rsidP="0051075C">
            <w:pPr>
              <w:spacing w:before="120" w:line="276" w:lineRule="auto"/>
              <w:jc w:val="center"/>
              <w:rPr>
                <w:rFonts w:ascii="Calibri" w:hAnsi="Calibri" w:cs="Calibri"/>
                <w:b/>
                <w:bCs/>
                <w:color w:val="auto"/>
                <w:sz w:val="22"/>
                <w:szCs w:val="22"/>
              </w:rPr>
            </w:pPr>
          </w:p>
        </w:tc>
      </w:tr>
      <w:tr w:rsidR="00435CFF" w:rsidRPr="00435CFF" w14:paraId="7722E203" w14:textId="77777777" w:rsidTr="00F73035">
        <w:tc>
          <w:tcPr>
            <w:tcW w:w="1657" w:type="dxa"/>
            <w:tcBorders>
              <w:top w:val="single" w:sz="4" w:space="0" w:color="auto"/>
              <w:left w:val="nil"/>
            </w:tcBorders>
          </w:tcPr>
          <w:p w14:paraId="3AABA487" w14:textId="77777777" w:rsidR="000B694A" w:rsidRPr="00435CFF" w:rsidRDefault="000B694A" w:rsidP="000B694A">
            <w:pPr>
              <w:spacing w:before="120" w:line="276" w:lineRule="auto"/>
              <w:rPr>
                <w:rFonts w:ascii="Calibri" w:hAnsi="Calibri" w:cs="Calibri"/>
                <w:b/>
                <w:bCs/>
                <w:color w:val="auto"/>
                <w:sz w:val="22"/>
                <w:szCs w:val="22"/>
              </w:rPr>
            </w:pPr>
          </w:p>
        </w:tc>
        <w:tc>
          <w:tcPr>
            <w:tcW w:w="845" w:type="dxa"/>
            <w:tcBorders>
              <w:top w:val="single" w:sz="4" w:space="0" w:color="auto"/>
            </w:tcBorders>
          </w:tcPr>
          <w:p w14:paraId="65D3A057" w14:textId="787632FA"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People</w:t>
            </w:r>
          </w:p>
        </w:tc>
        <w:tc>
          <w:tcPr>
            <w:tcW w:w="1019" w:type="dxa"/>
            <w:tcBorders>
              <w:top w:val="single" w:sz="4" w:space="0" w:color="auto"/>
            </w:tcBorders>
          </w:tcPr>
          <w:p w14:paraId="02BB0685" w14:textId="698EA9B6"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Episodes</w:t>
            </w:r>
          </w:p>
        </w:tc>
        <w:tc>
          <w:tcPr>
            <w:tcW w:w="693" w:type="dxa"/>
            <w:tcBorders>
              <w:top w:val="single" w:sz="4" w:space="0" w:color="auto"/>
            </w:tcBorders>
          </w:tcPr>
          <w:p w14:paraId="5BF5D8C8" w14:textId="2111A5ED"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Male (%)</w:t>
            </w:r>
          </w:p>
        </w:tc>
        <w:tc>
          <w:tcPr>
            <w:tcW w:w="1457" w:type="dxa"/>
            <w:tcBorders>
              <w:top w:val="single" w:sz="4" w:space="0" w:color="auto"/>
            </w:tcBorders>
          </w:tcPr>
          <w:p w14:paraId="018A60E8" w14:textId="3D1743C6"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Age at treatment entry in years (median [IQR])</w:t>
            </w:r>
          </w:p>
        </w:tc>
        <w:tc>
          <w:tcPr>
            <w:tcW w:w="850" w:type="dxa"/>
            <w:tcBorders>
              <w:top w:val="single" w:sz="4" w:space="0" w:color="auto"/>
            </w:tcBorders>
          </w:tcPr>
          <w:p w14:paraId="34B44C25" w14:textId="408FD221"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Home rented or owned (%)</w:t>
            </w:r>
          </w:p>
        </w:tc>
        <w:tc>
          <w:tcPr>
            <w:tcW w:w="1276" w:type="dxa"/>
            <w:tcBorders>
              <w:top w:val="single" w:sz="4" w:space="0" w:color="auto"/>
            </w:tcBorders>
          </w:tcPr>
          <w:p w14:paraId="03D9F333" w14:textId="687D159A"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Health, justice or supervised facility (%)</w:t>
            </w:r>
          </w:p>
        </w:tc>
        <w:tc>
          <w:tcPr>
            <w:tcW w:w="1134" w:type="dxa"/>
            <w:tcBorders>
              <w:top w:val="single" w:sz="4" w:space="0" w:color="auto"/>
            </w:tcBorders>
          </w:tcPr>
          <w:p w14:paraId="5B539CA4" w14:textId="21B29814"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No usual residence (%)</w:t>
            </w:r>
          </w:p>
        </w:tc>
        <w:tc>
          <w:tcPr>
            <w:tcW w:w="992" w:type="dxa"/>
            <w:tcBorders>
              <w:top w:val="single" w:sz="4" w:space="0" w:color="auto"/>
            </w:tcBorders>
          </w:tcPr>
          <w:p w14:paraId="31AD2F1C" w14:textId="5B80F6A7"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Short-term, other or not known (%)</w:t>
            </w:r>
          </w:p>
        </w:tc>
        <w:tc>
          <w:tcPr>
            <w:tcW w:w="1134" w:type="dxa"/>
            <w:tcBorders>
              <w:top w:val="single" w:sz="4" w:space="0" w:color="auto"/>
            </w:tcBorders>
          </w:tcPr>
          <w:p w14:paraId="5BF51A24" w14:textId="42F7A35E"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Injecting drug use in last 12 months (%)</w:t>
            </w:r>
          </w:p>
        </w:tc>
        <w:tc>
          <w:tcPr>
            <w:tcW w:w="992" w:type="dxa"/>
            <w:tcBorders>
              <w:top w:val="single" w:sz="4" w:space="0" w:color="auto"/>
            </w:tcBorders>
          </w:tcPr>
          <w:p w14:paraId="64F8B02A" w14:textId="707B16A1"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Mental health</w:t>
            </w:r>
            <w:r w:rsidRPr="00435CFF">
              <w:rPr>
                <w:rFonts w:ascii="Calibri" w:hAnsi="Calibri" w:cs="Calibri"/>
                <w:b/>
                <w:bCs/>
                <w:color w:val="auto"/>
                <w:sz w:val="22"/>
                <w:szCs w:val="22"/>
                <w:vertAlign w:val="superscript"/>
              </w:rPr>
              <w:t>a</w:t>
            </w:r>
            <w:r w:rsidRPr="00435CFF">
              <w:rPr>
                <w:rFonts w:ascii="Calibri" w:hAnsi="Calibri" w:cs="Calibri"/>
                <w:b/>
                <w:bCs/>
                <w:color w:val="auto"/>
                <w:sz w:val="22"/>
                <w:szCs w:val="22"/>
              </w:rPr>
              <w:t xml:space="preserve"> (%)</w:t>
            </w:r>
          </w:p>
        </w:tc>
        <w:tc>
          <w:tcPr>
            <w:tcW w:w="1276" w:type="dxa"/>
            <w:tcBorders>
              <w:top w:val="single" w:sz="4" w:space="0" w:color="auto"/>
            </w:tcBorders>
          </w:tcPr>
          <w:p w14:paraId="338B3A56" w14:textId="11523FFD"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Substance use</w:t>
            </w:r>
            <w:r w:rsidRPr="00435CFF">
              <w:rPr>
                <w:rFonts w:ascii="Calibri" w:hAnsi="Calibri" w:cs="Calibri"/>
                <w:b/>
                <w:bCs/>
                <w:color w:val="auto"/>
                <w:sz w:val="22"/>
                <w:szCs w:val="22"/>
                <w:vertAlign w:val="superscript"/>
              </w:rPr>
              <w:t>b</w:t>
            </w:r>
            <w:r w:rsidRPr="00435CFF">
              <w:rPr>
                <w:rFonts w:ascii="Calibri" w:hAnsi="Calibri" w:cs="Calibri"/>
                <w:b/>
                <w:bCs/>
                <w:color w:val="auto"/>
                <w:sz w:val="22"/>
                <w:szCs w:val="22"/>
              </w:rPr>
              <w:t xml:space="preserve"> (%)</w:t>
            </w:r>
          </w:p>
        </w:tc>
        <w:tc>
          <w:tcPr>
            <w:tcW w:w="851" w:type="dxa"/>
            <w:tcBorders>
              <w:top w:val="single" w:sz="4" w:space="0" w:color="auto"/>
            </w:tcBorders>
          </w:tcPr>
          <w:p w14:paraId="7F49D17A" w14:textId="5444B7BB"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Self-harm</w:t>
            </w:r>
            <w:r w:rsidRPr="00435CFF">
              <w:rPr>
                <w:rFonts w:ascii="Calibri" w:hAnsi="Calibri" w:cs="Calibri"/>
                <w:b/>
                <w:bCs/>
                <w:color w:val="auto"/>
                <w:sz w:val="22"/>
                <w:szCs w:val="22"/>
                <w:vertAlign w:val="superscript"/>
              </w:rPr>
              <w:t>c</w:t>
            </w:r>
            <w:r w:rsidRPr="00435CFF">
              <w:rPr>
                <w:rFonts w:ascii="Calibri" w:hAnsi="Calibri" w:cs="Calibri"/>
                <w:b/>
                <w:bCs/>
                <w:color w:val="auto"/>
                <w:sz w:val="22"/>
                <w:szCs w:val="22"/>
              </w:rPr>
              <w:t xml:space="preserve"> (%) </w:t>
            </w:r>
          </w:p>
        </w:tc>
        <w:tc>
          <w:tcPr>
            <w:tcW w:w="992" w:type="dxa"/>
            <w:tcBorders>
              <w:top w:val="single" w:sz="4" w:space="0" w:color="auto"/>
              <w:right w:val="nil"/>
            </w:tcBorders>
          </w:tcPr>
          <w:p w14:paraId="4DF62629" w14:textId="1A24509D" w:rsidR="000B694A" w:rsidRPr="00435CFF" w:rsidRDefault="000B694A" w:rsidP="000B694A">
            <w:pPr>
              <w:spacing w:before="120" w:line="276" w:lineRule="auto"/>
              <w:jc w:val="center"/>
              <w:rPr>
                <w:rFonts w:ascii="Calibri" w:hAnsi="Calibri" w:cs="Calibri"/>
                <w:color w:val="auto"/>
                <w:sz w:val="22"/>
                <w:szCs w:val="22"/>
              </w:rPr>
            </w:pPr>
            <w:r w:rsidRPr="00435CFF">
              <w:rPr>
                <w:rFonts w:ascii="Calibri" w:hAnsi="Calibri" w:cs="Calibri"/>
                <w:b/>
                <w:bCs/>
                <w:color w:val="auto"/>
                <w:sz w:val="22"/>
                <w:szCs w:val="22"/>
              </w:rPr>
              <w:t>Episode length in days (median [IQR])</w:t>
            </w:r>
          </w:p>
        </w:tc>
      </w:tr>
      <w:tr w:rsidR="00435CFF" w:rsidRPr="00435CFF" w14:paraId="29669B7B" w14:textId="77777777" w:rsidTr="00F73035">
        <w:tc>
          <w:tcPr>
            <w:tcW w:w="1657" w:type="dxa"/>
            <w:tcBorders>
              <w:left w:val="nil"/>
            </w:tcBorders>
            <w:vAlign w:val="center"/>
          </w:tcPr>
          <w:p w14:paraId="1F55DA28" w14:textId="77777777" w:rsidR="005B0479" w:rsidRPr="00435CFF" w:rsidRDefault="005B0479" w:rsidP="0093018C">
            <w:pPr>
              <w:spacing w:before="120" w:line="276" w:lineRule="auto"/>
              <w:rPr>
                <w:rFonts w:ascii="Calibri" w:hAnsi="Calibri" w:cs="Calibri"/>
                <w:color w:val="auto"/>
                <w:sz w:val="22"/>
                <w:szCs w:val="22"/>
              </w:rPr>
            </w:pPr>
            <w:r w:rsidRPr="00435CFF">
              <w:rPr>
                <w:rFonts w:ascii="Calibri" w:hAnsi="Calibri" w:cs="Calibri"/>
                <w:color w:val="auto"/>
                <w:sz w:val="22"/>
                <w:szCs w:val="22"/>
              </w:rPr>
              <w:t>Assessment only</w:t>
            </w:r>
          </w:p>
        </w:tc>
        <w:tc>
          <w:tcPr>
            <w:tcW w:w="845" w:type="dxa"/>
            <w:vAlign w:val="center"/>
          </w:tcPr>
          <w:p w14:paraId="3B9F0679" w14:textId="5713037A"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3548</w:t>
            </w:r>
          </w:p>
        </w:tc>
        <w:tc>
          <w:tcPr>
            <w:tcW w:w="1019" w:type="dxa"/>
            <w:vAlign w:val="center"/>
          </w:tcPr>
          <w:p w14:paraId="5EC836E8" w14:textId="67C33EF9"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3956</w:t>
            </w:r>
          </w:p>
        </w:tc>
        <w:tc>
          <w:tcPr>
            <w:tcW w:w="693" w:type="dxa"/>
            <w:vAlign w:val="center"/>
          </w:tcPr>
          <w:p w14:paraId="41EF5226" w14:textId="77777777"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69.4</w:t>
            </w:r>
          </w:p>
        </w:tc>
        <w:tc>
          <w:tcPr>
            <w:tcW w:w="1457" w:type="dxa"/>
            <w:vAlign w:val="center"/>
          </w:tcPr>
          <w:p w14:paraId="152F5CEA" w14:textId="1B548F6A"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36 </w:t>
            </w:r>
            <w:r w:rsidR="008C3FDE" w:rsidRPr="00435CFF">
              <w:rPr>
                <w:rFonts w:ascii="Calibri" w:hAnsi="Calibri" w:cs="Calibri"/>
                <w:color w:val="auto"/>
                <w:sz w:val="22"/>
                <w:szCs w:val="22"/>
              </w:rPr>
              <w:t>[</w:t>
            </w:r>
            <w:r w:rsidRPr="00435CFF">
              <w:rPr>
                <w:rFonts w:ascii="Calibri" w:hAnsi="Calibri" w:cs="Calibri"/>
                <w:color w:val="auto"/>
                <w:sz w:val="22"/>
                <w:szCs w:val="22"/>
              </w:rPr>
              <w:t>30-43</w:t>
            </w:r>
            <w:r w:rsidR="008C3FDE" w:rsidRPr="00435CFF">
              <w:rPr>
                <w:rFonts w:ascii="Calibri" w:hAnsi="Calibri" w:cs="Calibri"/>
                <w:color w:val="auto"/>
                <w:sz w:val="22"/>
                <w:szCs w:val="22"/>
              </w:rPr>
              <w:t>]</w:t>
            </w:r>
          </w:p>
        </w:tc>
        <w:tc>
          <w:tcPr>
            <w:tcW w:w="850" w:type="dxa"/>
            <w:vAlign w:val="center"/>
          </w:tcPr>
          <w:p w14:paraId="550C4011" w14:textId="461F6F0C" w:rsidR="005B0479" w:rsidRPr="00435CFF" w:rsidRDefault="006454F5"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75</w:t>
            </w:r>
          </w:p>
        </w:tc>
        <w:tc>
          <w:tcPr>
            <w:tcW w:w="1276" w:type="dxa"/>
            <w:vAlign w:val="center"/>
          </w:tcPr>
          <w:p w14:paraId="5202BBD1" w14:textId="23217662" w:rsidR="005B0479" w:rsidRPr="00435CFF" w:rsidRDefault="00687B0F"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w:t>
            </w:r>
          </w:p>
        </w:tc>
        <w:tc>
          <w:tcPr>
            <w:tcW w:w="1134" w:type="dxa"/>
            <w:vAlign w:val="center"/>
          </w:tcPr>
          <w:p w14:paraId="4DEC337E" w14:textId="003E6AAB" w:rsidR="005B0479" w:rsidRPr="00435CFF" w:rsidRDefault="00687B0F"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w:t>
            </w:r>
          </w:p>
        </w:tc>
        <w:tc>
          <w:tcPr>
            <w:tcW w:w="992" w:type="dxa"/>
            <w:vAlign w:val="center"/>
          </w:tcPr>
          <w:p w14:paraId="79803832" w14:textId="0BCF698B" w:rsidR="005B0479" w:rsidRPr="00435CFF" w:rsidRDefault="00AC4BB2"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13</w:t>
            </w:r>
          </w:p>
        </w:tc>
        <w:tc>
          <w:tcPr>
            <w:tcW w:w="1134" w:type="dxa"/>
            <w:vAlign w:val="center"/>
          </w:tcPr>
          <w:p w14:paraId="46F8C4AF" w14:textId="31086D83" w:rsidR="005B0479" w:rsidRPr="00435CFF" w:rsidRDefault="007207D3"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63</w:t>
            </w:r>
          </w:p>
        </w:tc>
        <w:tc>
          <w:tcPr>
            <w:tcW w:w="992" w:type="dxa"/>
            <w:vAlign w:val="center"/>
          </w:tcPr>
          <w:p w14:paraId="509E446A" w14:textId="6823C6D0" w:rsidR="005B0479" w:rsidRPr="00435CFF" w:rsidRDefault="00CD5B21"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10</w:t>
            </w:r>
          </w:p>
        </w:tc>
        <w:tc>
          <w:tcPr>
            <w:tcW w:w="1276" w:type="dxa"/>
            <w:vAlign w:val="center"/>
          </w:tcPr>
          <w:p w14:paraId="62B3845A" w14:textId="6EEAD0BC" w:rsidR="005B0479" w:rsidRPr="00435CFF" w:rsidRDefault="00CD5B21"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32</w:t>
            </w:r>
          </w:p>
        </w:tc>
        <w:tc>
          <w:tcPr>
            <w:tcW w:w="851" w:type="dxa"/>
            <w:vAlign w:val="center"/>
          </w:tcPr>
          <w:p w14:paraId="1BE9557A" w14:textId="4156BCF3" w:rsidR="005B0479" w:rsidRPr="00435CFF" w:rsidRDefault="00CD5B21"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w:t>
            </w:r>
          </w:p>
        </w:tc>
        <w:tc>
          <w:tcPr>
            <w:tcW w:w="992" w:type="dxa"/>
            <w:tcBorders>
              <w:right w:val="nil"/>
            </w:tcBorders>
            <w:vAlign w:val="center"/>
          </w:tcPr>
          <w:p w14:paraId="6180E88F" w14:textId="02F94C61"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1 </w:t>
            </w:r>
            <w:r w:rsidR="008C3FDE" w:rsidRPr="00435CFF">
              <w:rPr>
                <w:rFonts w:ascii="Calibri" w:hAnsi="Calibri" w:cs="Calibri"/>
                <w:color w:val="auto"/>
                <w:sz w:val="22"/>
                <w:szCs w:val="22"/>
              </w:rPr>
              <w:t>[</w:t>
            </w:r>
            <w:r w:rsidRPr="00435CFF">
              <w:rPr>
                <w:rFonts w:ascii="Calibri" w:hAnsi="Calibri" w:cs="Calibri"/>
                <w:color w:val="auto"/>
                <w:sz w:val="22"/>
                <w:szCs w:val="22"/>
              </w:rPr>
              <w:t>1-1</w:t>
            </w:r>
            <w:r w:rsidR="008C3FDE" w:rsidRPr="00435CFF">
              <w:rPr>
                <w:rFonts w:ascii="Calibri" w:hAnsi="Calibri" w:cs="Calibri"/>
                <w:color w:val="auto"/>
                <w:sz w:val="22"/>
                <w:szCs w:val="22"/>
              </w:rPr>
              <w:t>]</w:t>
            </w:r>
          </w:p>
        </w:tc>
      </w:tr>
      <w:tr w:rsidR="00435CFF" w:rsidRPr="00435CFF" w14:paraId="5A5B4F0D" w14:textId="77777777" w:rsidTr="00F73035">
        <w:tc>
          <w:tcPr>
            <w:tcW w:w="1657" w:type="dxa"/>
            <w:tcBorders>
              <w:left w:val="nil"/>
            </w:tcBorders>
            <w:vAlign w:val="center"/>
          </w:tcPr>
          <w:p w14:paraId="606775E1" w14:textId="77777777" w:rsidR="005B0479" w:rsidRPr="00435CFF" w:rsidRDefault="005B0479" w:rsidP="0093018C">
            <w:pPr>
              <w:spacing w:before="120" w:line="276" w:lineRule="auto"/>
              <w:rPr>
                <w:rFonts w:ascii="Calibri" w:hAnsi="Calibri" w:cs="Calibri"/>
                <w:color w:val="auto"/>
                <w:sz w:val="22"/>
                <w:szCs w:val="22"/>
              </w:rPr>
            </w:pPr>
            <w:r w:rsidRPr="00435CFF">
              <w:rPr>
                <w:rFonts w:ascii="Calibri" w:hAnsi="Calibri" w:cs="Calibri"/>
                <w:color w:val="auto"/>
                <w:sz w:val="22"/>
                <w:szCs w:val="22"/>
              </w:rPr>
              <w:t>Counselling</w:t>
            </w:r>
          </w:p>
        </w:tc>
        <w:tc>
          <w:tcPr>
            <w:tcW w:w="845" w:type="dxa"/>
            <w:vAlign w:val="center"/>
          </w:tcPr>
          <w:p w14:paraId="7C221B6A" w14:textId="0F7946CD"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4612</w:t>
            </w:r>
          </w:p>
        </w:tc>
        <w:tc>
          <w:tcPr>
            <w:tcW w:w="1019" w:type="dxa"/>
            <w:vAlign w:val="center"/>
          </w:tcPr>
          <w:p w14:paraId="4382BA2D" w14:textId="174C5E1D"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5218</w:t>
            </w:r>
          </w:p>
        </w:tc>
        <w:tc>
          <w:tcPr>
            <w:tcW w:w="693" w:type="dxa"/>
            <w:vAlign w:val="center"/>
          </w:tcPr>
          <w:p w14:paraId="092D362E" w14:textId="77777777"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62.8</w:t>
            </w:r>
          </w:p>
        </w:tc>
        <w:tc>
          <w:tcPr>
            <w:tcW w:w="1457" w:type="dxa"/>
            <w:vAlign w:val="center"/>
          </w:tcPr>
          <w:p w14:paraId="2684306B" w14:textId="0B9D5A71"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37 </w:t>
            </w:r>
            <w:r w:rsidR="008C3FDE" w:rsidRPr="00435CFF">
              <w:rPr>
                <w:rFonts w:ascii="Calibri" w:hAnsi="Calibri" w:cs="Calibri"/>
                <w:color w:val="auto"/>
                <w:sz w:val="22"/>
                <w:szCs w:val="22"/>
              </w:rPr>
              <w:t>[</w:t>
            </w:r>
            <w:r w:rsidRPr="00435CFF">
              <w:rPr>
                <w:rFonts w:ascii="Calibri" w:hAnsi="Calibri" w:cs="Calibri"/>
                <w:color w:val="auto"/>
                <w:sz w:val="22"/>
                <w:szCs w:val="22"/>
              </w:rPr>
              <w:t>31-44</w:t>
            </w:r>
            <w:r w:rsidR="008C3FDE" w:rsidRPr="00435CFF">
              <w:rPr>
                <w:rFonts w:ascii="Calibri" w:hAnsi="Calibri" w:cs="Calibri"/>
                <w:color w:val="auto"/>
                <w:sz w:val="22"/>
                <w:szCs w:val="22"/>
              </w:rPr>
              <w:t>]</w:t>
            </w:r>
          </w:p>
        </w:tc>
        <w:tc>
          <w:tcPr>
            <w:tcW w:w="850" w:type="dxa"/>
            <w:vAlign w:val="center"/>
          </w:tcPr>
          <w:p w14:paraId="38424B11" w14:textId="2EAC4238" w:rsidR="005B0479" w:rsidRPr="00435CFF" w:rsidRDefault="006454F5"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79</w:t>
            </w:r>
          </w:p>
        </w:tc>
        <w:tc>
          <w:tcPr>
            <w:tcW w:w="1276" w:type="dxa"/>
            <w:vAlign w:val="center"/>
          </w:tcPr>
          <w:p w14:paraId="6246AEFA" w14:textId="55C759F4" w:rsidR="005B0479" w:rsidRPr="00435CFF" w:rsidRDefault="00687B0F"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w:t>
            </w:r>
          </w:p>
        </w:tc>
        <w:tc>
          <w:tcPr>
            <w:tcW w:w="1134" w:type="dxa"/>
            <w:vAlign w:val="center"/>
          </w:tcPr>
          <w:p w14:paraId="4CB3AAED" w14:textId="758EC9C1" w:rsidR="005B0479" w:rsidRPr="00435CFF" w:rsidRDefault="00687B0F"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w:t>
            </w:r>
          </w:p>
        </w:tc>
        <w:tc>
          <w:tcPr>
            <w:tcW w:w="992" w:type="dxa"/>
            <w:vAlign w:val="center"/>
          </w:tcPr>
          <w:p w14:paraId="23B1147A" w14:textId="2F1EAEBE" w:rsidR="005B0479" w:rsidRPr="00435CFF" w:rsidRDefault="00AC4BB2"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15</w:t>
            </w:r>
          </w:p>
        </w:tc>
        <w:tc>
          <w:tcPr>
            <w:tcW w:w="1134" w:type="dxa"/>
            <w:vAlign w:val="center"/>
          </w:tcPr>
          <w:p w14:paraId="5B6B3FA5" w14:textId="53792F2D" w:rsidR="005B0479" w:rsidRPr="00435CFF" w:rsidRDefault="007207D3"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49</w:t>
            </w:r>
          </w:p>
        </w:tc>
        <w:tc>
          <w:tcPr>
            <w:tcW w:w="992" w:type="dxa"/>
            <w:vAlign w:val="center"/>
          </w:tcPr>
          <w:p w14:paraId="3C75870A" w14:textId="0EEDB9C4" w:rsidR="005B0479" w:rsidRPr="00435CFF" w:rsidRDefault="00B02CE2"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13</w:t>
            </w:r>
          </w:p>
        </w:tc>
        <w:tc>
          <w:tcPr>
            <w:tcW w:w="1276" w:type="dxa"/>
            <w:vAlign w:val="center"/>
          </w:tcPr>
          <w:p w14:paraId="03CA6C45" w14:textId="7B7BB72E" w:rsidR="005B0479" w:rsidRPr="00435CFF" w:rsidRDefault="00B02CE2"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38</w:t>
            </w:r>
          </w:p>
        </w:tc>
        <w:tc>
          <w:tcPr>
            <w:tcW w:w="851" w:type="dxa"/>
            <w:vAlign w:val="center"/>
          </w:tcPr>
          <w:p w14:paraId="07A83A2F" w14:textId="542F4B9B" w:rsidR="005B0479" w:rsidRPr="00435CFF" w:rsidRDefault="00B02CE2"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w:t>
            </w:r>
          </w:p>
        </w:tc>
        <w:tc>
          <w:tcPr>
            <w:tcW w:w="992" w:type="dxa"/>
            <w:tcBorders>
              <w:right w:val="nil"/>
            </w:tcBorders>
            <w:vAlign w:val="center"/>
          </w:tcPr>
          <w:p w14:paraId="5BCCC981" w14:textId="7E9AA1BA"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71 </w:t>
            </w:r>
            <w:r w:rsidR="00F73035">
              <w:rPr>
                <w:rFonts w:ascii="Calibri" w:hAnsi="Calibri" w:cs="Calibri"/>
                <w:color w:val="auto"/>
                <w:sz w:val="22"/>
                <w:szCs w:val="22"/>
              </w:rPr>
              <w:br/>
            </w:r>
            <w:r w:rsidR="008C3FDE" w:rsidRPr="00435CFF">
              <w:rPr>
                <w:rFonts w:ascii="Calibri" w:hAnsi="Calibri" w:cs="Calibri"/>
                <w:color w:val="auto"/>
                <w:sz w:val="22"/>
                <w:szCs w:val="22"/>
              </w:rPr>
              <w:t>[</w:t>
            </w:r>
            <w:r w:rsidRPr="00435CFF">
              <w:rPr>
                <w:rFonts w:ascii="Calibri" w:hAnsi="Calibri" w:cs="Calibri"/>
                <w:color w:val="auto"/>
                <w:sz w:val="22"/>
                <w:szCs w:val="22"/>
              </w:rPr>
              <w:t>20-152</w:t>
            </w:r>
            <w:r w:rsidR="008C3FDE" w:rsidRPr="00435CFF">
              <w:rPr>
                <w:rFonts w:ascii="Calibri" w:hAnsi="Calibri" w:cs="Calibri"/>
                <w:color w:val="auto"/>
                <w:sz w:val="22"/>
                <w:szCs w:val="22"/>
              </w:rPr>
              <w:t>]</w:t>
            </w:r>
          </w:p>
        </w:tc>
      </w:tr>
      <w:tr w:rsidR="00435CFF" w:rsidRPr="00435CFF" w14:paraId="1F21C8F2" w14:textId="77777777" w:rsidTr="00F73035">
        <w:tc>
          <w:tcPr>
            <w:tcW w:w="1657" w:type="dxa"/>
            <w:tcBorders>
              <w:left w:val="nil"/>
            </w:tcBorders>
            <w:vAlign w:val="center"/>
          </w:tcPr>
          <w:p w14:paraId="7BF482DB" w14:textId="77777777" w:rsidR="005B0479" w:rsidRPr="00435CFF" w:rsidRDefault="005B0479" w:rsidP="0093018C">
            <w:pPr>
              <w:spacing w:before="120" w:line="276" w:lineRule="auto"/>
              <w:rPr>
                <w:rFonts w:ascii="Calibri" w:hAnsi="Calibri" w:cs="Calibri"/>
                <w:color w:val="auto"/>
                <w:sz w:val="22"/>
                <w:szCs w:val="22"/>
              </w:rPr>
            </w:pPr>
            <w:r w:rsidRPr="00435CFF">
              <w:rPr>
                <w:rFonts w:ascii="Calibri" w:hAnsi="Calibri" w:cs="Calibri"/>
                <w:color w:val="auto"/>
                <w:sz w:val="22"/>
                <w:szCs w:val="22"/>
              </w:rPr>
              <w:t>IDAT</w:t>
            </w:r>
          </w:p>
        </w:tc>
        <w:tc>
          <w:tcPr>
            <w:tcW w:w="845" w:type="dxa"/>
            <w:vAlign w:val="center"/>
          </w:tcPr>
          <w:p w14:paraId="6E4D034B" w14:textId="77777777"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w:t>
            </w:r>
          </w:p>
        </w:tc>
        <w:tc>
          <w:tcPr>
            <w:tcW w:w="1019" w:type="dxa"/>
            <w:vAlign w:val="center"/>
          </w:tcPr>
          <w:p w14:paraId="1B843847" w14:textId="77777777"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10</w:t>
            </w:r>
          </w:p>
        </w:tc>
        <w:tc>
          <w:tcPr>
            <w:tcW w:w="693" w:type="dxa"/>
            <w:vAlign w:val="center"/>
          </w:tcPr>
          <w:p w14:paraId="3A6FC227" w14:textId="77777777"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14.3</w:t>
            </w:r>
          </w:p>
        </w:tc>
        <w:tc>
          <w:tcPr>
            <w:tcW w:w="1457" w:type="dxa"/>
            <w:vAlign w:val="center"/>
          </w:tcPr>
          <w:p w14:paraId="6C781B25" w14:textId="74241302"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37 </w:t>
            </w:r>
            <w:r w:rsidR="008C3FDE" w:rsidRPr="00435CFF">
              <w:rPr>
                <w:rFonts w:ascii="Calibri" w:hAnsi="Calibri" w:cs="Calibri"/>
                <w:color w:val="auto"/>
                <w:sz w:val="22"/>
                <w:szCs w:val="22"/>
              </w:rPr>
              <w:t>[</w:t>
            </w:r>
            <w:r w:rsidRPr="00435CFF">
              <w:rPr>
                <w:rFonts w:ascii="Calibri" w:hAnsi="Calibri" w:cs="Calibri"/>
                <w:color w:val="auto"/>
                <w:sz w:val="22"/>
                <w:szCs w:val="22"/>
              </w:rPr>
              <w:t>30-42</w:t>
            </w:r>
            <w:r w:rsidR="008C3FDE" w:rsidRPr="00435CFF">
              <w:rPr>
                <w:rFonts w:ascii="Calibri" w:hAnsi="Calibri" w:cs="Calibri"/>
                <w:color w:val="auto"/>
                <w:sz w:val="22"/>
                <w:szCs w:val="22"/>
              </w:rPr>
              <w:t>]</w:t>
            </w:r>
          </w:p>
        </w:tc>
        <w:tc>
          <w:tcPr>
            <w:tcW w:w="850" w:type="dxa"/>
            <w:vAlign w:val="center"/>
          </w:tcPr>
          <w:p w14:paraId="56B6577F" w14:textId="56CCFDB2" w:rsidR="005B0479" w:rsidRPr="00435CFF" w:rsidRDefault="00E73FA1" w:rsidP="00E73FA1">
            <w:pPr>
              <w:spacing w:before="120" w:line="276" w:lineRule="auto"/>
              <w:jc w:val="center"/>
              <w:rPr>
                <w:rFonts w:ascii="Calibri" w:hAnsi="Calibri" w:cs="Calibri"/>
                <w:color w:val="auto"/>
                <w:sz w:val="22"/>
                <w:szCs w:val="22"/>
              </w:rPr>
            </w:pPr>
            <w:r w:rsidRPr="00435CFF">
              <w:rPr>
                <w:rFonts w:ascii="Arial Narrow" w:hAnsi="Arial Narrow" w:cstheme="minorHAnsi"/>
                <w:color w:val="auto"/>
                <w:szCs w:val="20"/>
                <w:vertAlign w:val="superscript"/>
              </w:rPr>
              <w:t>d</w:t>
            </w:r>
          </w:p>
        </w:tc>
        <w:tc>
          <w:tcPr>
            <w:tcW w:w="1276" w:type="dxa"/>
            <w:vAlign w:val="center"/>
          </w:tcPr>
          <w:p w14:paraId="2C47831F" w14:textId="791B74AF" w:rsidR="005B0479" w:rsidRPr="00435CFF" w:rsidRDefault="00C02DC7"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0</w:t>
            </w:r>
          </w:p>
        </w:tc>
        <w:tc>
          <w:tcPr>
            <w:tcW w:w="1134" w:type="dxa"/>
            <w:vAlign w:val="center"/>
          </w:tcPr>
          <w:p w14:paraId="4E7E09E3" w14:textId="553FCD16" w:rsidR="005B0479" w:rsidRPr="00435CFF" w:rsidRDefault="00E73FA1" w:rsidP="0093018C">
            <w:pPr>
              <w:spacing w:before="120" w:line="276" w:lineRule="auto"/>
              <w:jc w:val="center"/>
              <w:rPr>
                <w:rFonts w:ascii="Calibri" w:hAnsi="Calibri" w:cs="Calibri"/>
                <w:color w:val="auto"/>
                <w:sz w:val="22"/>
                <w:szCs w:val="22"/>
              </w:rPr>
            </w:pPr>
            <w:r w:rsidRPr="00435CFF">
              <w:rPr>
                <w:rFonts w:ascii="Arial Narrow" w:hAnsi="Arial Narrow" w:cstheme="minorHAnsi"/>
                <w:color w:val="auto"/>
                <w:szCs w:val="20"/>
                <w:vertAlign w:val="superscript"/>
              </w:rPr>
              <w:t>d</w:t>
            </w:r>
          </w:p>
        </w:tc>
        <w:tc>
          <w:tcPr>
            <w:tcW w:w="992" w:type="dxa"/>
            <w:vAlign w:val="center"/>
          </w:tcPr>
          <w:p w14:paraId="544E2A32" w14:textId="2D585623" w:rsidR="005B0479" w:rsidRPr="00435CFF" w:rsidRDefault="00C02DC7"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0</w:t>
            </w:r>
          </w:p>
        </w:tc>
        <w:tc>
          <w:tcPr>
            <w:tcW w:w="1134" w:type="dxa"/>
            <w:vAlign w:val="center"/>
          </w:tcPr>
          <w:p w14:paraId="55B5AD1C" w14:textId="6C4D8599" w:rsidR="005B0479" w:rsidRPr="00435CFF" w:rsidRDefault="007207D3"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86</w:t>
            </w:r>
          </w:p>
        </w:tc>
        <w:tc>
          <w:tcPr>
            <w:tcW w:w="992" w:type="dxa"/>
            <w:vAlign w:val="center"/>
          </w:tcPr>
          <w:p w14:paraId="35BEE90F" w14:textId="4DE2853B" w:rsidR="005B0479" w:rsidRPr="00435CFF" w:rsidRDefault="00B02CE2"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71</w:t>
            </w:r>
          </w:p>
        </w:tc>
        <w:tc>
          <w:tcPr>
            <w:tcW w:w="1276" w:type="dxa"/>
            <w:vAlign w:val="center"/>
          </w:tcPr>
          <w:p w14:paraId="77FFAEC6" w14:textId="0E72C4FF" w:rsidR="005B0479" w:rsidRPr="00435CFF" w:rsidRDefault="00B02CE2"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100</w:t>
            </w:r>
          </w:p>
        </w:tc>
        <w:tc>
          <w:tcPr>
            <w:tcW w:w="851" w:type="dxa"/>
            <w:vAlign w:val="center"/>
          </w:tcPr>
          <w:p w14:paraId="26E0E954" w14:textId="59D43370" w:rsidR="005B0479" w:rsidRPr="00435CFF" w:rsidRDefault="00B02CE2"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29</w:t>
            </w:r>
          </w:p>
        </w:tc>
        <w:tc>
          <w:tcPr>
            <w:tcW w:w="992" w:type="dxa"/>
            <w:tcBorders>
              <w:right w:val="nil"/>
            </w:tcBorders>
            <w:vAlign w:val="center"/>
          </w:tcPr>
          <w:p w14:paraId="1D63F7AF" w14:textId="0D3B5AD4"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18 </w:t>
            </w:r>
            <w:r w:rsidR="00F73035">
              <w:rPr>
                <w:rFonts w:ascii="Calibri" w:hAnsi="Calibri" w:cs="Calibri"/>
                <w:color w:val="auto"/>
                <w:sz w:val="22"/>
                <w:szCs w:val="22"/>
              </w:rPr>
              <w:br/>
            </w:r>
            <w:r w:rsidR="00EA4EA9" w:rsidRPr="00435CFF">
              <w:rPr>
                <w:rFonts w:ascii="Calibri" w:hAnsi="Calibri" w:cs="Calibri"/>
                <w:color w:val="auto"/>
                <w:sz w:val="22"/>
                <w:szCs w:val="22"/>
              </w:rPr>
              <w:t>[</w:t>
            </w:r>
            <w:r w:rsidRPr="00435CFF">
              <w:rPr>
                <w:rFonts w:ascii="Calibri" w:hAnsi="Calibri" w:cs="Calibri"/>
                <w:color w:val="auto"/>
                <w:sz w:val="22"/>
                <w:szCs w:val="22"/>
              </w:rPr>
              <w:t>8-50</w:t>
            </w:r>
            <w:r w:rsidR="00EA4EA9" w:rsidRPr="00435CFF">
              <w:rPr>
                <w:rFonts w:ascii="Calibri" w:hAnsi="Calibri" w:cs="Calibri"/>
                <w:color w:val="auto"/>
                <w:sz w:val="22"/>
                <w:szCs w:val="22"/>
              </w:rPr>
              <w:t>]</w:t>
            </w:r>
          </w:p>
        </w:tc>
      </w:tr>
      <w:tr w:rsidR="00435CFF" w:rsidRPr="00435CFF" w14:paraId="0861E5EC" w14:textId="77777777" w:rsidTr="00F73035">
        <w:tc>
          <w:tcPr>
            <w:tcW w:w="1657" w:type="dxa"/>
            <w:tcBorders>
              <w:left w:val="nil"/>
            </w:tcBorders>
            <w:vAlign w:val="center"/>
          </w:tcPr>
          <w:p w14:paraId="6E26B39E" w14:textId="31F857FF" w:rsidR="005B0479" w:rsidRPr="00435CFF" w:rsidRDefault="005B0479" w:rsidP="0093018C">
            <w:pPr>
              <w:spacing w:before="120" w:line="276" w:lineRule="auto"/>
              <w:rPr>
                <w:rFonts w:ascii="Calibri" w:hAnsi="Calibri" w:cs="Calibri"/>
                <w:color w:val="auto"/>
                <w:sz w:val="22"/>
                <w:szCs w:val="22"/>
              </w:rPr>
            </w:pPr>
            <w:r w:rsidRPr="00435CFF">
              <w:rPr>
                <w:rFonts w:ascii="Calibri" w:hAnsi="Calibri" w:cs="Calibri"/>
                <w:color w:val="auto"/>
                <w:sz w:val="22"/>
                <w:szCs w:val="22"/>
              </w:rPr>
              <w:t>O</w:t>
            </w:r>
            <w:r w:rsidR="003917FE" w:rsidRPr="00435CFF">
              <w:rPr>
                <w:rFonts w:ascii="Calibri" w:hAnsi="Calibri" w:cs="Calibri"/>
                <w:color w:val="auto"/>
                <w:sz w:val="22"/>
                <w:szCs w:val="22"/>
              </w:rPr>
              <w:t>AT</w:t>
            </w:r>
          </w:p>
        </w:tc>
        <w:tc>
          <w:tcPr>
            <w:tcW w:w="845" w:type="dxa"/>
            <w:vAlign w:val="center"/>
          </w:tcPr>
          <w:p w14:paraId="5DC5AE15" w14:textId="3D1B0944"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12</w:t>
            </w:r>
            <w:r w:rsidR="000C6EDE" w:rsidRPr="00435CFF">
              <w:rPr>
                <w:rFonts w:ascii="Calibri" w:hAnsi="Calibri" w:cs="Calibri"/>
                <w:color w:val="auto"/>
                <w:sz w:val="22"/>
                <w:szCs w:val="22"/>
              </w:rPr>
              <w:t>,</w:t>
            </w:r>
            <w:r w:rsidRPr="00435CFF">
              <w:rPr>
                <w:rFonts w:ascii="Calibri" w:hAnsi="Calibri" w:cs="Calibri"/>
                <w:color w:val="auto"/>
                <w:sz w:val="22"/>
                <w:szCs w:val="22"/>
              </w:rPr>
              <w:t>967</w:t>
            </w:r>
          </w:p>
        </w:tc>
        <w:tc>
          <w:tcPr>
            <w:tcW w:w="1019" w:type="dxa"/>
            <w:vAlign w:val="center"/>
          </w:tcPr>
          <w:p w14:paraId="03B434DF" w14:textId="513F4EDE"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15</w:t>
            </w:r>
            <w:r w:rsidR="000C6EDE" w:rsidRPr="00435CFF">
              <w:rPr>
                <w:rFonts w:ascii="Calibri" w:hAnsi="Calibri" w:cs="Calibri"/>
                <w:color w:val="auto"/>
                <w:sz w:val="22"/>
                <w:szCs w:val="22"/>
              </w:rPr>
              <w:t>,</w:t>
            </w:r>
            <w:r w:rsidRPr="00435CFF">
              <w:rPr>
                <w:rFonts w:ascii="Calibri" w:hAnsi="Calibri" w:cs="Calibri"/>
                <w:color w:val="auto"/>
                <w:sz w:val="22"/>
                <w:szCs w:val="22"/>
              </w:rPr>
              <w:t>312</w:t>
            </w:r>
          </w:p>
        </w:tc>
        <w:tc>
          <w:tcPr>
            <w:tcW w:w="693" w:type="dxa"/>
            <w:vAlign w:val="center"/>
          </w:tcPr>
          <w:p w14:paraId="335D0F4D" w14:textId="77777777"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67.4</w:t>
            </w:r>
          </w:p>
        </w:tc>
        <w:tc>
          <w:tcPr>
            <w:tcW w:w="1457" w:type="dxa"/>
            <w:vAlign w:val="center"/>
          </w:tcPr>
          <w:p w14:paraId="1420D0F8" w14:textId="7E5751D6"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38 </w:t>
            </w:r>
            <w:r w:rsidR="008C3FDE" w:rsidRPr="00435CFF">
              <w:rPr>
                <w:rFonts w:ascii="Calibri" w:hAnsi="Calibri" w:cs="Calibri"/>
                <w:color w:val="auto"/>
                <w:sz w:val="22"/>
                <w:szCs w:val="22"/>
              </w:rPr>
              <w:t>[</w:t>
            </w:r>
            <w:r w:rsidRPr="00435CFF">
              <w:rPr>
                <w:rFonts w:ascii="Calibri" w:hAnsi="Calibri" w:cs="Calibri"/>
                <w:color w:val="auto"/>
                <w:sz w:val="22"/>
                <w:szCs w:val="22"/>
              </w:rPr>
              <w:t>32-46</w:t>
            </w:r>
            <w:r w:rsidR="008C3FDE" w:rsidRPr="00435CFF">
              <w:rPr>
                <w:rFonts w:ascii="Calibri" w:hAnsi="Calibri" w:cs="Calibri"/>
                <w:color w:val="auto"/>
                <w:sz w:val="22"/>
                <w:szCs w:val="22"/>
              </w:rPr>
              <w:t>]</w:t>
            </w:r>
          </w:p>
        </w:tc>
        <w:tc>
          <w:tcPr>
            <w:tcW w:w="850" w:type="dxa"/>
            <w:vAlign w:val="center"/>
          </w:tcPr>
          <w:p w14:paraId="49FD8552" w14:textId="60DD6052" w:rsidR="005B0479" w:rsidRPr="00435CFF" w:rsidRDefault="00687B0F"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72</w:t>
            </w:r>
          </w:p>
        </w:tc>
        <w:tc>
          <w:tcPr>
            <w:tcW w:w="1276" w:type="dxa"/>
            <w:vAlign w:val="center"/>
          </w:tcPr>
          <w:p w14:paraId="1DF082B8" w14:textId="5BD2C300" w:rsidR="005B0479" w:rsidRPr="00435CFF" w:rsidRDefault="00687B0F"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w:t>
            </w:r>
          </w:p>
        </w:tc>
        <w:tc>
          <w:tcPr>
            <w:tcW w:w="1134" w:type="dxa"/>
            <w:vAlign w:val="center"/>
          </w:tcPr>
          <w:p w14:paraId="2ED37DD9" w14:textId="24FCA1AB" w:rsidR="005B0479" w:rsidRPr="00435CFF" w:rsidRDefault="00AC4BB2"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w:t>
            </w:r>
          </w:p>
        </w:tc>
        <w:tc>
          <w:tcPr>
            <w:tcW w:w="992" w:type="dxa"/>
            <w:vAlign w:val="center"/>
          </w:tcPr>
          <w:p w14:paraId="028FBFBC" w14:textId="0E576C99" w:rsidR="005B0479" w:rsidRPr="00435CFF" w:rsidRDefault="00AC4BB2"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21</w:t>
            </w:r>
          </w:p>
        </w:tc>
        <w:tc>
          <w:tcPr>
            <w:tcW w:w="1134" w:type="dxa"/>
            <w:vAlign w:val="center"/>
          </w:tcPr>
          <w:p w14:paraId="5FBB30DD" w14:textId="7E7CE1F5" w:rsidR="005B0479" w:rsidRPr="00435CFF" w:rsidRDefault="000A184A"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53</w:t>
            </w:r>
          </w:p>
        </w:tc>
        <w:tc>
          <w:tcPr>
            <w:tcW w:w="992" w:type="dxa"/>
            <w:vAlign w:val="center"/>
          </w:tcPr>
          <w:p w14:paraId="2B4E7684" w14:textId="72C94AEA" w:rsidR="005B0479" w:rsidRPr="00435CFF" w:rsidRDefault="00C127FE"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10</w:t>
            </w:r>
          </w:p>
        </w:tc>
        <w:tc>
          <w:tcPr>
            <w:tcW w:w="1276" w:type="dxa"/>
            <w:vAlign w:val="center"/>
          </w:tcPr>
          <w:p w14:paraId="7C256377" w14:textId="0C9674C8" w:rsidR="005B0479" w:rsidRPr="00435CFF" w:rsidRDefault="00C127FE"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28</w:t>
            </w:r>
          </w:p>
        </w:tc>
        <w:tc>
          <w:tcPr>
            <w:tcW w:w="851" w:type="dxa"/>
            <w:vAlign w:val="center"/>
          </w:tcPr>
          <w:p w14:paraId="4165D14E" w14:textId="030AE4BE" w:rsidR="005B0479" w:rsidRPr="00435CFF" w:rsidRDefault="00C127FE"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w:t>
            </w:r>
          </w:p>
        </w:tc>
        <w:tc>
          <w:tcPr>
            <w:tcW w:w="992" w:type="dxa"/>
            <w:tcBorders>
              <w:right w:val="nil"/>
            </w:tcBorders>
            <w:vAlign w:val="center"/>
          </w:tcPr>
          <w:p w14:paraId="7A1B6796" w14:textId="39182D0A"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242 </w:t>
            </w:r>
            <w:r w:rsidR="00F73035">
              <w:rPr>
                <w:rFonts w:ascii="Calibri" w:hAnsi="Calibri" w:cs="Calibri"/>
                <w:color w:val="auto"/>
                <w:sz w:val="22"/>
                <w:szCs w:val="22"/>
              </w:rPr>
              <w:br/>
            </w:r>
            <w:r w:rsidR="00EA4EA9" w:rsidRPr="00435CFF">
              <w:rPr>
                <w:rFonts w:ascii="Calibri" w:hAnsi="Calibri" w:cs="Calibri"/>
                <w:color w:val="auto"/>
                <w:sz w:val="22"/>
                <w:szCs w:val="22"/>
              </w:rPr>
              <w:t>[</w:t>
            </w:r>
            <w:r w:rsidRPr="00435CFF">
              <w:rPr>
                <w:rFonts w:ascii="Calibri" w:hAnsi="Calibri" w:cs="Calibri"/>
                <w:color w:val="auto"/>
                <w:sz w:val="22"/>
                <w:szCs w:val="22"/>
              </w:rPr>
              <w:t>56-986</w:t>
            </w:r>
            <w:r w:rsidR="00EA4EA9" w:rsidRPr="00435CFF">
              <w:rPr>
                <w:rFonts w:ascii="Calibri" w:hAnsi="Calibri" w:cs="Calibri"/>
                <w:color w:val="auto"/>
                <w:sz w:val="22"/>
                <w:szCs w:val="22"/>
              </w:rPr>
              <w:t>]</w:t>
            </w:r>
          </w:p>
        </w:tc>
      </w:tr>
      <w:tr w:rsidR="00435CFF" w:rsidRPr="00435CFF" w14:paraId="4C7F9121" w14:textId="77777777" w:rsidTr="00F73035">
        <w:tc>
          <w:tcPr>
            <w:tcW w:w="1657" w:type="dxa"/>
            <w:tcBorders>
              <w:left w:val="nil"/>
            </w:tcBorders>
            <w:vAlign w:val="center"/>
          </w:tcPr>
          <w:p w14:paraId="2EBE4F19" w14:textId="77777777" w:rsidR="005B0479" w:rsidRPr="00435CFF" w:rsidRDefault="005B0479" w:rsidP="0093018C">
            <w:pPr>
              <w:spacing w:before="120" w:line="276" w:lineRule="auto"/>
              <w:rPr>
                <w:rFonts w:ascii="Calibri" w:hAnsi="Calibri" w:cs="Calibri"/>
                <w:color w:val="auto"/>
                <w:sz w:val="22"/>
                <w:szCs w:val="22"/>
              </w:rPr>
            </w:pPr>
            <w:r w:rsidRPr="00435CFF">
              <w:rPr>
                <w:rFonts w:ascii="Calibri" w:hAnsi="Calibri" w:cs="Calibri"/>
                <w:color w:val="auto"/>
                <w:sz w:val="22"/>
                <w:szCs w:val="22"/>
              </w:rPr>
              <w:t>Outpatient consultation</w:t>
            </w:r>
          </w:p>
        </w:tc>
        <w:tc>
          <w:tcPr>
            <w:tcW w:w="845" w:type="dxa"/>
            <w:vAlign w:val="center"/>
          </w:tcPr>
          <w:p w14:paraId="55ED4D0B" w14:textId="3A9DD408"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1704</w:t>
            </w:r>
          </w:p>
        </w:tc>
        <w:tc>
          <w:tcPr>
            <w:tcW w:w="1019" w:type="dxa"/>
            <w:vAlign w:val="center"/>
          </w:tcPr>
          <w:p w14:paraId="0BB18C78" w14:textId="19D18E4A"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1815</w:t>
            </w:r>
          </w:p>
        </w:tc>
        <w:tc>
          <w:tcPr>
            <w:tcW w:w="693" w:type="dxa"/>
            <w:vAlign w:val="center"/>
          </w:tcPr>
          <w:p w14:paraId="35669988" w14:textId="77777777"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57.7</w:t>
            </w:r>
          </w:p>
        </w:tc>
        <w:tc>
          <w:tcPr>
            <w:tcW w:w="1457" w:type="dxa"/>
            <w:vAlign w:val="center"/>
          </w:tcPr>
          <w:p w14:paraId="3C1CCA40" w14:textId="446030B9"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40 </w:t>
            </w:r>
            <w:r w:rsidR="008C3FDE" w:rsidRPr="00435CFF">
              <w:rPr>
                <w:rFonts w:ascii="Calibri" w:hAnsi="Calibri" w:cs="Calibri"/>
                <w:color w:val="auto"/>
                <w:sz w:val="22"/>
                <w:szCs w:val="22"/>
              </w:rPr>
              <w:t>[</w:t>
            </w:r>
            <w:r w:rsidRPr="00435CFF">
              <w:rPr>
                <w:rFonts w:ascii="Calibri" w:hAnsi="Calibri" w:cs="Calibri"/>
                <w:color w:val="auto"/>
                <w:sz w:val="22"/>
                <w:szCs w:val="22"/>
              </w:rPr>
              <w:t>32-49</w:t>
            </w:r>
            <w:r w:rsidR="008C3FDE" w:rsidRPr="00435CFF">
              <w:rPr>
                <w:rFonts w:ascii="Calibri" w:hAnsi="Calibri" w:cs="Calibri"/>
                <w:color w:val="auto"/>
                <w:sz w:val="22"/>
                <w:szCs w:val="22"/>
              </w:rPr>
              <w:t>]</w:t>
            </w:r>
          </w:p>
        </w:tc>
        <w:tc>
          <w:tcPr>
            <w:tcW w:w="850" w:type="dxa"/>
            <w:vAlign w:val="center"/>
          </w:tcPr>
          <w:p w14:paraId="3787DCE8" w14:textId="4D179E6D" w:rsidR="005B0479" w:rsidRPr="00435CFF" w:rsidRDefault="00687B0F"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73</w:t>
            </w:r>
          </w:p>
        </w:tc>
        <w:tc>
          <w:tcPr>
            <w:tcW w:w="1276" w:type="dxa"/>
            <w:vAlign w:val="center"/>
          </w:tcPr>
          <w:p w14:paraId="72327A15" w14:textId="3F8FBD47" w:rsidR="005B0479" w:rsidRPr="00435CFF" w:rsidRDefault="00687B0F"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w:t>
            </w:r>
          </w:p>
        </w:tc>
        <w:tc>
          <w:tcPr>
            <w:tcW w:w="1134" w:type="dxa"/>
            <w:vAlign w:val="center"/>
          </w:tcPr>
          <w:p w14:paraId="1582749D" w14:textId="0AD2E907" w:rsidR="005B0479" w:rsidRPr="00435CFF" w:rsidRDefault="00AC4BB2"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w:t>
            </w:r>
          </w:p>
        </w:tc>
        <w:tc>
          <w:tcPr>
            <w:tcW w:w="992" w:type="dxa"/>
            <w:vAlign w:val="center"/>
          </w:tcPr>
          <w:p w14:paraId="48C05D9D" w14:textId="209A0D65" w:rsidR="005B0479" w:rsidRPr="00435CFF" w:rsidRDefault="00AC4BB2"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23</w:t>
            </w:r>
          </w:p>
        </w:tc>
        <w:tc>
          <w:tcPr>
            <w:tcW w:w="1134" w:type="dxa"/>
            <w:vAlign w:val="center"/>
          </w:tcPr>
          <w:p w14:paraId="16D41AD1" w14:textId="3D138DF7" w:rsidR="005B0479" w:rsidRPr="00435CFF" w:rsidRDefault="000A184A"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40</w:t>
            </w:r>
          </w:p>
        </w:tc>
        <w:tc>
          <w:tcPr>
            <w:tcW w:w="992" w:type="dxa"/>
            <w:vAlign w:val="center"/>
          </w:tcPr>
          <w:p w14:paraId="6215820A" w14:textId="1DFCD182" w:rsidR="005B0479" w:rsidRPr="00435CFF" w:rsidRDefault="00C127FE"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18</w:t>
            </w:r>
          </w:p>
        </w:tc>
        <w:tc>
          <w:tcPr>
            <w:tcW w:w="1276" w:type="dxa"/>
            <w:vAlign w:val="center"/>
          </w:tcPr>
          <w:p w14:paraId="6E2AA9B9" w14:textId="5D5FBB3A" w:rsidR="005B0479" w:rsidRPr="00435CFF" w:rsidRDefault="00C127FE"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56</w:t>
            </w:r>
          </w:p>
        </w:tc>
        <w:tc>
          <w:tcPr>
            <w:tcW w:w="851" w:type="dxa"/>
            <w:vAlign w:val="center"/>
          </w:tcPr>
          <w:p w14:paraId="75BE1437" w14:textId="2675944B" w:rsidR="005B0479" w:rsidRPr="00435CFF" w:rsidRDefault="00C127FE"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10</w:t>
            </w:r>
          </w:p>
        </w:tc>
        <w:tc>
          <w:tcPr>
            <w:tcW w:w="992" w:type="dxa"/>
            <w:tcBorders>
              <w:right w:val="nil"/>
            </w:tcBorders>
            <w:vAlign w:val="center"/>
          </w:tcPr>
          <w:p w14:paraId="181A857B" w14:textId="77CA6854"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2 </w:t>
            </w:r>
            <w:r w:rsidR="00EA4EA9" w:rsidRPr="00435CFF">
              <w:rPr>
                <w:rFonts w:ascii="Calibri" w:hAnsi="Calibri" w:cs="Calibri"/>
                <w:color w:val="auto"/>
                <w:sz w:val="22"/>
                <w:szCs w:val="22"/>
              </w:rPr>
              <w:t>[</w:t>
            </w:r>
            <w:r w:rsidRPr="00435CFF">
              <w:rPr>
                <w:rFonts w:ascii="Calibri" w:hAnsi="Calibri" w:cs="Calibri"/>
                <w:color w:val="auto"/>
                <w:sz w:val="22"/>
                <w:szCs w:val="22"/>
              </w:rPr>
              <w:t>1-39</w:t>
            </w:r>
            <w:r w:rsidR="00EA4EA9" w:rsidRPr="00435CFF">
              <w:rPr>
                <w:rFonts w:ascii="Calibri" w:hAnsi="Calibri" w:cs="Calibri"/>
                <w:color w:val="auto"/>
                <w:sz w:val="22"/>
                <w:szCs w:val="22"/>
              </w:rPr>
              <w:t>]</w:t>
            </w:r>
          </w:p>
        </w:tc>
      </w:tr>
      <w:tr w:rsidR="00435CFF" w:rsidRPr="00435CFF" w14:paraId="0D555B45" w14:textId="77777777" w:rsidTr="00F73035">
        <w:tc>
          <w:tcPr>
            <w:tcW w:w="1657" w:type="dxa"/>
            <w:tcBorders>
              <w:left w:val="nil"/>
            </w:tcBorders>
            <w:vAlign w:val="center"/>
          </w:tcPr>
          <w:p w14:paraId="54EF89D6" w14:textId="77777777" w:rsidR="005B0479" w:rsidRPr="00435CFF" w:rsidRDefault="005B0479" w:rsidP="0093018C">
            <w:pPr>
              <w:spacing w:before="120" w:line="276" w:lineRule="auto"/>
              <w:rPr>
                <w:rFonts w:ascii="Calibri" w:hAnsi="Calibri" w:cs="Calibri"/>
                <w:color w:val="auto"/>
                <w:sz w:val="22"/>
                <w:szCs w:val="22"/>
              </w:rPr>
            </w:pPr>
            <w:r w:rsidRPr="00435CFF">
              <w:rPr>
                <w:rFonts w:ascii="Calibri" w:hAnsi="Calibri" w:cs="Calibri"/>
                <w:color w:val="auto"/>
                <w:sz w:val="22"/>
                <w:szCs w:val="22"/>
              </w:rPr>
              <w:t>Rehabilitation</w:t>
            </w:r>
          </w:p>
        </w:tc>
        <w:tc>
          <w:tcPr>
            <w:tcW w:w="845" w:type="dxa"/>
            <w:vAlign w:val="center"/>
          </w:tcPr>
          <w:p w14:paraId="0487B156" w14:textId="77777777"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164</w:t>
            </w:r>
          </w:p>
        </w:tc>
        <w:tc>
          <w:tcPr>
            <w:tcW w:w="1019" w:type="dxa"/>
            <w:vAlign w:val="center"/>
          </w:tcPr>
          <w:p w14:paraId="64AAD481" w14:textId="77777777"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177</w:t>
            </w:r>
          </w:p>
        </w:tc>
        <w:tc>
          <w:tcPr>
            <w:tcW w:w="693" w:type="dxa"/>
            <w:vAlign w:val="center"/>
          </w:tcPr>
          <w:p w14:paraId="08A755C6" w14:textId="77777777"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60.4</w:t>
            </w:r>
          </w:p>
        </w:tc>
        <w:tc>
          <w:tcPr>
            <w:tcW w:w="1457" w:type="dxa"/>
            <w:vAlign w:val="center"/>
          </w:tcPr>
          <w:p w14:paraId="1692388A" w14:textId="602D4B3D"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36 </w:t>
            </w:r>
            <w:r w:rsidR="008C3FDE" w:rsidRPr="00435CFF">
              <w:rPr>
                <w:rFonts w:ascii="Calibri" w:hAnsi="Calibri" w:cs="Calibri"/>
                <w:color w:val="auto"/>
                <w:sz w:val="22"/>
                <w:szCs w:val="22"/>
              </w:rPr>
              <w:t>[</w:t>
            </w:r>
            <w:r w:rsidRPr="00435CFF">
              <w:rPr>
                <w:rFonts w:ascii="Calibri" w:hAnsi="Calibri" w:cs="Calibri"/>
                <w:color w:val="auto"/>
                <w:sz w:val="22"/>
                <w:szCs w:val="22"/>
              </w:rPr>
              <w:t>31-41</w:t>
            </w:r>
            <w:r w:rsidR="008C3FDE" w:rsidRPr="00435CFF">
              <w:rPr>
                <w:rFonts w:ascii="Calibri" w:hAnsi="Calibri" w:cs="Calibri"/>
                <w:color w:val="auto"/>
                <w:sz w:val="22"/>
                <w:szCs w:val="22"/>
              </w:rPr>
              <w:t>]</w:t>
            </w:r>
          </w:p>
        </w:tc>
        <w:tc>
          <w:tcPr>
            <w:tcW w:w="850" w:type="dxa"/>
            <w:vAlign w:val="center"/>
          </w:tcPr>
          <w:p w14:paraId="028FD509" w14:textId="234D1694" w:rsidR="005B0479" w:rsidRPr="00435CFF" w:rsidRDefault="00687B0F"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88</w:t>
            </w:r>
          </w:p>
        </w:tc>
        <w:tc>
          <w:tcPr>
            <w:tcW w:w="1276" w:type="dxa"/>
            <w:vAlign w:val="center"/>
          </w:tcPr>
          <w:p w14:paraId="62EC7802" w14:textId="085D2450" w:rsidR="005B0479" w:rsidRPr="00435CFF" w:rsidRDefault="00687B0F"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w:t>
            </w:r>
          </w:p>
        </w:tc>
        <w:tc>
          <w:tcPr>
            <w:tcW w:w="1134" w:type="dxa"/>
            <w:vAlign w:val="center"/>
          </w:tcPr>
          <w:p w14:paraId="24C4D858" w14:textId="58426518" w:rsidR="005B0479" w:rsidRPr="00435CFF" w:rsidRDefault="00AC4BB2"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w:t>
            </w:r>
          </w:p>
        </w:tc>
        <w:tc>
          <w:tcPr>
            <w:tcW w:w="992" w:type="dxa"/>
            <w:vAlign w:val="center"/>
          </w:tcPr>
          <w:p w14:paraId="2EAC7CDD" w14:textId="1087E3E6" w:rsidR="005B0479" w:rsidRPr="00435CFF" w:rsidRDefault="0044524D"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w:t>
            </w:r>
          </w:p>
        </w:tc>
        <w:tc>
          <w:tcPr>
            <w:tcW w:w="1134" w:type="dxa"/>
            <w:vAlign w:val="center"/>
          </w:tcPr>
          <w:p w14:paraId="2A3EFC69" w14:textId="79EB0BEC" w:rsidR="005B0479" w:rsidRPr="00435CFF" w:rsidRDefault="000A184A"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67</w:t>
            </w:r>
          </w:p>
        </w:tc>
        <w:tc>
          <w:tcPr>
            <w:tcW w:w="992" w:type="dxa"/>
            <w:vAlign w:val="center"/>
          </w:tcPr>
          <w:p w14:paraId="4D65FE9E" w14:textId="6FB3707C" w:rsidR="005B0479" w:rsidRPr="00435CFF" w:rsidRDefault="00C127FE"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15</w:t>
            </w:r>
          </w:p>
        </w:tc>
        <w:tc>
          <w:tcPr>
            <w:tcW w:w="1276" w:type="dxa"/>
            <w:vAlign w:val="center"/>
          </w:tcPr>
          <w:p w14:paraId="5CE5CF42" w14:textId="61C7EADD" w:rsidR="005B0479" w:rsidRPr="00435CFF" w:rsidRDefault="00C127FE"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48</w:t>
            </w:r>
          </w:p>
        </w:tc>
        <w:tc>
          <w:tcPr>
            <w:tcW w:w="851" w:type="dxa"/>
            <w:vAlign w:val="center"/>
          </w:tcPr>
          <w:p w14:paraId="774D0B56" w14:textId="4D89FC72" w:rsidR="005B0479" w:rsidRPr="00435CFF" w:rsidRDefault="00C127FE"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9</w:t>
            </w:r>
          </w:p>
        </w:tc>
        <w:tc>
          <w:tcPr>
            <w:tcW w:w="992" w:type="dxa"/>
            <w:tcBorders>
              <w:right w:val="nil"/>
            </w:tcBorders>
            <w:vAlign w:val="center"/>
          </w:tcPr>
          <w:p w14:paraId="61B8E5D1" w14:textId="6F84B10C"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52 </w:t>
            </w:r>
            <w:r w:rsidR="00F73035">
              <w:rPr>
                <w:rFonts w:ascii="Calibri" w:hAnsi="Calibri" w:cs="Calibri"/>
                <w:color w:val="auto"/>
                <w:sz w:val="22"/>
                <w:szCs w:val="22"/>
              </w:rPr>
              <w:br/>
            </w:r>
            <w:r w:rsidR="00EA4EA9" w:rsidRPr="00435CFF">
              <w:rPr>
                <w:rFonts w:ascii="Calibri" w:hAnsi="Calibri" w:cs="Calibri"/>
                <w:color w:val="auto"/>
                <w:sz w:val="22"/>
                <w:szCs w:val="22"/>
              </w:rPr>
              <w:t>[</w:t>
            </w:r>
            <w:r w:rsidRPr="00435CFF">
              <w:rPr>
                <w:rFonts w:ascii="Calibri" w:hAnsi="Calibri" w:cs="Calibri"/>
                <w:color w:val="auto"/>
                <w:sz w:val="22"/>
                <w:szCs w:val="22"/>
              </w:rPr>
              <w:t>23-97</w:t>
            </w:r>
            <w:r w:rsidR="00EA4EA9" w:rsidRPr="00435CFF">
              <w:rPr>
                <w:rFonts w:ascii="Calibri" w:hAnsi="Calibri" w:cs="Calibri"/>
                <w:color w:val="auto"/>
                <w:sz w:val="22"/>
                <w:szCs w:val="22"/>
              </w:rPr>
              <w:t>]</w:t>
            </w:r>
          </w:p>
        </w:tc>
      </w:tr>
      <w:tr w:rsidR="00435CFF" w:rsidRPr="00435CFF" w14:paraId="677375B8" w14:textId="77777777" w:rsidTr="00F73035">
        <w:tc>
          <w:tcPr>
            <w:tcW w:w="1657" w:type="dxa"/>
            <w:tcBorders>
              <w:left w:val="nil"/>
            </w:tcBorders>
            <w:vAlign w:val="center"/>
          </w:tcPr>
          <w:p w14:paraId="1E9B1F77" w14:textId="77777777" w:rsidR="005B0479" w:rsidRPr="00435CFF" w:rsidRDefault="005B0479" w:rsidP="0093018C">
            <w:pPr>
              <w:spacing w:before="120" w:line="276" w:lineRule="auto"/>
              <w:rPr>
                <w:rFonts w:ascii="Calibri" w:hAnsi="Calibri" w:cs="Calibri"/>
                <w:color w:val="auto"/>
                <w:sz w:val="22"/>
                <w:szCs w:val="22"/>
              </w:rPr>
            </w:pPr>
            <w:r w:rsidRPr="00435CFF">
              <w:rPr>
                <w:rFonts w:ascii="Calibri" w:hAnsi="Calibri" w:cs="Calibri"/>
                <w:color w:val="auto"/>
                <w:sz w:val="22"/>
                <w:szCs w:val="22"/>
              </w:rPr>
              <w:t>Residential rehabilitation</w:t>
            </w:r>
          </w:p>
        </w:tc>
        <w:tc>
          <w:tcPr>
            <w:tcW w:w="845" w:type="dxa"/>
            <w:vAlign w:val="center"/>
          </w:tcPr>
          <w:p w14:paraId="4012D0F4" w14:textId="53DBFB2A"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1593</w:t>
            </w:r>
          </w:p>
        </w:tc>
        <w:tc>
          <w:tcPr>
            <w:tcW w:w="1019" w:type="dxa"/>
            <w:vAlign w:val="center"/>
          </w:tcPr>
          <w:p w14:paraId="2CE6E760" w14:textId="0A2A74DA"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1753</w:t>
            </w:r>
          </w:p>
        </w:tc>
        <w:tc>
          <w:tcPr>
            <w:tcW w:w="693" w:type="dxa"/>
            <w:vAlign w:val="center"/>
          </w:tcPr>
          <w:p w14:paraId="31471356" w14:textId="77777777"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67.7</w:t>
            </w:r>
          </w:p>
        </w:tc>
        <w:tc>
          <w:tcPr>
            <w:tcW w:w="1457" w:type="dxa"/>
            <w:vAlign w:val="center"/>
          </w:tcPr>
          <w:p w14:paraId="0EBD8C55" w14:textId="76AABA76"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36 </w:t>
            </w:r>
            <w:r w:rsidR="008C3FDE" w:rsidRPr="00435CFF">
              <w:rPr>
                <w:rFonts w:ascii="Calibri" w:hAnsi="Calibri" w:cs="Calibri"/>
                <w:color w:val="auto"/>
                <w:sz w:val="22"/>
                <w:szCs w:val="22"/>
              </w:rPr>
              <w:t>[</w:t>
            </w:r>
            <w:r w:rsidRPr="00435CFF">
              <w:rPr>
                <w:rFonts w:ascii="Calibri" w:hAnsi="Calibri" w:cs="Calibri"/>
                <w:color w:val="auto"/>
                <w:sz w:val="22"/>
                <w:szCs w:val="22"/>
              </w:rPr>
              <w:t>30-42</w:t>
            </w:r>
            <w:r w:rsidR="008C3FDE" w:rsidRPr="00435CFF">
              <w:rPr>
                <w:rFonts w:ascii="Calibri" w:hAnsi="Calibri" w:cs="Calibri"/>
                <w:color w:val="auto"/>
                <w:sz w:val="22"/>
                <w:szCs w:val="22"/>
              </w:rPr>
              <w:t>]</w:t>
            </w:r>
          </w:p>
        </w:tc>
        <w:tc>
          <w:tcPr>
            <w:tcW w:w="850" w:type="dxa"/>
            <w:vAlign w:val="center"/>
          </w:tcPr>
          <w:p w14:paraId="18BD544D" w14:textId="2F003E4B" w:rsidR="005B0479" w:rsidRPr="00435CFF" w:rsidRDefault="00687B0F"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73</w:t>
            </w:r>
          </w:p>
        </w:tc>
        <w:tc>
          <w:tcPr>
            <w:tcW w:w="1276" w:type="dxa"/>
            <w:vAlign w:val="center"/>
          </w:tcPr>
          <w:p w14:paraId="3257C306" w14:textId="4ED4A975" w:rsidR="005B0479" w:rsidRPr="00435CFF" w:rsidRDefault="00687B0F"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13</w:t>
            </w:r>
          </w:p>
        </w:tc>
        <w:tc>
          <w:tcPr>
            <w:tcW w:w="1134" w:type="dxa"/>
            <w:vAlign w:val="center"/>
          </w:tcPr>
          <w:p w14:paraId="6BE187BB" w14:textId="062D225D" w:rsidR="005B0479" w:rsidRPr="00435CFF" w:rsidRDefault="00AC4BB2"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w:t>
            </w:r>
          </w:p>
        </w:tc>
        <w:tc>
          <w:tcPr>
            <w:tcW w:w="992" w:type="dxa"/>
            <w:vAlign w:val="center"/>
          </w:tcPr>
          <w:p w14:paraId="462106DF" w14:textId="483EB6EF" w:rsidR="005B0479" w:rsidRPr="00435CFF" w:rsidRDefault="0044524D"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9</w:t>
            </w:r>
          </w:p>
        </w:tc>
        <w:tc>
          <w:tcPr>
            <w:tcW w:w="1134" w:type="dxa"/>
            <w:vAlign w:val="center"/>
          </w:tcPr>
          <w:p w14:paraId="7C116F40" w14:textId="47628707" w:rsidR="005B0479" w:rsidRPr="00435CFF" w:rsidRDefault="006B04E5"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79</w:t>
            </w:r>
          </w:p>
        </w:tc>
        <w:tc>
          <w:tcPr>
            <w:tcW w:w="992" w:type="dxa"/>
            <w:vAlign w:val="center"/>
          </w:tcPr>
          <w:p w14:paraId="43E5ED13" w14:textId="2D3A629C" w:rsidR="005B0479" w:rsidRPr="00435CFF" w:rsidRDefault="00C127FE"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13</w:t>
            </w:r>
          </w:p>
        </w:tc>
        <w:tc>
          <w:tcPr>
            <w:tcW w:w="1276" w:type="dxa"/>
            <w:vAlign w:val="center"/>
          </w:tcPr>
          <w:p w14:paraId="66C4D16F" w14:textId="13167744" w:rsidR="005B0479" w:rsidRPr="00435CFF" w:rsidRDefault="00C127FE"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14</w:t>
            </w:r>
          </w:p>
        </w:tc>
        <w:tc>
          <w:tcPr>
            <w:tcW w:w="851" w:type="dxa"/>
            <w:vAlign w:val="center"/>
          </w:tcPr>
          <w:p w14:paraId="27A37FDE" w14:textId="5FEA1EBA" w:rsidR="005B0479" w:rsidRPr="00435CFF" w:rsidRDefault="00C127FE"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w:t>
            </w:r>
          </w:p>
        </w:tc>
        <w:tc>
          <w:tcPr>
            <w:tcW w:w="992" w:type="dxa"/>
            <w:tcBorders>
              <w:right w:val="nil"/>
            </w:tcBorders>
            <w:vAlign w:val="center"/>
          </w:tcPr>
          <w:p w14:paraId="466D3ABE" w14:textId="50890016"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59 </w:t>
            </w:r>
            <w:r w:rsidR="00F73035">
              <w:rPr>
                <w:rFonts w:ascii="Calibri" w:hAnsi="Calibri" w:cs="Calibri"/>
                <w:color w:val="auto"/>
                <w:sz w:val="22"/>
                <w:szCs w:val="22"/>
              </w:rPr>
              <w:br/>
            </w:r>
            <w:r w:rsidR="00EA4EA9" w:rsidRPr="00435CFF">
              <w:rPr>
                <w:rFonts w:ascii="Calibri" w:hAnsi="Calibri" w:cs="Calibri"/>
                <w:color w:val="auto"/>
                <w:sz w:val="22"/>
                <w:szCs w:val="22"/>
              </w:rPr>
              <w:t>[</w:t>
            </w:r>
            <w:r w:rsidRPr="00435CFF">
              <w:rPr>
                <w:rFonts w:ascii="Calibri" w:hAnsi="Calibri" w:cs="Calibri"/>
                <w:color w:val="auto"/>
                <w:sz w:val="22"/>
                <w:szCs w:val="22"/>
              </w:rPr>
              <w:t>21-114</w:t>
            </w:r>
            <w:r w:rsidR="00EA4EA9" w:rsidRPr="00435CFF">
              <w:rPr>
                <w:rFonts w:ascii="Calibri" w:hAnsi="Calibri" w:cs="Calibri"/>
                <w:color w:val="auto"/>
                <w:sz w:val="22"/>
                <w:szCs w:val="22"/>
              </w:rPr>
              <w:t>]</w:t>
            </w:r>
          </w:p>
        </w:tc>
      </w:tr>
      <w:tr w:rsidR="00435CFF" w:rsidRPr="00435CFF" w14:paraId="3F356FD9" w14:textId="77777777" w:rsidTr="00F73035">
        <w:tc>
          <w:tcPr>
            <w:tcW w:w="1657" w:type="dxa"/>
            <w:tcBorders>
              <w:left w:val="nil"/>
            </w:tcBorders>
            <w:vAlign w:val="center"/>
          </w:tcPr>
          <w:p w14:paraId="537806DC" w14:textId="2DC76FA6" w:rsidR="005B0479" w:rsidRPr="00435CFF" w:rsidRDefault="005B0479" w:rsidP="0093018C">
            <w:pPr>
              <w:spacing w:before="120" w:line="276" w:lineRule="auto"/>
              <w:rPr>
                <w:rFonts w:ascii="Calibri" w:hAnsi="Calibri" w:cs="Calibri"/>
                <w:color w:val="auto"/>
                <w:sz w:val="22"/>
                <w:szCs w:val="22"/>
              </w:rPr>
            </w:pPr>
            <w:r w:rsidRPr="00435CFF">
              <w:rPr>
                <w:rFonts w:ascii="Calibri" w:hAnsi="Calibri" w:cs="Calibri"/>
                <w:color w:val="auto"/>
                <w:sz w:val="22"/>
                <w:szCs w:val="22"/>
              </w:rPr>
              <w:t xml:space="preserve">Support </w:t>
            </w:r>
            <w:r w:rsidR="00435CFF">
              <w:rPr>
                <w:rFonts w:ascii="Calibri" w:hAnsi="Calibri" w:cs="Calibri"/>
                <w:color w:val="auto"/>
                <w:sz w:val="22"/>
                <w:szCs w:val="22"/>
              </w:rPr>
              <w:t>and</w:t>
            </w:r>
            <w:r w:rsidRPr="00435CFF">
              <w:rPr>
                <w:rFonts w:ascii="Calibri" w:hAnsi="Calibri" w:cs="Calibri"/>
                <w:color w:val="auto"/>
                <w:sz w:val="22"/>
                <w:szCs w:val="22"/>
              </w:rPr>
              <w:t xml:space="preserve"> case management</w:t>
            </w:r>
          </w:p>
        </w:tc>
        <w:tc>
          <w:tcPr>
            <w:tcW w:w="845" w:type="dxa"/>
            <w:vAlign w:val="center"/>
          </w:tcPr>
          <w:p w14:paraId="3EABF8CB" w14:textId="393F664E"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2439</w:t>
            </w:r>
          </w:p>
        </w:tc>
        <w:tc>
          <w:tcPr>
            <w:tcW w:w="1019" w:type="dxa"/>
            <w:vAlign w:val="center"/>
          </w:tcPr>
          <w:p w14:paraId="66745989" w14:textId="0C28895D"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2515</w:t>
            </w:r>
          </w:p>
        </w:tc>
        <w:tc>
          <w:tcPr>
            <w:tcW w:w="693" w:type="dxa"/>
            <w:vAlign w:val="center"/>
          </w:tcPr>
          <w:p w14:paraId="189BDC26" w14:textId="77777777"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63.1</w:t>
            </w:r>
          </w:p>
        </w:tc>
        <w:tc>
          <w:tcPr>
            <w:tcW w:w="1457" w:type="dxa"/>
            <w:vAlign w:val="center"/>
          </w:tcPr>
          <w:p w14:paraId="2E596F8E" w14:textId="28ADFAEB"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36 </w:t>
            </w:r>
            <w:r w:rsidR="008C3FDE" w:rsidRPr="00435CFF">
              <w:rPr>
                <w:rFonts w:ascii="Calibri" w:hAnsi="Calibri" w:cs="Calibri"/>
                <w:color w:val="auto"/>
                <w:sz w:val="22"/>
                <w:szCs w:val="22"/>
              </w:rPr>
              <w:t>[</w:t>
            </w:r>
            <w:r w:rsidRPr="00435CFF">
              <w:rPr>
                <w:rFonts w:ascii="Calibri" w:hAnsi="Calibri" w:cs="Calibri"/>
                <w:color w:val="auto"/>
                <w:sz w:val="22"/>
                <w:szCs w:val="22"/>
              </w:rPr>
              <w:t>30-44</w:t>
            </w:r>
            <w:r w:rsidR="008C3FDE" w:rsidRPr="00435CFF">
              <w:rPr>
                <w:rFonts w:ascii="Calibri" w:hAnsi="Calibri" w:cs="Calibri"/>
                <w:color w:val="auto"/>
                <w:sz w:val="22"/>
                <w:szCs w:val="22"/>
              </w:rPr>
              <w:t>]</w:t>
            </w:r>
          </w:p>
        </w:tc>
        <w:tc>
          <w:tcPr>
            <w:tcW w:w="850" w:type="dxa"/>
            <w:vAlign w:val="center"/>
          </w:tcPr>
          <w:p w14:paraId="38195495" w14:textId="58CD393B" w:rsidR="005B0479" w:rsidRPr="00435CFF" w:rsidRDefault="00687B0F"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81</w:t>
            </w:r>
          </w:p>
        </w:tc>
        <w:tc>
          <w:tcPr>
            <w:tcW w:w="1276" w:type="dxa"/>
            <w:vAlign w:val="center"/>
          </w:tcPr>
          <w:p w14:paraId="3ECEA23C" w14:textId="4F75D6A1" w:rsidR="005B0479" w:rsidRPr="00435CFF" w:rsidRDefault="00687B0F"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w:t>
            </w:r>
          </w:p>
        </w:tc>
        <w:tc>
          <w:tcPr>
            <w:tcW w:w="1134" w:type="dxa"/>
            <w:vAlign w:val="center"/>
          </w:tcPr>
          <w:p w14:paraId="1832A3ED" w14:textId="0C8BF8B2" w:rsidR="005B0479" w:rsidRPr="00435CFF" w:rsidRDefault="00AC4BB2"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w:t>
            </w:r>
          </w:p>
        </w:tc>
        <w:tc>
          <w:tcPr>
            <w:tcW w:w="992" w:type="dxa"/>
            <w:vAlign w:val="center"/>
          </w:tcPr>
          <w:p w14:paraId="69C7838D" w14:textId="075714A7" w:rsidR="005B0479" w:rsidRPr="00435CFF" w:rsidRDefault="0044524D"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11</w:t>
            </w:r>
          </w:p>
        </w:tc>
        <w:tc>
          <w:tcPr>
            <w:tcW w:w="1134" w:type="dxa"/>
            <w:vAlign w:val="center"/>
          </w:tcPr>
          <w:p w14:paraId="260EAADD" w14:textId="00F73DED" w:rsidR="005B0479" w:rsidRPr="00435CFF" w:rsidRDefault="006B04E5"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57</w:t>
            </w:r>
          </w:p>
        </w:tc>
        <w:tc>
          <w:tcPr>
            <w:tcW w:w="992" w:type="dxa"/>
            <w:vAlign w:val="center"/>
          </w:tcPr>
          <w:p w14:paraId="1BBDB6AE" w14:textId="40E6D826" w:rsidR="005B0479" w:rsidRPr="00435CFF" w:rsidRDefault="009D0E5E"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12</w:t>
            </w:r>
          </w:p>
        </w:tc>
        <w:tc>
          <w:tcPr>
            <w:tcW w:w="1276" w:type="dxa"/>
            <w:vAlign w:val="center"/>
          </w:tcPr>
          <w:p w14:paraId="5815F53F" w14:textId="45DCF9D7" w:rsidR="005B0479" w:rsidRPr="00435CFF" w:rsidRDefault="009D0E5E"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38</w:t>
            </w:r>
          </w:p>
        </w:tc>
        <w:tc>
          <w:tcPr>
            <w:tcW w:w="851" w:type="dxa"/>
            <w:vAlign w:val="center"/>
          </w:tcPr>
          <w:p w14:paraId="5D6E4907" w14:textId="4969927C" w:rsidR="005B0479" w:rsidRPr="00435CFF" w:rsidRDefault="009D0E5E"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w:t>
            </w:r>
          </w:p>
        </w:tc>
        <w:tc>
          <w:tcPr>
            <w:tcW w:w="992" w:type="dxa"/>
            <w:tcBorders>
              <w:right w:val="nil"/>
            </w:tcBorders>
            <w:vAlign w:val="center"/>
          </w:tcPr>
          <w:p w14:paraId="6AF474E5" w14:textId="32D52708"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58 </w:t>
            </w:r>
            <w:r w:rsidR="00F73035">
              <w:rPr>
                <w:rFonts w:ascii="Calibri" w:hAnsi="Calibri" w:cs="Calibri"/>
                <w:color w:val="auto"/>
                <w:sz w:val="22"/>
                <w:szCs w:val="22"/>
              </w:rPr>
              <w:br/>
            </w:r>
            <w:r w:rsidR="00EA4EA9" w:rsidRPr="00435CFF">
              <w:rPr>
                <w:rFonts w:ascii="Calibri" w:hAnsi="Calibri" w:cs="Calibri"/>
                <w:color w:val="auto"/>
                <w:sz w:val="22"/>
                <w:szCs w:val="22"/>
              </w:rPr>
              <w:t>[</w:t>
            </w:r>
            <w:r w:rsidRPr="00435CFF">
              <w:rPr>
                <w:rFonts w:ascii="Calibri" w:hAnsi="Calibri" w:cs="Calibri"/>
                <w:color w:val="auto"/>
                <w:sz w:val="22"/>
                <w:szCs w:val="22"/>
              </w:rPr>
              <w:t>16-147</w:t>
            </w:r>
            <w:r w:rsidR="00EA4EA9" w:rsidRPr="00435CFF">
              <w:rPr>
                <w:rFonts w:ascii="Calibri" w:hAnsi="Calibri" w:cs="Calibri"/>
                <w:color w:val="auto"/>
                <w:sz w:val="22"/>
                <w:szCs w:val="22"/>
              </w:rPr>
              <w:t>]</w:t>
            </w:r>
          </w:p>
        </w:tc>
      </w:tr>
      <w:tr w:rsidR="00435CFF" w:rsidRPr="00435CFF" w14:paraId="038E9091" w14:textId="77777777" w:rsidTr="00F73035">
        <w:tc>
          <w:tcPr>
            <w:tcW w:w="1657" w:type="dxa"/>
            <w:tcBorders>
              <w:left w:val="nil"/>
              <w:bottom w:val="single" w:sz="4" w:space="0" w:color="auto"/>
            </w:tcBorders>
            <w:vAlign w:val="center"/>
          </w:tcPr>
          <w:p w14:paraId="0010BF03" w14:textId="77777777" w:rsidR="005B0479" w:rsidRPr="00435CFF" w:rsidRDefault="005B0479" w:rsidP="0093018C">
            <w:pPr>
              <w:spacing w:before="120" w:line="276" w:lineRule="auto"/>
              <w:rPr>
                <w:rFonts w:ascii="Calibri" w:hAnsi="Calibri" w:cs="Calibri"/>
                <w:color w:val="auto"/>
                <w:sz w:val="22"/>
                <w:szCs w:val="22"/>
              </w:rPr>
            </w:pPr>
            <w:r w:rsidRPr="00435CFF">
              <w:rPr>
                <w:rFonts w:ascii="Calibri" w:hAnsi="Calibri" w:cs="Calibri"/>
                <w:color w:val="auto"/>
                <w:sz w:val="22"/>
                <w:szCs w:val="22"/>
              </w:rPr>
              <w:t>Withdrawal management</w:t>
            </w:r>
          </w:p>
        </w:tc>
        <w:tc>
          <w:tcPr>
            <w:tcW w:w="845" w:type="dxa"/>
            <w:tcBorders>
              <w:bottom w:val="single" w:sz="4" w:space="0" w:color="auto"/>
            </w:tcBorders>
            <w:vAlign w:val="center"/>
          </w:tcPr>
          <w:p w14:paraId="1D7C8E23" w14:textId="50449554"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3345</w:t>
            </w:r>
          </w:p>
        </w:tc>
        <w:tc>
          <w:tcPr>
            <w:tcW w:w="1019" w:type="dxa"/>
            <w:tcBorders>
              <w:bottom w:val="single" w:sz="4" w:space="0" w:color="auto"/>
            </w:tcBorders>
            <w:vAlign w:val="center"/>
          </w:tcPr>
          <w:p w14:paraId="4E65A976" w14:textId="72218CEE"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4069</w:t>
            </w:r>
          </w:p>
        </w:tc>
        <w:tc>
          <w:tcPr>
            <w:tcW w:w="693" w:type="dxa"/>
            <w:tcBorders>
              <w:bottom w:val="single" w:sz="4" w:space="0" w:color="auto"/>
            </w:tcBorders>
            <w:vAlign w:val="center"/>
          </w:tcPr>
          <w:p w14:paraId="2D22E5B1" w14:textId="77777777"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64.2</w:t>
            </w:r>
          </w:p>
        </w:tc>
        <w:tc>
          <w:tcPr>
            <w:tcW w:w="1457" w:type="dxa"/>
            <w:tcBorders>
              <w:bottom w:val="single" w:sz="4" w:space="0" w:color="auto"/>
            </w:tcBorders>
            <w:vAlign w:val="center"/>
          </w:tcPr>
          <w:p w14:paraId="2ED27844" w14:textId="2FC70D13"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37 </w:t>
            </w:r>
            <w:r w:rsidR="008C3FDE" w:rsidRPr="00435CFF">
              <w:rPr>
                <w:rFonts w:ascii="Calibri" w:hAnsi="Calibri" w:cs="Calibri"/>
                <w:color w:val="auto"/>
                <w:sz w:val="22"/>
                <w:szCs w:val="22"/>
              </w:rPr>
              <w:t>[</w:t>
            </w:r>
            <w:r w:rsidRPr="00435CFF">
              <w:rPr>
                <w:rFonts w:ascii="Calibri" w:hAnsi="Calibri" w:cs="Calibri"/>
                <w:color w:val="auto"/>
                <w:sz w:val="22"/>
                <w:szCs w:val="22"/>
              </w:rPr>
              <w:t>31-44</w:t>
            </w:r>
            <w:r w:rsidR="008C3FDE" w:rsidRPr="00435CFF">
              <w:rPr>
                <w:rFonts w:ascii="Calibri" w:hAnsi="Calibri" w:cs="Calibri"/>
                <w:color w:val="auto"/>
                <w:sz w:val="22"/>
                <w:szCs w:val="22"/>
              </w:rPr>
              <w:t>]</w:t>
            </w:r>
          </w:p>
        </w:tc>
        <w:tc>
          <w:tcPr>
            <w:tcW w:w="850" w:type="dxa"/>
            <w:tcBorders>
              <w:bottom w:val="single" w:sz="4" w:space="0" w:color="auto"/>
            </w:tcBorders>
            <w:vAlign w:val="center"/>
          </w:tcPr>
          <w:p w14:paraId="5B5C8EAF" w14:textId="6D66FDBF" w:rsidR="005B0479" w:rsidRPr="00435CFF" w:rsidRDefault="00687B0F"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76</w:t>
            </w:r>
          </w:p>
        </w:tc>
        <w:tc>
          <w:tcPr>
            <w:tcW w:w="1276" w:type="dxa"/>
            <w:tcBorders>
              <w:bottom w:val="single" w:sz="4" w:space="0" w:color="auto"/>
            </w:tcBorders>
            <w:vAlign w:val="center"/>
          </w:tcPr>
          <w:p w14:paraId="08DAC271" w14:textId="76B7B241" w:rsidR="005B0479" w:rsidRPr="00435CFF" w:rsidRDefault="00687B0F"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3</w:t>
            </w:r>
          </w:p>
        </w:tc>
        <w:tc>
          <w:tcPr>
            <w:tcW w:w="1134" w:type="dxa"/>
            <w:tcBorders>
              <w:bottom w:val="single" w:sz="4" w:space="0" w:color="auto"/>
            </w:tcBorders>
            <w:vAlign w:val="center"/>
          </w:tcPr>
          <w:p w14:paraId="4B622DFC" w14:textId="70D06CE6" w:rsidR="005B0479" w:rsidRPr="00435CFF" w:rsidRDefault="00AC4BB2"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7</w:t>
            </w:r>
          </w:p>
        </w:tc>
        <w:tc>
          <w:tcPr>
            <w:tcW w:w="992" w:type="dxa"/>
            <w:tcBorders>
              <w:bottom w:val="single" w:sz="4" w:space="0" w:color="auto"/>
            </w:tcBorders>
            <w:vAlign w:val="center"/>
          </w:tcPr>
          <w:p w14:paraId="108AFA96" w14:textId="0CF2872F" w:rsidR="005B0479" w:rsidRPr="00435CFF" w:rsidRDefault="0044524D"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15</w:t>
            </w:r>
          </w:p>
        </w:tc>
        <w:tc>
          <w:tcPr>
            <w:tcW w:w="1134" w:type="dxa"/>
            <w:tcBorders>
              <w:bottom w:val="single" w:sz="4" w:space="0" w:color="auto"/>
            </w:tcBorders>
            <w:vAlign w:val="center"/>
          </w:tcPr>
          <w:p w14:paraId="3EBBFE65" w14:textId="70E499FA" w:rsidR="005B0479" w:rsidRPr="00435CFF" w:rsidRDefault="006B04E5"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63</w:t>
            </w:r>
          </w:p>
        </w:tc>
        <w:tc>
          <w:tcPr>
            <w:tcW w:w="992" w:type="dxa"/>
            <w:tcBorders>
              <w:bottom w:val="single" w:sz="4" w:space="0" w:color="auto"/>
            </w:tcBorders>
            <w:vAlign w:val="center"/>
          </w:tcPr>
          <w:p w14:paraId="4D1B417B" w14:textId="2139DE0C" w:rsidR="005B0479" w:rsidRPr="00435CFF" w:rsidRDefault="009D0E5E"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15</w:t>
            </w:r>
          </w:p>
        </w:tc>
        <w:tc>
          <w:tcPr>
            <w:tcW w:w="1276" w:type="dxa"/>
            <w:tcBorders>
              <w:bottom w:val="single" w:sz="4" w:space="0" w:color="auto"/>
            </w:tcBorders>
            <w:vAlign w:val="center"/>
          </w:tcPr>
          <w:p w14:paraId="29ABEEE4" w14:textId="08CB46F8" w:rsidR="005B0479" w:rsidRPr="00435CFF" w:rsidRDefault="009D0E5E"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65</w:t>
            </w:r>
          </w:p>
        </w:tc>
        <w:tc>
          <w:tcPr>
            <w:tcW w:w="851" w:type="dxa"/>
            <w:tcBorders>
              <w:bottom w:val="single" w:sz="4" w:space="0" w:color="auto"/>
            </w:tcBorders>
            <w:vAlign w:val="center"/>
          </w:tcPr>
          <w:p w14:paraId="43F86730" w14:textId="796E4486" w:rsidR="005B0479" w:rsidRPr="00435CFF" w:rsidRDefault="009D0E5E"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8</w:t>
            </w:r>
          </w:p>
        </w:tc>
        <w:tc>
          <w:tcPr>
            <w:tcW w:w="992" w:type="dxa"/>
            <w:tcBorders>
              <w:bottom w:val="single" w:sz="4" w:space="0" w:color="auto"/>
              <w:right w:val="nil"/>
            </w:tcBorders>
            <w:vAlign w:val="center"/>
          </w:tcPr>
          <w:p w14:paraId="2B9B656B" w14:textId="3626CDF1" w:rsidR="005B0479" w:rsidRPr="00435CFF" w:rsidRDefault="005B0479" w:rsidP="0093018C">
            <w:pPr>
              <w:spacing w:before="120" w:line="276" w:lineRule="auto"/>
              <w:jc w:val="center"/>
              <w:rPr>
                <w:rFonts w:ascii="Calibri" w:hAnsi="Calibri" w:cs="Calibri"/>
                <w:color w:val="auto"/>
                <w:sz w:val="22"/>
                <w:szCs w:val="22"/>
              </w:rPr>
            </w:pPr>
            <w:r w:rsidRPr="00435CFF">
              <w:rPr>
                <w:rFonts w:ascii="Calibri" w:hAnsi="Calibri" w:cs="Calibri"/>
                <w:color w:val="auto"/>
                <w:sz w:val="22"/>
                <w:szCs w:val="22"/>
              </w:rPr>
              <w:t xml:space="preserve">7 </w:t>
            </w:r>
            <w:r w:rsidR="00EA4EA9" w:rsidRPr="00435CFF">
              <w:rPr>
                <w:rFonts w:ascii="Calibri" w:hAnsi="Calibri" w:cs="Calibri"/>
                <w:color w:val="auto"/>
                <w:sz w:val="22"/>
                <w:szCs w:val="22"/>
              </w:rPr>
              <w:t>[</w:t>
            </w:r>
            <w:r w:rsidRPr="00435CFF">
              <w:rPr>
                <w:rFonts w:ascii="Calibri" w:hAnsi="Calibri" w:cs="Calibri"/>
                <w:color w:val="auto"/>
                <w:sz w:val="22"/>
                <w:szCs w:val="22"/>
              </w:rPr>
              <w:t>4-10</w:t>
            </w:r>
            <w:r w:rsidR="00EA4EA9" w:rsidRPr="00435CFF">
              <w:rPr>
                <w:rFonts w:ascii="Calibri" w:hAnsi="Calibri" w:cs="Calibri"/>
                <w:color w:val="auto"/>
                <w:sz w:val="22"/>
                <w:szCs w:val="22"/>
              </w:rPr>
              <w:t>]</w:t>
            </w:r>
          </w:p>
        </w:tc>
      </w:tr>
    </w:tbl>
    <w:p w14:paraId="20E34A50" w14:textId="79B3EAC2" w:rsidR="00435CFF" w:rsidRDefault="00F73035" w:rsidP="00067A54">
      <w:pPr>
        <w:rPr>
          <w:rFonts w:ascii="Calibri" w:hAnsi="Calibri" w:cs="Calibri"/>
          <w:color w:val="auto"/>
          <w:szCs w:val="20"/>
        </w:rPr>
      </w:pPr>
      <w:r w:rsidRPr="00435CFF">
        <w:rPr>
          <w:rFonts w:ascii="Calibri" w:hAnsi="Calibri" w:cs="Calibri"/>
          <w:color w:val="auto"/>
          <w:szCs w:val="20"/>
        </w:rPr>
        <w:lastRenderedPageBreak/>
        <w:t>IDAT</w:t>
      </w:r>
      <w:r>
        <w:rPr>
          <w:rFonts w:ascii="Calibri" w:hAnsi="Calibri" w:cs="Calibri"/>
          <w:color w:val="auto"/>
          <w:szCs w:val="20"/>
        </w:rPr>
        <w:t>,</w:t>
      </w:r>
      <w:r w:rsidRPr="00435CFF">
        <w:rPr>
          <w:rFonts w:ascii="Calibri" w:hAnsi="Calibri" w:cs="Calibri"/>
          <w:color w:val="auto"/>
          <w:szCs w:val="20"/>
        </w:rPr>
        <w:t xml:space="preserve"> Involuntary Drug </w:t>
      </w:r>
      <w:r>
        <w:rPr>
          <w:rFonts w:ascii="Calibri" w:hAnsi="Calibri" w:cs="Calibri"/>
          <w:color w:val="auto"/>
          <w:szCs w:val="20"/>
        </w:rPr>
        <w:t>and</w:t>
      </w:r>
      <w:r w:rsidRPr="00435CFF">
        <w:rPr>
          <w:rFonts w:ascii="Calibri" w:hAnsi="Calibri" w:cs="Calibri"/>
          <w:color w:val="auto"/>
          <w:szCs w:val="20"/>
        </w:rPr>
        <w:t xml:space="preserve"> Alcohol Treatment</w:t>
      </w:r>
      <w:r>
        <w:rPr>
          <w:rFonts w:ascii="Calibri" w:hAnsi="Calibri" w:cs="Calibri"/>
          <w:color w:val="auto"/>
          <w:szCs w:val="20"/>
        </w:rPr>
        <w:t>;</w:t>
      </w:r>
      <w:r w:rsidRPr="00435CFF">
        <w:rPr>
          <w:rFonts w:ascii="Calibri" w:hAnsi="Calibri" w:cs="Calibri"/>
          <w:color w:val="auto"/>
          <w:szCs w:val="20"/>
        </w:rPr>
        <w:t xml:space="preserve"> </w:t>
      </w:r>
      <w:r w:rsidR="00F5001A" w:rsidRPr="00435CFF">
        <w:rPr>
          <w:rFonts w:ascii="Calibri" w:hAnsi="Calibri" w:cs="Calibri"/>
          <w:color w:val="auto"/>
          <w:szCs w:val="20"/>
        </w:rPr>
        <w:t>IQR</w:t>
      </w:r>
      <w:r w:rsidR="00435CFF">
        <w:rPr>
          <w:rFonts w:ascii="Calibri" w:hAnsi="Calibri" w:cs="Calibri"/>
          <w:color w:val="auto"/>
          <w:szCs w:val="20"/>
        </w:rPr>
        <w:t>,</w:t>
      </w:r>
      <w:r w:rsidR="00F5001A" w:rsidRPr="00435CFF">
        <w:rPr>
          <w:rFonts w:ascii="Calibri" w:hAnsi="Calibri" w:cs="Calibri"/>
          <w:color w:val="auto"/>
          <w:szCs w:val="20"/>
        </w:rPr>
        <w:t xml:space="preserve"> </w:t>
      </w:r>
      <w:r w:rsidR="00435CFF" w:rsidRPr="00435CFF">
        <w:rPr>
          <w:rFonts w:ascii="Calibri" w:hAnsi="Calibri" w:cs="Calibri"/>
          <w:color w:val="auto"/>
          <w:szCs w:val="20"/>
        </w:rPr>
        <w:t xml:space="preserve">interquartile </w:t>
      </w:r>
      <w:r w:rsidR="00F5001A" w:rsidRPr="00435CFF">
        <w:rPr>
          <w:rFonts w:ascii="Calibri" w:hAnsi="Calibri" w:cs="Calibri"/>
          <w:color w:val="auto"/>
          <w:szCs w:val="20"/>
        </w:rPr>
        <w:t>range</w:t>
      </w:r>
      <w:r w:rsidR="00435CFF">
        <w:rPr>
          <w:rFonts w:ascii="Calibri" w:hAnsi="Calibri" w:cs="Calibri"/>
          <w:color w:val="auto"/>
          <w:szCs w:val="20"/>
        </w:rPr>
        <w:t>;</w:t>
      </w:r>
      <w:r w:rsidR="003917FE" w:rsidRPr="00435CFF">
        <w:rPr>
          <w:rFonts w:ascii="Calibri" w:hAnsi="Calibri" w:cs="Calibri"/>
          <w:color w:val="auto"/>
          <w:szCs w:val="20"/>
        </w:rPr>
        <w:t xml:space="preserve"> OAT</w:t>
      </w:r>
      <w:r w:rsidR="00435CFF">
        <w:rPr>
          <w:rFonts w:ascii="Calibri" w:hAnsi="Calibri" w:cs="Calibri"/>
          <w:color w:val="auto"/>
          <w:szCs w:val="20"/>
        </w:rPr>
        <w:t>,</w:t>
      </w:r>
      <w:r w:rsidR="003917FE" w:rsidRPr="00435CFF">
        <w:rPr>
          <w:rFonts w:ascii="Calibri" w:hAnsi="Calibri" w:cs="Calibri"/>
          <w:color w:val="auto"/>
          <w:szCs w:val="20"/>
        </w:rPr>
        <w:t xml:space="preserve"> </w:t>
      </w:r>
      <w:r w:rsidR="00435CFF" w:rsidRPr="00435CFF">
        <w:rPr>
          <w:rFonts w:ascii="Calibri" w:hAnsi="Calibri" w:cs="Calibri"/>
          <w:color w:val="auto"/>
          <w:szCs w:val="20"/>
        </w:rPr>
        <w:t xml:space="preserve">opioid </w:t>
      </w:r>
      <w:r w:rsidR="006D2222" w:rsidRPr="00435CFF">
        <w:rPr>
          <w:rFonts w:ascii="Calibri" w:hAnsi="Calibri" w:cs="Calibri"/>
          <w:color w:val="auto"/>
          <w:szCs w:val="20"/>
        </w:rPr>
        <w:t>agonist treatment.</w:t>
      </w:r>
      <w:r w:rsidR="00F5001A" w:rsidRPr="00435CFF">
        <w:rPr>
          <w:rFonts w:ascii="Calibri" w:hAnsi="Calibri" w:cs="Calibri"/>
          <w:color w:val="auto"/>
          <w:szCs w:val="20"/>
        </w:rPr>
        <w:t xml:space="preserve"> </w:t>
      </w:r>
    </w:p>
    <w:p w14:paraId="2034357D" w14:textId="69BE5A7E" w:rsidR="00067A54" w:rsidRPr="00435CFF" w:rsidRDefault="00F5001A" w:rsidP="00067A54">
      <w:pPr>
        <w:rPr>
          <w:color w:val="auto"/>
        </w:rPr>
      </w:pPr>
      <w:r w:rsidRPr="00435CFF">
        <w:rPr>
          <w:rFonts w:ascii="Calibri" w:hAnsi="Calibri" w:cs="Calibri"/>
          <w:color w:val="auto"/>
          <w:szCs w:val="20"/>
          <w:vertAlign w:val="superscript"/>
        </w:rPr>
        <w:t xml:space="preserve">a </w:t>
      </w:r>
      <w:r w:rsidRPr="00435CFF">
        <w:rPr>
          <w:rFonts w:ascii="Calibri" w:hAnsi="Calibri" w:cs="Calibri"/>
          <w:color w:val="auto"/>
          <w:szCs w:val="20"/>
        </w:rPr>
        <w:t>Defined as presence of any of the following ICD-10-AM codes in any diagnosis field of APDC records in prior 12 months: F20, F22-F25, F28, F29, F30.2, F31.2, F31.5, F20.4, F31.3, F31.4, F31.5, F32, F33, F34.1, F41.2, F43.2</w:t>
      </w:r>
      <w:r w:rsidR="00F73035">
        <w:rPr>
          <w:rFonts w:ascii="Calibri" w:hAnsi="Calibri" w:cs="Calibri"/>
          <w:color w:val="auto"/>
          <w:szCs w:val="20"/>
        </w:rPr>
        <w:t>.</w:t>
      </w:r>
      <w:r w:rsidRPr="00435CFF">
        <w:rPr>
          <w:rFonts w:ascii="Calibri" w:hAnsi="Calibri" w:cs="Calibri"/>
          <w:color w:val="auto"/>
          <w:szCs w:val="20"/>
        </w:rPr>
        <w:t xml:space="preserve"> </w:t>
      </w:r>
      <w:r w:rsidRPr="00435CFF">
        <w:rPr>
          <w:rFonts w:ascii="Calibri" w:hAnsi="Calibri" w:cs="Calibri"/>
          <w:color w:val="auto"/>
          <w:szCs w:val="20"/>
          <w:vertAlign w:val="superscript"/>
        </w:rPr>
        <w:t>b</w:t>
      </w:r>
      <w:r w:rsidRPr="00435CFF">
        <w:rPr>
          <w:rFonts w:ascii="Calibri" w:hAnsi="Calibri" w:cs="Calibri"/>
          <w:color w:val="auto"/>
          <w:szCs w:val="20"/>
        </w:rPr>
        <w:t xml:space="preserve"> Defined as presence of ICD-10-AM codes F10 to F19 in any diagnosis field</w:t>
      </w:r>
      <w:r w:rsidR="00F73035">
        <w:rPr>
          <w:rFonts w:ascii="Calibri" w:hAnsi="Calibri" w:cs="Calibri"/>
          <w:color w:val="auto"/>
          <w:szCs w:val="20"/>
        </w:rPr>
        <w:t xml:space="preserve">. </w:t>
      </w:r>
      <w:r w:rsidRPr="00435CFF">
        <w:rPr>
          <w:rFonts w:ascii="Calibri" w:hAnsi="Calibri" w:cs="Calibri"/>
          <w:color w:val="auto"/>
          <w:szCs w:val="20"/>
          <w:vertAlign w:val="superscript"/>
        </w:rPr>
        <w:t xml:space="preserve">c </w:t>
      </w:r>
      <w:r w:rsidRPr="00435CFF">
        <w:rPr>
          <w:rFonts w:ascii="Calibri" w:hAnsi="Calibri" w:cs="Calibri"/>
          <w:color w:val="auto"/>
          <w:szCs w:val="20"/>
        </w:rPr>
        <w:t>Defined as presence of ICD-10-AM codes X60 to X84 in any diagnosis field</w:t>
      </w:r>
      <w:r w:rsidR="00067A54" w:rsidRPr="00435CFF">
        <w:rPr>
          <w:rFonts w:ascii="Calibri" w:hAnsi="Calibri" w:cs="Calibri"/>
          <w:color w:val="auto"/>
          <w:szCs w:val="20"/>
        </w:rPr>
        <w:t xml:space="preserve">; </w:t>
      </w:r>
      <w:r w:rsidR="00067A54" w:rsidRPr="00435CFF">
        <w:rPr>
          <w:rFonts w:ascii="Calibri" w:hAnsi="Calibri" w:cs="Calibri"/>
          <w:color w:val="auto"/>
          <w:szCs w:val="20"/>
          <w:vertAlign w:val="superscript"/>
        </w:rPr>
        <w:t>d</w:t>
      </w:r>
      <w:r w:rsidR="00067A54" w:rsidRPr="00435CFF">
        <w:rPr>
          <w:rFonts w:ascii="Calibri" w:hAnsi="Calibri" w:cs="Calibri"/>
          <w:color w:val="auto"/>
          <w:szCs w:val="20"/>
        </w:rPr>
        <w:t xml:space="preserve"> Cell value suppressed because based on &lt;5 individuals, posing a risk of re-identification</w:t>
      </w:r>
      <w:r w:rsidR="00067A54" w:rsidRPr="00435CFF">
        <w:rPr>
          <w:color w:val="auto"/>
        </w:rPr>
        <w:t>.</w:t>
      </w:r>
    </w:p>
    <w:p w14:paraId="38E9A23E" w14:textId="77777777" w:rsidR="00435CFF" w:rsidRDefault="00435CFF">
      <w:pPr>
        <w:rPr>
          <w:rFonts w:ascii="Calibri" w:hAnsi="Calibri" w:cs="Calibri"/>
          <w:b/>
          <w:bCs/>
          <w:iCs/>
          <w:color w:val="auto"/>
          <w:sz w:val="22"/>
          <w:szCs w:val="22"/>
        </w:rPr>
      </w:pPr>
      <w:bookmarkStart w:id="13" w:name="_Toc94267402"/>
      <w:r>
        <w:rPr>
          <w:rFonts w:ascii="Calibri" w:hAnsi="Calibri" w:cs="Calibri"/>
          <w:color w:val="auto"/>
          <w:sz w:val="22"/>
          <w:szCs w:val="22"/>
        </w:rPr>
        <w:br w:type="page"/>
      </w:r>
    </w:p>
    <w:p w14:paraId="76C619BF" w14:textId="184267E1" w:rsidR="000A213E" w:rsidRPr="00435CFF" w:rsidRDefault="00634831" w:rsidP="00E87131">
      <w:pPr>
        <w:pStyle w:val="Heading2"/>
        <w:rPr>
          <w:rFonts w:ascii="Calibri" w:hAnsi="Calibri" w:cs="Calibri"/>
          <w:color w:val="auto"/>
          <w:sz w:val="22"/>
          <w:szCs w:val="22"/>
        </w:rPr>
      </w:pPr>
      <w:bookmarkStart w:id="14" w:name="_Toc132054444"/>
      <w:r w:rsidRPr="00435CFF">
        <w:rPr>
          <w:rFonts w:ascii="Calibri" w:hAnsi="Calibri" w:cs="Calibri"/>
          <w:color w:val="auto"/>
          <w:sz w:val="22"/>
          <w:szCs w:val="22"/>
        </w:rPr>
        <w:lastRenderedPageBreak/>
        <w:t>Table S5a</w:t>
      </w:r>
      <w:r w:rsidR="00E9609E">
        <w:rPr>
          <w:rFonts w:ascii="Calibri" w:hAnsi="Calibri" w:cs="Calibri"/>
          <w:color w:val="auto"/>
          <w:sz w:val="22"/>
          <w:szCs w:val="22"/>
        </w:rPr>
        <w:t>.</w:t>
      </w:r>
      <w:r w:rsidR="00100E26" w:rsidRPr="00435CFF">
        <w:rPr>
          <w:rFonts w:ascii="Calibri" w:hAnsi="Calibri" w:cs="Calibri"/>
          <w:color w:val="auto"/>
          <w:sz w:val="22"/>
          <w:szCs w:val="22"/>
        </w:rPr>
        <w:t xml:space="preserve"> Results </w:t>
      </w:r>
      <w:r w:rsidR="006E189C" w:rsidRPr="00435CFF">
        <w:rPr>
          <w:rFonts w:ascii="Calibri" w:hAnsi="Calibri" w:cs="Calibri"/>
          <w:color w:val="auto"/>
          <w:sz w:val="22"/>
          <w:szCs w:val="22"/>
        </w:rPr>
        <w:t>of sensitivity analyses</w:t>
      </w:r>
      <w:r w:rsidR="00E50A20" w:rsidRPr="00435CFF">
        <w:rPr>
          <w:rFonts w:ascii="Calibri" w:hAnsi="Calibri" w:cs="Calibri"/>
          <w:color w:val="auto"/>
          <w:sz w:val="22"/>
          <w:szCs w:val="22"/>
        </w:rPr>
        <w:t xml:space="preserve"> </w:t>
      </w:r>
      <w:r w:rsidR="000A213E" w:rsidRPr="00435CFF">
        <w:rPr>
          <w:rFonts w:ascii="Calibri" w:hAnsi="Calibri" w:cs="Calibri"/>
          <w:color w:val="auto"/>
          <w:sz w:val="22"/>
          <w:szCs w:val="22"/>
        </w:rPr>
        <w:t>–</w:t>
      </w:r>
      <w:r w:rsidR="00E50A20" w:rsidRPr="00435CFF">
        <w:rPr>
          <w:rFonts w:ascii="Calibri" w:hAnsi="Calibri" w:cs="Calibri"/>
          <w:color w:val="auto"/>
          <w:sz w:val="22"/>
          <w:szCs w:val="22"/>
        </w:rPr>
        <w:t xml:space="preserve"> Alcohol</w:t>
      </w:r>
      <w:bookmarkEnd w:id="13"/>
      <w:bookmarkEnd w:id="14"/>
    </w:p>
    <w:tbl>
      <w:tblPr>
        <w:tblStyle w:val="TableGridLight"/>
        <w:tblW w:w="5000" w:type="pct"/>
        <w:tblLook w:val="01E0" w:firstRow="1" w:lastRow="1" w:firstColumn="1" w:lastColumn="1" w:noHBand="0" w:noVBand="0"/>
      </w:tblPr>
      <w:tblGrid>
        <w:gridCol w:w="2783"/>
        <w:gridCol w:w="2563"/>
        <w:gridCol w:w="2244"/>
        <w:gridCol w:w="64"/>
        <w:gridCol w:w="2197"/>
        <w:gridCol w:w="73"/>
        <w:gridCol w:w="1979"/>
        <w:gridCol w:w="2055"/>
      </w:tblGrid>
      <w:tr w:rsidR="00435CFF" w:rsidRPr="00435CFF" w14:paraId="2AE1EA9D" w14:textId="511AD341" w:rsidTr="004421C6">
        <w:trPr>
          <w:trHeight w:hRule="exact" w:val="397"/>
        </w:trPr>
        <w:tc>
          <w:tcPr>
            <w:tcW w:w="997" w:type="pct"/>
            <w:tcBorders>
              <w:top w:val="single" w:sz="4" w:space="0" w:color="auto"/>
              <w:left w:val="nil"/>
              <w:bottom w:val="single" w:sz="4" w:space="0" w:color="auto"/>
              <w:right w:val="nil"/>
            </w:tcBorders>
          </w:tcPr>
          <w:p w14:paraId="4A445AA8" w14:textId="77777777" w:rsidR="002D5393" w:rsidRPr="00435CFF" w:rsidRDefault="002D5393" w:rsidP="008F7A20">
            <w:pPr>
              <w:spacing w:before="120" w:line="276" w:lineRule="auto"/>
              <w:contextualSpacing/>
              <w:rPr>
                <w:rFonts w:ascii="Calibri" w:hAnsi="Calibri" w:cs="Calibri"/>
                <w:color w:val="auto"/>
                <w:sz w:val="22"/>
                <w:szCs w:val="22"/>
              </w:rPr>
            </w:pPr>
          </w:p>
        </w:tc>
        <w:tc>
          <w:tcPr>
            <w:tcW w:w="4003" w:type="pct"/>
            <w:gridSpan w:val="7"/>
            <w:tcBorders>
              <w:top w:val="single" w:sz="4" w:space="0" w:color="auto"/>
              <w:left w:val="nil"/>
              <w:bottom w:val="single" w:sz="4" w:space="0" w:color="auto"/>
              <w:right w:val="nil"/>
            </w:tcBorders>
          </w:tcPr>
          <w:p w14:paraId="0D274E7E" w14:textId="767686FB" w:rsidR="002D5393" w:rsidRPr="00435CFF" w:rsidRDefault="002D5393" w:rsidP="008F7A20">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 xml:space="preserve">CMR per 100 PY </w:t>
            </w:r>
            <w:r w:rsidR="005D28F4" w:rsidRPr="00435CFF">
              <w:rPr>
                <w:rFonts w:ascii="Calibri" w:hAnsi="Calibri" w:cs="Calibri"/>
                <w:b/>
                <w:bCs/>
                <w:color w:val="auto"/>
                <w:sz w:val="22"/>
                <w:szCs w:val="22"/>
              </w:rPr>
              <w:t>[</w:t>
            </w:r>
            <w:r w:rsidRPr="00435CFF">
              <w:rPr>
                <w:rFonts w:ascii="Calibri" w:hAnsi="Calibri" w:cs="Calibri"/>
                <w:b/>
                <w:bCs/>
                <w:color w:val="auto"/>
                <w:sz w:val="22"/>
                <w:szCs w:val="22"/>
              </w:rPr>
              <w:t>95% CI</w:t>
            </w:r>
            <w:r w:rsidR="005D28F4" w:rsidRPr="00435CFF">
              <w:rPr>
                <w:rFonts w:ascii="Calibri" w:hAnsi="Calibri" w:cs="Calibri"/>
                <w:b/>
                <w:bCs/>
                <w:color w:val="auto"/>
                <w:sz w:val="22"/>
                <w:szCs w:val="22"/>
              </w:rPr>
              <w:t>]</w:t>
            </w:r>
          </w:p>
        </w:tc>
      </w:tr>
      <w:tr w:rsidR="00435CFF" w:rsidRPr="00435CFF" w14:paraId="495DD0CA" w14:textId="6C231F41" w:rsidTr="004421C6">
        <w:trPr>
          <w:trHeight w:hRule="exact" w:val="397"/>
        </w:trPr>
        <w:tc>
          <w:tcPr>
            <w:tcW w:w="997" w:type="pct"/>
            <w:tcBorders>
              <w:top w:val="single" w:sz="4" w:space="0" w:color="auto"/>
              <w:left w:val="nil"/>
              <w:bottom w:val="single" w:sz="4" w:space="0" w:color="auto"/>
              <w:right w:val="nil"/>
            </w:tcBorders>
          </w:tcPr>
          <w:p w14:paraId="7832D2E9" w14:textId="77777777" w:rsidR="00B44D70" w:rsidRPr="00435CFF" w:rsidRDefault="00B44D70" w:rsidP="008F7A20">
            <w:pPr>
              <w:spacing w:before="120" w:line="276" w:lineRule="auto"/>
              <w:contextualSpacing/>
              <w:rPr>
                <w:rFonts w:ascii="Calibri" w:hAnsi="Calibri" w:cs="Calibri"/>
                <w:color w:val="auto"/>
                <w:sz w:val="22"/>
                <w:szCs w:val="22"/>
              </w:rPr>
            </w:pPr>
          </w:p>
        </w:tc>
        <w:tc>
          <w:tcPr>
            <w:tcW w:w="918" w:type="pct"/>
            <w:tcBorders>
              <w:top w:val="single" w:sz="4" w:space="0" w:color="auto"/>
              <w:left w:val="nil"/>
              <w:bottom w:val="single" w:sz="4" w:space="0" w:color="auto"/>
              <w:right w:val="nil"/>
            </w:tcBorders>
          </w:tcPr>
          <w:p w14:paraId="50D229AF" w14:textId="29B8A637" w:rsidR="00B44D70" w:rsidRPr="00435CFF" w:rsidRDefault="00B44D70" w:rsidP="008F7A20">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Main analysis</w:t>
            </w:r>
          </w:p>
        </w:tc>
        <w:tc>
          <w:tcPr>
            <w:tcW w:w="804" w:type="pct"/>
            <w:tcBorders>
              <w:top w:val="single" w:sz="4" w:space="0" w:color="auto"/>
              <w:left w:val="nil"/>
              <w:bottom w:val="single" w:sz="4" w:space="0" w:color="auto"/>
              <w:right w:val="nil"/>
            </w:tcBorders>
          </w:tcPr>
          <w:p w14:paraId="2995F950" w14:textId="174071E7" w:rsidR="00B44D70" w:rsidRPr="00435CFF" w:rsidRDefault="00B44D70" w:rsidP="008F7A20">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2015-2018</w:t>
            </w:r>
          </w:p>
        </w:tc>
        <w:tc>
          <w:tcPr>
            <w:tcW w:w="810" w:type="pct"/>
            <w:gridSpan w:val="2"/>
            <w:tcBorders>
              <w:top w:val="single" w:sz="4" w:space="0" w:color="auto"/>
              <w:left w:val="nil"/>
              <w:bottom w:val="single" w:sz="4" w:space="0" w:color="auto"/>
              <w:right w:val="nil"/>
            </w:tcBorders>
          </w:tcPr>
          <w:p w14:paraId="798A4AA0" w14:textId="408BC90E" w:rsidR="00B44D70" w:rsidRPr="00435CFF" w:rsidRDefault="00B44D70" w:rsidP="008F7A20">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Single services</w:t>
            </w:r>
          </w:p>
        </w:tc>
        <w:tc>
          <w:tcPr>
            <w:tcW w:w="735" w:type="pct"/>
            <w:gridSpan w:val="2"/>
            <w:tcBorders>
              <w:top w:val="single" w:sz="4" w:space="0" w:color="auto"/>
              <w:left w:val="nil"/>
              <w:bottom w:val="single" w:sz="4" w:space="0" w:color="auto"/>
              <w:right w:val="nil"/>
            </w:tcBorders>
          </w:tcPr>
          <w:p w14:paraId="45C2E018" w14:textId="0A0146CA" w:rsidR="00B44D70" w:rsidRPr="00435CFF" w:rsidRDefault="00B44D70" w:rsidP="008F7A20">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0-day rule</w:t>
            </w:r>
          </w:p>
        </w:tc>
        <w:tc>
          <w:tcPr>
            <w:tcW w:w="736" w:type="pct"/>
            <w:tcBorders>
              <w:top w:val="single" w:sz="4" w:space="0" w:color="auto"/>
              <w:left w:val="nil"/>
              <w:bottom w:val="single" w:sz="4" w:space="0" w:color="auto"/>
              <w:right w:val="nil"/>
            </w:tcBorders>
          </w:tcPr>
          <w:p w14:paraId="1A73005E" w14:textId="0D4A24A5" w:rsidR="00B44D70" w:rsidRPr="00435CFF" w:rsidRDefault="002D5393" w:rsidP="008F7A20">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7-day rule</w:t>
            </w:r>
          </w:p>
        </w:tc>
      </w:tr>
      <w:tr w:rsidR="00435CFF" w:rsidRPr="00435CFF" w14:paraId="42336068" w14:textId="05CF105C" w:rsidTr="004421C6">
        <w:trPr>
          <w:trHeight w:hRule="exact" w:val="397"/>
        </w:trPr>
        <w:tc>
          <w:tcPr>
            <w:tcW w:w="997" w:type="pct"/>
            <w:tcBorders>
              <w:top w:val="single" w:sz="4" w:space="0" w:color="auto"/>
              <w:left w:val="nil"/>
              <w:bottom w:val="nil"/>
              <w:right w:val="nil"/>
            </w:tcBorders>
          </w:tcPr>
          <w:p w14:paraId="1ADBBEC6" w14:textId="77777777" w:rsidR="00B44D70" w:rsidRPr="00435CFF" w:rsidRDefault="00B44D70" w:rsidP="008F7A20">
            <w:pPr>
              <w:spacing w:before="120" w:line="276" w:lineRule="auto"/>
              <w:contextualSpacing/>
              <w:rPr>
                <w:rFonts w:ascii="Calibri" w:hAnsi="Calibri" w:cs="Calibri"/>
                <w:color w:val="auto"/>
                <w:sz w:val="22"/>
                <w:szCs w:val="22"/>
              </w:rPr>
            </w:pPr>
            <w:r w:rsidRPr="00435CFF">
              <w:rPr>
                <w:rFonts w:ascii="Calibri" w:hAnsi="Calibri" w:cs="Calibri"/>
                <w:b/>
                <w:bCs/>
                <w:color w:val="auto"/>
                <w:sz w:val="22"/>
                <w:szCs w:val="22"/>
              </w:rPr>
              <w:t xml:space="preserve">Assessment only </w:t>
            </w:r>
          </w:p>
        </w:tc>
        <w:tc>
          <w:tcPr>
            <w:tcW w:w="918" w:type="pct"/>
            <w:tcBorders>
              <w:top w:val="single" w:sz="4" w:space="0" w:color="auto"/>
              <w:left w:val="nil"/>
              <w:bottom w:val="nil"/>
              <w:right w:val="nil"/>
            </w:tcBorders>
          </w:tcPr>
          <w:p w14:paraId="689FBEDB" w14:textId="77777777" w:rsidR="00B44D70" w:rsidRPr="00435CFF" w:rsidRDefault="00B44D70" w:rsidP="008F7A20">
            <w:pPr>
              <w:spacing w:before="120" w:line="276" w:lineRule="auto"/>
              <w:contextualSpacing/>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5369C447" w14:textId="77777777" w:rsidR="00B44D70" w:rsidRPr="00435CFF" w:rsidRDefault="00B44D70" w:rsidP="008F7A20">
            <w:pPr>
              <w:spacing w:before="120" w:line="276" w:lineRule="auto"/>
              <w:contextualSpacing/>
              <w:jc w:val="center"/>
              <w:rPr>
                <w:rFonts w:ascii="Calibri" w:hAnsi="Calibri" w:cs="Calibri"/>
                <w:color w:val="auto"/>
                <w:sz w:val="22"/>
                <w:szCs w:val="22"/>
              </w:rPr>
            </w:pPr>
          </w:p>
        </w:tc>
        <w:tc>
          <w:tcPr>
            <w:tcW w:w="810" w:type="pct"/>
            <w:gridSpan w:val="2"/>
            <w:tcBorders>
              <w:top w:val="single" w:sz="4" w:space="0" w:color="auto"/>
              <w:left w:val="nil"/>
              <w:bottom w:val="nil"/>
              <w:right w:val="nil"/>
            </w:tcBorders>
          </w:tcPr>
          <w:p w14:paraId="1B9BC724" w14:textId="77777777" w:rsidR="00B44D70" w:rsidRPr="00435CFF" w:rsidRDefault="00B44D70" w:rsidP="008F7A20">
            <w:pPr>
              <w:spacing w:before="120" w:line="276" w:lineRule="auto"/>
              <w:contextualSpacing/>
              <w:jc w:val="center"/>
              <w:rPr>
                <w:rFonts w:ascii="Calibri" w:hAnsi="Calibri" w:cs="Calibri"/>
                <w:color w:val="auto"/>
                <w:sz w:val="22"/>
                <w:szCs w:val="22"/>
              </w:rPr>
            </w:pPr>
          </w:p>
        </w:tc>
        <w:tc>
          <w:tcPr>
            <w:tcW w:w="735" w:type="pct"/>
            <w:gridSpan w:val="2"/>
            <w:tcBorders>
              <w:top w:val="single" w:sz="4" w:space="0" w:color="auto"/>
              <w:left w:val="nil"/>
              <w:bottom w:val="nil"/>
              <w:right w:val="nil"/>
            </w:tcBorders>
          </w:tcPr>
          <w:p w14:paraId="72FF740F" w14:textId="77777777" w:rsidR="00B44D70" w:rsidRPr="00435CFF" w:rsidRDefault="00B44D70" w:rsidP="008F7A20">
            <w:pPr>
              <w:spacing w:before="120" w:line="276" w:lineRule="auto"/>
              <w:contextualSpacing/>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73B35450" w14:textId="77777777" w:rsidR="00B44D70" w:rsidRPr="00435CFF" w:rsidRDefault="00B44D70" w:rsidP="008F7A20">
            <w:pPr>
              <w:spacing w:before="120" w:line="276" w:lineRule="auto"/>
              <w:contextualSpacing/>
              <w:jc w:val="center"/>
              <w:rPr>
                <w:rFonts w:ascii="Calibri" w:hAnsi="Calibri" w:cs="Calibri"/>
                <w:color w:val="auto"/>
                <w:sz w:val="22"/>
                <w:szCs w:val="22"/>
              </w:rPr>
            </w:pPr>
          </w:p>
        </w:tc>
      </w:tr>
      <w:tr w:rsidR="00435CFF" w:rsidRPr="00435CFF" w14:paraId="4694352D" w14:textId="1CD9500A" w:rsidTr="00E15465">
        <w:trPr>
          <w:trHeight w:hRule="exact" w:val="397"/>
        </w:trPr>
        <w:tc>
          <w:tcPr>
            <w:tcW w:w="997" w:type="pct"/>
            <w:tcBorders>
              <w:top w:val="nil"/>
              <w:left w:val="nil"/>
              <w:bottom w:val="nil"/>
              <w:right w:val="nil"/>
            </w:tcBorders>
          </w:tcPr>
          <w:p w14:paraId="480655B0" w14:textId="77777777" w:rsidR="009B2E89" w:rsidRPr="00435CFF" w:rsidRDefault="009B2E89" w:rsidP="008F7A20">
            <w:pPr>
              <w:spacing w:before="120" w:line="276" w:lineRule="auto"/>
              <w:contextualSpacing/>
              <w:rPr>
                <w:rFonts w:ascii="Calibri" w:hAnsi="Calibri" w:cs="Calibri"/>
                <w:b/>
                <w:bCs/>
                <w:color w:val="auto"/>
                <w:sz w:val="22"/>
                <w:szCs w:val="22"/>
              </w:rPr>
            </w:pPr>
            <w:r w:rsidRPr="00435CFF">
              <w:rPr>
                <w:rFonts w:ascii="Calibri" w:hAnsi="Calibri" w:cs="Calibri"/>
                <w:b/>
                <w:color w:val="auto"/>
                <w:sz w:val="22"/>
                <w:szCs w:val="22"/>
              </w:rPr>
              <w:t xml:space="preserve">  </w:t>
            </w:r>
            <w:r w:rsidRPr="00435CFF">
              <w:rPr>
                <w:rFonts w:ascii="Calibri" w:hAnsi="Calibri" w:cs="Calibri"/>
                <w:color w:val="auto"/>
                <w:sz w:val="22"/>
                <w:szCs w:val="22"/>
              </w:rPr>
              <w:t>In treatment</w:t>
            </w:r>
          </w:p>
        </w:tc>
        <w:tc>
          <w:tcPr>
            <w:tcW w:w="918" w:type="pct"/>
            <w:tcBorders>
              <w:top w:val="nil"/>
              <w:left w:val="nil"/>
              <w:bottom w:val="nil"/>
              <w:right w:val="nil"/>
            </w:tcBorders>
          </w:tcPr>
          <w:p w14:paraId="791190C9" w14:textId="77777777" w:rsidR="009B2E89" w:rsidRPr="00435CFF" w:rsidRDefault="009B2E89" w:rsidP="00DC31FD">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N/A</w:t>
            </w:r>
          </w:p>
        </w:tc>
        <w:tc>
          <w:tcPr>
            <w:tcW w:w="827" w:type="pct"/>
            <w:gridSpan w:val="2"/>
            <w:tcBorders>
              <w:top w:val="nil"/>
              <w:left w:val="nil"/>
              <w:bottom w:val="nil"/>
              <w:right w:val="nil"/>
            </w:tcBorders>
          </w:tcPr>
          <w:p w14:paraId="31EC6196" w14:textId="1889CA9C" w:rsidR="009B2E89" w:rsidRPr="00435CFF" w:rsidRDefault="009B2E89" w:rsidP="00DC31FD">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N/A</w:t>
            </w:r>
          </w:p>
        </w:tc>
        <w:tc>
          <w:tcPr>
            <w:tcW w:w="813" w:type="pct"/>
            <w:gridSpan w:val="2"/>
            <w:tcBorders>
              <w:top w:val="nil"/>
              <w:left w:val="nil"/>
              <w:bottom w:val="nil"/>
              <w:right w:val="nil"/>
            </w:tcBorders>
          </w:tcPr>
          <w:p w14:paraId="546886FD" w14:textId="5D827B33" w:rsidR="009B2E89" w:rsidRPr="00435CFF" w:rsidRDefault="009B2E89" w:rsidP="00DC31FD">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N/A</w:t>
            </w:r>
          </w:p>
        </w:tc>
        <w:tc>
          <w:tcPr>
            <w:tcW w:w="709" w:type="pct"/>
            <w:tcBorders>
              <w:top w:val="nil"/>
              <w:left w:val="nil"/>
              <w:bottom w:val="nil"/>
              <w:right w:val="nil"/>
            </w:tcBorders>
          </w:tcPr>
          <w:p w14:paraId="490F8D66" w14:textId="10219781" w:rsidR="009B2E89" w:rsidRPr="00435CFF" w:rsidRDefault="009B2E89" w:rsidP="00DC31FD">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N/A</w:t>
            </w:r>
          </w:p>
        </w:tc>
        <w:tc>
          <w:tcPr>
            <w:tcW w:w="736" w:type="pct"/>
            <w:tcBorders>
              <w:top w:val="nil"/>
              <w:left w:val="nil"/>
              <w:bottom w:val="nil"/>
              <w:right w:val="nil"/>
            </w:tcBorders>
          </w:tcPr>
          <w:p w14:paraId="57E053E4" w14:textId="3BD766B5" w:rsidR="009B2E89" w:rsidRPr="00435CFF" w:rsidRDefault="009B2E89" w:rsidP="00DC31FD">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N/A</w:t>
            </w:r>
          </w:p>
        </w:tc>
      </w:tr>
      <w:tr w:rsidR="00435CFF" w:rsidRPr="00435CFF" w14:paraId="181D65B0" w14:textId="44D69891" w:rsidTr="004421C6">
        <w:trPr>
          <w:trHeight w:hRule="exact" w:val="397"/>
        </w:trPr>
        <w:tc>
          <w:tcPr>
            <w:tcW w:w="997" w:type="pct"/>
            <w:tcBorders>
              <w:top w:val="nil"/>
              <w:left w:val="nil"/>
              <w:bottom w:val="single" w:sz="4" w:space="0" w:color="auto"/>
              <w:right w:val="nil"/>
            </w:tcBorders>
          </w:tcPr>
          <w:p w14:paraId="3EC8CD6C" w14:textId="77777777" w:rsidR="00EA2EBD" w:rsidRPr="00435CFF" w:rsidRDefault="00EA2EBD" w:rsidP="00EA2EBD">
            <w:pPr>
              <w:spacing w:before="120" w:line="276" w:lineRule="auto"/>
              <w:contextualSpacing/>
              <w:rPr>
                <w:rFonts w:ascii="Calibri" w:hAnsi="Calibri" w:cs="Calibri"/>
                <w:b/>
                <w:bCs/>
                <w:color w:val="auto"/>
                <w:sz w:val="22"/>
                <w:szCs w:val="22"/>
              </w:rPr>
            </w:pPr>
            <w:r w:rsidRPr="00435CFF">
              <w:rPr>
                <w:rFonts w:ascii="Calibri" w:hAnsi="Calibri" w:cs="Calibri"/>
                <w:b/>
                <w:color w:val="auto"/>
                <w:sz w:val="22"/>
                <w:szCs w:val="22"/>
              </w:rPr>
              <w:t xml:space="preserve">  </w:t>
            </w:r>
            <w:r w:rsidRPr="00435CFF">
              <w:rPr>
                <w:rFonts w:ascii="Calibri" w:hAnsi="Calibri" w:cs="Calibri"/>
                <w:color w:val="auto"/>
                <w:sz w:val="22"/>
                <w:szCs w:val="22"/>
              </w:rPr>
              <w:t>Post treatment</w:t>
            </w:r>
          </w:p>
        </w:tc>
        <w:tc>
          <w:tcPr>
            <w:tcW w:w="918" w:type="pct"/>
            <w:tcBorders>
              <w:top w:val="nil"/>
              <w:left w:val="nil"/>
              <w:bottom w:val="single" w:sz="4" w:space="0" w:color="auto"/>
              <w:right w:val="nil"/>
            </w:tcBorders>
          </w:tcPr>
          <w:p w14:paraId="3689C9B4" w14:textId="67994A4B" w:rsidR="00EA2EBD" w:rsidRPr="00435CFF" w:rsidRDefault="00EA2EBD" w:rsidP="00EA2EBD">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0.8</w:t>
            </w:r>
            <w:r w:rsidR="002A6C9E" w:rsidRPr="00435CFF">
              <w:rPr>
                <w:rFonts w:ascii="Calibri" w:hAnsi="Calibri" w:cs="Calibri"/>
                <w:color w:val="auto"/>
                <w:sz w:val="22"/>
                <w:szCs w:val="22"/>
              </w:rPr>
              <w:t>4</w:t>
            </w:r>
            <w:r w:rsidRPr="00435CFF">
              <w:rPr>
                <w:rFonts w:ascii="Calibri" w:hAnsi="Calibri" w:cs="Calibri"/>
                <w:color w:val="auto"/>
                <w:sz w:val="22"/>
                <w:szCs w:val="22"/>
              </w:rPr>
              <w:t xml:space="preserve"> [0.6</w:t>
            </w:r>
            <w:r w:rsidR="002A6C9E" w:rsidRPr="00435CFF">
              <w:rPr>
                <w:rFonts w:ascii="Calibri" w:hAnsi="Calibri" w:cs="Calibri"/>
                <w:color w:val="auto"/>
                <w:sz w:val="22"/>
                <w:szCs w:val="22"/>
              </w:rPr>
              <w:t>6</w:t>
            </w:r>
            <w:r w:rsidRPr="00435CFF">
              <w:rPr>
                <w:rFonts w:ascii="Calibri" w:hAnsi="Calibri" w:cs="Calibri"/>
                <w:color w:val="auto"/>
                <w:sz w:val="22"/>
                <w:szCs w:val="22"/>
              </w:rPr>
              <w:t>-1.0</w:t>
            </w:r>
            <w:r w:rsidR="002A6C9E" w:rsidRPr="00435CFF">
              <w:rPr>
                <w:rFonts w:ascii="Calibri" w:hAnsi="Calibri" w:cs="Calibri"/>
                <w:color w:val="auto"/>
                <w:sz w:val="22"/>
                <w:szCs w:val="22"/>
              </w:rPr>
              <w:t>5</w:t>
            </w:r>
            <w:r w:rsidRPr="00435CFF">
              <w:rPr>
                <w:rFonts w:ascii="Calibri" w:hAnsi="Calibri" w:cs="Calibri"/>
                <w:color w:val="auto"/>
                <w:sz w:val="22"/>
                <w:szCs w:val="22"/>
              </w:rPr>
              <w:t>]</w:t>
            </w:r>
          </w:p>
        </w:tc>
        <w:tc>
          <w:tcPr>
            <w:tcW w:w="804" w:type="pct"/>
            <w:tcBorders>
              <w:top w:val="nil"/>
              <w:left w:val="nil"/>
              <w:bottom w:val="single" w:sz="4" w:space="0" w:color="auto"/>
              <w:right w:val="nil"/>
            </w:tcBorders>
          </w:tcPr>
          <w:p w14:paraId="5F0BD9F4" w14:textId="639E64AA" w:rsidR="00EA2EBD" w:rsidRPr="00435CFF" w:rsidRDefault="002A6C9E" w:rsidP="00EA2EBD">
            <w:pPr>
              <w:spacing w:line="276" w:lineRule="auto"/>
              <w:jc w:val="center"/>
              <w:rPr>
                <w:rFonts w:ascii="Calibri" w:hAnsi="Calibri" w:cs="Calibri"/>
                <w:color w:val="auto"/>
                <w:sz w:val="22"/>
                <w:szCs w:val="22"/>
              </w:rPr>
            </w:pPr>
            <w:r w:rsidRPr="00435CFF">
              <w:rPr>
                <w:rFonts w:ascii="Calibri" w:hAnsi="Calibri" w:cs="Calibri"/>
                <w:color w:val="auto"/>
                <w:sz w:val="22"/>
                <w:szCs w:val="22"/>
              </w:rPr>
              <w:t>1.06 [0.67-1.59]</w:t>
            </w:r>
          </w:p>
        </w:tc>
        <w:tc>
          <w:tcPr>
            <w:tcW w:w="810" w:type="pct"/>
            <w:gridSpan w:val="2"/>
            <w:tcBorders>
              <w:top w:val="nil"/>
              <w:left w:val="nil"/>
              <w:bottom w:val="single" w:sz="4" w:space="0" w:color="auto"/>
              <w:right w:val="nil"/>
            </w:tcBorders>
          </w:tcPr>
          <w:p w14:paraId="64B53E21" w14:textId="3F8FA502" w:rsidR="00EA2EBD" w:rsidRPr="00435CFF" w:rsidRDefault="00EA2EBD" w:rsidP="00EA2EBD">
            <w:pPr>
              <w:spacing w:line="276" w:lineRule="auto"/>
              <w:jc w:val="center"/>
              <w:rPr>
                <w:rFonts w:ascii="Calibri" w:hAnsi="Calibri" w:cs="Calibri"/>
                <w:color w:val="auto"/>
                <w:sz w:val="22"/>
                <w:szCs w:val="22"/>
              </w:rPr>
            </w:pPr>
            <w:r w:rsidRPr="00435CFF">
              <w:rPr>
                <w:rFonts w:ascii="Calibri" w:hAnsi="Calibri" w:cs="Calibri"/>
                <w:color w:val="auto"/>
                <w:sz w:val="22"/>
                <w:szCs w:val="22"/>
              </w:rPr>
              <w:t>0.8</w:t>
            </w:r>
            <w:r w:rsidR="00ED714C" w:rsidRPr="00435CFF">
              <w:rPr>
                <w:rFonts w:ascii="Calibri" w:hAnsi="Calibri" w:cs="Calibri"/>
                <w:color w:val="auto"/>
                <w:sz w:val="22"/>
                <w:szCs w:val="22"/>
              </w:rPr>
              <w:t>4</w:t>
            </w:r>
            <w:r w:rsidRPr="00435CFF">
              <w:rPr>
                <w:rFonts w:ascii="Calibri" w:hAnsi="Calibri" w:cs="Calibri"/>
                <w:color w:val="auto"/>
                <w:sz w:val="22"/>
                <w:szCs w:val="22"/>
              </w:rPr>
              <w:t xml:space="preserve"> [0.6</w:t>
            </w:r>
            <w:r w:rsidR="00ED714C" w:rsidRPr="00435CFF">
              <w:rPr>
                <w:rFonts w:ascii="Calibri" w:hAnsi="Calibri" w:cs="Calibri"/>
                <w:color w:val="auto"/>
                <w:sz w:val="22"/>
                <w:szCs w:val="22"/>
              </w:rPr>
              <w:t>6</w:t>
            </w:r>
            <w:r w:rsidRPr="00435CFF">
              <w:rPr>
                <w:rFonts w:ascii="Calibri" w:hAnsi="Calibri" w:cs="Calibri"/>
                <w:color w:val="auto"/>
                <w:sz w:val="22"/>
                <w:szCs w:val="22"/>
              </w:rPr>
              <w:t>-1.0</w:t>
            </w:r>
            <w:r w:rsidR="00ED714C" w:rsidRPr="00435CFF">
              <w:rPr>
                <w:rFonts w:ascii="Calibri" w:hAnsi="Calibri" w:cs="Calibri"/>
                <w:color w:val="auto"/>
                <w:sz w:val="22"/>
                <w:szCs w:val="22"/>
              </w:rPr>
              <w:t>6</w:t>
            </w:r>
            <w:r w:rsidRPr="00435CFF">
              <w:rPr>
                <w:rFonts w:ascii="Calibri" w:hAnsi="Calibri" w:cs="Calibri"/>
                <w:color w:val="auto"/>
                <w:sz w:val="22"/>
                <w:szCs w:val="22"/>
              </w:rPr>
              <w:t>]</w:t>
            </w:r>
          </w:p>
        </w:tc>
        <w:tc>
          <w:tcPr>
            <w:tcW w:w="735" w:type="pct"/>
            <w:gridSpan w:val="2"/>
            <w:tcBorders>
              <w:top w:val="nil"/>
              <w:left w:val="nil"/>
              <w:bottom w:val="single" w:sz="4" w:space="0" w:color="auto"/>
              <w:right w:val="nil"/>
            </w:tcBorders>
          </w:tcPr>
          <w:p w14:paraId="5D512E84" w14:textId="4D677B42" w:rsidR="00EA2EBD" w:rsidRPr="00435CFF" w:rsidRDefault="00EA2EBD" w:rsidP="00EA2EBD">
            <w:pPr>
              <w:spacing w:line="276" w:lineRule="auto"/>
              <w:jc w:val="center"/>
              <w:rPr>
                <w:rFonts w:ascii="Calibri" w:hAnsi="Calibri" w:cs="Calibri"/>
                <w:color w:val="auto"/>
                <w:sz w:val="22"/>
                <w:szCs w:val="22"/>
              </w:rPr>
            </w:pPr>
            <w:r w:rsidRPr="00435CFF">
              <w:rPr>
                <w:rFonts w:ascii="Calibri" w:hAnsi="Calibri" w:cs="Calibri"/>
                <w:color w:val="auto"/>
                <w:sz w:val="22"/>
                <w:szCs w:val="22"/>
              </w:rPr>
              <w:t>N/A</w:t>
            </w:r>
          </w:p>
        </w:tc>
        <w:tc>
          <w:tcPr>
            <w:tcW w:w="736" w:type="pct"/>
            <w:tcBorders>
              <w:top w:val="nil"/>
              <w:left w:val="nil"/>
              <w:bottom w:val="single" w:sz="4" w:space="0" w:color="auto"/>
              <w:right w:val="nil"/>
            </w:tcBorders>
          </w:tcPr>
          <w:p w14:paraId="77A7CF36" w14:textId="4C6BF575" w:rsidR="00EA2EBD" w:rsidRPr="00435CFF" w:rsidRDefault="00EA2EBD" w:rsidP="00EA2EBD">
            <w:pPr>
              <w:spacing w:line="276" w:lineRule="auto"/>
              <w:jc w:val="center"/>
              <w:rPr>
                <w:rFonts w:ascii="Calibri" w:hAnsi="Calibri" w:cs="Calibri"/>
                <w:color w:val="auto"/>
                <w:sz w:val="22"/>
                <w:szCs w:val="22"/>
              </w:rPr>
            </w:pPr>
            <w:r w:rsidRPr="00435CFF">
              <w:rPr>
                <w:rFonts w:ascii="Calibri" w:hAnsi="Calibri" w:cs="Calibri"/>
                <w:color w:val="auto"/>
                <w:sz w:val="22"/>
                <w:szCs w:val="22"/>
              </w:rPr>
              <w:t>N/A</w:t>
            </w:r>
          </w:p>
        </w:tc>
      </w:tr>
      <w:tr w:rsidR="00435CFF" w:rsidRPr="00435CFF" w14:paraId="7544C8B6" w14:textId="3A367DDC" w:rsidTr="004421C6">
        <w:trPr>
          <w:trHeight w:hRule="exact" w:val="397"/>
        </w:trPr>
        <w:tc>
          <w:tcPr>
            <w:tcW w:w="997" w:type="pct"/>
            <w:tcBorders>
              <w:top w:val="single" w:sz="4" w:space="0" w:color="auto"/>
              <w:left w:val="nil"/>
              <w:bottom w:val="nil"/>
              <w:right w:val="nil"/>
            </w:tcBorders>
          </w:tcPr>
          <w:p w14:paraId="3AD2C16B" w14:textId="77777777" w:rsidR="00B44D70" w:rsidRPr="00435CFF" w:rsidRDefault="00B44D70" w:rsidP="008F7A20">
            <w:pPr>
              <w:spacing w:before="120" w:line="276" w:lineRule="auto"/>
              <w:contextualSpacing/>
              <w:rPr>
                <w:rFonts w:ascii="Calibri" w:hAnsi="Calibri" w:cs="Calibri"/>
                <w:b/>
                <w:bCs/>
                <w:color w:val="auto"/>
                <w:sz w:val="22"/>
                <w:szCs w:val="22"/>
              </w:rPr>
            </w:pPr>
            <w:r w:rsidRPr="00435CFF">
              <w:rPr>
                <w:rFonts w:ascii="Calibri" w:hAnsi="Calibri" w:cs="Calibri"/>
                <w:b/>
                <w:bCs/>
                <w:color w:val="auto"/>
                <w:sz w:val="22"/>
                <w:szCs w:val="22"/>
              </w:rPr>
              <w:t>Counselling</w:t>
            </w:r>
          </w:p>
        </w:tc>
        <w:tc>
          <w:tcPr>
            <w:tcW w:w="918" w:type="pct"/>
            <w:tcBorders>
              <w:top w:val="single" w:sz="4" w:space="0" w:color="auto"/>
              <w:left w:val="nil"/>
              <w:bottom w:val="nil"/>
              <w:right w:val="nil"/>
            </w:tcBorders>
          </w:tcPr>
          <w:p w14:paraId="7D2F598E" w14:textId="77777777" w:rsidR="00B44D70" w:rsidRPr="00435CFF" w:rsidRDefault="00B44D70" w:rsidP="00DC31FD">
            <w:pPr>
              <w:autoSpaceDE w:val="0"/>
              <w:autoSpaceDN w:val="0"/>
              <w:adjustRightInd w:val="0"/>
              <w:spacing w:line="276" w:lineRule="auto"/>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1C8BA87B" w14:textId="77777777" w:rsidR="00B44D70" w:rsidRPr="00435CFF" w:rsidRDefault="00B44D70" w:rsidP="00DC31FD">
            <w:pPr>
              <w:spacing w:line="276" w:lineRule="auto"/>
              <w:jc w:val="center"/>
              <w:rPr>
                <w:rFonts w:ascii="Calibri" w:hAnsi="Calibri" w:cs="Calibri"/>
                <w:color w:val="auto"/>
                <w:sz w:val="22"/>
                <w:szCs w:val="22"/>
              </w:rPr>
            </w:pPr>
          </w:p>
        </w:tc>
        <w:tc>
          <w:tcPr>
            <w:tcW w:w="810" w:type="pct"/>
            <w:gridSpan w:val="2"/>
            <w:tcBorders>
              <w:top w:val="single" w:sz="4" w:space="0" w:color="auto"/>
              <w:left w:val="nil"/>
              <w:bottom w:val="nil"/>
              <w:right w:val="nil"/>
            </w:tcBorders>
          </w:tcPr>
          <w:p w14:paraId="34CB45E2" w14:textId="77777777" w:rsidR="00B44D70" w:rsidRPr="00435CFF" w:rsidRDefault="00B44D70" w:rsidP="00DC31FD">
            <w:pPr>
              <w:spacing w:line="276" w:lineRule="auto"/>
              <w:jc w:val="center"/>
              <w:rPr>
                <w:rFonts w:ascii="Calibri" w:hAnsi="Calibri" w:cs="Calibri"/>
                <w:color w:val="auto"/>
                <w:sz w:val="22"/>
                <w:szCs w:val="22"/>
              </w:rPr>
            </w:pPr>
          </w:p>
        </w:tc>
        <w:tc>
          <w:tcPr>
            <w:tcW w:w="735" w:type="pct"/>
            <w:gridSpan w:val="2"/>
            <w:tcBorders>
              <w:top w:val="single" w:sz="4" w:space="0" w:color="auto"/>
              <w:left w:val="nil"/>
              <w:bottom w:val="nil"/>
              <w:right w:val="nil"/>
            </w:tcBorders>
          </w:tcPr>
          <w:p w14:paraId="7F710D03" w14:textId="77777777" w:rsidR="00B44D70" w:rsidRPr="00435CFF" w:rsidRDefault="00B44D70" w:rsidP="00DC31FD">
            <w:pPr>
              <w:spacing w:line="276" w:lineRule="auto"/>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578723C2" w14:textId="77777777" w:rsidR="00B44D70" w:rsidRPr="00435CFF" w:rsidRDefault="00B44D70" w:rsidP="00DC31FD">
            <w:pPr>
              <w:spacing w:line="276" w:lineRule="auto"/>
              <w:jc w:val="center"/>
              <w:rPr>
                <w:rFonts w:ascii="Calibri" w:hAnsi="Calibri" w:cs="Calibri"/>
                <w:color w:val="auto"/>
                <w:sz w:val="22"/>
                <w:szCs w:val="22"/>
              </w:rPr>
            </w:pPr>
          </w:p>
        </w:tc>
      </w:tr>
      <w:tr w:rsidR="00435CFF" w:rsidRPr="00435CFF" w14:paraId="31EF1BAF" w14:textId="4FEE8B4F" w:rsidTr="004421C6">
        <w:trPr>
          <w:trHeight w:hRule="exact" w:val="397"/>
        </w:trPr>
        <w:tc>
          <w:tcPr>
            <w:tcW w:w="997" w:type="pct"/>
            <w:tcBorders>
              <w:top w:val="nil"/>
              <w:left w:val="nil"/>
              <w:bottom w:val="nil"/>
              <w:right w:val="nil"/>
            </w:tcBorders>
          </w:tcPr>
          <w:p w14:paraId="6AD4F79C" w14:textId="77777777" w:rsidR="00570A81" w:rsidRPr="00435CFF" w:rsidRDefault="00570A81" w:rsidP="00570A81">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135C161C" w14:textId="1F9D4B03" w:rsidR="00570A81" w:rsidRPr="00435CFF" w:rsidRDefault="00570A81" w:rsidP="00636148">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0.44 [0.30-0.62]</w:t>
            </w:r>
          </w:p>
        </w:tc>
        <w:tc>
          <w:tcPr>
            <w:tcW w:w="804" w:type="pct"/>
            <w:tcBorders>
              <w:top w:val="nil"/>
              <w:left w:val="nil"/>
              <w:bottom w:val="nil"/>
              <w:right w:val="nil"/>
            </w:tcBorders>
          </w:tcPr>
          <w:p w14:paraId="4EC8E97E" w14:textId="705382EF" w:rsidR="00570A81" w:rsidRPr="00435CFF" w:rsidRDefault="00570A81" w:rsidP="00636148">
            <w:pPr>
              <w:spacing w:line="276" w:lineRule="auto"/>
              <w:jc w:val="center"/>
              <w:rPr>
                <w:rFonts w:ascii="Calibri" w:hAnsi="Calibri" w:cs="Calibri"/>
                <w:color w:val="auto"/>
                <w:sz w:val="22"/>
                <w:szCs w:val="22"/>
              </w:rPr>
            </w:pPr>
            <w:r w:rsidRPr="00435CFF">
              <w:rPr>
                <w:rFonts w:ascii="Calibri" w:hAnsi="Calibri" w:cs="Calibri"/>
                <w:color w:val="auto"/>
                <w:sz w:val="22"/>
                <w:szCs w:val="22"/>
              </w:rPr>
              <w:t>0.43 [0.24-0.7</w:t>
            </w:r>
            <w:r w:rsidR="002052F0" w:rsidRPr="00435CFF">
              <w:rPr>
                <w:rFonts w:ascii="Calibri" w:hAnsi="Calibri" w:cs="Calibri"/>
                <w:color w:val="auto"/>
                <w:sz w:val="22"/>
                <w:szCs w:val="22"/>
              </w:rPr>
              <w:t>2</w:t>
            </w:r>
            <w:r w:rsidRPr="00435CFF">
              <w:rPr>
                <w:rFonts w:ascii="Calibri" w:hAnsi="Calibri" w:cs="Calibri"/>
                <w:color w:val="auto"/>
                <w:sz w:val="22"/>
                <w:szCs w:val="22"/>
              </w:rPr>
              <w:t>]</w:t>
            </w:r>
          </w:p>
        </w:tc>
        <w:tc>
          <w:tcPr>
            <w:tcW w:w="810" w:type="pct"/>
            <w:gridSpan w:val="2"/>
            <w:tcBorders>
              <w:top w:val="nil"/>
              <w:left w:val="nil"/>
              <w:bottom w:val="nil"/>
              <w:right w:val="nil"/>
            </w:tcBorders>
          </w:tcPr>
          <w:p w14:paraId="0CB25EE4" w14:textId="77BE2D80" w:rsidR="00570A81" w:rsidRPr="00435CFF" w:rsidRDefault="00570A81" w:rsidP="00636148">
            <w:pPr>
              <w:jc w:val="center"/>
              <w:rPr>
                <w:rFonts w:ascii="Calibri" w:hAnsi="Calibri" w:cs="Calibri"/>
                <w:color w:val="auto"/>
                <w:sz w:val="22"/>
                <w:szCs w:val="22"/>
              </w:rPr>
            </w:pPr>
            <w:r w:rsidRPr="00435CFF">
              <w:rPr>
                <w:rFonts w:ascii="Calibri" w:hAnsi="Calibri" w:cs="Calibri"/>
                <w:color w:val="auto"/>
                <w:sz w:val="22"/>
                <w:szCs w:val="22"/>
              </w:rPr>
              <w:t>0.3</w:t>
            </w:r>
            <w:r w:rsidR="002052F0" w:rsidRPr="00435CFF">
              <w:rPr>
                <w:rFonts w:ascii="Calibri" w:hAnsi="Calibri" w:cs="Calibri"/>
                <w:color w:val="auto"/>
                <w:sz w:val="22"/>
                <w:szCs w:val="22"/>
              </w:rPr>
              <w:t>9</w:t>
            </w:r>
            <w:r w:rsidRPr="00435CFF">
              <w:rPr>
                <w:rFonts w:ascii="Calibri" w:hAnsi="Calibri" w:cs="Calibri"/>
                <w:color w:val="auto"/>
                <w:sz w:val="22"/>
                <w:szCs w:val="22"/>
              </w:rPr>
              <w:t xml:space="preserve"> [0.2</w:t>
            </w:r>
            <w:r w:rsidR="002052F0" w:rsidRPr="00435CFF">
              <w:rPr>
                <w:rFonts w:ascii="Calibri" w:hAnsi="Calibri" w:cs="Calibri"/>
                <w:color w:val="auto"/>
                <w:sz w:val="22"/>
                <w:szCs w:val="22"/>
              </w:rPr>
              <w:t>5</w:t>
            </w:r>
            <w:r w:rsidRPr="00435CFF">
              <w:rPr>
                <w:rFonts w:ascii="Calibri" w:hAnsi="Calibri" w:cs="Calibri"/>
                <w:color w:val="auto"/>
                <w:sz w:val="22"/>
                <w:szCs w:val="22"/>
              </w:rPr>
              <w:t>-0.5</w:t>
            </w:r>
            <w:r w:rsidR="002052F0" w:rsidRPr="00435CFF">
              <w:rPr>
                <w:rFonts w:ascii="Calibri" w:hAnsi="Calibri" w:cs="Calibri"/>
                <w:color w:val="auto"/>
                <w:sz w:val="22"/>
                <w:szCs w:val="22"/>
              </w:rPr>
              <w:t>8</w:t>
            </w:r>
            <w:r w:rsidRPr="00435CFF">
              <w:rPr>
                <w:rFonts w:ascii="Calibri" w:hAnsi="Calibri" w:cs="Calibri"/>
                <w:color w:val="auto"/>
                <w:sz w:val="22"/>
                <w:szCs w:val="22"/>
              </w:rPr>
              <w:t>]</w:t>
            </w:r>
          </w:p>
        </w:tc>
        <w:tc>
          <w:tcPr>
            <w:tcW w:w="735" w:type="pct"/>
            <w:gridSpan w:val="2"/>
            <w:tcBorders>
              <w:top w:val="nil"/>
              <w:left w:val="nil"/>
              <w:bottom w:val="nil"/>
              <w:right w:val="nil"/>
            </w:tcBorders>
          </w:tcPr>
          <w:p w14:paraId="460851D8" w14:textId="55E48BF9" w:rsidR="00570A81" w:rsidRPr="00435CFF" w:rsidRDefault="00570A81" w:rsidP="00636148">
            <w:pPr>
              <w:jc w:val="center"/>
              <w:rPr>
                <w:rFonts w:ascii="Calibri" w:hAnsi="Calibri" w:cs="Calibri"/>
                <w:color w:val="auto"/>
                <w:sz w:val="22"/>
                <w:szCs w:val="22"/>
              </w:rPr>
            </w:pPr>
            <w:r w:rsidRPr="00435CFF">
              <w:rPr>
                <w:rFonts w:ascii="Calibri" w:hAnsi="Calibri" w:cs="Calibri"/>
                <w:color w:val="auto"/>
                <w:sz w:val="22"/>
                <w:szCs w:val="22"/>
              </w:rPr>
              <w:t>0.44 [0.30-0.62]</w:t>
            </w:r>
          </w:p>
        </w:tc>
        <w:tc>
          <w:tcPr>
            <w:tcW w:w="736" w:type="pct"/>
            <w:tcBorders>
              <w:top w:val="nil"/>
              <w:left w:val="nil"/>
              <w:bottom w:val="nil"/>
              <w:right w:val="nil"/>
            </w:tcBorders>
          </w:tcPr>
          <w:p w14:paraId="0D63365C" w14:textId="5CD078AF" w:rsidR="00570A81" w:rsidRPr="00435CFF" w:rsidRDefault="00570A81" w:rsidP="00636148">
            <w:pPr>
              <w:jc w:val="center"/>
              <w:rPr>
                <w:rFonts w:ascii="Calibri" w:hAnsi="Calibri" w:cs="Calibri"/>
                <w:color w:val="auto"/>
                <w:sz w:val="22"/>
                <w:szCs w:val="22"/>
              </w:rPr>
            </w:pPr>
            <w:r w:rsidRPr="00435CFF">
              <w:rPr>
                <w:rFonts w:ascii="Calibri" w:hAnsi="Calibri" w:cs="Calibri"/>
                <w:color w:val="auto"/>
                <w:sz w:val="22"/>
                <w:szCs w:val="22"/>
              </w:rPr>
              <w:t>0.52 [0.37-0.71]</w:t>
            </w:r>
          </w:p>
        </w:tc>
      </w:tr>
      <w:tr w:rsidR="00435CFF" w:rsidRPr="00435CFF" w14:paraId="54FA59D0" w14:textId="691F7BBF" w:rsidTr="004421C6">
        <w:trPr>
          <w:trHeight w:hRule="exact" w:val="397"/>
        </w:trPr>
        <w:tc>
          <w:tcPr>
            <w:tcW w:w="997" w:type="pct"/>
            <w:tcBorders>
              <w:top w:val="nil"/>
              <w:left w:val="nil"/>
              <w:bottom w:val="single" w:sz="4" w:space="0" w:color="auto"/>
              <w:right w:val="nil"/>
            </w:tcBorders>
          </w:tcPr>
          <w:p w14:paraId="3D05CDA9" w14:textId="77777777" w:rsidR="007B25C8" w:rsidRPr="00435CFF" w:rsidRDefault="007B25C8" w:rsidP="007B25C8">
            <w:pPr>
              <w:spacing w:after="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23F8AF82" w14:textId="44B2AC50" w:rsidR="007B25C8" w:rsidRPr="00435CFF" w:rsidRDefault="007B25C8" w:rsidP="00636148">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0.8</w:t>
            </w:r>
            <w:r w:rsidR="00B615A3" w:rsidRPr="00435CFF">
              <w:rPr>
                <w:rFonts w:ascii="Calibri" w:hAnsi="Calibri" w:cs="Calibri"/>
                <w:color w:val="auto"/>
                <w:sz w:val="22"/>
                <w:szCs w:val="22"/>
              </w:rPr>
              <w:t>7</w:t>
            </w:r>
            <w:r w:rsidRPr="00435CFF">
              <w:rPr>
                <w:rFonts w:ascii="Calibri" w:hAnsi="Calibri" w:cs="Calibri"/>
                <w:color w:val="auto"/>
                <w:sz w:val="22"/>
                <w:szCs w:val="22"/>
              </w:rPr>
              <w:t xml:space="preserve"> [0.7</w:t>
            </w:r>
            <w:r w:rsidR="00B615A3" w:rsidRPr="00435CFF">
              <w:rPr>
                <w:rFonts w:ascii="Calibri" w:hAnsi="Calibri" w:cs="Calibri"/>
                <w:color w:val="auto"/>
                <w:sz w:val="22"/>
                <w:szCs w:val="22"/>
              </w:rPr>
              <w:t>8-0.97</w:t>
            </w:r>
            <w:r w:rsidRPr="00435CFF">
              <w:rPr>
                <w:rFonts w:ascii="Calibri" w:hAnsi="Calibri" w:cs="Calibri"/>
                <w:color w:val="auto"/>
                <w:sz w:val="22"/>
                <w:szCs w:val="22"/>
              </w:rPr>
              <w:t>]</w:t>
            </w:r>
          </w:p>
        </w:tc>
        <w:tc>
          <w:tcPr>
            <w:tcW w:w="804" w:type="pct"/>
            <w:tcBorders>
              <w:top w:val="nil"/>
              <w:left w:val="nil"/>
              <w:bottom w:val="single" w:sz="4" w:space="0" w:color="auto"/>
              <w:right w:val="nil"/>
            </w:tcBorders>
          </w:tcPr>
          <w:p w14:paraId="1671C407" w14:textId="158951A1" w:rsidR="007B25C8" w:rsidRPr="00435CFF" w:rsidRDefault="00A220D7" w:rsidP="00636148">
            <w:pPr>
              <w:spacing w:line="276" w:lineRule="auto"/>
              <w:jc w:val="center"/>
              <w:rPr>
                <w:rFonts w:ascii="Calibri" w:hAnsi="Calibri" w:cs="Calibri"/>
                <w:color w:val="auto"/>
                <w:sz w:val="22"/>
                <w:szCs w:val="22"/>
              </w:rPr>
            </w:pPr>
            <w:r w:rsidRPr="00435CFF">
              <w:rPr>
                <w:rFonts w:ascii="Calibri" w:hAnsi="Calibri" w:cs="Calibri"/>
                <w:color w:val="auto"/>
                <w:sz w:val="22"/>
                <w:szCs w:val="22"/>
              </w:rPr>
              <w:t>1.17 [0.98-1.39]</w:t>
            </w:r>
          </w:p>
        </w:tc>
        <w:tc>
          <w:tcPr>
            <w:tcW w:w="810" w:type="pct"/>
            <w:gridSpan w:val="2"/>
            <w:tcBorders>
              <w:top w:val="nil"/>
              <w:left w:val="nil"/>
              <w:bottom w:val="single" w:sz="4" w:space="0" w:color="auto"/>
              <w:right w:val="nil"/>
            </w:tcBorders>
          </w:tcPr>
          <w:p w14:paraId="257A040E" w14:textId="7D7DA103" w:rsidR="007B25C8" w:rsidRPr="00435CFF" w:rsidRDefault="007B25C8" w:rsidP="00636148">
            <w:pPr>
              <w:spacing w:line="276" w:lineRule="auto"/>
              <w:jc w:val="center"/>
              <w:rPr>
                <w:rFonts w:ascii="Calibri" w:hAnsi="Calibri" w:cs="Calibri"/>
                <w:color w:val="auto"/>
                <w:sz w:val="22"/>
                <w:szCs w:val="22"/>
              </w:rPr>
            </w:pPr>
            <w:r w:rsidRPr="00435CFF">
              <w:rPr>
                <w:rFonts w:ascii="Calibri" w:hAnsi="Calibri" w:cs="Calibri"/>
                <w:color w:val="auto"/>
                <w:sz w:val="22"/>
                <w:szCs w:val="22"/>
              </w:rPr>
              <w:t>0.8</w:t>
            </w:r>
            <w:r w:rsidR="00A220D7" w:rsidRPr="00435CFF">
              <w:rPr>
                <w:rFonts w:ascii="Calibri" w:hAnsi="Calibri" w:cs="Calibri"/>
                <w:color w:val="auto"/>
                <w:sz w:val="22"/>
                <w:szCs w:val="22"/>
              </w:rPr>
              <w:t>1</w:t>
            </w:r>
            <w:r w:rsidRPr="00435CFF">
              <w:rPr>
                <w:rFonts w:ascii="Calibri" w:hAnsi="Calibri" w:cs="Calibri"/>
                <w:color w:val="auto"/>
                <w:sz w:val="22"/>
                <w:szCs w:val="22"/>
              </w:rPr>
              <w:t xml:space="preserve"> [0.7</w:t>
            </w:r>
            <w:r w:rsidR="00A220D7" w:rsidRPr="00435CFF">
              <w:rPr>
                <w:rFonts w:ascii="Calibri" w:hAnsi="Calibri" w:cs="Calibri"/>
                <w:color w:val="auto"/>
                <w:sz w:val="22"/>
                <w:szCs w:val="22"/>
              </w:rPr>
              <w:t>2</w:t>
            </w:r>
            <w:r w:rsidRPr="00435CFF">
              <w:rPr>
                <w:rFonts w:ascii="Calibri" w:hAnsi="Calibri" w:cs="Calibri"/>
                <w:color w:val="auto"/>
                <w:sz w:val="22"/>
                <w:szCs w:val="22"/>
              </w:rPr>
              <w:t>-0.</w:t>
            </w:r>
            <w:r w:rsidR="004361E8" w:rsidRPr="00435CFF">
              <w:rPr>
                <w:rFonts w:ascii="Calibri" w:hAnsi="Calibri" w:cs="Calibri"/>
                <w:color w:val="auto"/>
                <w:sz w:val="22"/>
                <w:szCs w:val="22"/>
              </w:rPr>
              <w:t>91</w:t>
            </w:r>
            <w:r w:rsidRPr="00435CFF">
              <w:rPr>
                <w:rFonts w:ascii="Calibri" w:hAnsi="Calibri" w:cs="Calibri"/>
                <w:color w:val="auto"/>
                <w:sz w:val="22"/>
                <w:szCs w:val="22"/>
              </w:rPr>
              <w:t>]</w:t>
            </w:r>
          </w:p>
        </w:tc>
        <w:tc>
          <w:tcPr>
            <w:tcW w:w="735" w:type="pct"/>
            <w:gridSpan w:val="2"/>
            <w:tcBorders>
              <w:top w:val="nil"/>
              <w:left w:val="nil"/>
              <w:bottom w:val="single" w:sz="4" w:space="0" w:color="auto"/>
              <w:right w:val="nil"/>
            </w:tcBorders>
          </w:tcPr>
          <w:p w14:paraId="531B0CDF" w14:textId="795D976E" w:rsidR="007B25C8" w:rsidRPr="00435CFF" w:rsidRDefault="007B25C8" w:rsidP="00636148">
            <w:pPr>
              <w:spacing w:line="276" w:lineRule="auto"/>
              <w:jc w:val="center"/>
              <w:rPr>
                <w:rFonts w:ascii="Calibri" w:hAnsi="Calibri" w:cs="Calibri"/>
                <w:color w:val="auto"/>
                <w:sz w:val="22"/>
                <w:szCs w:val="22"/>
              </w:rPr>
            </w:pPr>
            <w:r w:rsidRPr="00435CFF">
              <w:rPr>
                <w:rFonts w:ascii="Calibri" w:hAnsi="Calibri" w:cs="Calibri"/>
                <w:color w:val="auto"/>
                <w:sz w:val="22"/>
                <w:szCs w:val="22"/>
              </w:rPr>
              <w:t>0.8</w:t>
            </w:r>
            <w:r w:rsidR="004361E8" w:rsidRPr="00435CFF">
              <w:rPr>
                <w:rFonts w:ascii="Calibri" w:hAnsi="Calibri" w:cs="Calibri"/>
                <w:color w:val="auto"/>
                <w:sz w:val="22"/>
                <w:szCs w:val="22"/>
              </w:rPr>
              <w:t>7</w:t>
            </w:r>
            <w:r w:rsidRPr="00435CFF">
              <w:rPr>
                <w:rFonts w:ascii="Calibri" w:hAnsi="Calibri" w:cs="Calibri"/>
                <w:color w:val="auto"/>
                <w:sz w:val="22"/>
                <w:szCs w:val="22"/>
              </w:rPr>
              <w:t xml:space="preserve"> [0.7</w:t>
            </w:r>
            <w:r w:rsidR="004361E8" w:rsidRPr="00435CFF">
              <w:rPr>
                <w:rFonts w:ascii="Calibri" w:hAnsi="Calibri" w:cs="Calibri"/>
                <w:color w:val="auto"/>
                <w:sz w:val="22"/>
                <w:szCs w:val="22"/>
              </w:rPr>
              <w:t>8</w:t>
            </w:r>
            <w:r w:rsidRPr="00435CFF">
              <w:rPr>
                <w:rFonts w:ascii="Calibri" w:hAnsi="Calibri" w:cs="Calibri"/>
                <w:color w:val="auto"/>
                <w:sz w:val="22"/>
                <w:szCs w:val="22"/>
              </w:rPr>
              <w:t>-0.9</w:t>
            </w:r>
            <w:r w:rsidR="004361E8" w:rsidRPr="00435CFF">
              <w:rPr>
                <w:rFonts w:ascii="Calibri" w:hAnsi="Calibri" w:cs="Calibri"/>
                <w:color w:val="auto"/>
                <w:sz w:val="22"/>
                <w:szCs w:val="22"/>
              </w:rPr>
              <w:t>7</w:t>
            </w:r>
            <w:r w:rsidRPr="00435CFF">
              <w:rPr>
                <w:rFonts w:ascii="Calibri" w:hAnsi="Calibri" w:cs="Calibri"/>
                <w:color w:val="auto"/>
                <w:sz w:val="22"/>
                <w:szCs w:val="22"/>
              </w:rPr>
              <w:t>]</w:t>
            </w:r>
          </w:p>
        </w:tc>
        <w:tc>
          <w:tcPr>
            <w:tcW w:w="736" w:type="pct"/>
            <w:tcBorders>
              <w:top w:val="nil"/>
              <w:left w:val="nil"/>
              <w:bottom w:val="single" w:sz="4" w:space="0" w:color="auto"/>
              <w:right w:val="nil"/>
            </w:tcBorders>
          </w:tcPr>
          <w:p w14:paraId="77DB3303" w14:textId="3DF36DA2" w:rsidR="007B25C8" w:rsidRPr="00435CFF" w:rsidRDefault="007B25C8" w:rsidP="00636148">
            <w:pPr>
              <w:spacing w:line="276" w:lineRule="auto"/>
              <w:jc w:val="center"/>
              <w:rPr>
                <w:rFonts w:ascii="Calibri" w:hAnsi="Calibri" w:cs="Calibri"/>
                <w:color w:val="auto"/>
                <w:sz w:val="22"/>
                <w:szCs w:val="22"/>
              </w:rPr>
            </w:pPr>
            <w:r w:rsidRPr="00435CFF">
              <w:rPr>
                <w:rFonts w:ascii="Calibri" w:hAnsi="Calibri" w:cs="Calibri"/>
                <w:color w:val="auto"/>
                <w:sz w:val="22"/>
                <w:szCs w:val="22"/>
              </w:rPr>
              <w:t>0.8</w:t>
            </w:r>
            <w:r w:rsidR="004361E8" w:rsidRPr="00435CFF">
              <w:rPr>
                <w:rFonts w:ascii="Calibri" w:hAnsi="Calibri" w:cs="Calibri"/>
                <w:color w:val="auto"/>
                <w:sz w:val="22"/>
                <w:szCs w:val="22"/>
              </w:rPr>
              <w:t>6</w:t>
            </w:r>
            <w:r w:rsidRPr="00435CFF">
              <w:rPr>
                <w:rFonts w:ascii="Calibri" w:hAnsi="Calibri" w:cs="Calibri"/>
                <w:color w:val="auto"/>
                <w:sz w:val="22"/>
                <w:szCs w:val="22"/>
              </w:rPr>
              <w:t xml:space="preserve"> [0.7</w:t>
            </w:r>
            <w:r w:rsidR="004361E8" w:rsidRPr="00435CFF">
              <w:rPr>
                <w:rFonts w:ascii="Calibri" w:hAnsi="Calibri" w:cs="Calibri"/>
                <w:color w:val="auto"/>
                <w:sz w:val="22"/>
                <w:szCs w:val="22"/>
              </w:rPr>
              <w:t>7</w:t>
            </w:r>
            <w:r w:rsidRPr="00435CFF">
              <w:rPr>
                <w:rFonts w:ascii="Calibri" w:hAnsi="Calibri" w:cs="Calibri"/>
                <w:color w:val="auto"/>
                <w:sz w:val="22"/>
                <w:szCs w:val="22"/>
              </w:rPr>
              <w:t>-0.9</w:t>
            </w:r>
            <w:r w:rsidR="002052F0" w:rsidRPr="00435CFF">
              <w:rPr>
                <w:rFonts w:ascii="Calibri" w:hAnsi="Calibri" w:cs="Calibri"/>
                <w:color w:val="auto"/>
                <w:sz w:val="22"/>
                <w:szCs w:val="22"/>
              </w:rPr>
              <w:t>5</w:t>
            </w:r>
            <w:r w:rsidRPr="00435CFF">
              <w:rPr>
                <w:rFonts w:ascii="Calibri" w:hAnsi="Calibri" w:cs="Calibri"/>
                <w:color w:val="auto"/>
                <w:sz w:val="22"/>
                <w:szCs w:val="22"/>
              </w:rPr>
              <w:t>]</w:t>
            </w:r>
          </w:p>
        </w:tc>
      </w:tr>
      <w:tr w:rsidR="00435CFF" w:rsidRPr="00435CFF" w14:paraId="3752DC82" w14:textId="1FA331AD" w:rsidTr="004421C6">
        <w:trPr>
          <w:trHeight w:hRule="exact" w:val="397"/>
        </w:trPr>
        <w:tc>
          <w:tcPr>
            <w:tcW w:w="997" w:type="pct"/>
            <w:tcBorders>
              <w:top w:val="single" w:sz="4" w:space="0" w:color="auto"/>
              <w:left w:val="nil"/>
              <w:bottom w:val="nil"/>
              <w:right w:val="nil"/>
            </w:tcBorders>
          </w:tcPr>
          <w:p w14:paraId="23545A67" w14:textId="77777777" w:rsidR="00B44D70" w:rsidRPr="00435CFF" w:rsidRDefault="00B44D70" w:rsidP="008F7A20">
            <w:pPr>
              <w:spacing w:before="120" w:line="276" w:lineRule="auto"/>
              <w:contextualSpacing/>
              <w:rPr>
                <w:rFonts w:ascii="Calibri" w:hAnsi="Calibri" w:cs="Calibri"/>
                <w:b/>
                <w:bCs/>
                <w:color w:val="auto"/>
                <w:sz w:val="22"/>
                <w:szCs w:val="22"/>
              </w:rPr>
            </w:pPr>
            <w:r w:rsidRPr="00435CFF">
              <w:rPr>
                <w:rFonts w:ascii="Calibri" w:hAnsi="Calibri" w:cs="Calibri"/>
                <w:b/>
                <w:bCs/>
                <w:color w:val="auto"/>
                <w:sz w:val="22"/>
                <w:szCs w:val="22"/>
              </w:rPr>
              <w:t>IDAT</w:t>
            </w:r>
          </w:p>
        </w:tc>
        <w:tc>
          <w:tcPr>
            <w:tcW w:w="918" w:type="pct"/>
            <w:tcBorders>
              <w:top w:val="single" w:sz="4" w:space="0" w:color="auto"/>
              <w:left w:val="nil"/>
              <w:bottom w:val="nil"/>
              <w:right w:val="nil"/>
            </w:tcBorders>
          </w:tcPr>
          <w:p w14:paraId="445877B0" w14:textId="77777777" w:rsidR="00B44D70" w:rsidRPr="00435CFF" w:rsidRDefault="00B44D70" w:rsidP="00636148">
            <w:pPr>
              <w:autoSpaceDE w:val="0"/>
              <w:autoSpaceDN w:val="0"/>
              <w:adjustRightInd w:val="0"/>
              <w:spacing w:line="276" w:lineRule="auto"/>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10F46DA9" w14:textId="77777777" w:rsidR="00B44D70" w:rsidRPr="00435CFF" w:rsidRDefault="00B44D70" w:rsidP="00636148">
            <w:pPr>
              <w:spacing w:line="276" w:lineRule="auto"/>
              <w:jc w:val="center"/>
              <w:rPr>
                <w:rFonts w:ascii="Calibri" w:hAnsi="Calibri" w:cs="Calibri"/>
                <w:color w:val="auto"/>
                <w:sz w:val="22"/>
                <w:szCs w:val="22"/>
              </w:rPr>
            </w:pPr>
          </w:p>
        </w:tc>
        <w:tc>
          <w:tcPr>
            <w:tcW w:w="810" w:type="pct"/>
            <w:gridSpan w:val="2"/>
            <w:tcBorders>
              <w:top w:val="single" w:sz="4" w:space="0" w:color="auto"/>
              <w:left w:val="nil"/>
              <w:bottom w:val="nil"/>
              <w:right w:val="nil"/>
            </w:tcBorders>
          </w:tcPr>
          <w:p w14:paraId="0C1FB441" w14:textId="77777777" w:rsidR="00B44D70" w:rsidRPr="00435CFF" w:rsidRDefault="00B44D70" w:rsidP="00636148">
            <w:pPr>
              <w:spacing w:line="276" w:lineRule="auto"/>
              <w:jc w:val="center"/>
              <w:rPr>
                <w:rFonts w:ascii="Calibri" w:hAnsi="Calibri" w:cs="Calibri"/>
                <w:color w:val="auto"/>
                <w:sz w:val="22"/>
                <w:szCs w:val="22"/>
              </w:rPr>
            </w:pPr>
          </w:p>
        </w:tc>
        <w:tc>
          <w:tcPr>
            <w:tcW w:w="735" w:type="pct"/>
            <w:gridSpan w:val="2"/>
            <w:tcBorders>
              <w:top w:val="single" w:sz="4" w:space="0" w:color="auto"/>
              <w:left w:val="nil"/>
              <w:bottom w:val="nil"/>
              <w:right w:val="nil"/>
            </w:tcBorders>
          </w:tcPr>
          <w:p w14:paraId="5037F992" w14:textId="77777777" w:rsidR="00B44D70" w:rsidRPr="00435CFF" w:rsidRDefault="00B44D70" w:rsidP="00636148">
            <w:pPr>
              <w:spacing w:line="276" w:lineRule="auto"/>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52B574F7" w14:textId="77777777" w:rsidR="00B44D70" w:rsidRPr="00435CFF" w:rsidRDefault="00B44D70" w:rsidP="00636148">
            <w:pPr>
              <w:spacing w:line="276" w:lineRule="auto"/>
              <w:jc w:val="center"/>
              <w:rPr>
                <w:rFonts w:ascii="Calibri" w:hAnsi="Calibri" w:cs="Calibri"/>
                <w:color w:val="auto"/>
                <w:sz w:val="22"/>
                <w:szCs w:val="22"/>
              </w:rPr>
            </w:pPr>
          </w:p>
        </w:tc>
      </w:tr>
      <w:tr w:rsidR="00435CFF" w:rsidRPr="00435CFF" w14:paraId="30DEBB5F" w14:textId="00F22AE8" w:rsidTr="004421C6">
        <w:trPr>
          <w:trHeight w:hRule="exact" w:val="397"/>
        </w:trPr>
        <w:tc>
          <w:tcPr>
            <w:tcW w:w="997" w:type="pct"/>
            <w:tcBorders>
              <w:top w:val="nil"/>
              <w:left w:val="nil"/>
              <w:bottom w:val="nil"/>
              <w:right w:val="nil"/>
            </w:tcBorders>
          </w:tcPr>
          <w:p w14:paraId="00E2383A" w14:textId="77777777" w:rsidR="00927E45" w:rsidRPr="00435CFF" w:rsidRDefault="00927E45" w:rsidP="00927E45">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0543DC82" w14:textId="3EC1B80B" w:rsidR="00927E45" w:rsidRPr="00435CFF" w:rsidRDefault="001213AE" w:rsidP="00636148">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0.00 [0.00</w:t>
            </w:r>
            <w:r w:rsidR="008C05C2" w:rsidRPr="00435CFF">
              <w:rPr>
                <w:rFonts w:ascii="Calibri" w:hAnsi="Calibri" w:cs="Calibri"/>
                <w:color w:val="auto"/>
                <w:sz w:val="22"/>
                <w:szCs w:val="22"/>
              </w:rPr>
              <w:t>-8.54]</w:t>
            </w:r>
          </w:p>
        </w:tc>
        <w:tc>
          <w:tcPr>
            <w:tcW w:w="804" w:type="pct"/>
            <w:tcBorders>
              <w:top w:val="nil"/>
              <w:left w:val="nil"/>
              <w:bottom w:val="nil"/>
              <w:right w:val="nil"/>
            </w:tcBorders>
          </w:tcPr>
          <w:p w14:paraId="176F242F" w14:textId="43677564" w:rsidR="00927E45" w:rsidRPr="00435CFF" w:rsidRDefault="001213AE" w:rsidP="00636148">
            <w:pPr>
              <w:spacing w:line="276" w:lineRule="auto"/>
              <w:jc w:val="center"/>
              <w:rPr>
                <w:rFonts w:ascii="Calibri" w:hAnsi="Calibri" w:cs="Calibri"/>
                <w:color w:val="auto"/>
                <w:sz w:val="22"/>
                <w:szCs w:val="22"/>
              </w:rPr>
            </w:pPr>
            <w:r w:rsidRPr="00435CFF">
              <w:rPr>
                <w:rFonts w:ascii="Calibri" w:hAnsi="Calibri" w:cs="Calibri"/>
                <w:color w:val="auto"/>
                <w:sz w:val="22"/>
                <w:szCs w:val="22"/>
              </w:rPr>
              <w:t>0.00 [0.00</w:t>
            </w:r>
            <w:r w:rsidR="008C05C2" w:rsidRPr="00435CFF">
              <w:rPr>
                <w:rFonts w:ascii="Calibri" w:hAnsi="Calibri" w:cs="Calibri"/>
                <w:color w:val="auto"/>
                <w:sz w:val="22"/>
                <w:szCs w:val="22"/>
              </w:rPr>
              <w:t>-9.08]</w:t>
            </w:r>
          </w:p>
        </w:tc>
        <w:tc>
          <w:tcPr>
            <w:tcW w:w="810" w:type="pct"/>
            <w:gridSpan w:val="2"/>
            <w:tcBorders>
              <w:top w:val="nil"/>
              <w:left w:val="nil"/>
              <w:bottom w:val="nil"/>
              <w:right w:val="nil"/>
            </w:tcBorders>
          </w:tcPr>
          <w:p w14:paraId="1DCBDCB5" w14:textId="7291927B" w:rsidR="00927E45" w:rsidRPr="00435CFF" w:rsidRDefault="006E09D4" w:rsidP="00636148">
            <w:pPr>
              <w:spacing w:line="276" w:lineRule="auto"/>
              <w:jc w:val="center"/>
              <w:rPr>
                <w:rFonts w:ascii="Calibri" w:hAnsi="Calibri" w:cs="Calibri"/>
                <w:color w:val="auto"/>
                <w:sz w:val="22"/>
                <w:szCs w:val="22"/>
              </w:rPr>
            </w:pPr>
            <w:r w:rsidRPr="00435CFF">
              <w:rPr>
                <w:rFonts w:ascii="Calibri" w:hAnsi="Calibri" w:cs="Calibri"/>
                <w:color w:val="auto"/>
                <w:sz w:val="22"/>
                <w:szCs w:val="22"/>
              </w:rPr>
              <w:t>0</w:t>
            </w:r>
            <w:r w:rsidR="00E73550" w:rsidRPr="00435CFF">
              <w:rPr>
                <w:rFonts w:ascii="Calibri" w:hAnsi="Calibri" w:cs="Calibri"/>
                <w:color w:val="auto"/>
                <w:sz w:val="22"/>
                <w:szCs w:val="22"/>
              </w:rPr>
              <w:t>.00 [0.00-</w:t>
            </w:r>
            <w:r w:rsidR="00DD7E04" w:rsidRPr="00435CFF">
              <w:rPr>
                <w:rFonts w:ascii="Calibri" w:hAnsi="Calibri" w:cs="Calibri"/>
                <w:color w:val="auto"/>
                <w:sz w:val="22"/>
                <w:szCs w:val="22"/>
              </w:rPr>
              <w:t>33.61</w:t>
            </w:r>
            <w:r w:rsidR="00C31B24" w:rsidRPr="00435CFF">
              <w:rPr>
                <w:rFonts w:ascii="Calibri" w:hAnsi="Calibri" w:cs="Calibri"/>
                <w:color w:val="auto"/>
                <w:sz w:val="22"/>
                <w:szCs w:val="22"/>
              </w:rPr>
              <w:t>]</w:t>
            </w:r>
          </w:p>
        </w:tc>
        <w:tc>
          <w:tcPr>
            <w:tcW w:w="735" w:type="pct"/>
            <w:gridSpan w:val="2"/>
            <w:tcBorders>
              <w:top w:val="nil"/>
              <w:left w:val="nil"/>
              <w:bottom w:val="nil"/>
              <w:right w:val="nil"/>
            </w:tcBorders>
          </w:tcPr>
          <w:p w14:paraId="5E37B4AC" w14:textId="7BE963DD" w:rsidR="00927E45" w:rsidRPr="00435CFF" w:rsidRDefault="001213AE" w:rsidP="00636148">
            <w:pPr>
              <w:spacing w:line="276" w:lineRule="auto"/>
              <w:jc w:val="center"/>
              <w:rPr>
                <w:rFonts w:ascii="Calibri" w:hAnsi="Calibri" w:cs="Calibri"/>
                <w:color w:val="auto"/>
                <w:sz w:val="22"/>
                <w:szCs w:val="22"/>
              </w:rPr>
            </w:pPr>
            <w:r w:rsidRPr="00435CFF">
              <w:rPr>
                <w:rFonts w:ascii="Calibri" w:hAnsi="Calibri" w:cs="Calibri"/>
                <w:color w:val="auto"/>
                <w:sz w:val="22"/>
                <w:szCs w:val="22"/>
              </w:rPr>
              <w:t>0.00 [0.00</w:t>
            </w:r>
            <w:r w:rsidR="008B5C7F" w:rsidRPr="00435CFF">
              <w:rPr>
                <w:rFonts w:ascii="Calibri" w:hAnsi="Calibri" w:cs="Calibri"/>
                <w:color w:val="auto"/>
                <w:sz w:val="22"/>
                <w:szCs w:val="22"/>
              </w:rPr>
              <w:t>-8</w:t>
            </w:r>
            <w:r w:rsidR="00DD7E04" w:rsidRPr="00435CFF">
              <w:rPr>
                <w:rFonts w:ascii="Calibri" w:hAnsi="Calibri" w:cs="Calibri"/>
                <w:color w:val="auto"/>
                <w:sz w:val="22"/>
                <w:szCs w:val="22"/>
              </w:rPr>
              <w:t>.</w:t>
            </w:r>
            <w:r w:rsidR="008B5C7F" w:rsidRPr="00435CFF">
              <w:rPr>
                <w:rFonts w:ascii="Calibri" w:hAnsi="Calibri" w:cs="Calibri"/>
                <w:color w:val="auto"/>
                <w:sz w:val="22"/>
                <w:szCs w:val="22"/>
              </w:rPr>
              <w:t>54]</w:t>
            </w:r>
          </w:p>
        </w:tc>
        <w:tc>
          <w:tcPr>
            <w:tcW w:w="736" w:type="pct"/>
            <w:tcBorders>
              <w:top w:val="nil"/>
              <w:left w:val="nil"/>
              <w:bottom w:val="nil"/>
              <w:right w:val="nil"/>
            </w:tcBorders>
          </w:tcPr>
          <w:p w14:paraId="725CDBCA" w14:textId="77777777" w:rsidR="008B5C7F" w:rsidRPr="00435CFF" w:rsidRDefault="008B5C7F" w:rsidP="00636148">
            <w:pPr>
              <w:jc w:val="center"/>
              <w:rPr>
                <w:rFonts w:ascii="Calibri" w:hAnsi="Calibri" w:cs="Calibri"/>
                <w:color w:val="auto"/>
                <w:sz w:val="22"/>
                <w:szCs w:val="22"/>
              </w:rPr>
            </w:pPr>
            <w:r w:rsidRPr="00435CFF">
              <w:rPr>
                <w:rFonts w:ascii="Calibri" w:hAnsi="Calibri" w:cs="Calibri"/>
                <w:color w:val="auto"/>
                <w:sz w:val="22"/>
                <w:szCs w:val="22"/>
              </w:rPr>
              <w:t>2.32 [0.06-12.90]</w:t>
            </w:r>
          </w:p>
          <w:p w14:paraId="6564C418" w14:textId="7F178962" w:rsidR="00927E45" w:rsidRPr="00435CFF" w:rsidRDefault="00927E45" w:rsidP="00636148">
            <w:pPr>
              <w:tabs>
                <w:tab w:val="left" w:pos="231"/>
              </w:tabs>
              <w:spacing w:line="276" w:lineRule="auto"/>
              <w:jc w:val="center"/>
              <w:rPr>
                <w:rFonts w:ascii="Calibri" w:hAnsi="Calibri" w:cs="Calibri"/>
                <w:color w:val="auto"/>
                <w:sz w:val="22"/>
                <w:szCs w:val="22"/>
              </w:rPr>
            </w:pPr>
          </w:p>
        </w:tc>
      </w:tr>
      <w:tr w:rsidR="00435CFF" w:rsidRPr="00435CFF" w14:paraId="53623464" w14:textId="7E057495" w:rsidTr="004421C6">
        <w:trPr>
          <w:trHeight w:hRule="exact" w:val="397"/>
        </w:trPr>
        <w:tc>
          <w:tcPr>
            <w:tcW w:w="997" w:type="pct"/>
            <w:tcBorders>
              <w:top w:val="nil"/>
              <w:left w:val="nil"/>
              <w:bottom w:val="single" w:sz="4" w:space="0" w:color="auto"/>
              <w:right w:val="nil"/>
            </w:tcBorders>
          </w:tcPr>
          <w:p w14:paraId="6BC702C3" w14:textId="77777777" w:rsidR="00373B0A" w:rsidRPr="00435CFF" w:rsidRDefault="00373B0A" w:rsidP="00373B0A">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5CA5474C" w14:textId="642826D2" w:rsidR="00373B0A" w:rsidRPr="00435CFF" w:rsidRDefault="00373B0A" w:rsidP="00636148">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8.</w:t>
            </w:r>
            <w:r w:rsidR="00F03B07" w:rsidRPr="00435CFF">
              <w:rPr>
                <w:rFonts w:ascii="Calibri" w:hAnsi="Calibri" w:cs="Calibri"/>
                <w:color w:val="auto"/>
                <w:sz w:val="22"/>
                <w:szCs w:val="22"/>
              </w:rPr>
              <w:t>56</w:t>
            </w:r>
            <w:r w:rsidRPr="00435CFF">
              <w:rPr>
                <w:rFonts w:ascii="Calibri" w:hAnsi="Calibri" w:cs="Calibri"/>
                <w:color w:val="auto"/>
                <w:sz w:val="22"/>
                <w:szCs w:val="22"/>
              </w:rPr>
              <w:t xml:space="preserve"> [3.4</w:t>
            </w:r>
            <w:r w:rsidR="00F03B07" w:rsidRPr="00435CFF">
              <w:rPr>
                <w:rFonts w:ascii="Calibri" w:hAnsi="Calibri" w:cs="Calibri"/>
                <w:color w:val="auto"/>
                <w:sz w:val="22"/>
                <w:szCs w:val="22"/>
              </w:rPr>
              <w:t>4</w:t>
            </w:r>
            <w:r w:rsidRPr="00435CFF">
              <w:rPr>
                <w:rFonts w:ascii="Calibri" w:hAnsi="Calibri" w:cs="Calibri"/>
                <w:color w:val="auto"/>
                <w:sz w:val="22"/>
                <w:szCs w:val="22"/>
              </w:rPr>
              <w:t>-17.</w:t>
            </w:r>
            <w:r w:rsidR="00F03B07" w:rsidRPr="00435CFF">
              <w:rPr>
                <w:rFonts w:ascii="Calibri" w:hAnsi="Calibri" w:cs="Calibri"/>
                <w:color w:val="auto"/>
                <w:sz w:val="22"/>
                <w:szCs w:val="22"/>
              </w:rPr>
              <w:t>64</w:t>
            </w:r>
            <w:r w:rsidRPr="00435CFF">
              <w:rPr>
                <w:rFonts w:ascii="Calibri" w:hAnsi="Calibri" w:cs="Calibri"/>
                <w:color w:val="auto"/>
                <w:sz w:val="22"/>
                <w:szCs w:val="22"/>
              </w:rPr>
              <w:t>]</w:t>
            </w:r>
          </w:p>
        </w:tc>
        <w:tc>
          <w:tcPr>
            <w:tcW w:w="804" w:type="pct"/>
            <w:tcBorders>
              <w:top w:val="nil"/>
              <w:left w:val="nil"/>
              <w:bottom w:val="single" w:sz="4" w:space="0" w:color="auto"/>
              <w:right w:val="nil"/>
            </w:tcBorders>
          </w:tcPr>
          <w:p w14:paraId="4BAD11E4" w14:textId="73663614" w:rsidR="00373B0A" w:rsidRPr="00435CFF" w:rsidRDefault="00F03B07" w:rsidP="00636148">
            <w:pPr>
              <w:spacing w:line="276" w:lineRule="auto"/>
              <w:jc w:val="center"/>
              <w:rPr>
                <w:rFonts w:ascii="Calibri" w:hAnsi="Calibri" w:cs="Calibri"/>
                <w:color w:val="auto"/>
                <w:sz w:val="22"/>
                <w:szCs w:val="22"/>
              </w:rPr>
            </w:pPr>
            <w:r w:rsidRPr="00435CFF">
              <w:rPr>
                <w:rFonts w:ascii="Calibri" w:hAnsi="Calibri" w:cs="Calibri"/>
                <w:color w:val="auto"/>
                <w:sz w:val="22"/>
                <w:szCs w:val="22"/>
              </w:rPr>
              <w:t>9.38 [3.77-19.32]</w:t>
            </w:r>
          </w:p>
        </w:tc>
        <w:tc>
          <w:tcPr>
            <w:tcW w:w="810" w:type="pct"/>
            <w:gridSpan w:val="2"/>
            <w:tcBorders>
              <w:top w:val="nil"/>
              <w:left w:val="nil"/>
              <w:bottom w:val="single" w:sz="4" w:space="0" w:color="auto"/>
              <w:right w:val="nil"/>
            </w:tcBorders>
          </w:tcPr>
          <w:p w14:paraId="49942527" w14:textId="1E9EB9A6" w:rsidR="00373B0A" w:rsidRPr="00435CFF" w:rsidRDefault="00435991" w:rsidP="00636148">
            <w:pPr>
              <w:spacing w:line="276" w:lineRule="auto"/>
              <w:jc w:val="center"/>
              <w:rPr>
                <w:rFonts w:ascii="Calibri" w:hAnsi="Calibri" w:cs="Calibri"/>
                <w:color w:val="auto"/>
                <w:sz w:val="22"/>
                <w:szCs w:val="22"/>
              </w:rPr>
            </w:pPr>
            <w:r w:rsidRPr="00435CFF">
              <w:rPr>
                <w:rFonts w:ascii="Calibri" w:hAnsi="Calibri" w:cs="Calibri"/>
                <w:color w:val="auto"/>
                <w:sz w:val="22"/>
                <w:szCs w:val="22"/>
              </w:rPr>
              <w:t>7.81 [</w:t>
            </w:r>
            <w:r w:rsidR="00373B0A" w:rsidRPr="00435CFF">
              <w:rPr>
                <w:rFonts w:ascii="Calibri" w:hAnsi="Calibri" w:cs="Calibri"/>
                <w:color w:val="auto"/>
                <w:sz w:val="22"/>
                <w:szCs w:val="22"/>
              </w:rPr>
              <w:t>0.</w:t>
            </w:r>
            <w:r w:rsidRPr="00435CFF">
              <w:rPr>
                <w:rFonts w:ascii="Calibri" w:hAnsi="Calibri" w:cs="Calibri"/>
                <w:color w:val="auto"/>
                <w:sz w:val="22"/>
                <w:szCs w:val="22"/>
              </w:rPr>
              <w:t>95</w:t>
            </w:r>
            <w:r w:rsidR="00373B0A" w:rsidRPr="00435CFF">
              <w:rPr>
                <w:rFonts w:ascii="Calibri" w:hAnsi="Calibri" w:cs="Calibri"/>
                <w:color w:val="auto"/>
                <w:sz w:val="22"/>
                <w:szCs w:val="22"/>
              </w:rPr>
              <w:t>-</w:t>
            </w:r>
            <w:r w:rsidRPr="00435CFF">
              <w:rPr>
                <w:rFonts w:ascii="Calibri" w:hAnsi="Calibri" w:cs="Calibri"/>
                <w:color w:val="auto"/>
                <w:sz w:val="22"/>
                <w:szCs w:val="22"/>
              </w:rPr>
              <w:t>28.21</w:t>
            </w:r>
            <w:r w:rsidR="00373B0A" w:rsidRPr="00435CFF">
              <w:rPr>
                <w:rFonts w:ascii="Calibri" w:hAnsi="Calibri" w:cs="Calibri"/>
                <w:color w:val="auto"/>
                <w:sz w:val="22"/>
                <w:szCs w:val="22"/>
              </w:rPr>
              <w:t>]</w:t>
            </w:r>
          </w:p>
        </w:tc>
        <w:tc>
          <w:tcPr>
            <w:tcW w:w="735" w:type="pct"/>
            <w:gridSpan w:val="2"/>
            <w:tcBorders>
              <w:top w:val="nil"/>
              <w:left w:val="nil"/>
              <w:bottom w:val="single" w:sz="4" w:space="0" w:color="auto"/>
              <w:right w:val="nil"/>
            </w:tcBorders>
          </w:tcPr>
          <w:p w14:paraId="59410806" w14:textId="34419419" w:rsidR="00373B0A" w:rsidRPr="00435CFF" w:rsidRDefault="00373B0A" w:rsidP="00636148">
            <w:pPr>
              <w:spacing w:line="276" w:lineRule="auto"/>
              <w:jc w:val="center"/>
              <w:rPr>
                <w:rFonts w:ascii="Calibri" w:hAnsi="Calibri" w:cs="Calibri"/>
                <w:color w:val="auto"/>
                <w:sz w:val="22"/>
                <w:szCs w:val="22"/>
              </w:rPr>
            </w:pPr>
            <w:r w:rsidRPr="00435CFF">
              <w:rPr>
                <w:rFonts w:ascii="Calibri" w:hAnsi="Calibri" w:cs="Calibri"/>
                <w:color w:val="auto"/>
                <w:sz w:val="22"/>
                <w:szCs w:val="22"/>
              </w:rPr>
              <w:t>8.</w:t>
            </w:r>
            <w:r w:rsidR="00435991" w:rsidRPr="00435CFF">
              <w:rPr>
                <w:rFonts w:ascii="Calibri" w:hAnsi="Calibri" w:cs="Calibri"/>
                <w:color w:val="auto"/>
                <w:sz w:val="22"/>
                <w:szCs w:val="22"/>
              </w:rPr>
              <w:t>56</w:t>
            </w:r>
            <w:r w:rsidRPr="00435CFF">
              <w:rPr>
                <w:rFonts w:ascii="Calibri" w:hAnsi="Calibri" w:cs="Calibri"/>
                <w:color w:val="auto"/>
                <w:sz w:val="22"/>
                <w:szCs w:val="22"/>
              </w:rPr>
              <w:t xml:space="preserve"> [3.4</w:t>
            </w:r>
            <w:r w:rsidR="00DD7E04" w:rsidRPr="00435CFF">
              <w:rPr>
                <w:rFonts w:ascii="Calibri" w:hAnsi="Calibri" w:cs="Calibri"/>
                <w:color w:val="auto"/>
                <w:sz w:val="22"/>
                <w:szCs w:val="22"/>
              </w:rPr>
              <w:t>4</w:t>
            </w:r>
            <w:r w:rsidRPr="00435CFF">
              <w:rPr>
                <w:rFonts w:ascii="Calibri" w:hAnsi="Calibri" w:cs="Calibri"/>
                <w:color w:val="auto"/>
                <w:sz w:val="22"/>
                <w:szCs w:val="22"/>
              </w:rPr>
              <w:t>-17.</w:t>
            </w:r>
            <w:r w:rsidR="00DD7E04" w:rsidRPr="00435CFF">
              <w:rPr>
                <w:rFonts w:ascii="Calibri" w:hAnsi="Calibri" w:cs="Calibri"/>
                <w:color w:val="auto"/>
                <w:sz w:val="22"/>
                <w:szCs w:val="22"/>
              </w:rPr>
              <w:t>64</w:t>
            </w:r>
            <w:r w:rsidRPr="00435CFF">
              <w:rPr>
                <w:rFonts w:ascii="Calibri" w:hAnsi="Calibri" w:cs="Calibri"/>
                <w:color w:val="auto"/>
                <w:sz w:val="22"/>
                <w:szCs w:val="22"/>
              </w:rPr>
              <w:t>]</w:t>
            </w:r>
          </w:p>
        </w:tc>
        <w:tc>
          <w:tcPr>
            <w:tcW w:w="736" w:type="pct"/>
            <w:tcBorders>
              <w:top w:val="nil"/>
              <w:left w:val="nil"/>
              <w:bottom w:val="single" w:sz="4" w:space="0" w:color="auto"/>
              <w:right w:val="nil"/>
            </w:tcBorders>
          </w:tcPr>
          <w:p w14:paraId="32566646" w14:textId="1D685BB4" w:rsidR="00373B0A" w:rsidRPr="00435CFF" w:rsidRDefault="00373B0A" w:rsidP="00636148">
            <w:pPr>
              <w:spacing w:line="276" w:lineRule="auto"/>
              <w:jc w:val="center"/>
              <w:rPr>
                <w:rFonts w:ascii="Calibri" w:hAnsi="Calibri" w:cs="Calibri"/>
                <w:color w:val="auto"/>
                <w:sz w:val="22"/>
                <w:szCs w:val="22"/>
              </w:rPr>
            </w:pPr>
            <w:r w:rsidRPr="00435CFF">
              <w:rPr>
                <w:rFonts w:ascii="Calibri" w:hAnsi="Calibri" w:cs="Calibri"/>
                <w:color w:val="auto"/>
                <w:sz w:val="22"/>
                <w:szCs w:val="22"/>
              </w:rPr>
              <w:t>6.1</w:t>
            </w:r>
            <w:r w:rsidR="00DD7E04" w:rsidRPr="00435CFF">
              <w:rPr>
                <w:rFonts w:ascii="Calibri" w:hAnsi="Calibri" w:cs="Calibri"/>
                <w:color w:val="auto"/>
                <w:sz w:val="22"/>
                <w:szCs w:val="22"/>
              </w:rPr>
              <w:t>2</w:t>
            </w:r>
            <w:r w:rsidRPr="00435CFF">
              <w:rPr>
                <w:rFonts w:ascii="Calibri" w:hAnsi="Calibri" w:cs="Calibri"/>
                <w:color w:val="auto"/>
                <w:sz w:val="22"/>
                <w:szCs w:val="22"/>
              </w:rPr>
              <w:t xml:space="preserve"> [</w:t>
            </w:r>
            <w:r w:rsidR="00DD7E04" w:rsidRPr="00435CFF">
              <w:rPr>
                <w:rFonts w:ascii="Calibri" w:hAnsi="Calibri" w:cs="Calibri"/>
                <w:color w:val="auto"/>
                <w:sz w:val="22"/>
                <w:szCs w:val="22"/>
              </w:rPr>
              <w:t>1.99</w:t>
            </w:r>
            <w:r w:rsidRPr="00435CFF">
              <w:rPr>
                <w:rFonts w:ascii="Calibri" w:hAnsi="Calibri" w:cs="Calibri"/>
                <w:color w:val="auto"/>
                <w:sz w:val="22"/>
                <w:szCs w:val="22"/>
              </w:rPr>
              <w:t>-14.</w:t>
            </w:r>
            <w:r w:rsidR="00DD7E04" w:rsidRPr="00435CFF">
              <w:rPr>
                <w:rFonts w:ascii="Calibri" w:hAnsi="Calibri" w:cs="Calibri"/>
                <w:color w:val="auto"/>
                <w:sz w:val="22"/>
                <w:szCs w:val="22"/>
              </w:rPr>
              <w:t>28</w:t>
            </w:r>
            <w:r w:rsidRPr="00435CFF">
              <w:rPr>
                <w:rFonts w:ascii="Calibri" w:hAnsi="Calibri" w:cs="Calibri"/>
                <w:color w:val="auto"/>
                <w:sz w:val="22"/>
                <w:szCs w:val="22"/>
              </w:rPr>
              <w:t>]</w:t>
            </w:r>
          </w:p>
        </w:tc>
      </w:tr>
      <w:tr w:rsidR="00435CFF" w:rsidRPr="00435CFF" w14:paraId="62FE877A" w14:textId="4BA4502D" w:rsidTr="004421C6">
        <w:trPr>
          <w:trHeight w:hRule="exact" w:val="397"/>
        </w:trPr>
        <w:tc>
          <w:tcPr>
            <w:tcW w:w="997" w:type="pct"/>
            <w:tcBorders>
              <w:top w:val="single" w:sz="4" w:space="0" w:color="auto"/>
              <w:left w:val="nil"/>
              <w:bottom w:val="nil"/>
              <w:right w:val="nil"/>
            </w:tcBorders>
          </w:tcPr>
          <w:p w14:paraId="45D49D00" w14:textId="77777777" w:rsidR="00927E45" w:rsidRPr="00435CFF" w:rsidRDefault="00927E45" w:rsidP="00927E45">
            <w:pPr>
              <w:spacing w:before="120" w:line="276" w:lineRule="auto"/>
              <w:contextualSpacing/>
              <w:rPr>
                <w:rFonts w:ascii="Calibri" w:hAnsi="Calibri" w:cs="Calibri"/>
                <w:color w:val="auto"/>
                <w:sz w:val="22"/>
                <w:szCs w:val="22"/>
              </w:rPr>
            </w:pPr>
            <w:r w:rsidRPr="00435CFF">
              <w:rPr>
                <w:rFonts w:ascii="Calibri" w:hAnsi="Calibri" w:cs="Calibri"/>
                <w:b/>
                <w:bCs/>
                <w:color w:val="auto"/>
                <w:sz w:val="22"/>
                <w:szCs w:val="22"/>
              </w:rPr>
              <w:t>Outpatient consultation</w:t>
            </w:r>
          </w:p>
        </w:tc>
        <w:tc>
          <w:tcPr>
            <w:tcW w:w="918" w:type="pct"/>
            <w:tcBorders>
              <w:top w:val="single" w:sz="4" w:space="0" w:color="auto"/>
              <w:left w:val="nil"/>
              <w:bottom w:val="nil"/>
              <w:right w:val="nil"/>
            </w:tcBorders>
          </w:tcPr>
          <w:p w14:paraId="124029C2" w14:textId="77777777" w:rsidR="00927E45" w:rsidRPr="00435CFF" w:rsidRDefault="00927E45" w:rsidP="00636148">
            <w:pPr>
              <w:autoSpaceDE w:val="0"/>
              <w:autoSpaceDN w:val="0"/>
              <w:adjustRightInd w:val="0"/>
              <w:spacing w:line="276" w:lineRule="auto"/>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428EBECF" w14:textId="77777777" w:rsidR="00927E45" w:rsidRPr="00435CFF" w:rsidRDefault="00927E45" w:rsidP="00636148">
            <w:pPr>
              <w:spacing w:line="276" w:lineRule="auto"/>
              <w:jc w:val="center"/>
              <w:rPr>
                <w:rFonts w:ascii="Calibri" w:hAnsi="Calibri" w:cs="Calibri"/>
                <w:color w:val="auto"/>
                <w:sz w:val="22"/>
                <w:szCs w:val="22"/>
              </w:rPr>
            </w:pPr>
          </w:p>
        </w:tc>
        <w:tc>
          <w:tcPr>
            <w:tcW w:w="810" w:type="pct"/>
            <w:gridSpan w:val="2"/>
            <w:tcBorders>
              <w:top w:val="single" w:sz="4" w:space="0" w:color="auto"/>
              <w:left w:val="nil"/>
              <w:bottom w:val="nil"/>
              <w:right w:val="nil"/>
            </w:tcBorders>
          </w:tcPr>
          <w:p w14:paraId="793AE20A" w14:textId="77777777" w:rsidR="00927E45" w:rsidRPr="00435CFF" w:rsidRDefault="00927E45" w:rsidP="00636148">
            <w:pPr>
              <w:spacing w:line="276" w:lineRule="auto"/>
              <w:jc w:val="center"/>
              <w:rPr>
                <w:rFonts w:ascii="Calibri" w:hAnsi="Calibri" w:cs="Calibri"/>
                <w:color w:val="auto"/>
                <w:sz w:val="22"/>
                <w:szCs w:val="22"/>
              </w:rPr>
            </w:pPr>
          </w:p>
        </w:tc>
        <w:tc>
          <w:tcPr>
            <w:tcW w:w="735" w:type="pct"/>
            <w:gridSpan w:val="2"/>
            <w:tcBorders>
              <w:top w:val="single" w:sz="4" w:space="0" w:color="auto"/>
              <w:left w:val="nil"/>
              <w:bottom w:val="nil"/>
              <w:right w:val="nil"/>
            </w:tcBorders>
          </w:tcPr>
          <w:p w14:paraId="3075749A" w14:textId="77777777" w:rsidR="00927E45" w:rsidRPr="00435CFF" w:rsidRDefault="00927E45" w:rsidP="00636148">
            <w:pPr>
              <w:spacing w:line="276" w:lineRule="auto"/>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79A49F91" w14:textId="77777777" w:rsidR="00927E45" w:rsidRPr="00435CFF" w:rsidRDefault="00927E45" w:rsidP="00636148">
            <w:pPr>
              <w:spacing w:line="276" w:lineRule="auto"/>
              <w:jc w:val="center"/>
              <w:rPr>
                <w:rFonts w:ascii="Calibri" w:hAnsi="Calibri" w:cs="Calibri"/>
                <w:color w:val="auto"/>
                <w:sz w:val="22"/>
                <w:szCs w:val="22"/>
              </w:rPr>
            </w:pPr>
          </w:p>
        </w:tc>
      </w:tr>
      <w:tr w:rsidR="00435CFF" w:rsidRPr="00435CFF" w14:paraId="5EC1284F" w14:textId="3E14DD17" w:rsidTr="004421C6">
        <w:trPr>
          <w:trHeight w:hRule="exact" w:val="397"/>
        </w:trPr>
        <w:tc>
          <w:tcPr>
            <w:tcW w:w="997" w:type="pct"/>
            <w:tcBorders>
              <w:top w:val="nil"/>
              <w:left w:val="nil"/>
              <w:bottom w:val="nil"/>
              <w:right w:val="nil"/>
            </w:tcBorders>
          </w:tcPr>
          <w:p w14:paraId="59A0383F" w14:textId="77777777" w:rsidR="003E3209" w:rsidRPr="00435CFF" w:rsidRDefault="003E3209" w:rsidP="003E32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467F837C" w14:textId="4792BD5D" w:rsidR="003E3209" w:rsidRPr="00435CFF" w:rsidRDefault="003E3209" w:rsidP="00636148">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0.8</w:t>
            </w:r>
            <w:r w:rsidR="009C7652" w:rsidRPr="00435CFF">
              <w:rPr>
                <w:rFonts w:ascii="Calibri" w:hAnsi="Calibri" w:cs="Calibri"/>
                <w:color w:val="auto"/>
                <w:sz w:val="22"/>
                <w:szCs w:val="22"/>
              </w:rPr>
              <w:t>7</w:t>
            </w:r>
            <w:r w:rsidRPr="00435CFF">
              <w:rPr>
                <w:rFonts w:ascii="Calibri" w:hAnsi="Calibri" w:cs="Calibri"/>
                <w:color w:val="auto"/>
                <w:sz w:val="22"/>
                <w:szCs w:val="22"/>
              </w:rPr>
              <w:t xml:space="preserve"> [0.32-1.8</w:t>
            </w:r>
            <w:r w:rsidR="009C7652" w:rsidRPr="00435CFF">
              <w:rPr>
                <w:rFonts w:ascii="Calibri" w:hAnsi="Calibri" w:cs="Calibri"/>
                <w:color w:val="auto"/>
                <w:sz w:val="22"/>
                <w:szCs w:val="22"/>
              </w:rPr>
              <w:t>9</w:t>
            </w:r>
            <w:r w:rsidRPr="00435CFF">
              <w:rPr>
                <w:rFonts w:ascii="Calibri" w:hAnsi="Calibri" w:cs="Calibri"/>
                <w:color w:val="auto"/>
                <w:sz w:val="22"/>
                <w:szCs w:val="22"/>
              </w:rPr>
              <w:t>]</w:t>
            </w:r>
          </w:p>
        </w:tc>
        <w:tc>
          <w:tcPr>
            <w:tcW w:w="804" w:type="pct"/>
            <w:tcBorders>
              <w:top w:val="nil"/>
              <w:left w:val="nil"/>
              <w:bottom w:val="nil"/>
              <w:right w:val="nil"/>
            </w:tcBorders>
          </w:tcPr>
          <w:p w14:paraId="24E40EA8" w14:textId="637782BB" w:rsidR="003E3209" w:rsidRPr="00435CFF" w:rsidRDefault="003E3209" w:rsidP="00636148">
            <w:pPr>
              <w:spacing w:line="276" w:lineRule="auto"/>
              <w:jc w:val="center"/>
              <w:rPr>
                <w:rFonts w:ascii="Calibri" w:hAnsi="Calibri" w:cs="Calibri"/>
                <w:color w:val="auto"/>
                <w:sz w:val="22"/>
                <w:szCs w:val="22"/>
              </w:rPr>
            </w:pPr>
            <w:r w:rsidRPr="00435CFF">
              <w:rPr>
                <w:rFonts w:ascii="Calibri" w:hAnsi="Calibri" w:cs="Calibri"/>
                <w:color w:val="auto"/>
                <w:sz w:val="22"/>
                <w:szCs w:val="22"/>
              </w:rPr>
              <w:t>1.0</w:t>
            </w:r>
            <w:r w:rsidR="009C7652" w:rsidRPr="00435CFF">
              <w:rPr>
                <w:rFonts w:ascii="Calibri" w:hAnsi="Calibri" w:cs="Calibri"/>
                <w:color w:val="auto"/>
                <w:sz w:val="22"/>
                <w:szCs w:val="22"/>
              </w:rPr>
              <w:t>6</w:t>
            </w:r>
            <w:r w:rsidRPr="00435CFF">
              <w:rPr>
                <w:rFonts w:ascii="Calibri" w:hAnsi="Calibri" w:cs="Calibri"/>
                <w:color w:val="auto"/>
                <w:sz w:val="22"/>
                <w:szCs w:val="22"/>
              </w:rPr>
              <w:t xml:space="preserve"> [0.29-2.7</w:t>
            </w:r>
            <w:r w:rsidR="009C7652" w:rsidRPr="00435CFF">
              <w:rPr>
                <w:rFonts w:ascii="Calibri" w:hAnsi="Calibri" w:cs="Calibri"/>
                <w:color w:val="auto"/>
                <w:sz w:val="22"/>
                <w:szCs w:val="22"/>
              </w:rPr>
              <w:t>1</w:t>
            </w:r>
            <w:r w:rsidRPr="00435CFF">
              <w:rPr>
                <w:rFonts w:ascii="Calibri" w:hAnsi="Calibri" w:cs="Calibri"/>
                <w:color w:val="auto"/>
                <w:sz w:val="22"/>
                <w:szCs w:val="22"/>
              </w:rPr>
              <w:t>]</w:t>
            </w:r>
          </w:p>
        </w:tc>
        <w:tc>
          <w:tcPr>
            <w:tcW w:w="810" w:type="pct"/>
            <w:gridSpan w:val="2"/>
            <w:tcBorders>
              <w:top w:val="nil"/>
              <w:left w:val="nil"/>
              <w:bottom w:val="nil"/>
              <w:right w:val="nil"/>
            </w:tcBorders>
          </w:tcPr>
          <w:p w14:paraId="5C12F801" w14:textId="190C23A9" w:rsidR="003E3209" w:rsidRPr="00435CFF" w:rsidRDefault="003E3209" w:rsidP="00636148">
            <w:pPr>
              <w:jc w:val="center"/>
              <w:rPr>
                <w:rFonts w:ascii="Calibri" w:hAnsi="Calibri" w:cs="Calibri"/>
                <w:color w:val="auto"/>
                <w:sz w:val="22"/>
                <w:szCs w:val="22"/>
              </w:rPr>
            </w:pPr>
            <w:r w:rsidRPr="00435CFF">
              <w:rPr>
                <w:rFonts w:ascii="Calibri" w:hAnsi="Calibri" w:cs="Calibri"/>
                <w:color w:val="auto"/>
                <w:sz w:val="22"/>
                <w:szCs w:val="22"/>
              </w:rPr>
              <w:t>1.1</w:t>
            </w:r>
            <w:r w:rsidR="009C7652" w:rsidRPr="00435CFF">
              <w:rPr>
                <w:rFonts w:ascii="Calibri" w:hAnsi="Calibri" w:cs="Calibri"/>
                <w:color w:val="auto"/>
                <w:sz w:val="22"/>
                <w:szCs w:val="22"/>
              </w:rPr>
              <w:t>7</w:t>
            </w:r>
            <w:r w:rsidRPr="00435CFF">
              <w:rPr>
                <w:rFonts w:ascii="Calibri" w:hAnsi="Calibri" w:cs="Calibri"/>
                <w:color w:val="auto"/>
                <w:sz w:val="22"/>
                <w:szCs w:val="22"/>
              </w:rPr>
              <w:t xml:space="preserve"> [0.38-2.7</w:t>
            </w:r>
            <w:r w:rsidR="00764A6D" w:rsidRPr="00435CFF">
              <w:rPr>
                <w:rFonts w:ascii="Calibri" w:hAnsi="Calibri" w:cs="Calibri"/>
                <w:color w:val="auto"/>
                <w:sz w:val="22"/>
                <w:szCs w:val="22"/>
              </w:rPr>
              <w:t>2</w:t>
            </w:r>
            <w:r w:rsidRPr="00435CFF">
              <w:rPr>
                <w:rFonts w:ascii="Calibri" w:hAnsi="Calibri" w:cs="Calibri"/>
                <w:color w:val="auto"/>
                <w:sz w:val="22"/>
                <w:szCs w:val="22"/>
              </w:rPr>
              <w:t>]</w:t>
            </w:r>
          </w:p>
        </w:tc>
        <w:tc>
          <w:tcPr>
            <w:tcW w:w="735" w:type="pct"/>
            <w:gridSpan w:val="2"/>
            <w:tcBorders>
              <w:top w:val="nil"/>
              <w:left w:val="nil"/>
              <w:bottom w:val="nil"/>
              <w:right w:val="nil"/>
            </w:tcBorders>
          </w:tcPr>
          <w:p w14:paraId="2553DC82" w14:textId="7485F095" w:rsidR="003E3209" w:rsidRPr="00435CFF" w:rsidRDefault="003E3209" w:rsidP="00636148">
            <w:pPr>
              <w:spacing w:line="276" w:lineRule="auto"/>
              <w:jc w:val="center"/>
              <w:rPr>
                <w:rFonts w:ascii="Calibri" w:hAnsi="Calibri" w:cs="Calibri"/>
                <w:color w:val="auto"/>
                <w:sz w:val="22"/>
                <w:szCs w:val="22"/>
              </w:rPr>
            </w:pPr>
            <w:r w:rsidRPr="00435CFF">
              <w:rPr>
                <w:rFonts w:ascii="Calibri" w:hAnsi="Calibri" w:cs="Calibri"/>
                <w:color w:val="auto"/>
                <w:sz w:val="22"/>
                <w:szCs w:val="22"/>
              </w:rPr>
              <w:t>0.58 [0.16-1.48]</w:t>
            </w:r>
          </w:p>
        </w:tc>
        <w:tc>
          <w:tcPr>
            <w:tcW w:w="736" w:type="pct"/>
            <w:tcBorders>
              <w:top w:val="nil"/>
              <w:left w:val="nil"/>
              <w:bottom w:val="nil"/>
              <w:right w:val="nil"/>
            </w:tcBorders>
          </w:tcPr>
          <w:p w14:paraId="41729857" w14:textId="1DBF3BAD" w:rsidR="003E3209" w:rsidRPr="00435CFF" w:rsidRDefault="003E3209" w:rsidP="00636148">
            <w:pPr>
              <w:spacing w:line="276" w:lineRule="auto"/>
              <w:jc w:val="center"/>
              <w:rPr>
                <w:rFonts w:ascii="Calibri" w:hAnsi="Calibri" w:cs="Calibri"/>
                <w:color w:val="auto"/>
                <w:sz w:val="22"/>
                <w:szCs w:val="22"/>
              </w:rPr>
            </w:pPr>
            <w:r w:rsidRPr="00435CFF">
              <w:rPr>
                <w:rFonts w:ascii="Calibri" w:hAnsi="Calibri" w:cs="Calibri"/>
                <w:color w:val="auto"/>
                <w:sz w:val="22"/>
                <w:szCs w:val="22"/>
              </w:rPr>
              <w:t>1.44 [0.69-2.65]</w:t>
            </w:r>
          </w:p>
        </w:tc>
      </w:tr>
      <w:tr w:rsidR="00435CFF" w:rsidRPr="00435CFF" w14:paraId="31B5C058" w14:textId="7CB45E17" w:rsidTr="004421C6">
        <w:trPr>
          <w:trHeight w:hRule="exact" w:val="397"/>
        </w:trPr>
        <w:tc>
          <w:tcPr>
            <w:tcW w:w="997" w:type="pct"/>
            <w:tcBorders>
              <w:top w:val="nil"/>
              <w:left w:val="nil"/>
              <w:bottom w:val="single" w:sz="4" w:space="0" w:color="auto"/>
              <w:right w:val="nil"/>
            </w:tcBorders>
          </w:tcPr>
          <w:p w14:paraId="333458C2" w14:textId="77777777" w:rsidR="003E3209" w:rsidRPr="00435CFF" w:rsidRDefault="003E3209" w:rsidP="003E320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3E4ADD8F" w14:textId="4C612D5F" w:rsidR="003E3209" w:rsidRPr="00435CFF" w:rsidRDefault="003E3209" w:rsidP="00636148">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2.1</w:t>
            </w:r>
            <w:r w:rsidR="003A1787" w:rsidRPr="00435CFF">
              <w:rPr>
                <w:rFonts w:ascii="Calibri" w:hAnsi="Calibri" w:cs="Calibri"/>
                <w:color w:val="auto"/>
                <w:sz w:val="22"/>
                <w:szCs w:val="22"/>
              </w:rPr>
              <w:t>6</w:t>
            </w:r>
            <w:r w:rsidRPr="00435CFF">
              <w:rPr>
                <w:rFonts w:ascii="Calibri" w:hAnsi="Calibri" w:cs="Calibri"/>
                <w:color w:val="auto"/>
                <w:sz w:val="22"/>
                <w:szCs w:val="22"/>
              </w:rPr>
              <w:t xml:space="preserve"> [1.</w:t>
            </w:r>
            <w:r w:rsidR="003A1787" w:rsidRPr="00435CFF">
              <w:rPr>
                <w:rFonts w:ascii="Calibri" w:hAnsi="Calibri" w:cs="Calibri"/>
                <w:color w:val="auto"/>
                <w:sz w:val="22"/>
                <w:szCs w:val="22"/>
              </w:rPr>
              <w:t>82</w:t>
            </w:r>
            <w:r w:rsidRPr="00435CFF">
              <w:rPr>
                <w:rFonts w:ascii="Calibri" w:hAnsi="Calibri" w:cs="Calibri"/>
                <w:color w:val="auto"/>
                <w:sz w:val="22"/>
                <w:szCs w:val="22"/>
              </w:rPr>
              <w:t>-2.5</w:t>
            </w:r>
            <w:r w:rsidR="003A1787" w:rsidRPr="00435CFF">
              <w:rPr>
                <w:rFonts w:ascii="Calibri" w:hAnsi="Calibri" w:cs="Calibri"/>
                <w:color w:val="auto"/>
                <w:sz w:val="22"/>
                <w:szCs w:val="22"/>
              </w:rPr>
              <w:t>6</w:t>
            </w:r>
            <w:r w:rsidRPr="00435CFF">
              <w:rPr>
                <w:rFonts w:ascii="Calibri" w:hAnsi="Calibri" w:cs="Calibri"/>
                <w:color w:val="auto"/>
                <w:sz w:val="22"/>
                <w:szCs w:val="22"/>
              </w:rPr>
              <w:t>]</w:t>
            </w:r>
          </w:p>
        </w:tc>
        <w:tc>
          <w:tcPr>
            <w:tcW w:w="804" w:type="pct"/>
            <w:tcBorders>
              <w:top w:val="nil"/>
              <w:left w:val="nil"/>
              <w:bottom w:val="single" w:sz="4" w:space="0" w:color="auto"/>
              <w:right w:val="nil"/>
            </w:tcBorders>
          </w:tcPr>
          <w:p w14:paraId="59229DE6" w14:textId="471660F7" w:rsidR="003E3209" w:rsidRPr="00435CFF" w:rsidRDefault="003E3209" w:rsidP="00636148">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2.</w:t>
            </w:r>
            <w:r w:rsidR="003A1787" w:rsidRPr="00435CFF">
              <w:rPr>
                <w:rFonts w:ascii="Calibri" w:hAnsi="Calibri" w:cs="Calibri"/>
                <w:color w:val="auto"/>
                <w:sz w:val="22"/>
                <w:szCs w:val="22"/>
              </w:rPr>
              <w:t>67</w:t>
            </w:r>
            <w:r w:rsidRPr="00435CFF">
              <w:rPr>
                <w:rFonts w:ascii="Calibri" w:hAnsi="Calibri" w:cs="Calibri"/>
                <w:color w:val="auto"/>
                <w:sz w:val="22"/>
                <w:szCs w:val="22"/>
              </w:rPr>
              <w:t xml:space="preserve"> [</w:t>
            </w:r>
            <w:r w:rsidR="003A1787" w:rsidRPr="00435CFF">
              <w:rPr>
                <w:rFonts w:ascii="Calibri" w:hAnsi="Calibri" w:cs="Calibri"/>
                <w:color w:val="auto"/>
                <w:sz w:val="22"/>
                <w:szCs w:val="22"/>
              </w:rPr>
              <w:t>2.01-3.47</w:t>
            </w:r>
            <w:r w:rsidRPr="00435CFF">
              <w:rPr>
                <w:rFonts w:ascii="Calibri" w:hAnsi="Calibri" w:cs="Calibri"/>
                <w:color w:val="auto"/>
                <w:sz w:val="22"/>
                <w:szCs w:val="22"/>
              </w:rPr>
              <w:t>]</w:t>
            </w:r>
          </w:p>
        </w:tc>
        <w:tc>
          <w:tcPr>
            <w:tcW w:w="810" w:type="pct"/>
            <w:gridSpan w:val="2"/>
            <w:tcBorders>
              <w:top w:val="nil"/>
              <w:left w:val="nil"/>
              <w:bottom w:val="single" w:sz="4" w:space="0" w:color="auto"/>
              <w:right w:val="nil"/>
            </w:tcBorders>
          </w:tcPr>
          <w:p w14:paraId="2010706D" w14:textId="4010E654" w:rsidR="003E3209" w:rsidRPr="00435CFF" w:rsidRDefault="003E3209" w:rsidP="00636148">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2.</w:t>
            </w:r>
            <w:r w:rsidR="003A1787" w:rsidRPr="00435CFF">
              <w:rPr>
                <w:rFonts w:ascii="Calibri" w:hAnsi="Calibri" w:cs="Calibri"/>
                <w:color w:val="auto"/>
                <w:sz w:val="22"/>
                <w:szCs w:val="22"/>
              </w:rPr>
              <w:t>20 [1.80-2.66]</w:t>
            </w:r>
          </w:p>
        </w:tc>
        <w:tc>
          <w:tcPr>
            <w:tcW w:w="735" w:type="pct"/>
            <w:gridSpan w:val="2"/>
            <w:tcBorders>
              <w:top w:val="nil"/>
              <w:left w:val="nil"/>
              <w:bottom w:val="single" w:sz="4" w:space="0" w:color="auto"/>
              <w:right w:val="nil"/>
            </w:tcBorders>
          </w:tcPr>
          <w:p w14:paraId="7DAB4CF7" w14:textId="67B862D7" w:rsidR="003E3209" w:rsidRPr="00435CFF" w:rsidRDefault="003E3209" w:rsidP="00636148">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2.1</w:t>
            </w:r>
            <w:r w:rsidR="003A1787" w:rsidRPr="00435CFF">
              <w:rPr>
                <w:rFonts w:ascii="Calibri" w:hAnsi="Calibri" w:cs="Calibri"/>
                <w:color w:val="auto"/>
                <w:sz w:val="22"/>
                <w:szCs w:val="22"/>
              </w:rPr>
              <w:t>8</w:t>
            </w:r>
            <w:r w:rsidRPr="00435CFF">
              <w:rPr>
                <w:rFonts w:ascii="Calibri" w:hAnsi="Calibri" w:cs="Calibri"/>
                <w:color w:val="auto"/>
                <w:sz w:val="22"/>
                <w:szCs w:val="22"/>
              </w:rPr>
              <w:t xml:space="preserve"> [1.</w:t>
            </w:r>
            <w:r w:rsidR="003A1787" w:rsidRPr="00435CFF">
              <w:rPr>
                <w:rFonts w:ascii="Calibri" w:hAnsi="Calibri" w:cs="Calibri"/>
                <w:color w:val="auto"/>
                <w:sz w:val="22"/>
                <w:szCs w:val="22"/>
              </w:rPr>
              <w:t>83</w:t>
            </w:r>
            <w:r w:rsidR="009C7652" w:rsidRPr="00435CFF">
              <w:rPr>
                <w:rFonts w:ascii="Calibri" w:hAnsi="Calibri" w:cs="Calibri"/>
                <w:color w:val="auto"/>
                <w:sz w:val="22"/>
                <w:szCs w:val="22"/>
              </w:rPr>
              <w:t>-2.58</w:t>
            </w:r>
            <w:r w:rsidRPr="00435CFF">
              <w:rPr>
                <w:rFonts w:ascii="Calibri" w:hAnsi="Calibri" w:cs="Calibri"/>
                <w:color w:val="auto"/>
                <w:sz w:val="22"/>
                <w:szCs w:val="22"/>
              </w:rPr>
              <w:t>]</w:t>
            </w:r>
          </w:p>
        </w:tc>
        <w:tc>
          <w:tcPr>
            <w:tcW w:w="736" w:type="pct"/>
            <w:tcBorders>
              <w:top w:val="nil"/>
              <w:left w:val="nil"/>
              <w:bottom w:val="single" w:sz="4" w:space="0" w:color="auto"/>
              <w:right w:val="nil"/>
            </w:tcBorders>
          </w:tcPr>
          <w:p w14:paraId="2E8A9004" w14:textId="357A642D" w:rsidR="003E3209" w:rsidRPr="00435CFF" w:rsidRDefault="003E3209" w:rsidP="00636148">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2.0</w:t>
            </w:r>
            <w:r w:rsidR="009C7652" w:rsidRPr="00435CFF">
              <w:rPr>
                <w:rFonts w:ascii="Calibri" w:hAnsi="Calibri" w:cs="Calibri"/>
                <w:color w:val="auto"/>
                <w:sz w:val="22"/>
                <w:szCs w:val="22"/>
              </w:rPr>
              <w:t>5</w:t>
            </w:r>
            <w:r w:rsidRPr="00435CFF">
              <w:rPr>
                <w:rFonts w:ascii="Calibri" w:hAnsi="Calibri" w:cs="Calibri"/>
                <w:color w:val="auto"/>
                <w:sz w:val="22"/>
                <w:szCs w:val="22"/>
              </w:rPr>
              <w:t xml:space="preserve"> [1.</w:t>
            </w:r>
            <w:r w:rsidR="009C7652" w:rsidRPr="00435CFF">
              <w:rPr>
                <w:rFonts w:ascii="Calibri" w:hAnsi="Calibri" w:cs="Calibri"/>
                <w:color w:val="auto"/>
                <w:sz w:val="22"/>
                <w:szCs w:val="22"/>
              </w:rPr>
              <w:t>72</w:t>
            </w:r>
            <w:r w:rsidRPr="00435CFF">
              <w:rPr>
                <w:rFonts w:ascii="Calibri" w:hAnsi="Calibri" w:cs="Calibri"/>
                <w:color w:val="auto"/>
                <w:sz w:val="22"/>
                <w:szCs w:val="22"/>
              </w:rPr>
              <w:t>-2.</w:t>
            </w:r>
            <w:r w:rsidR="009C7652" w:rsidRPr="00435CFF">
              <w:rPr>
                <w:rFonts w:ascii="Calibri" w:hAnsi="Calibri" w:cs="Calibri"/>
                <w:color w:val="auto"/>
                <w:sz w:val="22"/>
                <w:szCs w:val="22"/>
              </w:rPr>
              <w:t>44</w:t>
            </w:r>
            <w:r w:rsidRPr="00435CFF">
              <w:rPr>
                <w:rFonts w:ascii="Calibri" w:hAnsi="Calibri" w:cs="Calibri"/>
                <w:color w:val="auto"/>
                <w:sz w:val="22"/>
                <w:szCs w:val="22"/>
              </w:rPr>
              <w:t>]</w:t>
            </w:r>
          </w:p>
        </w:tc>
      </w:tr>
      <w:tr w:rsidR="00435CFF" w:rsidRPr="00435CFF" w14:paraId="1AAD5A16" w14:textId="6E39A12A" w:rsidTr="004421C6">
        <w:trPr>
          <w:trHeight w:hRule="exact" w:val="397"/>
        </w:trPr>
        <w:tc>
          <w:tcPr>
            <w:tcW w:w="997" w:type="pct"/>
            <w:tcBorders>
              <w:top w:val="single" w:sz="4" w:space="0" w:color="auto"/>
              <w:left w:val="nil"/>
              <w:bottom w:val="nil"/>
              <w:right w:val="nil"/>
            </w:tcBorders>
          </w:tcPr>
          <w:p w14:paraId="7923AD0A" w14:textId="77777777" w:rsidR="00927E45" w:rsidRPr="00435CFF" w:rsidRDefault="00927E45" w:rsidP="00927E45">
            <w:pPr>
              <w:spacing w:before="120" w:line="276" w:lineRule="auto"/>
              <w:contextualSpacing/>
              <w:rPr>
                <w:rFonts w:ascii="Calibri" w:hAnsi="Calibri" w:cs="Calibri"/>
                <w:color w:val="auto"/>
                <w:sz w:val="22"/>
                <w:szCs w:val="22"/>
              </w:rPr>
            </w:pPr>
            <w:r w:rsidRPr="00435CFF">
              <w:rPr>
                <w:rFonts w:ascii="Calibri" w:hAnsi="Calibri" w:cs="Calibri"/>
                <w:b/>
                <w:bCs/>
                <w:color w:val="auto"/>
                <w:sz w:val="22"/>
                <w:szCs w:val="22"/>
              </w:rPr>
              <w:t>Residential rehabilitation</w:t>
            </w:r>
          </w:p>
        </w:tc>
        <w:tc>
          <w:tcPr>
            <w:tcW w:w="918" w:type="pct"/>
            <w:tcBorders>
              <w:top w:val="single" w:sz="4" w:space="0" w:color="auto"/>
              <w:left w:val="nil"/>
              <w:bottom w:val="nil"/>
              <w:right w:val="nil"/>
            </w:tcBorders>
          </w:tcPr>
          <w:p w14:paraId="75E414A3" w14:textId="77777777" w:rsidR="00927E45" w:rsidRPr="00435CFF" w:rsidRDefault="00927E45" w:rsidP="00636148">
            <w:pPr>
              <w:autoSpaceDE w:val="0"/>
              <w:autoSpaceDN w:val="0"/>
              <w:adjustRightInd w:val="0"/>
              <w:spacing w:line="276" w:lineRule="auto"/>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49F8A700" w14:textId="77777777" w:rsidR="00927E45" w:rsidRPr="00435CFF" w:rsidRDefault="00927E45" w:rsidP="00636148">
            <w:pPr>
              <w:spacing w:before="120" w:line="276" w:lineRule="auto"/>
              <w:contextualSpacing/>
              <w:jc w:val="center"/>
              <w:rPr>
                <w:rFonts w:ascii="Calibri" w:hAnsi="Calibri" w:cs="Calibri"/>
                <w:color w:val="auto"/>
                <w:sz w:val="22"/>
                <w:szCs w:val="22"/>
              </w:rPr>
            </w:pPr>
          </w:p>
        </w:tc>
        <w:tc>
          <w:tcPr>
            <w:tcW w:w="810" w:type="pct"/>
            <w:gridSpan w:val="2"/>
            <w:tcBorders>
              <w:top w:val="single" w:sz="4" w:space="0" w:color="auto"/>
              <w:left w:val="nil"/>
              <w:bottom w:val="nil"/>
              <w:right w:val="nil"/>
            </w:tcBorders>
          </w:tcPr>
          <w:p w14:paraId="632B9984" w14:textId="77777777" w:rsidR="00927E45" w:rsidRPr="00435CFF" w:rsidRDefault="00927E45" w:rsidP="00636148">
            <w:pPr>
              <w:spacing w:before="120" w:line="276" w:lineRule="auto"/>
              <w:contextualSpacing/>
              <w:jc w:val="center"/>
              <w:rPr>
                <w:rFonts w:ascii="Calibri" w:hAnsi="Calibri" w:cs="Calibri"/>
                <w:color w:val="auto"/>
                <w:sz w:val="22"/>
                <w:szCs w:val="22"/>
              </w:rPr>
            </w:pPr>
          </w:p>
        </w:tc>
        <w:tc>
          <w:tcPr>
            <w:tcW w:w="735" w:type="pct"/>
            <w:gridSpan w:val="2"/>
            <w:tcBorders>
              <w:top w:val="single" w:sz="4" w:space="0" w:color="auto"/>
              <w:left w:val="nil"/>
              <w:bottom w:val="nil"/>
              <w:right w:val="nil"/>
            </w:tcBorders>
          </w:tcPr>
          <w:p w14:paraId="2BAAA26F" w14:textId="77777777" w:rsidR="00927E45" w:rsidRPr="00435CFF" w:rsidRDefault="00927E45" w:rsidP="00636148">
            <w:pPr>
              <w:spacing w:before="120" w:line="276" w:lineRule="auto"/>
              <w:contextualSpacing/>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33E8CC95" w14:textId="77777777" w:rsidR="00927E45" w:rsidRPr="00435CFF" w:rsidRDefault="00927E45" w:rsidP="00636148">
            <w:pPr>
              <w:spacing w:before="120" w:line="276" w:lineRule="auto"/>
              <w:contextualSpacing/>
              <w:jc w:val="center"/>
              <w:rPr>
                <w:rFonts w:ascii="Calibri" w:hAnsi="Calibri" w:cs="Calibri"/>
                <w:color w:val="auto"/>
                <w:sz w:val="22"/>
                <w:szCs w:val="22"/>
              </w:rPr>
            </w:pPr>
          </w:p>
        </w:tc>
      </w:tr>
      <w:tr w:rsidR="00435CFF" w:rsidRPr="00435CFF" w14:paraId="5CF24B9F" w14:textId="098964D8" w:rsidTr="004421C6">
        <w:trPr>
          <w:trHeight w:hRule="exact" w:val="397"/>
        </w:trPr>
        <w:tc>
          <w:tcPr>
            <w:tcW w:w="997" w:type="pct"/>
            <w:tcBorders>
              <w:top w:val="nil"/>
              <w:left w:val="nil"/>
              <w:bottom w:val="nil"/>
              <w:right w:val="nil"/>
            </w:tcBorders>
          </w:tcPr>
          <w:p w14:paraId="0765BE82" w14:textId="77777777" w:rsidR="00927E45" w:rsidRPr="00435CFF" w:rsidRDefault="00927E45" w:rsidP="00927E45">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1195F63A" w14:textId="3361E61E" w:rsidR="00927E45" w:rsidRPr="00435CFF" w:rsidRDefault="00192AC4" w:rsidP="00636148">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0.00 [0.00-0.</w:t>
            </w:r>
            <w:r w:rsidR="00E557A5" w:rsidRPr="00435CFF">
              <w:rPr>
                <w:rFonts w:ascii="Calibri" w:hAnsi="Calibri" w:cs="Calibri"/>
                <w:color w:val="auto"/>
                <w:sz w:val="22"/>
                <w:szCs w:val="22"/>
              </w:rPr>
              <w:t>30</w:t>
            </w:r>
            <w:r w:rsidRPr="00435CFF">
              <w:rPr>
                <w:rFonts w:ascii="Calibri" w:hAnsi="Calibri" w:cs="Calibri"/>
                <w:color w:val="auto"/>
                <w:sz w:val="22"/>
                <w:szCs w:val="22"/>
              </w:rPr>
              <w:t>]</w:t>
            </w:r>
          </w:p>
        </w:tc>
        <w:tc>
          <w:tcPr>
            <w:tcW w:w="804" w:type="pct"/>
            <w:tcBorders>
              <w:top w:val="nil"/>
              <w:left w:val="nil"/>
              <w:bottom w:val="nil"/>
              <w:right w:val="nil"/>
            </w:tcBorders>
          </w:tcPr>
          <w:p w14:paraId="4113DC06" w14:textId="4DC5E996" w:rsidR="00927E45" w:rsidRPr="00435CFF" w:rsidRDefault="00DB2E5E" w:rsidP="00636148">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0.00 [0.00-0.</w:t>
            </w:r>
            <w:r w:rsidR="00E557A5" w:rsidRPr="00435CFF">
              <w:rPr>
                <w:rFonts w:ascii="Calibri" w:hAnsi="Calibri" w:cs="Calibri"/>
                <w:color w:val="auto"/>
                <w:sz w:val="22"/>
                <w:szCs w:val="22"/>
              </w:rPr>
              <w:t>70</w:t>
            </w:r>
            <w:r w:rsidRPr="00435CFF">
              <w:rPr>
                <w:rFonts w:ascii="Calibri" w:hAnsi="Calibri" w:cs="Calibri"/>
                <w:color w:val="auto"/>
                <w:sz w:val="22"/>
                <w:szCs w:val="22"/>
              </w:rPr>
              <w:t>]</w:t>
            </w:r>
          </w:p>
        </w:tc>
        <w:tc>
          <w:tcPr>
            <w:tcW w:w="810" w:type="pct"/>
            <w:gridSpan w:val="2"/>
            <w:tcBorders>
              <w:top w:val="nil"/>
              <w:left w:val="nil"/>
              <w:bottom w:val="nil"/>
              <w:right w:val="nil"/>
            </w:tcBorders>
          </w:tcPr>
          <w:p w14:paraId="31EC9A90" w14:textId="3C9EED6B" w:rsidR="00927E45" w:rsidRPr="00435CFF" w:rsidRDefault="00192AC4" w:rsidP="00636148">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0.00 [0.00</w:t>
            </w:r>
            <w:r w:rsidR="001077A7" w:rsidRPr="00435CFF">
              <w:rPr>
                <w:rFonts w:ascii="Calibri" w:hAnsi="Calibri" w:cs="Calibri"/>
                <w:color w:val="auto"/>
                <w:sz w:val="22"/>
                <w:szCs w:val="22"/>
              </w:rPr>
              <w:t>-0.</w:t>
            </w:r>
            <w:r w:rsidR="00F40694" w:rsidRPr="00435CFF">
              <w:rPr>
                <w:rFonts w:ascii="Calibri" w:hAnsi="Calibri" w:cs="Calibri"/>
                <w:color w:val="auto"/>
                <w:sz w:val="22"/>
                <w:szCs w:val="22"/>
              </w:rPr>
              <w:t>4</w:t>
            </w:r>
            <w:r w:rsidR="000561F6" w:rsidRPr="00435CFF">
              <w:rPr>
                <w:rFonts w:ascii="Calibri" w:hAnsi="Calibri" w:cs="Calibri"/>
                <w:color w:val="auto"/>
                <w:sz w:val="22"/>
                <w:szCs w:val="22"/>
              </w:rPr>
              <w:t>5</w:t>
            </w:r>
            <w:r w:rsidR="001077A7" w:rsidRPr="00435CFF">
              <w:rPr>
                <w:rFonts w:ascii="Calibri" w:hAnsi="Calibri" w:cs="Calibri"/>
                <w:color w:val="auto"/>
                <w:sz w:val="22"/>
                <w:szCs w:val="22"/>
              </w:rPr>
              <w:t>]</w:t>
            </w:r>
          </w:p>
        </w:tc>
        <w:tc>
          <w:tcPr>
            <w:tcW w:w="735" w:type="pct"/>
            <w:gridSpan w:val="2"/>
            <w:tcBorders>
              <w:top w:val="nil"/>
              <w:left w:val="nil"/>
              <w:bottom w:val="nil"/>
              <w:right w:val="nil"/>
            </w:tcBorders>
          </w:tcPr>
          <w:p w14:paraId="5A485D2A" w14:textId="3806F81D" w:rsidR="00927E45" w:rsidRPr="00435CFF" w:rsidRDefault="00192AC4" w:rsidP="00636148">
            <w:pPr>
              <w:jc w:val="center"/>
              <w:rPr>
                <w:rFonts w:ascii="Calibri" w:hAnsi="Calibri" w:cs="Calibri"/>
                <w:color w:val="auto"/>
                <w:sz w:val="22"/>
                <w:szCs w:val="22"/>
              </w:rPr>
            </w:pPr>
            <w:r w:rsidRPr="00435CFF">
              <w:rPr>
                <w:rFonts w:ascii="Calibri" w:hAnsi="Calibri" w:cs="Calibri"/>
                <w:color w:val="auto"/>
                <w:sz w:val="22"/>
                <w:szCs w:val="22"/>
              </w:rPr>
              <w:t>0.00 [0.00</w:t>
            </w:r>
            <w:r w:rsidR="00EE0F00" w:rsidRPr="00435CFF">
              <w:rPr>
                <w:rFonts w:ascii="Calibri" w:hAnsi="Calibri" w:cs="Calibri"/>
                <w:color w:val="auto"/>
                <w:sz w:val="22"/>
                <w:szCs w:val="22"/>
              </w:rPr>
              <w:t>-0.</w:t>
            </w:r>
            <w:r w:rsidR="00F40694" w:rsidRPr="00435CFF">
              <w:rPr>
                <w:rFonts w:ascii="Calibri" w:hAnsi="Calibri" w:cs="Calibri"/>
                <w:color w:val="auto"/>
                <w:sz w:val="22"/>
                <w:szCs w:val="22"/>
              </w:rPr>
              <w:t>30</w:t>
            </w:r>
            <w:r w:rsidR="00EE0F00" w:rsidRPr="00435CFF">
              <w:rPr>
                <w:rFonts w:ascii="Calibri" w:hAnsi="Calibri" w:cs="Calibri"/>
                <w:color w:val="auto"/>
                <w:sz w:val="22"/>
                <w:szCs w:val="22"/>
              </w:rPr>
              <w:t>]</w:t>
            </w:r>
          </w:p>
        </w:tc>
        <w:tc>
          <w:tcPr>
            <w:tcW w:w="736" w:type="pct"/>
            <w:tcBorders>
              <w:top w:val="nil"/>
              <w:left w:val="nil"/>
              <w:bottom w:val="nil"/>
              <w:right w:val="nil"/>
            </w:tcBorders>
          </w:tcPr>
          <w:p w14:paraId="12FE9CD3" w14:textId="28BBB206" w:rsidR="006324DD" w:rsidRPr="00435CFF" w:rsidRDefault="006324DD" w:rsidP="00636148">
            <w:pPr>
              <w:jc w:val="center"/>
              <w:rPr>
                <w:rFonts w:ascii="Calibri" w:hAnsi="Calibri" w:cs="Calibri"/>
                <w:color w:val="auto"/>
                <w:sz w:val="22"/>
                <w:szCs w:val="22"/>
              </w:rPr>
            </w:pPr>
            <w:r w:rsidRPr="00435CFF">
              <w:rPr>
                <w:rFonts w:ascii="Calibri" w:hAnsi="Calibri" w:cs="Calibri"/>
                <w:color w:val="auto"/>
                <w:sz w:val="22"/>
                <w:szCs w:val="22"/>
              </w:rPr>
              <w:t>0.0</w:t>
            </w:r>
            <w:r w:rsidR="00F40694" w:rsidRPr="00435CFF">
              <w:rPr>
                <w:rFonts w:ascii="Calibri" w:hAnsi="Calibri" w:cs="Calibri"/>
                <w:color w:val="auto"/>
                <w:sz w:val="22"/>
                <w:szCs w:val="22"/>
              </w:rPr>
              <w:t>8</w:t>
            </w:r>
            <w:r w:rsidRPr="00435CFF">
              <w:rPr>
                <w:rFonts w:ascii="Calibri" w:hAnsi="Calibri" w:cs="Calibri"/>
                <w:color w:val="auto"/>
                <w:sz w:val="22"/>
                <w:szCs w:val="22"/>
              </w:rPr>
              <w:t xml:space="preserve"> [0.00-0.</w:t>
            </w:r>
            <w:r w:rsidR="00F40694" w:rsidRPr="00435CFF">
              <w:rPr>
                <w:rFonts w:ascii="Calibri" w:hAnsi="Calibri" w:cs="Calibri"/>
                <w:color w:val="auto"/>
                <w:sz w:val="22"/>
                <w:szCs w:val="22"/>
              </w:rPr>
              <w:t>45</w:t>
            </w:r>
            <w:r w:rsidRPr="00435CFF">
              <w:rPr>
                <w:rFonts w:ascii="Calibri" w:hAnsi="Calibri" w:cs="Calibri"/>
                <w:color w:val="auto"/>
                <w:sz w:val="22"/>
                <w:szCs w:val="22"/>
              </w:rPr>
              <w:t>]</w:t>
            </w:r>
          </w:p>
          <w:p w14:paraId="76EE56BC" w14:textId="77777777" w:rsidR="00927E45" w:rsidRPr="00435CFF" w:rsidRDefault="00927E45" w:rsidP="00636148">
            <w:pPr>
              <w:jc w:val="center"/>
              <w:rPr>
                <w:rFonts w:ascii="Calibri" w:hAnsi="Calibri" w:cs="Calibri"/>
                <w:color w:val="auto"/>
                <w:sz w:val="22"/>
                <w:szCs w:val="22"/>
              </w:rPr>
            </w:pPr>
          </w:p>
        </w:tc>
      </w:tr>
      <w:tr w:rsidR="00435CFF" w:rsidRPr="00435CFF" w14:paraId="413704AD" w14:textId="5A198B27" w:rsidTr="004421C6">
        <w:trPr>
          <w:trHeight w:hRule="exact" w:val="397"/>
        </w:trPr>
        <w:tc>
          <w:tcPr>
            <w:tcW w:w="997" w:type="pct"/>
            <w:tcBorders>
              <w:top w:val="nil"/>
              <w:left w:val="nil"/>
              <w:bottom w:val="single" w:sz="4" w:space="0" w:color="auto"/>
              <w:right w:val="nil"/>
            </w:tcBorders>
          </w:tcPr>
          <w:p w14:paraId="564BED46" w14:textId="77777777" w:rsidR="00FA3829" w:rsidRPr="00435CFF" w:rsidRDefault="00FA3829" w:rsidP="00FA382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2F1DFC6F" w14:textId="43A94C7F" w:rsidR="00FA3829" w:rsidRPr="00435CFF" w:rsidRDefault="00FA3829" w:rsidP="00636148">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0.57 [0.41-0.7</w:t>
            </w:r>
            <w:r w:rsidR="00F06805" w:rsidRPr="00435CFF">
              <w:rPr>
                <w:rFonts w:ascii="Calibri" w:hAnsi="Calibri" w:cs="Calibri"/>
                <w:color w:val="auto"/>
                <w:sz w:val="22"/>
                <w:szCs w:val="22"/>
              </w:rPr>
              <w:t>6</w:t>
            </w:r>
            <w:r w:rsidRPr="00435CFF">
              <w:rPr>
                <w:rFonts w:ascii="Calibri" w:hAnsi="Calibri" w:cs="Calibri"/>
                <w:color w:val="auto"/>
                <w:sz w:val="22"/>
                <w:szCs w:val="22"/>
              </w:rPr>
              <w:t>]</w:t>
            </w:r>
          </w:p>
        </w:tc>
        <w:tc>
          <w:tcPr>
            <w:tcW w:w="804" w:type="pct"/>
            <w:tcBorders>
              <w:top w:val="nil"/>
              <w:left w:val="nil"/>
              <w:bottom w:val="single" w:sz="4" w:space="0" w:color="auto"/>
              <w:right w:val="nil"/>
            </w:tcBorders>
          </w:tcPr>
          <w:p w14:paraId="2C6A00BF" w14:textId="50E88671" w:rsidR="00FA3829" w:rsidRPr="00435CFF" w:rsidRDefault="00FA3829" w:rsidP="00636148">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w:t>
            </w:r>
            <w:r w:rsidR="00F06805" w:rsidRPr="00435CFF">
              <w:rPr>
                <w:rFonts w:ascii="Calibri" w:hAnsi="Calibri" w:cs="Calibri"/>
                <w:color w:val="auto"/>
                <w:sz w:val="22"/>
                <w:szCs w:val="22"/>
              </w:rPr>
              <w:t>61</w:t>
            </w:r>
            <w:r w:rsidRPr="00435CFF">
              <w:rPr>
                <w:rFonts w:ascii="Calibri" w:hAnsi="Calibri" w:cs="Calibri"/>
                <w:color w:val="auto"/>
                <w:sz w:val="22"/>
                <w:szCs w:val="22"/>
              </w:rPr>
              <w:t xml:space="preserve"> [0.3</w:t>
            </w:r>
            <w:r w:rsidR="00EC62A5" w:rsidRPr="00435CFF">
              <w:rPr>
                <w:rFonts w:ascii="Calibri" w:hAnsi="Calibri" w:cs="Calibri"/>
                <w:color w:val="auto"/>
                <w:sz w:val="22"/>
                <w:szCs w:val="22"/>
              </w:rPr>
              <w:t>1-1.09</w:t>
            </w:r>
            <w:r w:rsidRPr="00435CFF">
              <w:rPr>
                <w:rFonts w:ascii="Calibri" w:hAnsi="Calibri" w:cs="Calibri"/>
                <w:color w:val="auto"/>
                <w:sz w:val="22"/>
                <w:szCs w:val="22"/>
              </w:rPr>
              <w:t>]</w:t>
            </w:r>
          </w:p>
        </w:tc>
        <w:tc>
          <w:tcPr>
            <w:tcW w:w="810" w:type="pct"/>
            <w:gridSpan w:val="2"/>
            <w:tcBorders>
              <w:top w:val="nil"/>
              <w:left w:val="nil"/>
              <w:bottom w:val="single" w:sz="4" w:space="0" w:color="auto"/>
              <w:right w:val="nil"/>
            </w:tcBorders>
          </w:tcPr>
          <w:p w14:paraId="79AB71BB" w14:textId="5211CE7F" w:rsidR="00FA3829" w:rsidRPr="00435CFF" w:rsidRDefault="00FA3829" w:rsidP="00636148">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w:t>
            </w:r>
            <w:r w:rsidR="00EC62A5" w:rsidRPr="00435CFF">
              <w:rPr>
                <w:rFonts w:ascii="Calibri" w:hAnsi="Calibri" w:cs="Calibri"/>
                <w:color w:val="auto"/>
                <w:sz w:val="22"/>
                <w:szCs w:val="22"/>
              </w:rPr>
              <w:t>56</w:t>
            </w:r>
            <w:r w:rsidRPr="00435CFF">
              <w:rPr>
                <w:rFonts w:ascii="Calibri" w:hAnsi="Calibri" w:cs="Calibri"/>
                <w:color w:val="auto"/>
                <w:sz w:val="22"/>
                <w:szCs w:val="22"/>
              </w:rPr>
              <w:t xml:space="preserve"> [0.</w:t>
            </w:r>
            <w:r w:rsidR="00EC62A5" w:rsidRPr="00435CFF">
              <w:rPr>
                <w:rFonts w:ascii="Calibri" w:hAnsi="Calibri" w:cs="Calibri"/>
                <w:color w:val="auto"/>
                <w:sz w:val="22"/>
                <w:szCs w:val="22"/>
              </w:rPr>
              <w:t>38-0.80</w:t>
            </w:r>
            <w:r w:rsidRPr="00435CFF">
              <w:rPr>
                <w:rFonts w:ascii="Calibri" w:hAnsi="Calibri" w:cs="Calibri"/>
                <w:color w:val="auto"/>
                <w:sz w:val="22"/>
                <w:szCs w:val="22"/>
              </w:rPr>
              <w:t>]</w:t>
            </w:r>
          </w:p>
        </w:tc>
        <w:tc>
          <w:tcPr>
            <w:tcW w:w="735" w:type="pct"/>
            <w:gridSpan w:val="2"/>
            <w:tcBorders>
              <w:top w:val="nil"/>
              <w:left w:val="nil"/>
              <w:bottom w:val="single" w:sz="4" w:space="0" w:color="auto"/>
              <w:right w:val="nil"/>
            </w:tcBorders>
          </w:tcPr>
          <w:p w14:paraId="0657D927" w14:textId="4D785DE1" w:rsidR="00FA3829" w:rsidRPr="00435CFF" w:rsidRDefault="00FA3829" w:rsidP="00636148">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0.57 [0.41-0.7</w:t>
            </w:r>
            <w:r w:rsidR="00EC62A5" w:rsidRPr="00435CFF">
              <w:rPr>
                <w:rFonts w:ascii="Calibri" w:hAnsi="Calibri" w:cs="Calibri"/>
                <w:color w:val="auto"/>
                <w:sz w:val="22"/>
                <w:szCs w:val="22"/>
              </w:rPr>
              <w:t>6</w:t>
            </w:r>
            <w:r w:rsidRPr="00435CFF">
              <w:rPr>
                <w:rFonts w:ascii="Calibri" w:hAnsi="Calibri" w:cs="Calibri"/>
                <w:color w:val="auto"/>
                <w:sz w:val="22"/>
                <w:szCs w:val="22"/>
              </w:rPr>
              <w:t>]</w:t>
            </w:r>
          </w:p>
        </w:tc>
        <w:tc>
          <w:tcPr>
            <w:tcW w:w="736" w:type="pct"/>
            <w:tcBorders>
              <w:top w:val="nil"/>
              <w:left w:val="nil"/>
              <w:bottom w:val="single" w:sz="4" w:space="0" w:color="auto"/>
              <w:right w:val="nil"/>
            </w:tcBorders>
          </w:tcPr>
          <w:p w14:paraId="20FC2FA9" w14:textId="03365897" w:rsidR="00FA3829" w:rsidRPr="00435CFF" w:rsidRDefault="00FA3829" w:rsidP="00636148">
            <w:pPr>
              <w:jc w:val="center"/>
              <w:rPr>
                <w:rFonts w:ascii="Calibri" w:hAnsi="Calibri" w:cs="Calibri"/>
                <w:color w:val="auto"/>
                <w:sz w:val="22"/>
                <w:szCs w:val="22"/>
              </w:rPr>
            </w:pPr>
            <w:r w:rsidRPr="00435CFF">
              <w:rPr>
                <w:rFonts w:ascii="Calibri" w:hAnsi="Calibri" w:cs="Calibri"/>
                <w:color w:val="auto"/>
                <w:sz w:val="22"/>
                <w:szCs w:val="22"/>
              </w:rPr>
              <w:t>0.5</w:t>
            </w:r>
            <w:r w:rsidR="00EC62A5" w:rsidRPr="00435CFF">
              <w:rPr>
                <w:rFonts w:ascii="Calibri" w:hAnsi="Calibri" w:cs="Calibri"/>
                <w:color w:val="auto"/>
                <w:sz w:val="22"/>
                <w:szCs w:val="22"/>
              </w:rPr>
              <w:t>5</w:t>
            </w:r>
            <w:r w:rsidRPr="00435CFF">
              <w:rPr>
                <w:rFonts w:ascii="Calibri" w:hAnsi="Calibri" w:cs="Calibri"/>
                <w:color w:val="auto"/>
                <w:sz w:val="22"/>
                <w:szCs w:val="22"/>
              </w:rPr>
              <w:t xml:space="preserve"> [0.40-0.75]</w:t>
            </w:r>
          </w:p>
        </w:tc>
      </w:tr>
      <w:tr w:rsidR="00435CFF" w:rsidRPr="00435CFF" w14:paraId="6BB55ED0" w14:textId="42AC1CFD" w:rsidTr="004421C6">
        <w:trPr>
          <w:trHeight w:hRule="exact" w:val="397"/>
        </w:trPr>
        <w:tc>
          <w:tcPr>
            <w:tcW w:w="1915" w:type="pct"/>
            <w:gridSpan w:val="2"/>
            <w:tcBorders>
              <w:top w:val="single" w:sz="4" w:space="0" w:color="auto"/>
              <w:left w:val="nil"/>
              <w:bottom w:val="nil"/>
              <w:right w:val="nil"/>
            </w:tcBorders>
          </w:tcPr>
          <w:p w14:paraId="6D115014" w14:textId="6B309EA1" w:rsidR="00927E45" w:rsidRPr="00435CFF" w:rsidRDefault="00927E45" w:rsidP="00927E45">
            <w:pPr>
              <w:autoSpaceDE w:val="0"/>
              <w:autoSpaceDN w:val="0"/>
              <w:adjustRightInd w:val="0"/>
              <w:spacing w:line="276" w:lineRule="auto"/>
              <w:rPr>
                <w:rFonts w:ascii="Calibri" w:hAnsi="Calibri" w:cs="Calibri"/>
                <w:color w:val="auto"/>
                <w:sz w:val="22"/>
                <w:szCs w:val="22"/>
              </w:rPr>
            </w:pPr>
            <w:r w:rsidRPr="00435CFF">
              <w:rPr>
                <w:rFonts w:ascii="Calibri" w:hAnsi="Calibri" w:cs="Calibri"/>
                <w:b/>
                <w:bCs/>
                <w:color w:val="auto"/>
                <w:sz w:val="22"/>
                <w:szCs w:val="22"/>
              </w:rPr>
              <w:t xml:space="preserve">Support </w:t>
            </w:r>
            <w:r w:rsidR="00435CFF">
              <w:rPr>
                <w:rFonts w:ascii="Calibri" w:hAnsi="Calibri" w:cs="Calibri"/>
                <w:b/>
                <w:bCs/>
                <w:color w:val="auto"/>
                <w:sz w:val="22"/>
                <w:szCs w:val="22"/>
              </w:rPr>
              <w:t>and</w:t>
            </w:r>
            <w:r w:rsidRPr="00435CFF">
              <w:rPr>
                <w:rFonts w:ascii="Calibri" w:hAnsi="Calibri" w:cs="Calibri"/>
                <w:b/>
                <w:bCs/>
                <w:color w:val="auto"/>
                <w:sz w:val="22"/>
                <w:szCs w:val="22"/>
              </w:rPr>
              <w:t xml:space="preserve"> case management</w:t>
            </w:r>
          </w:p>
        </w:tc>
        <w:tc>
          <w:tcPr>
            <w:tcW w:w="804" w:type="pct"/>
            <w:tcBorders>
              <w:top w:val="single" w:sz="4" w:space="0" w:color="auto"/>
              <w:left w:val="nil"/>
              <w:bottom w:val="nil"/>
              <w:right w:val="nil"/>
            </w:tcBorders>
          </w:tcPr>
          <w:p w14:paraId="4C3A0534" w14:textId="77777777" w:rsidR="00927E45" w:rsidRPr="00435CFF" w:rsidRDefault="00927E45" w:rsidP="00927E45">
            <w:pPr>
              <w:spacing w:before="120" w:line="276" w:lineRule="auto"/>
              <w:contextualSpacing/>
              <w:jc w:val="center"/>
              <w:rPr>
                <w:rFonts w:ascii="Calibri" w:hAnsi="Calibri" w:cs="Calibri"/>
                <w:b/>
                <w:bCs/>
                <w:color w:val="auto"/>
                <w:sz w:val="22"/>
                <w:szCs w:val="22"/>
              </w:rPr>
            </w:pPr>
          </w:p>
        </w:tc>
        <w:tc>
          <w:tcPr>
            <w:tcW w:w="810" w:type="pct"/>
            <w:gridSpan w:val="2"/>
            <w:tcBorders>
              <w:top w:val="single" w:sz="4" w:space="0" w:color="auto"/>
              <w:left w:val="nil"/>
              <w:bottom w:val="nil"/>
              <w:right w:val="nil"/>
            </w:tcBorders>
          </w:tcPr>
          <w:p w14:paraId="68E67222" w14:textId="77777777" w:rsidR="00927E45" w:rsidRPr="00435CFF" w:rsidRDefault="00927E45" w:rsidP="00927E45">
            <w:pPr>
              <w:spacing w:before="120" w:line="276" w:lineRule="auto"/>
              <w:contextualSpacing/>
              <w:jc w:val="center"/>
              <w:rPr>
                <w:rFonts w:ascii="Calibri" w:hAnsi="Calibri" w:cs="Calibri"/>
                <w:b/>
                <w:bCs/>
                <w:color w:val="auto"/>
                <w:sz w:val="22"/>
                <w:szCs w:val="22"/>
              </w:rPr>
            </w:pPr>
          </w:p>
        </w:tc>
        <w:tc>
          <w:tcPr>
            <w:tcW w:w="735" w:type="pct"/>
            <w:gridSpan w:val="2"/>
            <w:tcBorders>
              <w:top w:val="single" w:sz="4" w:space="0" w:color="auto"/>
              <w:left w:val="nil"/>
              <w:bottom w:val="nil"/>
              <w:right w:val="nil"/>
            </w:tcBorders>
          </w:tcPr>
          <w:p w14:paraId="1E9D6B59" w14:textId="77777777" w:rsidR="00927E45" w:rsidRPr="00435CFF" w:rsidRDefault="00927E45" w:rsidP="00927E45">
            <w:pPr>
              <w:spacing w:before="120" w:line="276" w:lineRule="auto"/>
              <w:contextualSpacing/>
              <w:jc w:val="center"/>
              <w:rPr>
                <w:rFonts w:ascii="Calibri" w:hAnsi="Calibri" w:cs="Calibri"/>
                <w:b/>
                <w:bCs/>
                <w:color w:val="auto"/>
                <w:sz w:val="22"/>
                <w:szCs w:val="22"/>
              </w:rPr>
            </w:pPr>
          </w:p>
        </w:tc>
        <w:tc>
          <w:tcPr>
            <w:tcW w:w="736" w:type="pct"/>
            <w:tcBorders>
              <w:top w:val="single" w:sz="4" w:space="0" w:color="auto"/>
              <w:left w:val="nil"/>
              <w:bottom w:val="nil"/>
              <w:right w:val="nil"/>
            </w:tcBorders>
          </w:tcPr>
          <w:p w14:paraId="5FE0FAB0" w14:textId="77777777" w:rsidR="00927E45" w:rsidRPr="00435CFF" w:rsidRDefault="00927E45" w:rsidP="00927E45">
            <w:pPr>
              <w:spacing w:before="120" w:line="276" w:lineRule="auto"/>
              <w:contextualSpacing/>
              <w:jc w:val="center"/>
              <w:rPr>
                <w:rFonts w:ascii="Calibri" w:hAnsi="Calibri" w:cs="Calibri"/>
                <w:color w:val="auto"/>
                <w:sz w:val="22"/>
                <w:szCs w:val="22"/>
              </w:rPr>
            </w:pPr>
          </w:p>
        </w:tc>
      </w:tr>
      <w:tr w:rsidR="00435CFF" w:rsidRPr="00435CFF" w14:paraId="244EC3A4" w14:textId="6DA5A7F4" w:rsidTr="004421C6">
        <w:trPr>
          <w:trHeight w:hRule="exact" w:val="397"/>
        </w:trPr>
        <w:tc>
          <w:tcPr>
            <w:tcW w:w="997" w:type="pct"/>
            <w:tcBorders>
              <w:top w:val="nil"/>
              <w:left w:val="nil"/>
              <w:bottom w:val="nil"/>
              <w:right w:val="nil"/>
            </w:tcBorders>
          </w:tcPr>
          <w:p w14:paraId="280330F3" w14:textId="77777777" w:rsidR="00182535" w:rsidRPr="00435CFF" w:rsidRDefault="00182535" w:rsidP="00182535">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14602583" w14:textId="56F148F5" w:rsidR="00182535" w:rsidRPr="00435CFF" w:rsidRDefault="00182535" w:rsidP="00636148">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0.7</w:t>
            </w:r>
            <w:r w:rsidR="002830AE" w:rsidRPr="00435CFF">
              <w:rPr>
                <w:rFonts w:ascii="Calibri" w:hAnsi="Calibri" w:cs="Calibri"/>
                <w:color w:val="auto"/>
                <w:sz w:val="22"/>
                <w:szCs w:val="22"/>
              </w:rPr>
              <w:t>4</w:t>
            </w:r>
            <w:r w:rsidRPr="00435CFF">
              <w:rPr>
                <w:rFonts w:ascii="Calibri" w:hAnsi="Calibri" w:cs="Calibri"/>
                <w:color w:val="auto"/>
                <w:sz w:val="22"/>
                <w:szCs w:val="22"/>
              </w:rPr>
              <w:t xml:space="preserve"> [0.37-1.3</w:t>
            </w:r>
            <w:r w:rsidR="002830AE" w:rsidRPr="00435CFF">
              <w:rPr>
                <w:rFonts w:ascii="Calibri" w:hAnsi="Calibri" w:cs="Calibri"/>
                <w:color w:val="auto"/>
                <w:sz w:val="22"/>
                <w:szCs w:val="22"/>
              </w:rPr>
              <w:t>2</w:t>
            </w:r>
            <w:r w:rsidRPr="00435CFF">
              <w:rPr>
                <w:rFonts w:ascii="Calibri" w:hAnsi="Calibri" w:cs="Calibri"/>
                <w:color w:val="auto"/>
                <w:sz w:val="22"/>
                <w:szCs w:val="22"/>
              </w:rPr>
              <w:t>]</w:t>
            </w:r>
          </w:p>
        </w:tc>
        <w:tc>
          <w:tcPr>
            <w:tcW w:w="804" w:type="pct"/>
            <w:tcBorders>
              <w:top w:val="nil"/>
              <w:left w:val="nil"/>
              <w:bottom w:val="nil"/>
              <w:right w:val="nil"/>
            </w:tcBorders>
          </w:tcPr>
          <w:p w14:paraId="478BC04C" w14:textId="7254FF75" w:rsidR="00182535" w:rsidRPr="00435CFF" w:rsidRDefault="00182535" w:rsidP="00636148">
            <w:pPr>
              <w:spacing w:line="276" w:lineRule="auto"/>
              <w:jc w:val="center"/>
              <w:rPr>
                <w:rFonts w:ascii="Calibri" w:hAnsi="Calibri" w:cs="Calibri"/>
                <w:color w:val="auto"/>
                <w:sz w:val="22"/>
                <w:szCs w:val="22"/>
              </w:rPr>
            </w:pPr>
            <w:r w:rsidRPr="00435CFF">
              <w:rPr>
                <w:rFonts w:ascii="Calibri" w:hAnsi="Calibri" w:cs="Calibri"/>
                <w:color w:val="auto"/>
                <w:sz w:val="22"/>
                <w:szCs w:val="22"/>
              </w:rPr>
              <w:t>0.74 [0.27-1.6</w:t>
            </w:r>
            <w:r w:rsidR="002830AE" w:rsidRPr="00435CFF">
              <w:rPr>
                <w:rFonts w:ascii="Calibri" w:hAnsi="Calibri" w:cs="Calibri"/>
                <w:color w:val="auto"/>
                <w:sz w:val="22"/>
                <w:szCs w:val="22"/>
              </w:rPr>
              <w:t>1</w:t>
            </w:r>
            <w:r w:rsidRPr="00435CFF">
              <w:rPr>
                <w:rFonts w:ascii="Calibri" w:hAnsi="Calibri" w:cs="Calibri"/>
                <w:color w:val="auto"/>
                <w:sz w:val="22"/>
                <w:szCs w:val="22"/>
              </w:rPr>
              <w:t>]</w:t>
            </w:r>
          </w:p>
        </w:tc>
        <w:tc>
          <w:tcPr>
            <w:tcW w:w="810" w:type="pct"/>
            <w:gridSpan w:val="2"/>
            <w:tcBorders>
              <w:top w:val="nil"/>
              <w:left w:val="nil"/>
              <w:bottom w:val="nil"/>
              <w:right w:val="nil"/>
            </w:tcBorders>
          </w:tcPr>
          <w:p w14:paraId="575CF5CE" w14:textId="339CEB01" w:rsidR="00182535" w:rsidRPr="00435CFF" w:rsidRDefault="00182535" w:rsidP="00636148">
            <w:pPr>
              <w:spacing w:line="276" w:lineRule="auto"/>
              <w:jc w:val="center"/>
              <w:rPr>
                <w:rFonts w:ascii="Calibri" w:hAnsi="Calibri" w:cs="Calibri"/>
                <w:color w:val="auto"/>
                <w:sz w:val="22"/>
                <w:szCs w:val="22"/>
              </w:rPr>
            </w:pPr>
            <w:r w:rsidRPr="00435CFF">
              <w:rPr>
                <w:rFonts w:ascii="Calibri" w:hAnsi="Calibri" w:cs="Calibri"/>
                <w:color w:val="auto"/>
                <w:sz w:val="22"/>
                <w:szCs w:val="22"/>
              </w:rPr>
              <w:t>0.97 [0.47-1.7</w:t>
            </w:r>
            <w:r w:rsidR="002830AE" w:rsidRPr="00435CFF">
              <w:rPr>
                <w:rFonts w:ascii="Calibri" w:hAnsi="Calibri" w:cs="Calibri"/>
                <w:color w:val="auto"/>
                <w:sz w:val="22"/>
                <w:szCs w:val="22"/>
              </w:rPr>
              <w:t>8</w:t>
            </w:r>
            <w:r w:rsidRPr="00435CFF">
              <w:rPr>
                <w:rFonts w:ascii="Calibri" w:hAnsi="Calibri" w:cs="Calibri"/>
                <w:color w:val="auto"/>
                <w:sz w:val="22"/>
                <w:szCs w:val="22"/>
              </w:rPr>
              <w:t>]</w:t>
            </w:r>
          </w:p>
        </w:tc>
        <w:tc>
          <w:tcPr>
            <w:tcW w:w="735" w:type="pct"/>
            <w:gridSpan w:val="2"/>
            <w:tcBorders>
              <w:top w:val="nil"/>
              <w:left w:val="nil"/>
              <w:bottom w:val="nil"/>
              <w:right w:val="nil"/>
            </w:tcBorders>
          </w:tcPr>
          <w:p w14:paraId="6640A280" w14:textId="25F0602E" w:rsidR="00182535" w:rsidRPr="00435CFF" w:rsidRDefault="00182535" w:rsidP="00636148">
            <w:pPr>
              <w:jc w:val="center"/>
              <w:rPr>
                <w:rFonts w:ascii="Calibri" w:hAnsi="Calibri" w:cs="Calibri"/>
                <w:color w:val="auto"/>
                <w:sz w:val="22"/>
                <w:szCs w:val="22"/>
              </w:rPr>
            </w:pPr>
            <w:r w:rsidRPr="00435CFF">
              <w:rPr>
                <w:rFonts w:ascii="Calibri" w:hAnsi="Calibri" w:cs="Calibri"/>
                <w:color w:val="auto"/>
                <w:sz w:val="22"/>
                <w:szCs w:val="22"/>
              </w:rPr>
              <w:t>0.7</w:t>
            </w:r>
            <w:r w:rsidR="002830AE" w:rsidRPr="00435CFF">
              <w:rPr>
                <w:rFonts w:ascii="Calibri" w:hAnsi="Calibri" w:cs="Calibri"/>
                <w:color w:val="auto"/>
                <w:sz w:val="22"/>
                <w:szCs w:val="22"/>
              </w:rPr>
              <w:t>4</w:t>
            </w:r>
            <w:r w:rsidRPr="00435CFF">
              <w:rPr>
                <w:rFonts w:ascii="Calibri" w:hAnsi="Calibri" w:cs="Calibri"/>
                <w:color w:val="auto"/>
                <w:sz w:val="22"/>
                <w:szCs w:val="22"/>
              </w:rPr>
              <w:t xml:space="preserve"> [0.37-1.3</w:t>
            </w:r>
            <w:r w:rsidR="002830AE" w:rsidRPr="00435CFF">
              <w:rPr>
                <w:rFonts w:ascii="Calibri" w:hAnsi="Calibri" w:cs="Calibri"/>
                <w:color w:val="auto"/>
                <w:sz w:val="22"/>
                <w:szCs w:val="22"/>
              </w:rPr>
              <w:t>2</w:t>
            </w:r>
            <w:r w:rsidRPr="00435CFF">
              <w:rPr>
                <w:rFonts w:ascii="Calibri" w:hAnsi="Calibri" w:cs="Calibri"/>
                <w:color w:val="auto"/>
                <w:sz w:val="22"/>
                <w:szCs w:val="22"/>
              </w:rPr>
              <w:t>]</w:t>
            </w:r>
          </w:p>
        </w:tc>
        <w:tc>
          <w:tcPr>
            <w:tcW w:w="736" w:type="pct"/>
            <w:tcBorders>
              <w:top w:val="nil"/>
              <w:left w:val="nil"/>
              <w:bottom w:val="nil"/>
              <w:right w:val="nil"/>
            </w:tcBorders>
          </w:tcPr>
          <w:p w14:paraId="07291E53" w14:textId="068AE3F4" w:rsidR="00182535" w:rsidRPr="00435CFF" w:rsidRDefault="00182535" w:rsidP="00636148">
            <w:pPr>
              <w:jc w:val="center"/>
              <w:rPr>
                <w:rFonts w:ascii="Calibri" w:hAnsi="Calibri" w:cs="Calibri"/>
                <w:color w:val="auto"/>
                <w:sz w:val="22"/>
                <w:szCs w:val="22"/>
              </w:rPr>
            </w:pPr>
            <w:r w:rsidRPr="00435CFF">
              <w:rPr>
                <w:rFonts w:ascii="Calibri" w:hAnsi="Calibri" w:cs="Calibri"/>
                <w:color w:val="auto"/>
                <w:sz w:val="22"/>
                <w:szCs w:val="22"/>
              </w:rPr>
              <w:t>1.00 [0.56-1.6</w:t>
            </w:r>
            <w:r w:rsidR="002830AE" w:rsidRPr="00435CFF">
              <w:rPr>
                <w:rFonts w:ascii="Calibri" w:hAnsi="Calibri" w:cs="Calibri"/>
                <w:color w:val="auto"/>
                <w:sz w:val="22"/>
                <w:szCs w:val="22"/>
              </w:rPr>
              <w:t>6</w:t>
            </w:r>
            <w:r w:rsidRPr="00435CFF">
              <w:rPr>
                <w:rFonts w:ascii="Calibri" w:hAnsi="Calibri" w:cs="Calibri"/>
                <w:color w:val="auto"/>
                <w:sz w:val="22"/>
                <w:szCs w:val="22"/>
              </w:rPr>
              <w:t>]</w:t>
            </w:r>
          </w:p>
        </w:tc>
      </w:tr>
      <w:tr w:rsidR="00435CFF" w:rsidRPr="00435CFF" w14:paraId="3798511C" w14:textId="7E9720D1" w:rsidTr="004421C6">
        <w:trPr>
          <w:trHeight w:hRule="exact" w:val="397"/>
        </w:trPr>
        <w:tc>
          <w:tcPr>
            <w:tcW w:w="997" w:type="pct"/>
            <w:tcBorders>
              <w:top w:val="nil"/>
              <w:left w:val="nil"/>
              <w:bottom w:val="single" w:sz="4" w:space="0" w:color="auto"/>
              <w:right w:val="nil"/>
            </w:tcBorders>
          </w:tcPr>
          <w:p w14:paraId="7CB44251" w14:textId="77777777" w:rsidR="00182535" w:rsidRPr="00435CFF" w:rsidRDefault="00182535" w:rsidP="00182535">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270423C1" w14:textId="3C562F80" w:rsidR="00182535" w:rsidRPr="00435CFF" w:rsidRDefault="00182535" w:rsidP="00636148">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0.9</w:t>
            </w:r>
            <w:r w:rsidR="000561F6" w:rsidRPr="00435CFF">
              <w:rPr>
                <w:rFonts w:ascii="Calibri" w:hAnsi="Calibri" w:cs="Calibri"/>
                <w:color w:val="auto"/>
                <w:sz w:val="22"/>
                <w:szCs w:val="22"/>
              </w:rPr>
              <w:t>6</w:t>
            </w:r>
            <w:r w:rsidRPr="00435CFF">
              <w:rPr>
                <w:rFonts w:ascii="Calibri" w:hAnsi="Calibri" w:cs="Calibri"/>
                <w:color w:val="auto"/>
                <w:sz w:val="22"/>
                <w:szCs w:val="22"/>
              </w:rPr>
              <w:t xml:space="preserve"> [0.7</w:t>
            </w:r>
            <w:r w:rsidR="000561F6" w:rsidRPr="00435CFF">
              <w:rPr>
                <w:rFonts w:ascii="Calibri" w:hAnsi="Calibri" w:cs="Calibri"/>
                <w:color w:val="auto"/>
                <w:sz w:val="22"/>
                <w:szCs w:val="22"/>
              </w:rPr>
              <w:t>7</w:t>
            </w:r>
            <w:r w:rsidRPr="00435CFF">
              <w:rPr>
                <w:rFonts w:ascii="Calibri" w:hAnsi="Calibri" w:cs="Calibri"/>
                <w:color w:val="auto"/>
                <w:sz w:val="22"/>
                <w:szCs w:val="22"/>
              </w:rPr>
              <w:t>-1.1</w:t>
            </w:r>
            <w:r w:rsidR="000561F6" w:rsidRPr="00435CFF">
              <w:rPr>
                <w:rFonts w:ascii="Calibri" w:hAnsi="Calibri" w:cs="Calibri"/>
                <w:color w:val="auto"/>
                <w:sz w:val="22"/>
                <w:szCs w:val="22"/>
              </w:rPr>
              <w:t>8</w:t>
            </w:r>
            <w:r w:rsidRPr="00435CFF">
              <w:rPr>
                <w:rFonts w:ascii="Calibri" w:hAnsi="Calibri" w:cs="Calibri"/>
                <w:color w:val="auto"/>
                <w:sz w:val="22"/>
                <w:szCs w:val="22"/>
              </w:rPr>
              <w:t>]</w:t>
            </w:r>
          </w:p>
        </w:tc>
        <w:tc>
          <w:tcPr>
            <w:tcW w:w="804" w:type="pct"/>
            <w:tcBorders>
              <w:top w:val="nil"/>
              <w:left w:val="nil"/>
              <w:bottom w:val="single" w:sz="4" w:space="0" w:color="auto"/>
              <w:right w:val="nil"/>
            </w:tcBorders>
          </w:tcPr>
          <w:p w14:paraId="64DC7C80" w14:textId="5169133F" w:rsidR="00182535" w:rsidRPr="00435CFF" w:rsidRDefault="00182535" w:rsidP="00636148">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w:t>
            </w:r>
            <w:r w:rsidR="005C39E1" w:rsidRPr="00435CFF">
              <w:rPr>
                <w:rFonts w:ascii="Calibri" w:hAnsi="Calibri" w:cs="Calibri"/>
                <w:color w:val="auto"/>
                <w:sz w:val="22"/>
                <w:szCs w:val="22"/>
              </w:rPr>
              <w:t>45</w:t>
            </w:r>
            <w:r w:rsidRPr="00435CFF">
              <w:rPr>
                <w:rFonts w:ascii="Calibri" w:hAnsi="Calibri" w:cs="Calibri"/>
                <w:color w:val="auto"/>
                <w:sz w:val="22"/>
                <w:szCs w:val="22"/>
              </w:rPr>
              <w:t xml:space="preserve"> [</w:t>
            </w:r>
            <w:r w:rsidR="005C39E1" w:rsidRPr="00435CFF">
              <w:rPr>
                <w:rFonts w:ascii="Calibri" w:hAnsi="Calibri" w:cs="Calibri"/>
                <w:color w:val="auto"/>
                <w:sz w:val="22"/>
                <w:szCs w:val="22"/>
              </w:rPr>
              <w:t>1.01-2.00</w:t>
            </w:r>
            <w:r w:rsidRPr="00435CFF">
              <w:rPr>
                <w:rFonts w:ascii="Calibri" w:hAnsi="Calibri" w:cs="Calibri"/>
                <w:color w:val="auto"/>
                <w:sz w:val="22"/>
                <w:szCs w:val="22"/>
              </w:rPr>
              <w:t>]</w:t>
            </w:r>
          </w:p>
        </w:tc>
        <w:tc>
          <w:tcPr>
            <w:tcW w:w="810" w:type="pct"/>
            <w:gridSpan w:val="2"/>
            <w:tcBorders>
              <w:top w:val="nil"/>
              <w:left w:val="nil"/>
              <w:bottom w:val="single" w:sz="4" w:space="0" w:color="auto"/>
              <w:right w:val="nil"/>
            </w:tcBorders>
          </w:tcPr>
          <w:p w14:paraId="79A12F16" w14:textId="53A8C5DF" w:rsidR="00182535" w:rsidRPr="00435CFF" w:rsidRDefault="00182535" w:rsidP="00636148">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w:t>
            </w:r>
            <w:r w:rsidR="005C39E1" w:rsidRPr="00435CFF">
              <w:rPr>
                <w:rFonts w:ascii="Calibri" w:hAnsi="Calibri" w:cs="Calibri"/>
                <w:color w:val="auto"/>
                <w:sz w:val="22"/>
                <w:szCs w:val="22"/>
              </w:rPr>
              <w:t>84</w:t>
            </w:r>
            <w:r w:rsidRPr="00435CFF">
              <w:rPr>
                <w:rFonts w:ascii="Calibri" w:hAnsi="Calibri" w:cs="Calibri"/>
                <w:color w:val="auto"/>
                <w:sz w:val="22"/>
                <w:szCs w:val="22"/>
              </w:rPr>
              <w:t xml:space="preserve"> [0.</w:t>
            </w:r>
            <w:r w:rsidR="005C39E1" w:rsidRPr="00435CFF">
              <w:rPr>
                <w:rFonts w:ascii="Calibri" w:hAnsi="Calibri" w:cs="Calibri"/>
                <w:color w:val="auto"/>
                <w:sz w:val="22"/>
                <w:szCs w:val="22"/>
              </w:rPr>
              <w:t>64</w:t>
            </w:r>
            <w:r w:rsidRPr="00435CFF">
              <w:rPr>
                <w:rFonts w:ascii="Calibri" w:hAnsi="Calibri" w:cs="Calibri"/>
                <w:color w:val="auto"/>
                <w:sz w:val="22"/>
                <w:szCs w:val="22"/>
              </w:rPr>
              <w:t>-1.0</w:t>
            </w:r>
            <w:r w:rsidR="005C39E1" w:rsidRPr="00435CFF">
              <w:rPr>
                <w:rFonts w:ascii="Calibri" w:hAnsi="Calibri" w:cs="Calibri"/>
                <w:color w:val="auto"/>
                <w:sz w:val="22"/>
                <w:szCs w:val="22"/>
              </w:rPr>
              <w:t>7</w:t>
            </w:r>
            <w:r w:rsidRPr="00435CFF">
              <w:rPr>
                <w:rFonts w:ascii="Calibri" w:hAnsi="Calibri" w:cs="Calibri"/>
                <w:color w:val="auto"/>
                <w:sz w:val="22"/>
                <w:szCs w:val="22"/>
              </w:rPr>
              <w:t>]</w:t>
            </w:r>
          </w:p>
        </w:tc>
        <w:tc>
          <w:tcPr>
            <w:tcW w:w="735" w:type="pct"/>
            <w:gridSpan w:val="2"/>
            <w:tcBorders>
              <w:top w:val="nil"/>
              <w:left w:val="nil"/>
              <w:bottom w:val="single" w:sz="4" w:space="0" w:color="auto"/>
              <w:right w:val="nil"/>
            </w:tcBorders>
          </w:tcPr>
          <w:p w14:paraId="3593F93C" w14:textId="13446BFA" w:rsidR="00182535" w:rsidRPr="00435CFF" w:rsidRDefault="00182535" w:rsidP="00636148">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0.9</w:t>
            </w:r>
            <w:r w:rsidR="005C39E1" w:rsidRPr="00435CFF">
              <w:rPr>
                <w:rFonts w:ascii="Calibri" w:hAnsi="Calibri" w:cs="Calibri"/>
                <w:color w:val="auto"/>
                <w:sz w:val="22"/>
                <w:szCs w:val="22"/>
              </w:rPr>
              <w:t>6</w:t>
            </w:r>
            <w:r w:rsidRPr="00435CFF">
              <w:rPr>
                <w:rFonts w:ascii="Calibri" w:hAnsi="Calibri" w:cs="Calibri"/>
                <w:color w:val="auto"/>
                <w:sz w:val="22"/>
                <w:szCs w:val="22"/>
              </w:rPr>
              <w:t xml:space="preserve"> [0.7</w:t>
            </w:r>
            <w:r w:rsidR="005C39E1" w:rsidRPr="00435CFF">
              <w:rPr>
                <w:rFonts w:ascii="Calibri" w:hAnsi="Calibri" w:cs="Calibri"/>
                <w:color w:val="auto"/>
                <w:sz w:val="22"/>
                <w:szCs w:val="22"/>
              </w:rPr>
              <w:t>7</w:t>
            </w:r>
            <w:r w:rsidRPr="00435CFF">
              <w:rPr>
                <w:rFonts w:ascii="Calibri" w:hAnsi="Calibri" w:cs="Calibri"/>
                <w:color w:val="auto"/>
                <w:sz w:val="22"/>
                <w:szCs w:val="22"/>
              </w:rPr>
              <w:t>-1.1</w:t>
            </w:r>
            <w:r w:rsidR="005C39E1" w:rsidRPr="00435CFF">
              <w:rPr>
                <w:rFonts w:ascii="Calibri" w:hAnsi="Calibri" w:cs="Calibri"/>
                <w:color w:val="auto"/>
                <w:sz w:val="22"/>
                <w:szCs w:val="22"/>
              </w:rPr>
              <w:t>8</w:t>
            </w:r>
            <w:r w:rsidRPr="00435CFF">
              <w:rPr>
                <w:rFonts w:ascii="Calibri" w:hAnsi="Calibri" w:cs="Calibri"/>
                <w:color w:val="auto"/>
                <w:sz w:val="22"/>
                <w:szCs w:val="22"/>
              </w:rPr>
              <w:t>]</w:t>
            </w:r>
          </w:p>
        </w:tc>
        <w:tc>
          <w:tcPr>
            <w:tcW w:w="736" w:type="pct"/>
            <w:tcBorders>
              <w:top w:val="nil"/>
              <w:left w:val="nil"/>
              <w:bottom w:val="single" w:sz="4" w:space="0" w:color="auto"/>
              <w:right w:val="nil"/>
            </w:tcBorders>
          </w:tcPr>
          <w:p w14:paraId="06D2EADD" w14:textId="409B93D6" w:rsidR="00182535" w:rsidRPr="00435CFF" w:rsidRDefault="00182535" w:rsidP="00636148">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0.87 [0.69-1.0</w:t>
            </w:r>
            <w:r w:rsidR="005C39E1" w:rsidRPr="00435CFF">
              <w:rPr>
                <w:rFonts w:ascii="Calibri" w:hAnsi="Calibri" w:cs="Calibri"/>
                <w:color w:val="auto"/>
                <w:sz w:val="22"/>
                <w:szCs w:val="22"/>
              </w:rPr>
              <w:t>9</w:t>
            </w:r>
            <w:r w:rsidRPr="00435CFF">
              <w:rPr>
                <w:rFonts w:ascii="Calibri" w:hAnsi="Calibri" w:cs="Calibri"/>
                <w:color w:val="auto"/>
                <w:sz w:val="22"/>
                <w:szCs w:val="22"/>
              </w:rPr>
              <w:t>]</w:t>
            </w:r>
          </w:p>
        </w:tc>
      </w:tr>
      <w:tr w:rsidR="00435CFF" w:rsidRPr="00435CFF" w14:paraId="077683E4" w14:textId="7F4B2E5B" w:rsidTr="004421C6">
        <w:trPr>
          <w:trHeight w:hRule="exact" w:val="397"/>
        </w:trPr>
        <w:tc>
          <w:tcPr>
            <w:tcW w:w="997" w:type="pct"/>
            <w:tcBorders>
              <w:top w:val="single" w:sz="4" w:space="0" w:color="auto"/>
              <w:left w:val="nil"/>
              <w:bottom w:val="nil"/>
              <w:right w:val="nil"/>
            </w:tcBorders>
          </w:tcPr>
          <w:p w14:paraId="3ECEF37D" w14:textId="77777777" w:rsidR="00927E45" w:rsidRPr="00435CFF" w:rsidRDefault="00927E45" w:rsidP="00927E45">
            <w:pPr>
              <w:spacing w:before="120" w:line="276" w:lineRule="auto"/>
              <w:contextualSpacing/>
              <w:rPr>
                <w:rFonts w:ascii="Calibri" w:hAnsi="Calibri" w:cs="Calibri"/>
                <w:color w:val="auto"/>
                <w:sz w:val="22"/>
                <w:szCs w:val="22"/>
              </w:rPr>
            </w:pPr>
            <w:r w:rsidRPr="00435CFF">
              <w:rPr>
                <w:rFonts w:ascii="Calibri" w:hAnsi="Calibri" w:cs="Calibri"/>
                <w:b/>
                <w:bCs/>
                <w:color w:val="auto"/>
                <w:sz w:val="22"/>
                <w:szCs w:val="22"/>
              </w:rPr>
              <w:t>Withdrawal management</w:t>
            </w:r>
          </w:p>
        </w:tc>
        <w:tc>
          <w:tcPr>
            <w:tcW w:w="918" w:type="pct"/>
            <w:tcBorders>
              <w:top w:val="single" w:sz="4" w:space="0" w:color="auto"/>
              <w:left w:val="nil"/>
              <w:bottom w:val="nil"/>
              <w:right w:val="nil"/>
            </w:tcBorders>
          </w:tcPr>
          <w:p w14:paraId="46F7AB59" w14:textId="77777777" w:rsidR="00927E45" w:rsidRPr="00435CFF" w:rsidRDefault="00927E45" w:rsidP="00636148">
            <w:pPr>
              <w:autoSpaceDE w:val="0"/>
              <w:autoSpaceDN w:val="0"/>
              <w:adjustRightInd w:val="0"/>
              <w:spacing w:line="276" w:lineRule="auto"/>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26754B6D" w14:textId="77777777" w:rsidR="00927E45" w:rsidRPr="00435CFF" w:rsidRDefault="00927E45" w:rsidP="00636148">
            <w:pPr>
              <w:autoSpaceDE w:val="0"/>
              <w:autoSpaceDN w:val="0"/>
              <w:adjustRightInd w:val="0"/>
              <w:spacing w:before="120" w:line="276" w:lineRule="auto"/>
              <w:contextualSpacing/>
              <w:jc w:val="center"/>
              <w:rPr>
                <w:rFonts w:ascii="Calibri" w:hAnsi="Calibri" w:cs="Calibri"/>
                <w:color w:val="auto"/>
                <w:sz w:val="22"/>
                <w:szCs w:val="22"/>
              </w:rPr>
            </w:pPr>
          </w:p>
        </w:tc>
        <w:tc>
          <w:tcPr>
            <w:tcW w:w="810" w:type="pct"/>
            <w:gridSpan w:val="2"/>
            <w:tcBorders>
              <w:top w:val="single" w:sz="4" w:space="0" w:color="auto"/>
              <w:left w:val="nil"/>
              <w:bottom w:val="nil"/>
              <w:right w:val="nil"/>
            </w:tcBorders>
          </w:tcPr>
          <w:p w14:paraId="7CDB631E" w14:textId="77777777" w:rsidR="00927E45" w:rsidRPr="00435CFF" w:rsidRDefault="00927E45" w:rsidP="00636148">
            <w:pPr>
              <w:autoSpaceDE w:val="0"/>
              <w:autoSpaceDN w:val="0"/>
              <w:adjustRightInd w:val="0"/>
              <w:spacing w:before="120" w:line="276" w:lineRule="auto"/>
              <w:contextualSpacing/>
              <w:jc w:val="center"/>
              <w:rPr>
                <w:rFonts w:ascii="Calibri" w:hAnsi="Calibri" w:cs="Calibri"/>
                <w:color w:val="auto"/>
                <w:sz w:val="22"/>
                <w:szCs w:val="22"/>
              </w:rPr>
            </w:pPr>
          </w:p>
        </w:tc>
        <w:tc>
          <w:tcPr>
            <w:tcW w:w="735" w:type="pct"/>
            <w:gridSpan w:val="2"/>
            <w:tcBorders>
              <w:top w:val="single" w:sz="4" w:space="0" w:color="auto"/>
              <w:left w:val="nil"/>
              <w:bottom w:val="nil"/>
              <w:right w:val="nil"/>
            </w:tcBorders>
          </w:tcPr>
          <w:p w14:paraId="17F9B0C7" w14:textId="77777777" w:rsidR="00927E45" w:rsidRPr="00435CFF" w:rsidRDefault="00927E45" w:rsidP="00636148">
            <w:pPr>
              <w:autoSpaceDE w:val="0"/>
              <w:autoSpaceDN w:val="0"/>
              <w:adjustRightInd w:val="0"/>
              <w:spacing w:before="120" w:line="276" w:lineRule="auto"/>
              <w:contextualSpacing/>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023E4855" w14:textId="77777777" w:rsidR="00927E45" w:rsidRPr="00435CFF" w:rsidRDefault="00927E45" w:rsidP="00636148">
            <w:pPr>
              <w:autoSpaceDE w:val="0"/>
              <w:autoSpaceDN w:val="0"/>
              <w:adjustRightInd w:val="0"/>
              <w:spacing w:before="120" w:line="276" w:lineRule="auto"/>
              <w:contextualSpacing/>
              <w:jc w:val="center"/>
              <w:rPr>
                <w:rFonts w:ascii="Calibri" w:hAnsi="Calibri" w:cs="Calibri"/>
                <w:color w:val="auto"/>
                <w:sz w:val="22"/>
                <w:szCs w:val="22"/>
              </w:rPr>
            </w:pPr>
          </w:p>
        </w:tc>
      </w:tr>
      <w:tr w:rsidR="00435CFF" w:rsidRPr="00435CFF" w14:paraId="2A72ED8C" w14:textId="524204FA" w:rsidTr="004421C6">
        <w:trPr>
          <w:trHeight w:hRule="exact" w:val="397"/>
        </w:trPr>
        <w:tc>
          <w:tcPr>
            <w:tcW w:w="997" w:type="pct"/>
            <w:tcBorders>
              <w:top w:val="nil"/>
              <w:left w:val="nil"/>
              <w:bottom w:val="nil"/>
              <w:right w:val="nil"/>
            </w:tcBorders>
          </w:tcPr>
          <w:p w14:paraId="68AE7D65" w14:textId="77777777" w:rsidR="00A85DCE" w:rsidRPr="00435CFF" w:rsidRDefault="00A85DCE" w:rsidP="00A85DCE">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68B64C05" w14:textId="2B8351AF" w:rsidR="00A85DCE" w:rsidRPr="00435CFF" w:rsidRDefault="00A85DCE" w:rsidP="00A85DCE">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0.89 [0.42-1.63]</w:t>
            </w:r>
          </w:p>
        </w:tc>
        <w:tc>
          <w:tcPr>
            <w:tcW w:w="804" w:type="pct"/>
            <w:tcBorders>
              <w:top w:val="nil"/>
              <w:left w:val="nil"/>
              <w:bottom w:val="nil"/>
              <w:right w:val="nil"/>
            </w:tcBorders>
          </w:tcPr>
          <w:p w14:paraId="348F513B" w14:textId="67E1715A" w:rsidR="00A85DCE" w:rsidRPr="00435CFF" w:rsidRDefault="00A85DCE" w:rsidP="00A85DCE">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0.39 [0.05-1.39]</w:t>
            </w:r>
          </w:p>
        </w:tc>
        <w:tc>
          <w:tcPr>
            <w:tcW w:w="810" w:type="pct"/>
            <w:gridSpan w:val="2"/>
            <w:tcBorders>
              <w:top w:val="nil"/>
              <w:left w:val="nil"/>
              <w:bottom w:val="nil"/>
              <w:right w:val="nil"/>
            </w:tcBorders>
          </w:tcPr>
          <w:p w14:paraId="792C101C" w14:textId="280FB212" w:rsidR="00A85DCE" w:rsidRPr="00435CFF" w:rsidRDefault="00A85DCE" w:rsidP="00A85DCE">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0.93 [0.37-1.91]</w:t>
            </w:r>
          </w:p>
        </w:tc>
        <w:tc>
          <w:tcPr>
            <w:tcW w:w="735" w:type="pct"/>
            <w:gridSpan w:val="2"/>
            <w:tcBorders>
              <w:top w:val="nil"/>
              <w:left w:val="nil"/>
              <w:bottom w:val="nil"/>
              <w:right w:val="nil"/>
            </w:tcBorders>
          </w:tcPr>
          <w:p w14:paraId="15275F79" w14:textId="7D2F26F0" w:rsidR="00A85DCE" w:rsidRPr="00435CFF" w:rsidRDefault="00A85DCE" w:rsidP="00A85DCE">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0.71 [0.31-1.40]</w:t>
            </w:r>
          </w:p>
        </w:tc>
        <w:tc>
          <w:tcPr>
            <w:tcW w:w="736" w:type="pct"/>
            <w:tcBorders>
              <w:top w:val="nil"/>
              <w:left w:val="nil"/>
              <w:bottom w:val="nil"/>
              <w:right w:val="nil"/>
            </w:tcBorders>
          </w:tcPr>
          <w:p w14:paraId="49C5CA81" w14:textId="11F36CE1" w:rsidR="00A85DCE" w:rsidRPr="00435CFF" w:rsidRDefault="00A85DCE" w:rsidP="00A85DCE">
            <w:pPr>
              <w:tabs>
                <w:tab w:val="left" w:pos="448"/>
              </w:tabs>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1.68 [1.01-2.63]</w:t>
            </w:r>
          </w:p>
        </w:tc>
      </w:tr>
      <w:tr w:rsidR="00435CFF" w:rsidRPr="00435CFF" w14:paraId="5E764704" w14:textId="4D398AB7" w:rsidTr="004421C6">
        <w:trPr>
          <w:trHeight w:hRule="exact" w:val="397"/>
        </w:trPr>
        <w:tc>
          <w:tcPr>
            <w:tcW w:w="997" w:type="pct"/>
            <w:tcBorders>
              <w:top w:val="nil"/>
              <w:left w:val="nil"/>
              <w:bottom w:val="single" w:sz="4" w:space="0" w:color="auto"/>
              <w:right w:val="nil"/>
            </w:tcBorders>
          </w:tcPr>
          <w:p w14:paraId="160FD294" w14:textId="77777777" w:rsidR="00182535" w:rsidRPr="00435CFF" w:rsidRDefault="00182535" w:rsidP="00182535">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5AD04EC5" w14:textId="42A4B214" w:rsidR="00182535" w:rsidRPr="00435CFF" w:rsidRDefault="00182535" w:rsidP="00636148">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1.</w:t>
            </w:r>
            <w:r w:rsidR="001B3551" w:rsidRPr="00435CFF">
              <w:rPr>
                <w:rFonts w:ascii="Calibri" w:hAnsi="Calibri" w:cs="Calibri"/>
                <w:color w:val="auto"/>
                <w:sz w:val="22"/>
                <w:szCs w:val="22"/>
              </w:rPr>
              <w:t>3</w:t>
            </w:r>
            <w:r w:rsidRPr="00435CFF">
              <w:rPr>
                <w:rFonts w:ascii="Calibri" w:hAnsi="Calibri" w:cs="Calibri"/>
                <w:color w:val="auto"/>
                <w:sz w:val="22"/>
                <w:szCs w:val="22"/>
              </w:rPr>
              <w:t>7 [1.</w:t>
            </w:r>
            <w:r w:rsidR="001B3551" w:rsidRPr="00435CFF">
              <w:rPr>
                <w:rFonts w:ascii="Calibri" w:hAnsi="Calibri" w:cs="Calibri"/>
                <w:color w:val="auto"/>
                <w:sz w:val="22"/>
                <w:szCs w:val="22"/>
              </w:rPr>
              <w:t>24-1.52</w:t>
            </w:r>
            <w:r w:rsidRPr="00435CFF">
              <w:rPr>
                <w:rFonts w:ascii="Calibri" w:hAnsi="Calibri" w:cs="Calibri"/>
                <w:color w:val="auto"/>
                <w:sz w:val="22"/>
                <w:szCs w:val="22"/>
              </w:rPr>
              <w:t>]</w:t>
            </w:r>
          </w:p>
        </w:tc>
        <w:tc>
          <w:tcPr>
            <w:tcW w:w="804" w:type="pct"/>
            <w:tcBorders>
              <w:top w:val="nil"/>
              <w:left w:val="nil"/>
              <w:bottom w:val="single" w:sz="4" w:space="0" w:color="auto"/>
              <w:right w:val="nil"/>
            </w:tcBorders>
          </w:tcPr>
          <w:p w14:paraId="046AB722" w14:textId="435087E6" w:rsidR="00182535" w:rsidRPr="00435CFF" w:rsidRDefault="001B3551" w:rsidP="00636148">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2.41 [2.08-2.78]</w:t>
            </w:r>
          </w:p>
        </w:tc>
        <w:tc>
          <w:tcPr>
            <w:tcW w:w="810" w:type="pct"/>
            <w:gridSpan w:val="2"/>
            <w:tcBorders>
              <w:top w:val="nil"/>
              <w:left w:val="nil"/>
              <w:bottom w:val="single" w:sz="4" w:space="0" w:color="auto"/>
              <w:right w:val="nil"/>
            </w:tcBorders>
          </w:tcPr>
          <w:p w14:paraId="0D00457B" w14:textId="1AE50C5C" w:rsidR="00182535" w:rsidRPr="00435CFF" w:rsidRDefault="00182535" w:rsidP="00636148">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w:t>
            </w:r>
            <w:r w:rsidR="001B3551" w:rsidRPr="00435CFF">
              <w:rPr>
                <w:rFonts w:ascii="Calibri" w:hAnsi="Calibri" w:cs="Calibri"/>
                <w:color w:val="auto"/>
                <w:sz w:val="22"/>
                <w:szCs w:val="22"/>
              </w:rPr>
              <w:t>3</w:t>
            </w:r>
            <w:r w:rsidRPr="00435CFF">
              <w:rPr>
                <w:rFonts w:ascii="Calibri" w:hAnsi="Calibri" w:cs="Calibri"/>
                <w:color w:val="auto"/>
                <w:sz w:val="22"/>
                <w:szCs w:val="22"/>
              </w:rPr>
              <w:t>4 [1.</w:t>
            </w:r>
            <w:r w:rsidR="001B3551" w:rsidRPr="00435CFF">
              <w:rPr>
                <w:rFonts w:ascii="Calibri" w:hAnsi="Calibri" w:cs="Calibri"/>
                <w:color w:val="auto"/>
                <w:sz w:val="22"/>
                <w:szCs w:val="22"/>
              </w:rPr>
              <w:t>19</w:t>
            </w:r>
            <w:r w:rsidR="00F84AE0" w:rsidRPr="00435CFF">
              <w:rPr>
                <w:rFonts w:ascii="Calibri" w:hAnsi="Calibri" w:cs="Calibri"/>
                <w:color w:val="auto"/>
                <w:sz w:val="22"/>
                <w:szCs w:val="22"/>
              </w:rPr>
              <w:t>-1.51</w:t>
            </w:r>
            <w:r w:rsidRPr="00435CFF">
              <w:rPr>
                <w:rFonts w:ascii="Calibri" w:hAnsi="Calibri" w:cs="Calibri"/>
                <w:color w:val="auto"/>
                <w:sz w:val="22"/>
                <w:szCs w:val="22"/>
              </w:rPr>
              <w:t>]</w:t>
            </w:r>
          </w:p>
        </w:tc>
        <w:tc>
          <w:tcPr>
            <w:tcW w:w="735" w:type="pct"/>
            <w:gridSpan w:val="2"/>
            <w:tcBorders>
              <w:top w:val="nil"/>
              <w:left w:val="nil"/>
              <w:bottom w:val="single" w:sz="4" w:space="0" w:color="auto"/>
              <w:right w:val="nil"/>
            </w:tcBorders>
          </w:tcPr>
          <w:p w14:paraId="701AFACC" w14:textId="47F742BE" w:rsidR="00182535" w:rsidRPr="00435CFF" w:rsidRDefault="00182535" w:rsidP="00636148">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1.4</w:t>
            </w:r>
            <w:r w:rsidR="00F84AE0" w:rsidRPr="00435CFF">
              <w:rPr>
                <w:rFonts w:ascii="Calibri" w:hAnsi="Calibri" w:cs="Calibri"/>
                <w:color w:val="auto"/>
                <w:sz w:val="22"/>
                <w:szCs w:val="22"/>
              </w:rPr>
              <w:t>0</w:t>
            </w:r>
            <w:r w:rsidRPr="00435CFF">
              <w:rPr>
                <w:rFonts w:ascii="Calibri" w:hAnsi="Calibri" w:cs="Calibri"/>
                <w:color w:val="auto"/>
                <w:sz w:val="22"/>
                <w:szCs w:val="22"/>
              </w:rPr>
              <w:t xml:space="preserve"> [1.</w:t>
            </w:r>
            <w:r w:rsidR="00F84AE0" w:rsidRPr="00435CFF">
              <w:rPr>
                <w:rFonts w:ascii="Calibri" w:hAnsi="Calibri" w:cs="Calibri"/>
                <w:color w:val="auto"/>
                <w:sz w:val="22"/>
                <w:szCs w:val="22"/>
              </w:rPr>
              <w:t>26-1.55</w:t>
            </w:r>
            <w:r w:rsidRPr="00435CFF">
              <w:rPr>
                <w:rFonts w:ascii="Calibri" w:hAnsi="Calibri" w:cs="Calibri"/>
                <w:color w:val="auto"/>
                <w:sz w:val="22"/>
                <w:szCs w:val="22"/>
              </w:rPr>
              <w:t>]</w:t>
            </w:r>
          </w:p>
        </w:tc>
        <w:tc>
          <w:tcPr>
            <w:tcW w:w="736" w:type="pct"/>
            <w:tcBorders>
              <w:top w:val="nil"/>
              <w:left w:val="nil"/>
              <w:bottom w:val="single" w:sz="4" w:space="0" w:color="auto"/>
              <w:right w:val="nil"/>
            </w:tcBorders>
          </w:tcPr>
          <w:p w14:paraId="338B7A74" w14:textId="10CA2B65" w:rsidR="00182535" w:rsidRPr="00435CFF" w:rsidRDefault="00182535" w:rsidP="00636148">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w:t>
            </w:r>
            <w:r w:rsidR="00F84AE0" w:rsidRPr="00435CFF">
              <w:rPr>
                <w:rFonts w:ascii="Calibri" w:hAnsi="Calibri" w:cs="Calibri"/>
                <w:color w:val="auto"/>
                <w:sz w:val="22"/>
                <w:szCs w:val="22"/>
              </w:rPr>
              <w:t>32</w:t>
            </w:r>
            <w:r w:rsidRPr="00435CFF">
              <w:rPr>
                <w:rFonts w:ascii="Calibri" w:hAnsi="Calibri" w:cs="Calibri"/>
                <w:color w:val="auto"/>
                <w:sz w:val="22"/>
                <w:szCs w:val="22"/>
              </w:rPr>
              <w:t xml:space="preserve"> [1.</w:t>
            </w:r>
            <w:r w:rsidR="00F84AE0" w:rsidRPr="00435CFF">
              <w:rPr>
                <w:rFonts w:ascii="Calibri" w:hAnsi="Calibri" w:cs="Calibri"/>
                <w:color w:val="auto"/>
                <w:sz w:val="22"/>
                <w:szCs w:val="22"/>
              </w:rPr>
              <w:t>18</w:t>
            </w:r>
            <w:r w:rsidRPr="00435CFF">
              <w:rPr>
                <w:rFonts w:ascii="Calibri" w:hAnsi="Calibri" w:cs="Calibri"/>
                <w:color w:val="auto"/>
                <w:sz w:val="22"/>
                <w:szCs w:val="22"/>
              </w:rPr>
              <w:t>-1.</w:t>
            </w:r>
            <w:r w:rsidR="00F84AE0" w:rsidRPr="00435CFF">
              <w:rPr>
                <w:rFonts w:ascii="Calibri" w:hAnsi="Calibri" w:cs="Calibri"/>
                <w:color w:val="auto"/>
                <w:sz w:val="22"/>
                <w:szCs w:val="22"/>
              </w:rPr>
              <w:t>46</w:t>
            </w:r>
            <w:r w:rsidRPr="00435CFF">
              <w:rPr>
                <w:rFonts w:ascii="Calibri" w:hAnsi="Calibri" w:cs="Calibri"/>
                <w:color w:val="auto"/>
                <w:sz w:val="22"/>
                <w:szCs w:val="22"/>
              </w:rPr>
              <w:t>]</w:t>
            </w:r>
          </w:p>
        </w:tc>
      </w:tr>
    </w:tbl>
    <w:p w14:paraId="491E6BC1" w14:textId="2BE669C3" w:rsidR="000F451D" w:rsidRPr="00435CFF" w:rsidRDefault="00435CFF" w:rsidP="000A213E">
      <w:pPr>
        <w:rPr>
          <w:rFonts w:ascii="Calibri" w:hAnsi="Calibri" w:cs="Calibri"/>
          <w:color w:val="auto"/>
          <w:sz w:val="22"/>
          <w:szCs w:val="22"/>
        </w:rPr>
        <w:sectPr w:rsidR="000F451D" w:rsidRPr="00435CFF" w:rsidSect="00706242">
          <w:pgSz w:w="16838" w:h="11906" w:orient="landscape"/>
          <w:pgMar w:top="709" w:right="1440" w:bottom="993" w:left="1440" w:header="720" w:footer="720" w:gutter="0"/>
          <w:cols w:space="720"/>
          <w:docGrid w:linePitch="360"/>
        </w:sectPr>
      </w:pPr>
      <w:r w:rsidRPr="00D06214">
        <w:rPr>
          <w:rFonts w:ascii="Calibri" w:hAnsi="Calibri" w:cs="Calibri"/>
          <w:color w:val="auto"/>
          <w:szCs w:val="20"/>
        </w:rPr>
        <w:t>CI</w:t>
      </w:r>
      <w:r>
        <w:rPr>
          <w:rFonts w:ascii="Calibri" w:hAnsi="Calibri" w:cs="Calibri"/>
          <w:color w:val="auto"/>
          <w:szCs w:val="20"/>
        </w:rPr>
        <w:t>,</w:t>
      </w:r>
      <w:r w:rsidRPr="00D06214">
        <w:rPr>
          <w:rFonts w:ascii="Calibri" w:hAnsi="Calibri" w:cs="Calibri"/>
          <w:color w:val="auto"/>
          <w:szCs w:val="20"/>
        </w:rPr>
        <w:t xml:space="preserve"> confidence interval</w:t>
      </w:r>
      <w:r>
        <w:rPr>
          <w:rFonts w:ascii="Calibri" w:hAnsi="Calibri" w:cs="Calibri"/>
          <w:color w:val="auto"/>
          <w:szCs w:val="20"/>
        </w:rPr>
        <w:t>;</w:t>
      </w:r>
      <w:r w:rsidRPr="00D06214">
        <w:rPr>
          <w:rFonts w:ascii="Calibri" w:hAnsi="Calibri" w:cs="Calibri"/>
          <w:color w:val="auto"/>
          <w:szCs w:val="20"/>
        </w:rPr>
        <w:t xml:space="preserve"> CMR</w:t>
      </w:r>
      <w:r>
        <w:rPr>
          <w:rFonts w:ascii="Calibri" w:hAnsi="Calibri" w:cs="Calibri"/>
          <w:color w:val="auto"/>
          <w:szCs w:val="20"/>
        </w:rPr>
        <w:t>, c</w:t>
      </w:r>
      <w:r w:rsidRPr="00D06214">
        <w:rPr>
          <w:rFonts w:ascii="Calibri" w:hAnsi="Calibri" w:cs="Calibri"/>
          <w:color w:val="auto"/>
          <w:szCs w:val="20"/>
        </w:rPr>
        <w:t>rude mortality rate</w:t>
      </w:r>
      <w:r>
        <w:rPr>
          <w:rFonts w:ascii="Calibri" w:hAnsi="Calibri" w:cs="Calibri"/>
          <w:color w:val="auto"/>
          <w:szCs w:val="20"/>
        </w:rPr>
        <w:t xml:space="preserve">; </w:t>
      </w:r>
      <w:r w:rsidRPr="00435CFF">
        <w:rPr>
          <w:rFonts w:ascii="Calibri" w:hAnsi="Calibri" w:cs="Calibri"/>
          <w:color w:val="auto"/>
          <w:szCs w:val="20"/>
        </w:rPr>
        <w:t>IDAT</w:t>
      </w:r>
      <w:r>
        <w:rPr>
          <w:rFonts w:ascii="Calibri" w:hAnsi="Calibri" w:cs="Calibri"/>
          <w:color w:val="auto"/>
          <w:szCs w:val="20"/>
        </w:rPr>
        <w:t>,</w:t>
      </w:r>
      <w:r w:rsidRPr="00435CFF">
        <w:rPr>
          <w:rFonts w:ascii="Calibri" w:hAnsi="Calibri" w:cs="Calibri"/>
          <w:color w:val="auto"/>
          <w:szCs w:val="20"/>
        </w:rPr>
        <w:t xml:space="preserve"> Involuntary Drug </w:t>
      </w:r>
      <w:r>
        <w:rPr>
          <w:rFonts w:ascii="Calibri" w:hAnsi="Calibri" w:cs="Calibri"/>
          <w:color w:val="auto"/>
          <w:szCs w:val="20"/>
        </w:rPr>
        <w:t xml:space="preserve">and </w:t>
      </w:r>
      <w:r w:rsidRPr="00435CFF">
        <w:rPr>
          <w:rFonts w:ascii="Calibri" w:hAnsi="Calibri" w:cs="Calibri"/>
          <w:color w:val="auto"/>
          <w:szCs w:val="20"/>
        </w:rPr>
        <w:t>Alcohol Treatment</w:t>
      </w:r>
      <w:r>
        <w:rPr>
          <w:rFonts w:ascii="Calibri" w:hAnsi="Calibri" w:cs="Calibri"/>
          <w:color w:val="auto"/>
          <w:szCs w:val="20"/>
        </w:rPr>
        <w:t>;</w:t>
      </w:r>
      <w:r w:rsidR="00F73035">
        <w:rPr>
          <w:rFonts w:ascii="Calibri" w:hAnsi="Calibri" w:cs="Calibri"/>
          <w:color w:val="auto"/>
          <w:szCs w:val="20"/>
        </w:rPr>
        <w:t xml:space="preserve"> N/A, not applicable;</w:t>
      </w:r>
      <w:r w:rsidRPr="00D06214">
        <w:rPr>
          <w:rFonts w:ascii="Calibri" w:hAnsi="Calibri" w:cs="Calibri"/>
          <w:color w:val="auto"/>
          <w:szCs w:val="20"/>
        </w:rPr>
        <w:t xml:space="preserve"> </w:t>
      </w:r>
      <w:r w:rsidRPr="00D06214">
        <w:rPr>
          <w:rFonts w:ascii="Calibri" w:hAnsi="Calibri" w:cs="Calibri"/>
          <w:color w:val="auto"/>
          <w:szCs w:val="20"/>
        </w:rPr>
        <w:t>PY</w:t>
      </w:r>
      <w:r>
        <w:rPr>
          <w:rFonts w:ascii="Calibri" w:hAnsi="Calibri" w:cs="Calibri"/>
          <w:color w:val="auto"/>
          <w:szCs w:val="20"/>
        </w:rPr>
        <w:t>,</w:t>
      </w:r>
      <w:r w:rsidRPr="00D06214">
        <w:rPr>
          <w:rFonts w:ascii="Calibri" w:hAnsi="Calibri" w:cs="Calibri"/>
          <w:color w:val="auto"/>
          <w:szCs w:val="20"/>
        </w:rPr>
        <w:t xml:space="preserve"> person years</w:t>
      </w:r>
      <w:r>
        <w:rPr>
          <w:rFonts w:ascii="Calibri" w:hAnsi="Calibri" w:cs="Calibri"/>
          <w:color w:val="auto"/>
          <w:szCs w:val="20"/>
        </w:rPr>
        <w:t>.</w:t>
      </w:r>
    </w:p>
    <w:p w14:paraId="35D0DAD9" w14:textId="29B2F7E4" w:rsidR="00100E26" w:rsidRPr="00435CFF" w:rsidRDefault="00634831" w:rsidP="002A6BB2">
      <w:pPr>
        <w:pStyle w:val="Heading2"/>
        <w:rPr>
          <w:rFonts w:ascii="Calibri" w:hAnsi="Calibri" w:cs="Calibri"/>
          <w:color w:val="auto"/>
          <w:sz w:val="22"/>
          <w:szCs w:val="22"/>
        </w:rPr>
      </w:pPr>
      <w:bookmarkStart w:id="15" w:name="_Toc94267403"/>
      <w:bookmarkStart w:id="16" w:name="_Toc132054445"/>
      <w:r w:rsidRPr="00435CFF">
        <w:rPr>
          <w:rFonts w:ascii="Calibri" w:hAnsi="Calibri" w:cs="Calibri"/>
          <w:color w:val="auto"/>
          <w:sz w:val="22"/>
          <w:szCs w:val="22"/>
        </w:rPr>
        <w:lastRenderedPageBreak/>
        <w:t>Table S5b</w:t>
      </w:r>
      <w:r w:rsidR="00E9609E">
        <w:rPr>
          <w:rFonts w:ascii="Calibri" w:hAnsi="Calibri" w:cs="Calibri"/>
          <w:color w:val="auto"/>
          <w:sz w:val="22"/>
          <w:szCs w:val="22"/>
        </w:rPr>
        <w:t xml:space="preserve">. </w:t>
      </w:r>
      <w:r w:rsidR="002A6BB2" w:rsidRPr="00435CFF">
        <w:rPr>
          <w:rFonts w:ascii="Calibri" w:hAnsi="Calibri" w:cs="Calibri"/>
          <w:color w:val="auto"/>
          <w:sz w:val="22"/>
          <w:szCs w:val="22"/>
        </w:rPr>
        <w:t xml:space="preserve">Results of sensitivity analyses – </w:t>
      </w:r>
      <w:r w:rsidR="005E6560" w:rsidRPr="00435CFF">
        <w:rPr>
          <w:rFonts w:ascii="Calibri" w:hAnsi="Calibri" w:cs="Calibri"/>
          <w:color w:val="auto"/>
          <w:sz w:val="22"/>
          <w:szCs w:val="22"/>
        </w:rPr>
        <w:t>Amphetamine-type</w:t>
      </w:r>
      <w:r w:rsidR="002A6BB2" w:rsidRPr="00435CFF">
        <w:rPr>
          <w:rFonts w:ascii="Calibri" w:hAnsi="Calibri" w:cs="Calibri"/>
          <w:color w:val="auto"/>
          <w:sz w:val="22"/>
          <w:szCs w:val="22"/>
        </w:rPr>
        <w:t xml:space="preserve"> stimulants</w:t>
      </w:r>
      <w:bookmarkEnd w:id="15"/>
      <w:bookmarkEnd w:id="16"/>
    </w:p>
    <w:p w14:paraId="74C514A0" w14:textId="47B528D3" w:rsidR="004963E8" w:rsidRPr="00435CFF" w:rsidRDefault="004963E8" w:rsidP="004963E8">
      <w:pPr>
        <w:rPr>
          <w:rFonts w:ascii="Calibri" w:hAnsi="Calibri" w:cs="Calibri"/>
          <w:color w:val="auto"/>
          <w:sz w:val="22"/>
          <w:szCs w:val="22"/>
        </w:rPr>
      </w:pPr>
    </w:p>
    <w:tbl>
      <w:tblPr>
        <w:tblStyle w:val="TableGridLight"/>
        <w:tblW w:w="5000" w:type="pct"/>
        <w:tblLook w:val="01E0" w:firstRow="1" w:lastRow="1" w:firstColumn="1" w:lastColumn="1" w:noHBand="0" w:noVBand="0"/>
      </w:tblPr>
      <w:tblGrid>
        <w:gridCol w:w="2783"/>
        <w:gridCol w:w="2563"/>
        <w:gridCol w:w="2244"/>
        <w:gridCol w:w="2261"/>
        <w:gridCol w:w="2052"/>
        <w:gridCol w:w="2055"/>
      </w:tblGrid>
      <w:tr w:rsidR="00435CFF" w:rsidRPr="00435CFF" w14:paraId="158FAA36" w14:textId="77777777" w:rsidTr="00E6584F">
        <w:trPr>
          <w:trHeight w:val="397"/>
        </w:trPr>
        <w:tc>
          <w:tcPr>
            <w:tcW w:w="997" w:type="pct"/>
            <w:tcBorders>
              <w:top w:val="single" w:sz="4" w:space="0" w:color="auto"/>
              <w:left w:val="nil"/>
              <w:bottom w:val="single" w:sz="4" w:space="0" w:color="auto"/>
              <w:right w:val="nil"/>
            </w:tcBorders>
          </w:tcPr>
          <w:p w14:paraId="3C8D68BC" w14:textId="77777777" w:rsidR="008F268E" w:rsidRPr="00435CFF" w:rsidRDefault="008F268E" w:rsidP="00E6584F">
            <w:pPr>
              <w:spacing w:before="120" w:line="276" w:lineRule="auto"/>
              <w:contextualSpacing/>
              <w:rPr>
                <w:rFonts w:ascii="Calibri" w:hAnsi="Calibri" w:cs="Calibri"/>
                <w:color w:val="auto"/>
                <w:sz w:val="22"/>
                <w:szCs w:val="22"/>
              </w:rPr>
            </w:pPr>
          </w:p>
        </w:tc>
        <w:tc>
          <w:tcPr>
            <w:tcW w:w="4003" w:type="pct"/>
            <w:gridSpan w:val="5"/>
            <w:tcBorders>
              <w:top w:val="single" w:sz="4" w:space="0" w:color="auto"/>
              <w:left w:val="nil"/>
              <w:bottom w:val="single" w:sz="4" w:space="0" w:color="auto"/>
              <w:right w:val="nil"/>
            </w:tcBorders>
          </w:tcPr>
          <w:p w14:paraId="17F7B962" w14:textId="5D7F5CD0" w:rsidR="008F268E" w:rsidRPr="00435CFF" w:rsidRDefault="008F268E" w:rsidP="00E6584F">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 xml:space="preserve">CMR per 100 PY </w:t>
            </w:r>
            <w:r w:rsidR="005D28F4" w:rsidRPr="00435CFF">
              <w:rPr>
                <w:rFonts w:ascii="Calibri" w:hAnsi="Calibri" w:cs="Calibri"/>
                <w:b/>
                <w:bCs/>
                <w:color w:val="auto"/>
                <w:sz w:val="22"/>
                <w:szCs w:val="22"/>
              </w:rPr>
              <w:t>[</w:t>
            </w:r>
            <w:r w:rsidRPr="00435CFF">
              <w:rPr>
                <w:rFonts w:ascii="Calibri" w:hAnsi="Calibri" w:cs="Calibri"/>
                <w:b/>
                <w:bCs/>
                <w:color w:val="auto"/>
                <w:sz w:val="22"/>
                <w:szCs w:val="22"/>
              </w:rPr>
              <w:t>95% CI</w:t>
            </w:r>
            <w:r w:rsidR="005D28F4" w:rsidRPr="00435CFF">
              <w:rPr>
                <w:rFonts w:ascii="Calibri" w:hAnsi="Calibri" w:cs="Calibri"/>
                <w:b/>
                <w:bCs/>
                <w:color w:val="auto"/>
                <w:sz w:val="22"/>
                <w:szCs w:val="22"/>
              </w:rPr>
              <w:t>]</w:t>
            </w:r>
          </w:p>
        </w:tc>
      </w:tr>
      <w:tr w:rsidR="00435CFF" w:rsidRPr="00435CFF" w14:paraId="21774A71" w14:textId="77777777" w:rsidTr="00E6584F">
        <w:trPr>
          <w:trHeight w:val="397"/>
        </w:trPr>
        <w:tc>
          <w:tcPr>
            <w:tcW w:w="997" w:type="pct"/>
            <w:tcBorders>
              <w:top w:val="single" w:sz="4" w:space="0" w:color="auto"/>
              <w:left w:val="nil"/>
              <w:bottom w:val="single" w:sz="4" w:space="0" w:color="auto"/>
              <w:right w:val="nil"/>
            </w:tcBorders>
          </w:tcPr>
          <w:p w14:paraId="4381A9A4" w14:textId="77777777" w:rsidR="008F268E" w:rsidRPr="00435CFF" w:rsidRDefault="008F268E" w:rsidP="00E6584F">
            <w:pPr>
              <w:spacing w:before="120" w:line="276" w:lineRule="auto"/>
              <w:contextualSpacing/>
              <w:rPr>
                <w:rFonts w:ascii="Calibri" w:hAnsi="Calibri" w:cs="Calibri"/>
                <w:color w:val="auto"/>
                <w:sz w:val="22"/>
                <w:szCs w:val="22"/>
              </w:rPr>
            </w:pPr>
          </w:p>
        </w:tc>
        <w:tc>
          <w:tcPr>
            <w:tcW w:w="918" w:type="pct"/>
            <w:tcBorders>
              <w:top w:val="single" w:sz="4" w:space="0" w:color="auto"/>
              <w:left w:val="nil"/>
              <w:bottom w:val="single" w:sz="4" w:space="0" w:color="auto"/>
              <w:right w:val="nil"/>
            </w:tcBorders>
          </w:tcPr>
          <w:p w14:paraId="6055D21E" w14:textId="77777777" w:rsidR="008F268E" w:rsidRPr="00435CFF" w:rsidRDefault="008F268E" w:rsidP="00E6584F">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Main analysis</w:t>
            </w:r>
          </w:p>
        </w:tc>
        <w:tc>
          <w:tcPr>
            <w:tcW w:w="804" w:type="pct"/>
            <w:tcBorders>
              <w:top w:val="single" w:sz="4" w:space="0" w:color="auto"/>
              <w:left w:val="nil"/>
              <w:bottom w:val="single" w:sz="4" w:space="0" w:color="auto"/>
              <w:right w:val="nil"/>
            </w:tcBorders>
          </w:tcPr>
          <w:p w14:paraId="576AA50F" w14:textId="77777777" w:rsidR="008F268E" w:rsidRPr="00435CFF" w:rsidRDefault="008F268E" w:rsidP="00E6584F">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2015-2018</w:t>
            </w:r>
          </w:p>
        </w:tc>
        <w:tc>
          <w:tcPr>
            <w:tcW w:w="810" w:type="pct"/>
            <w:tcBorders>
              <w:top w:val="single" w:sz="4" w:space="0" w:color="auto"/>
              <w:left w:val="nil"/>
              <w:bottom w:val="single" w:sz="4" w:space="0" w:color="auto"/>
              <w:right w:val="nil"/>
            </w:tcBorders>
          </w:tcPr>
          <w:p w14:paraId="314B1A53" w14:textId="77777777" w:rsidR="008F268E" w:rsidRPr="00435CFF" w:rsidRDefault="008F268E" w:rsidP="00E6584F">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Single services</w:t>
            </w:r>
          </w:p>
        </w:tc>
        <w:tc>
          <w:tcPr>
            <w:tcW w:w="735" w:type="pct"/>
            <w:tcBorders>
              <w:top w:val="single" w:sz="4" w:space="0" w:color="auto"/>
              <w:left w:val="nil"/>
              <w:bottom w:val="single" w:sz="4" w:space="0" w:color="auto"/>
              <w:right w:val="nil"/>
            </w:tcBorders>
          </w:tcPr>
          <w:p w14:paraId="293DAEE1" w14:textId="77777777" w:rsidR="008F268E" w:rsidRPr="00435CFF" w:rsidRDefault="008F268E" w:rsidP="00E6584F">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0-day rule</w:t>
            </w:r>
          </w:p>
        </w:tc>
        <w:tc>
          <w:tcPr>
            <w:tcW w:w="736" w:type="pct"/>
            <w:tcBorders>
              <w:top w:val="single" w:sz="4" w:space="0" w:color="auto"/>
              <w:left w:val="nil"/>
              <w:bottom w:val="single" w:sz="4" w:space="0" w:color="auto"/>
              <w:right w:val="nil"/>
            </w:tcBorders>
          </w:tcPr>
          <w:p w14:paraId="3E6AC794" w14:textId="77777777" w:rsidR="008F268E" w:rsidRPr="00435CFF" w:rsidRDefault="008F268E" w:rsidP="00E6584F">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7-day rule</w:t>
            </w:r>
          </w:p>
        </w:tc>
      </w:tr>
      <w:tr w:rsidR="00435CFF" w:rsidRPr="00435CFF" w14:paraId="160B2881" w14:textId="77777777" w:rsidTr="00980A6F">
        <w:trPr>
          <w:trHeight w:val="397"/>
        </w:trPr>
        <w:tc>
          <w:tcPr>
            <w:tcW w:w="997" w:type="pct"/>
            <w:tcBorders>
              <w:top w:val="single" w:sz="4" w:space="0" w:color="auto"/>
              <w:left w:val="nil"/>
              <w:bottom w:val="nil"/>
              <w:right w:val="nil"/>
            </w:tcBorders>
          </w:tcPr>
          <w:p w14:paraId="786F8413" w14:textId="77777777" w:rsidR="008F268E" w:rsidRPr="00435CFF" w:rsidRDefault="008F268E" w:rsidP="00E6584F">
            <w:pPr>
              <w:spacing w:before="120" w:line="276" w:lineRule="auto"/>
              <w:contextualSpacing/>
              <w:rPr>
                <w:rFonts w:ascii="Calibri" w:hAnsi="Calibri" w:cs="Calibri"/>
                <w:color w:val="auto"/>
                <w:sz w:val="22"/>
                <w:szCs w:val="22"/>
              </w:rPr>
            </w:pPr>
            <w:r w:rsidRPr="00435CFF">
              <w:rPr>
                <w:rFonts w:ascii="Calibri" w:hAnsi="Calibri" w:cs="Calibri"/>
                <w:b/>
                <w:bCs/>
                <w:color w:val="auto"/>
                <w:sz w:val="22"/>
                <w:szCs w:val="22"/>
              </w:rPr>
              <w:t xml:space="preserve">Assessment only </w:t>
            </w:r>
          </w:p>
        </w:tc>
        <w:tc>
          <w:tcPr>
            <w:tcW w:w="918" w:type="pct"/>
            <w:tcBorders>
              <w:top w:val="single" w:sz="4" w:space="0" w:color="auto"/>
              <w:left w:val="nil"/>
              <w:bottom w:val="nil"/>
              <w:right w:val="nil"/>
            </w:tcBorders>
          </w:tcPr>
          <w:p w14:paraId="692AC17D" w14:textId="77777777" w:rsidR="008F268E" w:rsidRPr="00435CFF" w:rsidRDefault="008F268E" w:rsidP="00E6584F">
            <w:pPr>
              <w:spacing w:before="120" w:line="276" w:lineRule="auto"/>
              <w:contextualSpacing/>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284DCA87" w14:textId="77777777" w:rsidR="008F268E" w:rsidRPr="00435CFF" w:rsidRDefault="008F268E" w:rsidP="00E6584F">
            <w:pPr>
              <w:spacing w:before="120" w:line="276" w:lineRule="auto"/>
              <w:contextualSpacing/>
              <w:jc w:val="center"/>
              <w:rPr>
                <w:rFonts w:ascii="Calibri" w:hAnsi="Calibri" w:cs="Calibri"/>
                <w:color w:val="auto"/>
                <w:sz w:val="22"/>
                <w:szCs w:val="22"/>
              </w:rPr>
            </w:pPr>
          </w:p>
        </w:tc>
        <w:tc>
          <w:tcPr>
            <w:tcW w:w="810" w:type="pct"/>
            <w:tcBorders>
              <w:top w:val="single" w:sz="4" w:space="0" w:color="auto"/>
              <w:left w:val="nil"/>
              <w:bottom w:val="nil"/>
              <w:right w:val="nil"/>
            </w:tcBorders>
          </w:tcPr>
          <w:p w14:paraId="4B5F6905" w14:textId="77777777" w:rsidR="008F268E" w:rsidRPr="00435CFF" w:rsidRDefault="008F268E" w:rsidP="00E6584F">
            <w:pPr>
              <w:spacing w:before="120" w:line="276" w:lineRule="auto"/>
              <w:contextualSpacing/>
              <w:jc w:val="center"/>
              <w:rPr>
                <w:rFonts w:ascii="Calibri" w:hAnsi="Calibri" w:cs="Calibri"/>
                <w:color w:val="auto"/>
                <w:sz w:val="22"/>
                <w:szCs w:val="22"/>
              </w:rPr>
            </w:pPr>
          </w:p>
        </w:tc>
        <w:tc>
          <w:tcPr>
            <w:tcW w:w="735" w:type="pct"/>
            <w:tcBorders>
              <w:top w:val="single" w:sz="4" w:space="0" w:color="auto"/>
              <w:left w:val="nil"/>
              <w:bottom w:val="nil"/>
              <w:right w:val="nil"/>
            </w:tcBorders>
          </w:tcPr>
          <w:p w14:paraId="264CC5B3" w14:textId="77777777" w:rsidR="008F268E" w:rsidRPr="00435CFF" w:rsidRDefault="008F268E" w:rsidP="00E6584F">
            <w:pPr>
              <w:spacing w:before="120" w:line="276" w:lineRule="auto"/>
              <w:contextualSpacing/>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6A49388B" w14:textId="77777777" w:rsidR="008F268E" w:rsidRPr="00435CFF" w:rsidRDefault="008F268E" w:rsidP="00E6584F">
            <w:pPr>
              <w:spacing w:before="120" w:line="276" w:lineRule="auto"/>
              <w:contextualSpacing/>
              <w:jc w:val="center"/>
              <w:rPr>
                <w:rFonts w:ascii="Calibri" w:hAnsi="Calibri" w:cs="Calibri"/>
                <w:color w:val="auto"/>
                <w:sz w:val="22"/>
                <w:szCs w:val="22"/>
              </w:rPr>
            </w:pPr>
          </w:p>
        </w:tc>
      </w:tr>
      <w:tr w:rsidR="00435CFF" w:rsidRPr="00435CFF" w14:paraId="760C102C" w14:textId="77777777" w:rsidTr="00980A6F">
        <w:trPr>
          <w:trHeight w:val="397"/>
        </w:trPr>
        <w:tc>
          <w:tcPr>
            <w:tcW w:w="997" w:type="pct"/>
            <w:tcBorders>
              <w:top w:val="nil"/>
              <w:left w:val="nil"/>
              <w:bottom w:val="nil"/>
              <w:right w:val="nil"/>
            </w:tcBorders>
          </w:tcPr>
          <w:p w14:paraId="64449F3D" w14:textId="26B4E1ED" w:rsidR="009B2E89" w:rsidRPr="00435CFF" w:rsidRDefault="009B2E89" w:rsidP="00E41905">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379DCDBD" w14:textId="240B7E97" w:rsidR="009B2E89" w:rsidRPr="00435CFF" w:rsidRDefault="009B2E89" w:rsidP="00E41905">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c>
          <w:tcPr>
            <w:tcW w:w="804" w:type="pct"/>
            <w:tcBorders>
              <w:top w:val="nil"/>
              <w:left w:val="nil"/>
              <w:bottom w:val="nil"/>
              <w:right w:val="nil"/>
            </w:tcBorders>
          </w:tcPr>
          <w:p w14:paraId="3BEA98B0" w14:textId="0E61CEEF" w:rsidR="009B2E89" w:rsidRPr="00435CFF" w:rsidRDefault="009B2E89" w:rsidP="00E41905">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c>
          <w:tcPr>
            <w:tcW w:w="810" w:type="pct"/>
            <w:tcBorders>
              <w:top w:val="nil"/>
              <w:left w:val="nil"/>
              <w:bottom w:val="nil"/>
              <w:right w:val="nil"/>
            </w:tcBorders>
          </w:tcPr>
          <w:p w14:paraId="31F0674A" w14:textId="13E89218" w:rsidR="009B2E89" w:rsidRPr="00435CFF" w:rsidRDefault="009B2E89" w:rsidP="00E41905">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c>
          <w:tcPr>
            <w:tcW w:w="735" w:type="pct"/>
            <w:tcBorders>
              <w:top w:val="nil"/>
              <w:left w:val="nil"/>
              <w:bottom w:val="nil"/>
              <w:right w:val="nil"/>
            </w:tcBorders>
          </w:tcPr>
          <w:p w14:paraId="6EB74311" w14:textId="6890D3D5" w:rsidR="009B2E89" w:rsidRPr="00435CFF" w:rsidRDefault="009B2E89" w:rsidP="00E41905">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c>
          <w:tcPr>
            <w:tcW w:w="736" w:type="pct"/>
            <w:tcBorders>
              <w:top w:val="nil"/>
              <w:left w:val="nil"/>
              <w:bottom w:val="nil"/>
              <w:right w:val="nil"/>
            </w:tcBorders>
          </w:tcPr>
          <w:p w14:paraId="0794E46E" w14:textId="121CF655" w:rsidR="009B2E89" w:rsidRPr="00435CFF" w:rsidRDefault="009B2E89" w:rsidP="00E41905">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r>
      <w:tr w:rsidR="00435CFF" w:rsidRPr="00435CFF" w14:paraId="61955731" w14:textId="77777777" w:rsidTr="00980A6F">
        <w:trPr>
          <w:trHeight w:val="397"/>
        </w:trPr>
        <w:tc>
          <w:tcPr>
            <w:tcW w:w="997" w:type="pct"/>
            <w:tcBorders>
              <w:top w:val="nil"/>
              <w:left w:val="nil"/>
              <w:bottom w:val="single" w:sz="4" w:space="0" w:color="auto"/>
              <w:right w:val="nil"/>
            </w:tcBorders>
          </w:tcPr>
          <w:p w14:paraId="6320B52B" w14:textId="77777777" w:rsidR="00BB4F50" w:rsidRPr="00435CFF" w:rsidRDefault="00BB4F50" w:rsidP="00BB4F50">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78D327F5" w14:textId="36EF813B" w:rsidR="00BB4F50" w:rsidRPr="00435CFF" w:rsidRDefault="00BB4F50" w:rsidP="00BB4F50">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0.38 [0.25-0.56]</w:t>
            </w:r>
          </w:p>
        </w:tc>
        <w:tc>
          <w:tcPr>
            <w:tcW w:w="804" w:type="pct"/>
            <w:tcBorders>
              <w:top w:val="nil"/>
              <w:left w:val="nil"/>
              <w:bottom w:val="single" w:sz="4" w:space="0" w:color="auto"/>
              <w:right w:val="nil"/>
            </w:tcBorders>
          </w:tcPr>
          <w:p w14:paraId="57B0E414" w14:textId="6687F08F" w:rsidR="00BB4F50" w:rsidRPr="00435CFF" w:rsidRDefault="00BB4F50" w:rsidP="00BB4F50">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w:t>
            </w:r>
            <w:r w:rsidR="004C208B" w:rsidRPr="00435CFF">
              <w:rPr>
                <w:rFonts w:ascii="Calibri" w:hAnsi="Calibri" w:cs="Calibri"/>
                <w:color w:val="auto"/>
                <w:sz w:val="22"/>
                <w:szCs w:val="22"/>
              </w:rPr>
              <w:t>53</w:t>
            </w:r>
            <w:r w:rsidRPr="00435CFF">
              <w:rPr>
                <w:rFonts w:ascii="Calibri" w:hAnsi="Calibri" w:cs="Calibri"/>
                <w:color w:val="auto"/>
                <w:sz w:val="22"/>
                <w:szCs w:val="22"/>
              </w:rPr>
              <w:t xml:space="preserve"> [0.</w:t>
            </w:r>
            <w:r w:rsidR="004C208B" w:rsidRPr="00435CFF">
              <w:rPr>
                <w:rFonts w:ascii="Calibri" w:hAnsi="Calibri" w:cs="Calibri"/>
                <w:color w:val="auto"/>
                <w:sz w:val="22"/>
                <w:szCs w:val="22"/>
              </w:rPr>
              <w:t>30</w:t>
            </w:r>
            <w:r w:rsidRPr="00435CFF">
              <w:rPr>
                <w:rFonts w:ascii="Calibri" w:hAnsi="Calibri" w:cs="Calibri"/>
                <w:color w:val="auto"/>
                <w:sz w:val="22"/>
                <w:szCs w:val="22"/>
              </w:rPr>
              <w:t>-0.</w:t>
            </w:r>
            <w:r w:rsidR="00B31E1F" w:rsidRPr="00435CFF">
              <w:rPr>
                <w:rFonts w:ascii="Calibri" w:hAnsi="Calibri" w:cs="Calibri"/>
                <w:color w:val="auto"/>
                <w:sz w:val="22"/>
                <w:szCs w:val="22"/>
              </w:rPr>
              <w:t>85</w:t>
            </w:r>
            <w:r w:rsidRPr="00435CFF">
              <w:rPr>
                <w:rFonts w:ascii="Calibri" w:hAnsi="Calibri" w:cs="Calibri"/>
                <w:color w:val="auto"/>
                <w:sz w:val="22"/>
                <w:szCs w:val="22"/>
              </w:rPr>
              <w:t>]</w:t>
            </w:r>
          </w:p>
        </w:tc>
        <w:tc>
          <w:tcPr>
            <w:tcW w:w="810" w:type="pct"/>
            <w:tcBorders>
              <w:top w:val="nil"/>
              <w:left w:val="nil"/>
              <w:bottom w:val="single" w:sz="4" w:space="0" w:color="auto"/>
              <w:right w:val="nil"/>
            </w:tcBorders>
          </w:tcPr>
          <w:p w14:paraId="382AB9B2" w14:textId="6F0F062D" w:rsidR="00BB4F50" w:rsidRPr="00435CFF" w:rsidRDefault="00BB4F50" w:rsidP="00BB4F50">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0.38 [0.25-0.56]</w:t>
            </w:r>
          </w:p>
        </w:tc>
        <w:tc>
          <w:tcPr>
            <w:tcW w:w="735" w:type="pct"/>
            <w:tcBorders>
              <w:top w:val="nil"/>
              <w:left w:val="nil"/>
              <w:bottom w:val="single" w:sz="4" w:space="0" w:color="auto"/>
              <w:right w:val="nil"/>
            </w:tcBorders>
          </w:tcPr>
          <w:p w14:paraId="5A22A0C1" w14:textId="53D503B3" w:rsidR="00BB4F50" w:rsidRPr="00435CFF" w:rsidRDefault="00BB4F50" w:rsidP="00BB4F50">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c>
          <w:tcPr>
            <w:tcW w:w="736" w:type="pct"/>
            <w:tcBorders>
              <w:top w:val="nil"/>
              <w:left w:val="nil"/>
              <w:bottom w:val="single" w:sz="4" w:space="0" w:color="auto"/>
              <w:right w:val="nil"/>
            </w:tcBorders>
          </w:tcPr>
          <w:p w14:paraId="7D7DE3B3" w14:textId="7C041A70" w:rsidR="00BB4F50" w:rsidRPr="00435CFF" w:rsidRDefault="00BB4F50" w:rsidP="00BB4F50">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r>
      <w:tr w:rsidR="00435CFF" w:rsidRPr="00435CFF" w14:paraId="372F54F2" w14:textId="77777777" w:rsidTr="00E6584F">
        <w:trPr>
          <w:trHeight w:val="397"/>
        </w:trPr>
        <w:tc>
          <w:tcPr>
            <w:tcW w:w="997" w:type="pct"/>
            <w:tcBorders>
              <w:top w:val="single" w:sz="4" w:space="0" w:color="auto"/>
              <w:left w:val="nil"/>
              <w:bottom w:val="nil"/>
              <w:right w:val="nil"/>
            </w:tcBorders>
          </w:tcPr>
          <w:p w14:paraId="393ED4BC" w14:textId="77777777" w:rsidR="00E41905" w:rsidRPr="00435CFF" w:rsidRDefault="00E41905" w:rsidP="00E41905">
            <w:pPr>
              <w:spacing w:before="120" w:line="276" w:lineRule="auto"/>
              <w:contextualSpacing/>
              <w:rPr>
                <w:rFonts w:ascii="Calibri" w:hAnsi="Calibri" w:cs="Calibri"/>
                <w:b/>
                <w:bCs/>
                <w:color w:val="auto"/>
                <w:sz w:val="22"/>
                <w:szCs w:val="22"/>
              </w:rPr>
            </w:pPr>
            <w:r w:rsidRPr="00435CFF">
              <w:rPr>
                <w:rFonts w:ascii="Calibri" w:hAnsi="Calibri" w:cs="Calibri"/>
                <w:b/>
                <w:bCs/>
                <w:color w:val="auto"/>
                <w:sz w:val="22"/>
                <w:szCs w:val="22"/>
              </w:rPr>
              <w:t>Counselling</w:t>
            </w:r>
          </w:p>
        </w:tc>
        <w:tc>
          <w:tcPr>
            <w:tcW w:w="918" w:type="pct"/>
            <w:tcBorders>
              <w:top w:val="single" w:sz="4" w:space="0" w:color="auto"/>
              <w:left w:val="nil"/>
              <w:bottom w:val="nil"/>
              <w:right w:val="nil"/>
            </w:tcBorders>
          </w:tcPr>
          <w:p w14:paraId="3A73F349" w14:textId="77777777" w:rsidR="00E41905" w:rsidRPr="00435CFF" w:rsidRDefault="00E41905" w:rsidP="00E41905">
            <w:pPr>
              <w:autoSpaceDE w:val="0"/>
              <w:autoSpaceDN w:val="0"/>
              <w:adjustRightInd w:val="0"/>
              <w:spacing w:before="120" w:line="276" w:lineRule="auto"/>
              <w:contextualSpacing/>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0D48F9D6" w14:textId="77777777" w:rsidR="00E41905" w:rsidRPr="00435CFF" w:rsidRDefault="00E41905" w:rsidP="00E41905">
            <w:pPr>
              <w:spacing w:before="120" w:line="276" w:lineRule="auto"/>
              <w:contextualSpacing/>
              <w:jc w:val="center"/>
              <w:rPr>
                <w:rFonts w:ascii="Calibri" w:hAnsi="Calibri" w:cs="Calibri"/>
                <w:color w:val="auto"/>
                <w:sz w:val="22"/>
                <w:szCs w:val="22"/>
              </w:rPr>
            </w:pPr>
          </w:p>
        </w:tc>
        <w:tc>
          <w:tcPr>
            <w:tcW w:w="810" w:type="pct"/>
            <w:tcBorders>
              <w:top w:val="single" w:sz="4" w:space="0" w:color="auto"/>
              <w:left w:val="nil"/>
              <w:bottom w:val="nil"/>
              <w:right w:val="nil"/>
            </w:tcBorders>
          </w:tcPr>
          <w:p w14:paraId="43A530B4" w14:textId="77777777" w:rsidR="00E41905" w:rsidRPr="00435CFF" w:rsidRDefault="00E41905" w:rsidP="00E41905">
            <w:pPr>
              <w:spacing w:before="120" w:line="276" w:lineRule="auto"/>
              <w:contextualSpacing/>
              <w:jc w:val="center"/>
              <w:rPr>
                <w:rFonts w:ascii="Calibri" w:hAnsi="Calibri" w:cs="Calibri"/>
                <w:color w:val="auto"/>
                <w:sz w:val="22"/>
                <w:szCs w:val="22"/>
              </w:rPr>
            </w:pPr>
          </w:p>
        </w:tc>
        <w:tc>
          <w:tcPr>
            <w:tcW w:w="735" w:type="pct"/>
            <w:tcBorders>
              <w:top w:val="single" w:sz="4" w:space="0" w:color="auto"/>
              <w:left w:val="nil"/>
              <w:bottom w:val="nil"/>
              <w:right w:val="nil"/>
            </w:tcBorders>
          </w:tcPr>
          <w:p w14:paraId="334A3871" w14:textId="77777777" w:rsidR="00E41905" w:rsidRPr="00435CFF" w:rsidRDefault="00E41905" w:rsidP="00E41905">
            <w:pPr>
              <w:spacing w:before="120" w:line="276" w:lineRule="auto"/>
              <w:contextualSpacing/>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416412BB" w14:textId="77777777" w:rsidR="00E41905" w:rsidRPr="00435CFF" w:rsidRDefault="00E41905" w:rsidP="00E41905">
            <w:pPr>
              <w:spacing w:before="120" w:line="276" w:lineRule="auto"/>
              <w:contextualSpacing/>
              <w:jc w:val="center"/>
              <w:rPr>
                <w:rFonts w:ascii="Calibri" w:hAnsi="Calibri" w:cs="Calibri"/>
                <w:color w:val="auto"/>
                <w:sz w:val="22"/>
                <w:szCs w:val="22"/>
              </w:rPr>
            </w:pPr>
          </w:p>
        </w:tc>
      </w:tr>
      <w:tr w:rsidR="00435CFF" w:rsidRPr="00435CFF" w14:paraId="4C647E31" w14:textId="77777777" w:rsidTr="00E6584F">
        <w:trPr>
          <w:trHeight w:val="397"/>
        </w:trPr>
        <w:tc>
          <w:tcPr>
            <w:tcW w:w="997" w:type="pct"/>
            <w:tcBorders>
              <w:top w:val="nil"/>
              <w:left w:val="nil"/>
              <w:bottom w:val="nil"/>
              <w:right w:val="nil"/>
            </w:tcBorders>
          </w:tcPr>
          <w:p w14:paraId="2DDA868E" w14:textId="77777777" w:rsidR="00431392" w:rsidRPr="00435CFF" w:rsidRDefault="00431392" w:rsidP="00431392">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3368C9BB" w14:textId="25D38E16" w:rsidR="00431392" w:rsidRPr="00435CFF" w:rsidRDefault="00431392" w:rsidP="00431392">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0.21 [0.09-0.42]</w:t>
            </w:r>
          </w:p>
        </w:tc>
        <w:tc>
          <w:tcPr>
            <w:tcW w:w="804" w:type="pct"/>
            <w:tcBorders>
              <w:top w:val="nil"/>
              <w:left w:val="nil"/>
              <w:bottom w:val="nil"/>
              <w:right w:val="nil"/>
            </w:tcBorders>
          </w:tcPr>
          <w:p w14:paraId="560FE419" w14:textId="3FFEB636" w:rsidR="00431392" w:rsidRPr="00435CFF" w:rsidRDefault="00431392" w:rsidP="00431392">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0.18 [0.05-0.45]</w:t>
            </w:r>
          </w:p>
        </w:tc>
        <w:tc>
          <w:tcPr>
            <w:tcW w:w="810" w:type="pct"/>
            <w:tcBorders>
              <w:top w:val="nil"/>
              <w:left w:val="nil"/>
              <w:bottom w:val="nil"/>
              <w:right w:val="nil"/>
            </w:tcBorders>
          </w:tcPr>
          <w:p w14:paraId="5175A151" w14:textId="29A115C0" w:rsidR="00431392" w:rsidRPr="00435CFF" w:rsidRDefault="00431392" w:rsidP="00431392">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0.24 [0.10-0.49]</w:t>
            </w:r>
          </w:p>
        </w:tc>
        <w:tc>
          <w:tcPr>
            <w:tcW w:w="735" w:type="pct"/>
            <w:tcBorders>
              <w:top w:val="nil"/>
              <w:left w:val="nil"/>
              <w:bottom w:val="nil"/>
              <w:right w:val="nil"/>
            </w:tcBorders>
          </w:tcPr>
          <w:p w14:paraId="28BA91A5" w14:textId="23CC4250" w:rsidR="00431392" w:rsidRPr="00435CFF" w:rsidRDefault="00431392" w:rsidP="00431392">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0.21 [0.09-0.42]</w:t>
            </w:r>
          </w:p>
        </w:tc>
        <w:tc>
          <w:tcPr>
            <w:tcW w:w="736" w:type="pct"/>
            <w:tcBorders>
              <w:top w:val="nil"/>
              <w:left w:val="nil"/>
              <w:bottom w:val="nil"/>
              <w:right w:val="nil"/>
            </w:tcBorders>
          </w:tcPr>
          <w:p w14:paraId="6F0FCE26" w14:textId="6E18CF8D" w:rsidR="00431392" w:rsidRPr="00435CFF" w:rsidRDefault="00431392" w:rsidP="00431392">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0.32 [0.17-0.56]</w:t>
            </w:r>
          </w:p>
        </w:tc>
      </w:tr>
      <w:tr w:rsidR="00435CFF" w:rsidRPr="00435CFF" w14:paraId="3EE26DDA" w14:textId="77777777" w:rsidTr="00E6584F">
        <w:trPr>
          <w:trHeight w:val="397"/>
        </w:trPr>
        <w:tc>
          <w:tcPr>
            <w:tcW w:w="997" w:type="pct"/>
            <w:tcBorders>
              <w:top w:val="nil"/>
              <w:left w:val="nil"/>
              <w:bottom w:val="single" w:sz="4" w:space="0" w:color="auto"/>
              <w:right w:val="nil"/>
            </w:tcBorders>
          </w:tcPr>
          <w:p w14:paraId="4649F757" w14:textId="77777777" w:rsidR="000E4F6E" w:rsidRPr="00435CFF" w:rsidRDefault="000E4F6E" w:rsidP="000E4F6E">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1EA2A0C5" w14:textId="26E52477" w:rsidR="000E4F6E" w:rsidRPr="00435CFF" w:rsidRDefault="000E4F6E" w:rsidP="000E4F6E">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0.4</w:t>
            </w:r>
            <w:r w:rsidR="0053474D" w:rsidRPr="00435CFF">
              <w:rPr>
                <w:rFonts w:ascii="Calibri" w:hAnsi="Calibri" w:cs="Calibri"/>
                <w:color w:val="auto"/>
                <w:sz w:val="22"/>
                <w:szCs w:val="22"/>
              </w:rPr>
              <w:t>7</w:t>
            </w:r>
            <w:r w:rsidRPr="00435CFF">
              <w:rPr>
                <w:rFonts w:ascii="Calibri" w:hAnsi="Calibri" w:cs="Calibri"/>
                <w:color w:val="auto"/>
                <w:sz w:val="22"/>
                <w:szCs w:val="22"/>
              </w:rPr>
              <w:t xml:space="preserve"> [0.36-0.58]</w:t>
            </w:r>
          </w:p>
        </w:tc>
        <w:tc>
          <w:tcPr>
            <w:tcW w:w="804" w:type="pct"/>
            <w:tcBorders>
              <w:top w:val="nil"/>
              <w:left w:val="nil"/>
              <w:bottom w:val="single" w:sz="4" w:space="0" w:color="auto"/>
              <w:right w:val="nil"/>
            </w:tcBorders>
          </w:tcPr>
          <w:p w14:paraId="5FFE6913" w14:textId="3FB4A7A5" w:rsidR="000E4F6E" w:rsidRPr="00435CFF" w:rsidRDefault="000E4F6E" w:rsidP="000E4F6E">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0.5</w:t>
            </w:r>
            <w:r w:rsidR="0053474D" w:rsidRPr="00435CFF">
              <w:rPr>
                <w:rFonts w:ascii="Calibri" w:hAnsi="Calibri" w:cs="Calibri"/>
                <w:color w:val="auto"/>
                <w:sz w:val="22"/>
                <w:szCs w:val="22"/>
              </w:rPr>
              <w:t>7</w:t>
            </w:r>
            <w:r w:rsidRPr="00435CFF">
              <w:rPr>
                <w:rFonts w:ascii="Calibri" w:hAnsi="Calibri" w:cs="Calibri"/>
                <w:color w:val="auto"/>
                <w:sz w:val="22"/>
                <w:szCs w:val="22"/>
              </w:rPr>
              <w:t xml:space="preserve"> [0.</w:t>
            </w:r>
            <w:r w:rsidR="0053474D" w:rsidRPr="00435CFF">
              <w:rPr>
                <w:rFonts w:ascii="Calibri" w:hAnsi="Calibri" w:cs="Calibri"/>
                <w:color w:val="auto"/>
                <w:sz w:val="22"/>
                <w:szCs w:val="22"/>
              </w:rPr>
              <w:t>41</w:t>
            </w:r>
            <w:r w:rsidRPr="00435CFF">
              <w:rPr>
                <w:rFonts w:ascii="Calibri" w:hAnsi="Calibri" w:cs="Calibri"/>
                <w:color w:val="auto"/>
                <w:sz w:val="22"/>
                <w:szCs w:val="22"/>
              </w:rPr>
              <w:t>-0.</w:t>
            </w:r>
            <w:r w:rsidR="0053474D" w:rsidRPr="00435CFF">
              <w:rPr>
                <w:rFonts w:ascii="Calibri" w:hAnsi="Calibri" w:cs="Calibri"/>
                <w:color w:val="auto"/>
                <w:sz w:val="22"/>
                <w:szCs w:val="22"/>
              </w:rPr>
              <w:t>78</w:t>
            </w:r>
            <w:r w:rsidRPr="00435CFF">
              <w:rPr>
                <w:rFonts w:ascii="Calibri" w:hAnsi="Calibri" w:cs="Calibri"/>
                <w:color w:val="auto"/>
                <w:sz w:val="22"/>
                <w:szCs w:val="22"/>
              </w:rPr>
              <w:t>]</w:t>
            </w:r>
          </w:p>
        </w:tc>
        <w:tc>
          <w:tcPr>
            <w:tcW w:w="810" w:type="pct"/>
            <w:tcBorders>
              <w:top w:val="nil"/>
              <w:left w:val="nil"/>
              <w:bottom w:val="single" w:sz="4" w:space="0" w:color="auto"/>
              <w:right w:val="nil"/>
            </w:tcBorders>
          </w:tcPr>
          <w:p w14:paraId="51571A1D" w14:textId="0A889C07" w:rsidR="000E4F6E" w:rsidRPr="00435CFF" w:rsidRDefault="000E4F6E" w:rsidP="000E4F6E">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0.4</w:t>
            </w:r>
            <w:r w:rsidR="0053474D" w:rsidRPr="00435CFF">
              <w:rPr>
                <w:rFonts w:ascii="Calibri" w:hAnsi="Calibri" w:cs="Calibri"/>
                <w:color w:val="auto"/>
                <w:sz w:val="22"/>
                <w:szCs w:val="22"/>
              </w:rPr>
              <w:t>4</w:t>
            </w:r>
            <w:r w:rsidRPr="00435CFF">
              <w:rPr>
                <w:rFonts w:ascii="Calibri" w:hAnsi="Calibri" w:cs="Calibri"/>
                <w:color w:val="auto"/>
                <w:sz w:val="22"/>
                <w:szCs w:val="22"/>
              </w:rPr>
              <w:t xml:space="preserve"> [0.3</w:t>
            </w:r>
            <w:r w:rsidR="0053474D" w:rsidRPr="00435CFF">
              <w:rPr>
                <w:rFonts w:ascii="Calibri" w:hAnsi="Calibri" w:cs="Calibri"/>
                <w:color w:val="auto"/>
                <w:sz w:val="22"/>
                <w:szCs w:val="22"/>
              </w:rPr>
              <w:t>4</w:t>
            </w:r>
            <w:r w:rsidRPr="00435CFF">
              <w:rPr>
                <w:rFonts w:ascii="Calibri" w:hAnsi="Calibri" w:cs="Calibri"/>
                <w:color w:val="auto"/>
                <w:sz w:val="22"/>
                <w:szCs w:val="22"/>
              </w:rPr>
              <w:t>-0.5</w:t>
            </w:r>
            <w:r w:rsidR="0053474D" w:rsidRPr="00435CFF">
              <w:rPr>
                <w:rFonts w:ascii="Calibri" w:hAnsi="Calibri" w:cs="Calibri"/>
                <w:color w:val="auto"/>
                <w:sz w:val="22"/>
                <w:szCs w:val="22"/>
              </w:rPr>
              <w:t>6</w:t>
            </w:r>
            <w:r w:rsidRPr="00435CFF">
              <w:rPr>
                <w:rFonts w:ascii="Calibri" w:hAnsi="Calibri" w:cs="Calibri"/>
                <w:color w:val="auto"/>
                <w:sz w:val="22"/>
                <w:szCs w:val="22"/>
              </w:rPr>
              <w:t>]</w:t>
            </w:r>
          </w:p>
        </w:tc>
        <w:tc>
          <w:tcPr>
            <w:tcW w:w="735" w:type="pct"/>
            <w:tcBorders>
              <w:top w:val="nil"/>
              <w:left w:val="nil"/>
              <w:bottom w:val="single" w:sz="4" w:space="0" w:color="auto"/>
              <w:right w:val="nil"/>
            </w:tcBorders>
          </w:tcPr>
          <w:p w14:paraId="0E2276A6" w14:textId="35D670BD" w:rsidR="000E4F6E" w:rsidRPr="00435CFF" w:rsidRDefault="000E4F6E" w:rsidP="000E4F6E">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0.4</w:t>
            </w:r>
            <w:r w:rsidR="0053474D" w:rsidRPr="00435CFF">
              <w:rPr>
                <w:rFonts w:ascii="Calibri" w:hAnsi="Calibri" w:cs="Calibri"/>
                <w:color w:val="auto"/>
                <w:sz w:val="22"/>
                <w:szCs w:val="22"/>
              </w:rPr>
              <w:t>7</w:t>
            </w:r>
            <w:r w:rsidRPr="00435CFF">
              <w:rPr>
                <w:rFonts w:ascii="Calibri" w:hAnsi="Calibri" w:cs="Calibri"/>
                <w:color w:val="auto"/>
                <w:sz w:val="22"/>
                <w:szCs w:val="22"/>
              </w:rPr>
              <w:t xml:space="preserve"> [0.3</w:t>
            </w:r>
            <w:r w:rsidR="00C14A96" w:rsidRPr="00435CFF">
              <w:rPr>
                <w:rFonts w:ascii="Calibri" w:hAnsi="Calibri" w:cs="Calibri"/>
                <w:color w:val="auto"/>
                <w:sz w:val="22"/>
                <w:szCs w:val="22"/>
              </w:rPr>
              <w:t>7</w:t>
            </w:r>
            <w:r w:rsidRPr="00435CFF">
              <w:rPr>
                <w:rFonts w:ascii="Calibri" w:hAnsi="Calibri" w:cs="Calibri"/>
                <w:color w:val="auto"/>
                <w:sz w:val="22"/>
                <w:szCs w:val="22"/>
              </w:rPr>
              <w:t>-0.58]</w:t>
            </w:r>
          </w:p>
        </w:tc>
        <w:tc>
          <w:tcPr>
            <w:tcW w:w="736" w:type="pct"/>
            <w:tcBorders>
              <w:top w:val="nil"/>
              <w:left w:val="nil"/>
              <w:bottom w:val="single" w:sz="4" w:space="0" w:color="auto"/>
              <w:right w:val="nil"/>
            </w:tcBorders>
          </w:tcPr>
          <w:p w14:paraId="1E124B60" w14:textId="7EAFE556" w:rsidR="000E4F6E" w:rsidRPr="00435CFF" w:rsidRDefault="000E4F6E" w:rsidP="000E4F6E">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0.4</w:t>
            </w:r>
            <w:r w:rsidR="00C14A96" w:rsidRPr="00435CFF">
              <w:rPr>
                <w:rFonts w:ascii="Calibri" w:hAnsi="Calibri" w:cs="Calibri"/>
                <w:color w:val="auto"/>
                <w:sz w:val="22"/>
                <w:szCs w:val="22"/>
              </w:rPr>
              <w:t>5</w:t>
            </w:r>
            <w:r w:rsidRPr="00435CFF">
              <w:rPr>
                <w:rFonts w:ascii="Calibri" w:hAnsi="Calibri" w:cs="Calibri"/>
                <w:color w:val="auto"/>
                <w:sz w:val="22"/>
                <w:szCs w:val="22"/>
              </w:rPr>
              <w:t xml:space="preserve"> [0.3</w:t>
            </w:r>
            <w:r w:rsidR="00C14A96" w:rsidRPr="00435CFF">
              <w:rPr>
                <w:rFonts w:ascii="Calibri" w:hAnsi="Calibri" w:cs="Calibri"/>
                <w:color w:val="auto"/>
                <w:sz w:val="22"/>
                <w:szCs w:val="22"/>
              </w:rPr>
              <w:t>5</w:t>
            </w:r>
            <w:r w:rsidRPr="00435CFF">
              <w:rPr>
                <w:rFonts w:ascii="Calibri" w:hAnsi="Calibri" w:cs="Calibri"/>
                <w:color w:val="auto"/>
                <w:sz w:val="22"/>
                <w:szCs w:val="22"/>
              </w:rPr>
              <w:t>-0.56]</w:t>
            </w:r>
          </w:p>
        </w:tc>
      </w:tr>
      <w:tr w:rsidR="00435CFF" w:rsidRPr="00435CFF" w14:paraId="4FFC8BD1" w14:textId="77777777" w:rsidTr="00E6584F">
        <w:trPr>
          <w:trHeight w:val="397"/>
        </w:trPr>
        <w:tc>
          <w:tcPr>
            <w:tcW w:w="997" w:type="pct"/>
            <w:tcBorders>
              <w:top w:val="single" w:sz="4" w:space="0" w:color="auto"/>
              <w:left w:val="nil"/>
              <w:bottom w:val="nil"/>
              <w:right w:val="nil"/>
            </w:tcBorders>
          </w:tcPr>
          <w:p w14:paraId="6D920696" w14:textId="77777777" w:rsidR="00E41905" w:rsidRPr="00435CFF" w:rsidRDefault="00E41905" w:rsidP="00E41905">
            <w:pPr>
              <w:spacing w:before="120" w:line="276" w:lineRule="auto"/>
              <w:contextualSpacing/>
              <w:rPr>
                <w:rFonts w:ascii="Calibri" w:hAnsi="Calibri" w:cs="Calibri"/>
                <w:color w:val="auto"/>
                <w:sz w:val="22"/>
                <w:szCs w:val="22"/>
              </w:rPr>
            </w:pPr>
            <w:r w:rsidRPr="00435CFF">
              <w:rPr>
                <w:rFonts w:ascii="Calibri" w:hAnsi="Calibri" w:cs="Calibri"/>
                <w:b/>
                <w:bCs/>
                <w:color w:val="auto"/>
                <w:sz w:val="22"/>
                <w:szCs w:val="22"/>
              </w:rPr>
              <w:t>Outpatient consultation</w:t>
            </w:r>
          </w:p>
        </w:tc>
        <w:tc>
          <w:tcPr>
            <w:tcW w:w="918" w:type="pct"/>
            <w:tcBorders>
              <w:top w:val="single" w:sz="4" w:space="0" w:color="auto"/>
              <w:left w:val="nil"/>
              <w:bottom w:val="nil"/>
              <w:right w:val="nil"/>
            </w:tcBorders>
          </w:tcPr>
          <w:p w14:paraId="161396DD" w14:textId="77777777" w:rsidR="00E41905" w:rsidRPr="00435CFF" w:rsidRDefault="00E41905" w:rsidP="00E41905">
            <w:pPr>
              <w:autoSpaceDE w:val="0"/>
              <w:autoSpaceDN w:val="0"/>
              <w:adjustRightInd w:val="0"/>
              <w:spacing w:before="120" w:line="276" w:lineRule="auto"/>
              <w:contextualSpacing/>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088F6532" w14:textId="77777777" w:rsidR="00E41905" w:rsidRPr="00435CFF" w:rsidRDefault="00E41905" w:rsidP="00802E5F">
            <w:pPr>
              <w:autoSpaceDE w:val="0"/>
              <w:autoSpaceDN w:val="0"/>
              <w:adjustRightInd w:val="0"/>
              <w:spacing w:line="276" w:lineRule="auto"/>
              <w:jc w:val="center"/>
              <w:rPr>
                <w:rFonts w:ascii="Calibri" w:hAnsi="Calibri" w:cs="Calibri"/>
                <w:color w:val="auto"/>
                <w:sz w:val="22"/>
                <w:szCs w:val="22"/>
              </w:rPr>
            </w:pPr>
          </w:p>
        </w:tc>
        <w:tc>
          <w:tcPr>
            <w:tcW w:w="810" w:type="pct"/>
            <w:tcBorders>
              <w:top w:val="single" w:sz="4" w:space="0" w:color="auto"/>
              <w:left w:val="nil"/>
              <w:bottom w:val="nil"/>
              <w:right w:val="nil"/>
            </w:tcBorders>
          </w:tcPr>
          <w:p w14:paraId="0029D887" w14:textId="77777777" w:rsidR="00E41905" w:rsidRPr="00435CFF" w:rsidRDefault="00E41905" w:rsidP="00DC31FD">
            <w:pPr>
              <w:autoSpaceDE w:val="0"/>
              <w:autoSpaceDN w:val="0"/>
              <w:adjustRightInd w:val="0"/>
              <w:spacing w:line="276" w:lineRule="auto"/>
              <w:jc w:val="center"/>
              <w:rPr>
                <w:rFonts w:ascii="Calibri" w:hAnsi="Calibri" w:cs="Calibri"/>
                <w:color w:val="auto"/>
                <w:sz w:val="22"/>
                <w:szCs w:val="22"/>
              </w:rPr>
            </w:pPr>
          </w:p>
        </w:tc>
        <w:tc>
          <w:tcPr>
            <w:tcW w:w="735" w:type="pct"/>
            <w:tcBorders>
              <w:top w:val="single" w:sz="4" w:space="0" w:color="auto"/>
              <w:left w:val="nil"/>
              <w:bottom w:val="nil"/>
              <w:right w:val="nil"/>
            </w:tcBorders>
          </w:tcPr>
          <w:p w14:paraId="606470B5" w14:textId="77777777" w:rsidR="00E41905" w:rsidRPr="00435CFF" w:rsidRDefault="00E41905" w:rsidP="00DC31FD">
            <w:pPr>
              <w:autoSpaceDE w:val="0"/>
              <w:autoSpaceDN w:val="0"/>
              <w:adjustRightInd w:val="0"/>
              <w:spacing w:line="276" w:lineRule="auto"/>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0844BC68" w14:textId="77777777" w:rsidR="00E41905" w:rsidRPr="00435CFF" w:rsidRDefault="00E41905" w:rsidP="00DC31FD">
            <w:pPr>
              <w:autoSpaceDE w:val="0"/>
              <w:autoSpaceDN w:val="0"/>
              <w:adjustRightInd w:val="0"/>
              <w:spacing w:line="276" w:lineRule="auto"/>
              <w:jc w:val="center"/>
              <w:rPr>
                <w:rFonts w:ascii="Calibri" w:hAnsi="Calibri" w:cs="Calibri"/>
                <w:color w:val="auto"/>
                <w:sz w:val="22"/>
                <w:szCs w:val="22"/>
              </w:rPr>
            </w:pPr>
          </w:p>
        </w:tc>
      </w:tr>
      <w:tr w:rsidR="00435CFF" w:rsidRPr="00435CFF" w14:paraId="684A2AA4" w14:textId="77777777" w:rsidTr="00E6584F">
        <w:trPr>
          <w:trHeight w:val="397"/>
        </w:trPr>
        <w:tc>
          <w:tcPr>
            <w:tcW w:w="997" w:type="pct"/>
            <w:tcBorders>
              <w:top w:val="nil"/>
              <w:left w:val="nil"/>
              <w:bottom w:val="nil"/>
              <w:right w:val="nil"/>
            </w:tcBorders>
          </w:tcPr>
          <w:p w14:paraId="268CA6F2" w14:textId="77777777" w:rsidR="00D05F55" w:rsidRPr="00435CFF" w:rsidRDefault="00D05F55" w:rsidP="006E08E5">
            <w:pPr>
              <w:autoSpaceDE w:val="0"/>
              <w:autoSpaceDN w:val="0"/>
              <w:adjustRightInd w:val="0"/>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7CED5978" w14:textId="3CFE1CE9" w:rsidR="00D05F55" w:rsidRPr="00435CFF" w:rsidRDefault="00D05F55" w:rsidP="00D05F55">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0.50 [0.01-2.77]</w:t>
            </w:r>
          </w:p>
        </w:tc>
        <w:tc>
          <w:tcPr>
            <w:tcW w:w="804" w:type="pct"/>
            <w:tcBorders>
              <w:top w:val="nil"/>
              <w:left w:val="nil"/>
              <w:bottom w:val="nil"/>
              <w:right w:val="nil"/>
            </w:tcBorders>
          </w:tcPr>
          <w:p w14:paraId="388E3C57" w14:textId="7BA7FC78" w:rsidR="00D05F55" w:rsidRPr="00435CFF" w:rsidRDefault="00D05F55" w:rsidP="00D05F55">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0.68 [0.02-3.79]</w:t>
            </w:r>
          </w:p>
        </w:tc>
        <w:tc>
          <w:tcPr>
            <w:tcW w:w="810" w:type="pct"/>
            <w:tcBorders>
              <w:top w:val="nil"/>
              <w:left w:val="nil"/>
              <w:bottom w:val="nil"/>
              <w:right w:val="nil"/>
            </w:tcBorders>
          </w:tcPr>
          <w:p w14:paraId="7A5B6CA2" w14:textId="768D8206" w:rsidR="00D05F55" w:rsidRPr="00435CFF" w:rsidRDefault="00D05F55" w:rsidP="00D05F55">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0.78 [0.02-4.37]</w:t>
            </w:r>
          </w:p>
        </w:tc>
        <w:tc>
          <w:tcPr>
            <w:tcW w:w="735" w:type="pct"/>
            <w:tcBorders>
              <w:top w:val="nil"/>
              <w:left w:val="nil"/>
              <w:bottom w:val="nil"/>
              <w:right w:val="nil"/>
            </w:tcBorders>
          </w:tcPr>
          <w:p w14:paraId="23994DFE" w14:textId="0A41AE49" w:rsidR="00D05F55" w:rsidRPr="00435CFF" w:rsidRDefault="00D05F55" w:rsidP="00D05F55">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0.50 [0.01-2.77]</w:t>
            </w:r>
          </w:p>
        </w:tc>
        <w:tc>
          <w:tcPr>
            <w:tcW w:w="736" w:type="pct"/>
            <w:tcBorders>
              <w:top w:val="nil"/>
              <w:left w:val="nil"/>
              <w:bottom w:val="nil"/>
              <w:right w:val="nil"/>
            </w:tcBorders>
          </w:tcPr>
          <w:p w14:paraId="1B4CB1B5" w14:textId="14C7D6A0" w:rsidR="00D05F55" w:rsidRPr="00435CFF" w:rsidRDefault="00D05F55" w:rsidP="00D05F55">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0.50 [0.01-2.77]</w:t>
            </w:r>
          </w:p>
        </w:tc>
      </w:tr>
      <w:tr w:rsidR="00435CFF" w:rsidRPr="00435CFF" w14:paraId="40B4CECA" w14:textId="77777777" w:rsidTr="00E6584F">
        <w:trPr>
          <w:trHeight w:val="397"/>
        </w:trPr>
        <w:tc>
          <w:tcPr>
            <w:tcW w:w="997" w:type="pct"/>
            <w:tcBorders>
              <w:top w:val="nil"/>
              <w:left w:val="nil"/>
              <w:bottom w:val="single" w:sz="4" w:space="0" w:color="auto"/>
              <w:right w:val="nil"/>
            </w:tcBorders>
          </w:tcPr>
          <w:p w14:paraId="0052D722" w14:textId="77777777" w:rsidR="00431392" w:rsidRPr="00435CFF" w:rsidRDefault="00431392" w:rsidP="006E08E5">
            <w:pPr>
              <w:autoSpaceDE w:val="0"/>
              <w:autoSpaceDN w:val="0"/>
              <w:adjustRightInd w:val="0"/>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0513E901" w14:textId="51818321" w:rsidR="00431392" w:rsidRPr="00435CFF" w:rsidRDefault="00431392" w:rsidP="00E85D4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0.6</w:t>
            </w:r>
            <w:r w:rsidR="00F207B4" w:rsidRPr="00435CFF">
              <w:rPr>
                <w:rFonts w:ascii="Calibri" w:hAnsi="Calibri" w:cs="Calibri"/>
                <w:color w:val="auto"/>
                <w:sz w:val="22"/>
                <w:szCs w:val="22"/>
              </w:rPr>
              <w:t>4</w:t>
            </w:r>
            <w:r w:rsidRPr="00435CFF">
              <w:rPr>
                <w:rFonts w:ascii="Calibri" w:hAnsi="Calibri" w:cs="Calibri"/>
                <w:color w:val="auto"/>
                <w:sz w:val="22"/>
                <w:szCs w:val="22"/>
              </w:rPr>
              <w:t xml:space="preserve"> [0.35-1.0</w:t>
            </w:r>
            <w:r w:rsidR="00F207B4" w:rsidRPr="00435CFF">
              <w:rPr>
                <w:rFonts w:ascii="Calibri" w:hAnsi="Calibri" w:cs="Calibri"/>
                <w:color w:val="auto"/>
                <w:sz w:val="22"/>
                <w:szCs w:val="22"/>
              </w:rPr>
              <w:t>7</w:t>
            </w:r>
            <w:r w:rsidRPr="00435CFF">
              <w:rPr>
                <w:rFonts w:ascii="Calibri" w:hAnsi="Calibri" w:cs="Calibri"/>
                <w:color w:val="auto"/>
                <w:sz w:val="22"/>
                <w:szCs w:val="22"/>
              </w:rPr>
              <w:t>]</w:t>
            </w:r>
          </w:p>
        </w:tc>
        <w:tc>
          <w:tcPr>
            <w:tcW w:w="804" w:type="pct"/>
            <w:tcBorders>
              <w:top w:val="nil"/>
              <w:left w:val="nil"/>
              <w:bottom w:val="single" w:sz="4" w:space="0" w:color="auto"/>
              <w:right w:val="nil"/>
            </w:tcBorders>
          </w:tcPr>
          <w:p w14:paraId="67DE80F0" w14:textId="70905C02" w:rsidR="00431392" w:rsidRPr="00435CFF" w:rsidRDefault="00431392" w:rsidP="00E85D4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0.3</w:t>
            </w:r>
            <w:r w:rsidR="00F207B4" w:rsidRPr="00435CFF">
              <w:rPr>
                <w:rFonts w:ascii="Calibri" w:hAnsi="Calibri" w:cs="Calibri"/>
                <w:color w:val="auto"/>
                <w:sz w:val="22"/>
                <w:szCs w:val="22"/>
              </w:rPr>
              <w:t>7</w:t>
            </w:r>
            <w:r w:rsidRPr="00435CFF">
              <w:rPr>
                <w:rFonts w:ascii="Calibri" w:hAnsi="Calibri" w:cs="Calibri"/>
                <w:color w:val="auto"/>
                <w:sz w:val="22"/>
                <w:szCs w:val="22"/>
              </w:rPr>
              <w:t xml:space="preserve"> [0.10-0.</w:t>
            </w:r>
            <w:r w:rsidR="00F207B4" w:rsidRPr="00435CFF">
              <w:rPr>
                <w:rFonts w:ascii="Calibri" w:hAnsi="Calibri" w:cs="Calibri"/>
                <w:color w:val="auto"/>
                <w:sz w:val="22"/>
                <w:szCs w:val="22"/>
              </w:rPr>
              <w:t>95</w:t>
            </w:r>
            <w:r w:rsidRPr="00435CFF">
              <w:rPr>
                <w:rFonts w:ascii="Calibri" w:hAnsi="Calibri" w:cs="Calibri"/>
                <w:color w:val="auto"/>
                <w:sz w:val="22"/>
                <w:szCs w:val="22"/>
              </w:rPr>
              <w:t>]</w:t>
            </w:r>
          </w:p>
        </w:tc>
        <w:tc>
          <w:tcPr>
            <w:tcW w:w="810" w:type="pct"/>
            <w:tcBorders>
              <w:top w:val="nil"/>
              <w:left w:val="nil"/>
              <w:bottom w:val="single" w:sz="4" w:space="0" w:color="auto"/>
              <w:right w:val="nil"/>
            </w:tcBorders>
          </w:tcPr>
          <w:p w14:paraId="0E6ED0DA" w14:textId="6D269C74" w:rsidR="00431392" w:rsidRPr="00435CFF" w:rsidRDefault="00431392" w:rsidP="00E85D4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0.74 [0.37-1.33]</w:t>
            </w:r>
          </w:p>
        </w:tc>
        <w:tc>
          <w:tcPr>
            <w:tcW w:w="735" w:type="pct"/>
            <w:tcBorders>
              <w:top w:val="nil"/>
              <w:left w:val="nil"/>
              <w:bottom w:val="single" w:sz="4" w:space="0" w:color="auto"/>
              <w:right w:val="nil"/>
            </w:tcBorders>
          </w:tcPr>
          <w:p w14:paraId="0AD691C8" w14:textId="7D4D0559" w:rsidR="00431392" w:rsidRPr="00435CFF" w:rsidRDefault="00431392" w:rsidP="00E85D4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0.6</w:t>
            </w:r>
            <w:r w:rsidR="00F207B4" w:rsidRPr="00435CFF">
              <w:rPr>
                <w:rFonts w:ascii="Calibri" w:hAnsi="Calibri" w:cs="Calibri"/>
                <w:color w:val="auto"/>
                <w:sz w:val="22"/>
                <w:szCs w:val="22"/>
              </w:rPr>
              <w:t>4</w:t>
            </w:r>
            <w:r w:rsidRPr="00435CFF">
              <w:rPr>
                <w:rFonts w:ascii="Calibri" w:hAnsi="Calibri" w:cs="Calibri"/>
                <w:color w:val="auto"/>
                <w:sz w:val="22"/>
                <w:szCs w:val="22"/>
              </w:rPr>
              <w:t xml:space="preserve"> [0.35-1.0</w:t>
            </w:r>
            <w:r w:rsidR="00F207B4" w:rsidRPr="00435CFF">
              <w:rPr>
                <w:rFonts w:ascii="Calibri" w:hAnsi="Calibri" w:cs="Calibri"/>
                <w:color w:val="auto"/>
                <w:sz w:val="22"/>
                <w:szCs w:val="22"/>
              </w:rPr>
              <w:t>7</w:t>
            </w:r>
            <w:r w:rsidRPr="00435CFF">
              <w:rPr>
                <w:rFonts w:ascii="Calibri" w:hAnsi="Calibri" w:cs="Calibri"/>
                <w:color w:val="auto"/>
                <w:sz w:val="22"/>
                <w:szCs w:val="22"/>
              </w:rPr>
              <w:t>]</w:t>
            </w:r>
          </w:p>
        </w:tc>
        <w:tc>
          <w:tcPr>
            <w:tcW w:w="736" w:type="pct"/>
            <w:tcBorders>
              <w:top w:val="nil"/>
              <w:left w:val="nil"/>
              <w:bottom w:val="single" w:sz="4" w:space="0" w:color="auto"/>
              <w:right w:val="nil"/>
            </w:tcBorders>
          </w:tcPr>
          <w:p w14:paraId="69997F48" w14:textId="0ED3273D" w:rsidR="00431392" w:rsidRPr="00435CFF" w:rsidRDefault="00431392" w:rsidP="00E85D4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0.6</w:t>
            </w:r>
            <w:r w:rsidR="00267916" w:rsidRPr="00435CFF">
              <w:rPr>
                <w:rFonts w:ascii="Calibri" w:hAnsi="Calibri" w:cs="Calibri"/>
                <w:color w:val="auto"/>
                <w:sz w:val="22"/>
                <w:szCs w:val="22"/>
              </w:rPr>
              <w:t>4</w:t>
            </w:r>
            <w:r w:rsidRPr="00435CFF">
              <w:rPr>
                <w:rFonts w:ascii="Calibri" w:hAnsi="Calibri" w:cs="Calibri"/>
                <w:color w:val="auto"/>
                <w:sz w:val="22"/>
                <w:szCs w:val="22"/>
              </w:rPr>
              <w:t xml:space="preserve"> [0.35-1.0</w:t>
            </w:r>
            <w:r w:rsidR="00267916" w:rsidRPr="00435CFF">
              <w:rPr>
                <w:rFonts w:ascii="Calibri" w:hAnsi="Calibri" w:cs="Calibri"/>
                <w:color w:val="auto"/>
                <w:sz w:val="22"/>
                <w:szCs w:val="22"/>
              </w:rPr>
              <w:t>7</w:t>
            </w:r>
            <w:r w:rsidRPr="00435CFF">
              <w:rPr>
                <w:rFonts w:ascii="Calibri" w:hAnsi="Calibri" w:cs="Calibri"/>
                <w:color w:val="auto"/>
                <w:sz w:val="22"/>
                <w:szCs w:val="22"/>
              </w:rPr>
              <w:t>]</w:t>
            </w:r>
          </w:p>
        </w:tc>
      </w:tr>
      <w:tr w:rsidR="00435CFF" w:rsidRPr="00435CFF" w14:paraId="4DAC48B2" w14:textId="77777777" w:rsidTr="00E6584F">
        <w:trPr>
          <w:trHeight w:val="397"/>
        </w:trPr>
        <w:tc>
          <w:tcPr>
            <w:tcW w:w="997" w:type="pct"/>
            <w:tcBorders>
              <w:top w:val="single" w:sz="4" w:space="0" w:color="auto"/>
              <w:left w:val="nil"/>
              <w:bottom w:val="nil"/>
              <w:right w:val="nil"/>
            </w:tcBorders>
          </w:tcPr>
          <w:p w14:paraId="736DE8DB" w14:textId="77777777" w:rsidR="008F268E" w:rsidRPr="00435CFF" w:rsidRDefault="008F268E" w:rsidP="00E6584F">
            <w:pPr>
              <w:spacing w:before="120" w:line="276" w:lineRule="auto"/>
              <w:contextualSpacing/>
              <w:rPr>
                <w:rFonts w:ascii="Calibri" w:hAnsi="Calibri" w:cs="Calibri"/>
                <w:color w:val="auto"/>
                <w:sz w:val="22"/>
                <w:szCs w:val="22"/>
              </w:rPr>
            </w:pPr>
            <w:r w:rsidRPr="00435CFF">
              <w:rPr>
                <w:rFonts w:ascii="Calibri" w:hAnsi="Calibri" w:cs="Calibri"/>
                <w:b/>
                <w:bCs/>
                <w:color w:val="auto"/>
                <w:sz w:val="22"/>
                <w:szCs w:val="22"/>
              </w:rPr>
              <w:t>Residential rehabilitation</w:t>
            </w:r>
          </w:p>
        </w:tc>
        <w:tc>
          <w:tcPr>
            <w:tcW w:w="918" w:type="pct"/>
            <w:tcBorders>
              <w:top w:val="single" w:sz="4" w:space="0" w:color="auto"/>
              <w:left w:val="nil"/>
              <w:bottom w:val="nil"/>
              <w:right w:val="nil"/>
            </w:tcBorders>
          </w:tcPr>
          <w:p w14:paraId="5A8B12B7" w14:textId="77777777" w:rsidR="008F268E" w:rsidRPr="00435CFF" w:rsidRDefault="008F268E" w:rsidP="00E85D4C">
            <w:pPr>
              <w:autoSpaceDE w:val="0"/>
              <w:autoSpaceDN w:val="0"/>
              <w:adjustRightInd w:val="0"/>
              <w:spacing w:before="120" w:line="276" w:lineRule="auto"/>
              <w:contextualSpacing/>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2459EBBF" w14:textId="77777777" w:rsidR="008F268E" w:rsidRPr="00435CFF" w:rsidRDefault="008F268E" w:rsidP="00E85D4C">
            <w:pPr>
              <w:autoSpaceDE w:val="0"/>
              <w:autoSpaceDN w:val="0"/>
              <w:adjustRightInd w:val="0"/>
              <w:spacing w:before="120" w:line="276" w:lineRule="auto"/>
              <w:contextualSpacing/>
              <w:jc w:val="center"/>
              <w:rPr>
                <w:rFonts w:ascii="Calibri" w:hAnsi="Calibri" w:cs="Calibri"/>
                <w:color w:val="auto"/>
                <w:sz w:val="22"/>
                <w:szCs w:val="22"/>
              </w:rPr>
            </w:pPr>
          </w:p>
        </w:tc>
        <w:tc>
          <w:tcPr>
            <w:tcW w:w="810" w:type="pct"/>
            <w:tcBorders>
              <w:top w:val="single" w:sz="4" w:space="0" w:color="auto"/>
              <w:left w:val="nil"/>
              <w:bottom w:val="nil"/>
              <w:right w:val="nil"/>
            </w:tcBorders>
          </w:tcPr>
          <w:p w14:paraId="28B5BC21" w14:textId="77777777" w:rsidR="008F268E" w:rsidRPr="00435CFF" w:rsidRDefault="008F268E" w:rsidP="00E85D4C">
            <w:pPr>
              <w:autoSpaceDE w:val="0"/>
              <w:autoSpaceDN w:val="0"/>
              <w:adjustRightInd w:val="0"/>
              <w:spacing w:before="120" w:line="276" w:lineRule="auto"/>
              <w:contextualSpacing/>
              <w:jc w:val="center"/>
              <w:rPr>
                <w:rFonts w:ascii="Calibri" w:hAnsi="Calibri" w:cs="Calibri"/>
                <w:color w:val="auto"/>
                <w:sz w:val="22"/>
                <w:szCs w:val="22"/>
              </w:rPr>
            </w:pPr>
          </w:p>
        </w:tc>
        <w:tc>
          <w:tcPr>
            <w:tcW w:w="735" w:type="pct"/>
            <w:tcBorders>
              <w:top w:val="single" w:sz="4" w:space="0" w:color="auto"/>
              <w:left w:val="nil"/>
              <w:bottom w:val="nil"/>
              <w:right w:val="nil"/>
            </w:tcBorders>
          </w:tcPr>
          <w:p w14:paraId="5EFF0B3D" w14:textId="77777777" w:rsidR="008F268E" w:rsidRPr="00435CFF" w:rsidRDefault="008F268E" w:rsidP="00E85D4C">
            <w:pPr>
              <w:autoSpaceDE w:val="0"/>
              <w:autoSpaceDN w:val="0"/>
              <w:adjustRightInd w:val="0"/>
              <w:spacing w:before="120" w:line="276" w:lineRule="auto"/>
              <w:contextualSpacing/>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795F0769" w14:textId="77777777" w:rsidR="008F268E" w:rsidRPr="00435CFF" w:rsidRDefault="008F268E" w:rsidP="00E85D4C">
            <w:pPr>
              <w:autoSpaceDE w:val="0"/>
              <w:autoSpaceDN w:val="0"/>
              <w:adjustRightInd w:val="0"/>
              <w:spacing w:before="120" w:line="276" w:lineRule="auto"/>
              <w:contextualSpacing/>
              <w:jc w:val="center"/>
              <w:rPr>
                <w:rFonts w:ascii="Calibri" w:hAnsi="Calibri" w:cs="Calibri"/>
                <w:color w:val="auto"/>
                <w:sz w:val="22"/>
                <w:szCs w:val="22"/>
              </w:rPr>
            </w:pPr>
          </w:p>
        </w:tc>
      </w:tr>
      <w:tr w:rsidR="00435CFF" w:rsidRPr="00435CFF" w14:paraId="3A1F90AF" w14:textId="77777777" w:rsidTr="00E6584F">
        <w:trPr>
          <w:trHeight w:val="397"/>
        </w:trPr>
        <w:tc>
          <w:tcPr>
            <w:tcW w:w="997" w:type="pct"/>
            <w:tcBorders>
              <w:top w:val="nil"/>
              <w:left w:val="nil"/>
              <w:bottom w:val="nil"/>
              <w:right w:val="nil"/>
            </w:tcBorders>
          </w:tcPr>
          <w:p w14:paraId="656DB0C0" w14:textId="77777777" w:rsidR="00484B5C" w:rsidRPr="00435CFF" w:rsidRDefault="00484B5C" w:rsidP="00484B5C">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3C2298A8" w14:textId="55950508" w:rsidR="00484B5C" w:rsidRPr="00435CFF" w:rsidRDefault="00484B5C" w:rsidP="00E85D4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0.00 [0.00-0.</w:t>
            </w:r>
            <w:r w:rsidR="001A348D" w:rsidRPr="00435CFF">
              <w:rPr>
                <w:rFonts w:ascii="Calibri" w:hAnsi="Calibri" w:cs="Calibri"/>
                <w:color w:val="auto"/>
                <w:sz w:val="22"/>
                <w:szCs w:val="22"/>
              </w:rPr>
              <w:t>35</w:t>
            </w:r>
            <w:r w:rsidRPr="00435CFF">
              <w:rPr>
                <w:rFonts w:ascii="Calibri" w:hAnsi="Calibri" w:cs="Calibri"/>
                <w:color w:val="auto"/>
                <w:sz w:val="22"/>
                <w:szCs w:val="22"/>
              </w:rPr>
              <w:t>]</w:t>
            </w:r>
          </w:p>
        </w:tc>
        <w:tc>
          <w:tcPr>
            <w:tcW w:w="804" w:type="pct"/>
            <w:tcBorders>
              <w:top w:val="nil"/>
              <w:left w:val="nil"/>
              <w:bottom w:val="nil"/>
              <w:right w:val="nil"/>
            </w:tcBorders>
          </w:tcPr>
          <w:p w14:paraId="164735E2" w14:textId="50EEF4BF" w:rsidR="00484B5C" w:rsidRPr="00435CFF" w:rsidRDefault="00C03FC3" w:rsidP="00E85D4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0.00 [0.00-0.</w:t>
            </w:r>
            <w:r w:rsidR="001A348D" w:rsidRPr="00435CFF">
              <w:rPr>
                <w:rFonts w:ascii="Calibri" w:hAnsi="Calibri" w:cs="Calibri"/>
                <w:color w:val="auto"/>
                <w:sz w:val="22"/>
                <w:szCs w:val="22"/>
              </w:rPr>
              <w:t>5</w:t>
            </w:r>
            <w:r w:rsidR="003F1560" w:rsidRPr="00435CFF">
              <w:rPr>
                <w:rFonts w:ascii="Calibri" w:hAnsi="Calibri" w:cs="Calibri"/>
                <w:color w:val="auto"/>
                <w:sz w:val="22"/>
                <w:szCs w:val="22"/>
              </w:rPr>
              <w:t>9</w:t>
            </w:r>
            <w:r w:rsidRPr="00435CFF">
              <w:rPr>
                <w:rFonts w:ascii="Calibri" w:hAnsi="Calibri" w:cs="Calibri"/>
                <w:color w:val="auto"/>
                <w:sz w:val="22"/>
                <w:szCs w:val="22"/>
              </w:rPr>
              <w:t>]</w:t>
            </w:r>
          </w:p>
        </w:tc>
        <w:tc>
          <w:tcPr>
            <w:tcW w:w="810" w:type="pct"/>
            <w:tcBorders>
              <w:top w:val="nil"/>
              <w:left w:val="nil"/>
              <w:bottom w:val="nil"/>
              <w:right w:val="nil"/>
            </w:tcBorders>
          </w:tcPr>
          <w:p w14:paraId="44EAD234" w14:textId="7A30325A" w:rsidR="00484B5C" w:rsidRPr="00435CFF" w:rsidRDefault="00916C41" w:rsidP="00E85D4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0.00 [0.00-0.</w:t>
            </w:r>
            <w:r w:rsidR="001A348D" w:rsidRPr="00435CFF">
              <w:rPr>
                <w:rFonts w:ascii="Calibri" w:hAnsi="Calibri" w:cs="Calibri"/>
                <w:color w:val="auto"/>
                <w:sz w:val="22"/>
                <w:szCs w:val="22"/>
              </w:rPr>
              <w:t>51</w:t>
            </w:r>
            <w:r w:rsidRPr="00435CFF">
              <w:rPr>
                <w:rFonts w:ascii="Calibri" w:hAnsi="Calibri" w:cs="Calibri"/>
                <w:color w:val="auto"/>
                <w:sz w:val="22"/>
                <w:szCs w:val="22"/>
              </w:rPr>
              <w:t>]</w:t>
            </w:r>
          </w:p>
        </w:tc>
        <w:tc>
          <w:tcPr>
            <w:tcW w:w="735" w:type="pct"/>
            <w:tcBorders>
              <w:top w:val="nil"/>
              <w:left w:val="nil"/>
              <w:bottom w:val="nil"/>
              <w:right w:val="nil"/>
            </w:tcBorders>
          </w:tcPr>
          <w:p w14:paraId="7F8EEA15" w14:textId="2608A746" w:rsidR="00484B5C" w:rsidRPr="00435CFF" w:rsidRDefault="007F2A4E" w:rsidP="00E85D4C">
            <w:pPr>
              <w:autoSpaceDE w:val="0"/>
              <w:autoSpaceDN w:val="0"/>
              <w:adjustRightInd w:val="0"/>
              <w:spacing w:before="120"/>
              <w:contextualSpacing/>
              <w:jc w:val="center"/>
              <w:rPr>
                <w:rFonts w:ascii="Calibri" w:hAnsi="Calibri" w:cs="Calibri"/>
                <w:color w:val="auto"/>
                <w:sz w:val="22"/>
                <w:szCs w:val="22"/>
              </w:rPr>
            </w:pPr>
            <w:r w:rsidRPr="00435CFF">
              <w:rPr>
                <w:rFonts w:ascii="Calibri" w:hAnsi="Calibri" w:cs="Calibri"/>
                <w:color w:val="auto"/>
                <w:sz w:val="22"/>
                <w:szCs w:val="22"/>
              </w:rPr>
              <w:t>0.00</w:t>
            </w:r>
            <w:r w:rsidR="00B243C7" w:rsidRPr="00435CFF">
              <w:rPr>
                <w:rFonts w:ascii="Calibri" w:hAnsi="Calibri" w:cs="Calibri"/>
                <w:color w:val="auto"/>
                <w:sz w:val="22"/>
                <w:szCs w:val="22"/>
              </w:rPr>
              <w:t xml:space="preserve"> [0.00</w:t>
            </w:r>
            <w:r w:rsidR="00585DB2" w:rsidRPr="00435CFF">
              <w:rPr>
                <w:rFonts w:ascii="Calibri" w:hAnsi="Calibri" w:cs="Calibri"/>
                <w:color w:val="auto"/>
                <w:sz w:val="22"/>
                <w:szCs w:val="22"/>
              </w:rPr>
              <w:t>-</w:t>
            </w:r>
            <w:r w:rsidR="00B243C7" w:rsidRPr="00435CFF">
              <w:rPr>
                <w:rFonts w:ascii="Calibri" w:hAnsi="Calibri" w:cs="Calibri"/>
                <w:color w:val="auto"/>
                <w:sz w:val="22"/>
                <w:szCs w:val="22"/>
              </w:rPr>
              <w:t>0.</w:t>
            </w:r>
            <w:r w:rsidR="001A348D" w:rsidRPr="00435CFF">
              <w:rPr>
                <w:rFonts w:ascii="Calibri" w:hAnsi="Calibri" w:cs="Calibri"/>
                <w:color w:val="auto"/>
                <w:sz w:val="22"/>
                <w:szCs w:val="22"/>
              </w:rPr>
              <w:t>35</w:t>
            </w:r>
            <w:r w:rsidR="00B243C7" w:rsidRPr="00435CFF">
              <w:rPr>
                <w:rFonts w:ascii="Calibri" w:hAnsi="Calibri" w:cs="Calibri"/>
                <w:color w:val="auto"/>
                <w:sz w:val="22"/>
                <w:szCs w:val="22"/>
              </w:rPr>
              <w:t>]</w:t>
            </w:r>
          </w:p>
        </w:tc>
        <w:tc>
          <w:tcPr>
            <w:tcW w:w="736" w:type="pct"/>
            <w:tcBorders>
              <w:top w:val="nil"/>
              <w:left w:val="nil"/>
              <w:bottom w:val="nil"/>
              <w:right w:val="nil"/>
            </w:tcBorders>
          </w:tcPr>
          <w:p w14:paraId="12C5677B" w14:textId="3505F695" w:rsidR="00484B5C" w:rsidRPr="00435CFF" w:rsidRDefault="00556633" w:rsidP="00E85D4C">
            <w:pPr>
              <w:autoSpaceDE w:val="0"/>
              <w:autoSpaceDN w:val="0"/>
              <w:adjustRightInd w:val="0"/>
              <w:spacing w:before="120"/>
              <w:contextualSpacing/>
              <w:jc w:val="center"/>
              <w:rPr>
                <w:rFonts w:ascii="Calibri" w:hAnsi="Calibri" w:cs="Calibri"/>
                <w:color w:val="auto"/>
                <w:sz w:val="22"/>
                <w:szCs w:val="22"/>
              </w:rPr>
            </w:pPr>
            <w:r w:rsidRPr="00435CFF">
              <w:rPr>
                <w:rFonts w:ascii="Calibri" w:hAnsi="Calibri" w:cs="Calibri"/>
                <w:color w:val="auto"/>
                <w:sz w:val="22"/>
                <w:szCs w:val="22"/>
              </w:rPr>
              <w:t>0.00 [0.00-0.</w:t>
            </w:r>
            <w:r w:rsidR="001A348D" w:rsidRPr="00435CFF">
              <w:rPr>
                <w:rFonts w:ascii="Calibri" w:hAnsi="Calibri" w:cs="Calibri"/>
                <w:color w:val="auto"/>
                <w:sz w:val="22"/>
                <w:szCs w:val="22"/>
              </w:rPr>
              <w:t>35</w:t>
            </w:r>
            <w:r w:rsidRPr="00435CFF">
              <w:rPr>
                <w:rFonts w:ascii="Calibri" w:hAnsi="Calibri" w:cs="Calibri"/>
                <w:color w:val="auto"/>
                <w:sz w:val="22"/>
                <w:szCs w:val="22"/>
              </w:rPr>
              <w:t>]</w:t>
            </w:r>
          </w:p>
        </w:tc>
      </w:tr>
      <w:tr w:rsidR="00435CFF" w:rsidRPr="00435CFF" w14:paraId="0FBC992A" w14:textId="77777777" w:rsidTr="00E6584F">
        <w:trPr>
          <w:trHeight w:val="397"/>
        </w:trPr>
        <w:tc>
          <w:tcPr>
            <w:tcW w:w="997" w:type="pct"/>
            <w:tcBorders>
              <w:top w:val="nil"/>
              <w:left w:val="nil"/>
              <w:bottom w:val="single" w:sz="4" w:space="0" w:color="auto"/>
              <w:right w:val="nil"/>
            </w:tcBorders>
          </w:tcPr>
          <w:p w14:paraId="67FE497C" w14:textId="77777777" w:rsidR="001A348D" w:rsidRPr="00435CFF" w:rsidRDefault="001A348D" w:rsidP="001A348D">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215617EE" w14:textId="40D176EA" w:rsidR="001A348D" w:rsidRPr="00435CFF" w:rsidRDefault="001A348D" w:rsidP="00E85D4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0.26 [0.15-0.42]</w:t>
            </w:r>
          </w:p>
        </w:tc>
        <w:tc>
          <w:tcPr>
            <w:tcW w:w="804" w:type="pct"/>
            <w:tcBorders>
              <w:top w:val="nil"/>
              <w:left w:val="nil"/>
              <w:bottom w:val="single" w:sz="4" w:space="0" w:color="auto"/>
              <w:right w:val="nil"/>
            </w:tcBorders>
          </w:tcPr>
          <w:p w14:paraId="7EE0BEED" w14:textId="3ECBBF1B" w:rsidR="001A348D" w:rsidRPr="00435CFF" w:rsidRDefault="001A348D" w:rsidP="00E85D4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w:t>
            </w:r>
            <w:r w:rsidR="00795A55" w:rsidRPr="00435CFF">
              <w:rPr>
                <w:rFonts w:ascii="Calibri" w:hAnsi="Calibri" w:cs="Calibri"/>
                <w:color w:val="auto"/>
                <w:sz w:val="22"/>
                <w:szCs w:val="22"/>
              </w:rPr>
              <w:t>31</w:t>
            </w:r>
            <w:r w:rsidRPr="00435CFF">
              <w:rPr>
                <w:rFonts w:ascii="Calibri" w:hAnsi="Calibri" w:cs="Calibri"/>
                <w:color w:val="auto"/>
                <w:sz w:val="22"/>
                <w:szCs w:val="22"/>
              </w:rPr>
              <w:t xml:space="preserve"> [0.1</w:t>
            </w:r>
            <w:r w:rsidR="00795A55" w:rsidRPr="00435CFF">
              <w:rPr>
                <w:rFonts w:ascii="Calibri" w:hAnsi="Calibri" w:cs="Calibri"/>
                <w:color w:val="auto"/>
                <w:sz w:val="22"/>
                <w:szCs w:val="22"/>
              </w:rPr>
              <w:t>3</w:t>
            </w:r>
            <w:r w:rsidRPr="00435CFF">
              <w:rPr>
                <w:rFonts w:ascii="Calibri" w:hAnsi="Calibri" w:cs="Calibri"/>
                <w:color w:val="auto"/>
                <w:sz w:val="22"/>
                <w:szCs w:val="22"/>
              </w:rPr>
              <w:t>-0.</w:t>
            </w:r>
            <w:r w:rsidR="00795A55" w:rsidRPr="00435CFF">
              <w:rPr>
                <w:rFonts w:ascii="Calibri" w:hAnsi="Calibri" w:cs="Calibri"/>
                <w:color w:val="auto"/>
                <w:sz w:val="22"/>
                <w:szCs w:val="22"/>
              </w:rPr>
              <w:t>61</w:t>
            </w:r>
            <w:r w:rsidRPr="00435CFF">
              <w:rPr>
                <w:rFonts w:ascii="Calibri" w:hAnsi="Calibri" w:cs="Calibri"/>
                <w:color w:val="auto"/>
                <w:sz w:val="22"/>
                <w:szCs w:val="22"/>
              </w:rPr>
              <w:t>]</w:t>
            </w:r>
          </w:p>
        </w:tc>
        <w:tc>
          <w:tcPr>
            <w:tcW w:w="810" w:type="pct"/>
            <w:tcBorders>
              <w:top w:val="nil"/>
              <w:left w:val="nil"/>
              <w:bottom w:val="single" w:sz="4" w:space="0" w:color="auto"/>
              <w:right w:val="nil"/>
            </w:tcBorders>
          </w:tcPr>
          <w:p w14:paraId="7DE008B6" w14:textId="2E42AE78" w:rsidR="001A348D" w:rsidRPr="00435CFF" w:rsidRDefault="001A348D" w:rsidP="00E85D4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0.23 [0.12-0.4</w:t>
            </w:r>
            <w:r w:rsidR="00795A55" w:rsidRPr="00435CFF">
              <w:rPr>
                <w:rFonts w:ascii="Calibri" w:hAnsi="Calibri" w:cs="Calibri"/>
                <w:color w:val="auto"/>
                <w:sz w:val="22"/>
                <w:szCs w:val="22"/>
              </w:rPr>
              <w:t>1</w:t>
            </w:r>
            <w:r w:rsidRPr="00435CFF">
              <w:rPr>
                <w:rFonts w:ascii="Calibri" w:hAnsi="Calibri" w:cs="Calibri"/>
                <w:color w:val="auto"/>
                <w:sz w:val="22"/>
                <w:szCs w:val="22"/>
              </w:rPr>
              <w:t>]</w:t>
            </w:r>
          </w:p>
        </w:tc>
        <w:tc>
          <w:tcPr>
            <w:tcW w:w="735" w:type="pct"/>
            <w:tcBorders>
              <w:top w:val="nil"/>
              <w:left w:val="nil"/>
              <w:bottom w:val="single" w:sz="4" w:space="0" w:color="auto"/>
              <w:right w:val="nil"/>
            </w:tcBorders>
          </w:tcPr>
          <w:p w14:paraId="2503FC17" w14:textId="4F2BF57A" w:rsidR="001A348D" w:rsidRPr="00435CFF" w:rsidRDefault="001A348D" w:rsidP="00E85D4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0.26 [0.15-0.42]</w:t>
            </w:r>
          </w:p>
        </w:tc>
        <w:tc>
          <w:tcPr>
            <w:tcW w:w="736" w:type="pct"/>
            <w:tcBorders>
              <w:top w:val="nil"/>
              <w:left w:val="nil"/>
              <w:bottom w:val="single" w:sz="4" w:space="0" w:color="auto"/>
              <w:right w:val="nil"/>
            </w:tcBorders>
          </w:tcPr>
          <w:p w14:paraId="5B02A68F" w14:textId="647538E3" w:rsidR="001A348D" w:rsidRPr="00435CFF" w:rsidRDefault="001A348D" w:rsidP="00E85D4C">
            <w:pPr>
              <w:autoSpaceDE w:val="0"/>
              <w:autoSpaceDN w:val="0"/>
              <w:adjustRightInd w:val="0"/>
              <w:spacing w:before="120"/>
              <w:contextualSpacing/>
              <w:jc w:val="center"/>
              <w:rPr>
                <w:rFonts w:ascii="Calibri" w:hAnsi="Calibri" w:cs="Calibri"/>
                <w:color w:val="auto"/>
                <w:sz w:val="22"/>
                <w:szCs w:val="22"/>
              </w:rPr>
            </w:pPr>
            <w:r w:rsidRPr="00435CFF">
              <w:rPr>
                <w:rFonts w:ascii="Calibri" w:hAnsi="Calibri" w:cs="Calibri"/>
                <w:color w:val="auto"/>
                <w:sz w:val="22"/>
                <w:szCs w:val="22"/>
              </w:rPr>
              <w:t>0.23 [0.13-0.38]</w:t>
            </w:r>
          </w:p>
        </w:tc>
      </w:tr>
      <w:tr w:rsidR="00435CFF" w:rsidRPr="00435CFF" w14:paraId="5D443C01" w14:textId="77777777" w:rsidTr="00E6584F">
        <w:trPr>
          <w:trHeight w:val="397"/>
        </w:trPr>
        <w:tc>
          <w:tcPr>
            <w:tcW w:w="1915" w:type="pct"/>
            <w:gridSpan w:val="2"/>
            <w:tcBorders>
              <w:top w:val="single" w:sz="4" w:space="0" w:color="auto"/>
              <w:left w:val="nil"/>
              <w:bottom w:val="nil"/>
              <w:right w:val="nil"/>
            </w:tcBorders>
          </w:tcPr>
          <w:p w14:paraId="514C923C" w14:textId="5A807002" w:rsidR="00484B5C" w:rsidRPr="00435CFF" w:rsidRDefault="00484B5C" w:rsidP="00484B5C">
            <w:pPr>
              <w:autoSpaceDE w:val="0"/>
              <w:autoSpaceDN w:val="0"/>
              <w:adjustRightInd w:val="0"/>
              <w:spacing w:line="276" w:lineRule="auto"/>
              <w:rPr>
                <w:rFonts w:ascii="Calibri" w:hAnsi="Calibri" w:cs="Calibri"/>
                <w:color w:val="auto"/>
                <w:sz w:val="22"/>
                <w:szCs w:val="22"/>
              </w:rPr>
            </w:pPr>
            <w:r w:rsidRPr="00435CFF">
              <w:rPr>
                <w:rFonts w:ascii="Calibri" w:hAnsi="Calibri" w:cs="Calibri"/>
                <w:b/>
                <w:bCs/>
                <w:color w:val="auto"/>
                <w:sz w:val="22"/>
                <w:szCs w:val="22"/>
              </w:rPr>
              <w:t xml:space="preserve">Support </w:t>
            </w:r>
            <w:r w:rsidR="00435CFF" w:rsidRPr="00435CFF">
              <w:rPr>
                <w:rFonts w:ascii="Calibri" w:hAnsi="Calibri" w:cs="Calibri"/>
                <w:b/>
                <w:bCs/>
                <w:color w:val="auto"/>
                <w:sz w:val="22"/>
                <w:szCs w:val="22"/>
              </w:rPr>
              <w:t>and</w:t>
            </w:r>
            <w:r w:rsidRPr="00435CFF">
              <w:rPr>
                <w:rFonts w:ascii="Calibri" w:hAnsi="Calibri" w:cs="Calibri"/>
                <w:b/>
                <w:bCs/>
                <w:color w:val="auto"/>
                <w:sz w:val="22"/>
                <w:szCs w:val="22"/>
              </w:rPr>
              <w:t xml:space="preserve"> case management</w:t>
            </w:r>
          </w:p>
        </w:tc>
        <w:tc>
          <w:tcPr>
            <w:tcW w:w="804" w:type="pct"/>
            <w:tcBorders>
              <w:top w:val="single" w:sz="4" w:space="0" w:color="auto"/>
              <w:left w:val="nil"/>
              <w:bottom w:val="nil"/>
              <w:right w:val="nil"/>
            </w:tcBorders>
          </w:tcPr>
          <w:p w14:paraId="0192E78F" w14:textId="77777777" w:rsidR="00484B5C" w:rsidRPr="00435CFF" w:rsidRDefault="00484B5C" w:rsidP="00802E5F">
            <w:pPr>
              <w:autoSpaceDE w:val="0"/>
              <w:autoSpaceDN w:val="0"/>
              <w:adjustRightInd w:val="0"/>
              <w:spacing w:line="276" w:lineRule="auto"/>
              <w:jc w:val="center"/>
              <w:rPr>
                <w:rFonts w:ascii="Calibri" w:hAnsi="Calibri" w:cs="Calibri"/>
                <w:color w:val="auto"/>
                <w:sz w:val="22"/>
                <w:szCs w:val="22"/>
              </w:rPr>
            </w:pPr>
          </w:p>
        </w:tc>
        <w:tc>
          <w:tcPr>
            <w:tcW w:w="810" w:type="pct"/>
            <w:tcBorders>
              <w:top w:val="single" w:sz="4" w:space="0" w:color="auto"/>
              <w:left w:val="nil"/>
              <w:bottom w:val="nil"/>
              <w:right w:val="nil"/>
            </w:tcBorders>
          </w:tcPr>
          <w:p w14:paraId="7BCA11AB" w14:textId="77777777" w:rsidR="00484B5C" w:rsidRPr="00435CFF" w:rsidRDefault="00484B5C" w:rsidP="00DC31FD">
            <w:pPr>
              <w:autoSpaceDE w:val="0"/>
              <w:autoSpaceDN w:val="0"/>
              <w:adjustRightInd w:val="0"/>
              <w:spacing w:line="276" w:lineRule="auto"/>
              <w:jc w:val="center"/>
              <w:rPr>
                <w:rFonts w:ascii="Calibri" w:hAnsi="Calibri" w:cs="Calibri"/>
                <w:color w:val="auto"/>
                <w:sz w:val="22"/>
                <w:szCs w:val="22"/>
              </w:rPr>
            </w:pPr>
          </w:p>
        </w:tc>
        <w:tc>
          <w:tcPr>
            <w:tcW w:w="735" w:type="pct"/>
            <w:tcBorders>
              <w:top w:val="single" w:sz="4" w:space="0" w:color="auto"/>
              <w:left w:val="nil"/>
              <w:bottom w:val="nil"/>
              <w:right w:val="nil"/>
            </w:tcBorders>
          </w:tcPr>
          <w:p w14:paraId="1214BA39" w14:textId="77777777" w:rsidR="00484B5C" w:rsidRPr="00435CFF" w:rsidRDefault="00484B5C" w:rsidP="00DC31FD">
            <w:pPr>
              <w:autoSpaceDE w:val="0"/>
              <w:autoSpaceDN w:val="0"/>
              <w:adjustRightInd w:val="0"/>
              <w:spacing w:line="276" w:lineRule="auto"/>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4038C757" w14:textId="77777777" w:rsidR="00484B5C" w:rsidRPr="00435CFF" w:rsidRDefault="00484B5C" w:rsidP="00DC31FD">
            <w:pPr>
              <w:autoSpaceDE w:val="0"/>
              <w:autoSpaceDN w:val="0"/>
              <w:adjustRightInd w:val="0"/>
              <w:spacing w:line="276" w:lineRule="auto"/>
              <w:jc w:val="center"/>
              <w:rPr>
                <w:rFonts w:ascii="Calibri" w:hAnsi="Calibri" w:cs="Calibri"/>
                <w:color w:val="auto"/>
                <w:sz w:val="22"/>
                <w:szCs w:val="22"/>
              </w:rPr>
            </w:pPr>
          </w:p>
        </w:tc>
      </w:tr>
      <w:tr w:rsidR="00435CFF" w:rsidRPr="00435CFF" w14:paraId="2157182C" w14:textId="77777777" w:rsidTr="00E6584F">
        <w:trPr>
          <w:trHeight w:val="397"/>
        </w:trPr>
        <w:tc>
          <w:tcPr>
            <w:tcW w:w="997" w:type="pct"/>
            <w:tcBorders>
              <w:top w:val="nil"/>
              <w:left w:val="nil"/>
              <w:bottom w:val="nil"/>
              <w:right w:val="nil"/>
            </w:tcBorders>
          </w:tcPr>
          <w:p w14:paraId="1DBEE5AE" w14:textId="77777777" w:rsidR="0031134E" w:rsidRPr="00435CFF" w:rsidRDefault="0031134E" w:rsidP="0031134E">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3F7E0C98" w14:textId="00144811" w:rsidR="0031134E" w:rsidRPr="00435CFF" w:rsidRDefault="0031134E" w:rsidP="0031134E">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0.26 [0.07-0.67]</w:t>
            </w:r>
          </w:p>
        </w:tc>
        <w:tc>
          <w:tcPr>
            <w:tcW w:w="804" w:type="pct"/>
            <w:tcBorders>
              <w:top w:val="nil"/>
              <w:left w:val="nil"/>
              <w:bottom w:val="nil"/>
              <w:right w:val="nil"/>
            </w:tcBorders>
          </w:tcPr>
          <w:p w14:paraId="61B5E887" w14:textId="251D615C" w:rsidR="0031134E" w:rsidRPr="00435CFF" w:rsidRDefault="0031134E" w:rsidP="0031134E">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0.30 [0.06-0.88]</w:t>
            </w:r>
          </w:p>
        </w:tc>
        <w:tc>
          <w:tcPr>
            <w:tcW w:w="810" w:type="pct"/>
            <w:tcBorders>
              <w:top w:val="nil"/>
              <w:left w:val="nil"/>
              <w:bottom w:val="nil"/>
              <w:right w:val="nil"/>
            </w:tcBorders>
          </w:tcPr>
          <w:p w14:paraId="7B5FFA9B" w14:textId="732CCE34" w:rsidR="0031134E" w:rsidRPr="00435CFF" w:rsidRDefault="0031134E" w:rsidP="0031134E">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0.26 [0.05-0.75]</w:t>
            </w:r>
          </w:p>
        </w:tc>
        <w:tc>
          <w:tcPr>
            <w:tcW w:w="735" w:type="pct"/>
            <w:tcBorders>
              <w:top w:val="nil"/>
              <w:left w:val="nil"/>
              <w:bottom w:val="nil"/>
              <w:right w:val="nil"/>
            </w:tcBorders>
          </w:tcPr>
          <w:p w14:paraId="2C1E0D56" w14:textId="3860915E" w:rsidR="0031134E" w:rsidRPr="00435CFF" w:rsidRDefault="0031134E" w:rsidP="0031134E">
            <w:pPr>
              <w:autoSpaceDE w:val="0"/>
              <w:autoSpaceDN w:val="0"/>
              <w:adjustRightInd w:val="0"/>
              <w:jc w:val="center"/>
              <w:rPr>
                <w:rFonts w:ascii="Calibri" w:hAnsi="Calibri" w:cs="Calibri"/>
                <w:color w:val="auto"/>
                <w:sz w:val="22"/>
                <w:szCs w:val="22"/>
              </w:rPr>
            </w:pPr>
            <w:r w:rsidRPr="00435CFF">
              <w:rPr>
                <w:rFonts w:ascii="Calibri" w:hAnsi="Calibri" w:cs="Calibri"/>
                <w:color w:val="auto"/>
                <w:sz w:val="22"/>
                <w:szCs w:val="22"/>
              </w:rPr>
              <w:t>0.26 [0.07-0.67]</w:t>
            </w:r>
          </w:p>
        </w:tc>
        <w:tc>
          <w:tcPr>
            <w:tcW w:w="736" w:type="pct"/>
            <w:tcBorders>
              <w:top w:val="nil"/>
              <w:left w:val="nil"/>
              <w:bottom w:val="nil"/>
              <w:right w:val="nil"/>
            </w:tcBorders>
          </w:tcPr>
          <w:p w14:paraId="4A726345" w14:textId="6BB59C03" w:rsidR="0031134E" w:rsidRPr="00435CFF" w:rsidRDefault="0031134E" w:rsidP="0031134E">
            <w:pPr>
              <w:autoSpaceDE w:val="0"/>
              <w:autoSpaceDN w:val="0"/>
              <w:adjustRightInd w:val="0"/>
              <w:jc w:val="center"/>
              <w:rPr>
                <w:rFonts w:ascii="Calibri" w:hAnsi="Calibri" w:cs="Calibri"/>
                <w:color w:val="auto"/>
                <w:sz w:val="22"/>
                <w:szCs w:val="22"/>
              </w:rPr>
            </w:pPr>
            <w:r w:rsidRPr="00435CFF">
              <w:rPr>
                <w:rFonts w:ascii="Calibri" w:hAnsi="Calibri" w:cs="Calibri"/>
                <w:color w:val="auto"/>
                <w:sz w:val="22"/>
                <w:szCs w:val="22"/>
              </w:rPr>
              <w:t>0.33 [0.11-0.76]</w:t>
            </w:r>
          </w:p>
        </w:tc>
      </w:tr>
      <w:tr w:rsidR="00435CFF" w:rsidRPr="00435CFF" w14:paraId="581A1B41" w14:textId="77777777" w:rsidTr="00E6584F">
        <w:trPr>
          <w:trHeight w:val="397"/>
        </w:trPr>
        <w:tc>
          <w:tcPr>
            <w:tcW w:w="997" w:type="pct"/>
            <w:tcBorders>
              <w:top w:val="nil"/>
              <w:left w:val="nil"/>
              <w:bottom w:val="single" w:sz="4" w:space="0" w:color="auto"/>
              <w:right w:val="nil"/>
            </w:tcBorders>
          </w:tcPr>
          <w:p w14:paraId="25471C1D" w14:textId="77777777" w:rsidR="0031134E" w:rsidRPr="00435CFF" w:rsidRDefault="0031134E" w:rsidP="0031134E">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23AC788D" w14:textId="312F0944" w:rsidR="0031134E" w:rsidRPr="00435CFF" w:rsidRDefault="0031134E" w:rsidP="0031134E">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0.33 [0.22-0.48]</w:t>
            </w:r>
          </w:p>
        </w:tc>
        <w:tc>
          <w:tcPr>
            <w:tcW w:w="804" w:type="pct"/>
            <w:tcBorders>
              <w:top w:val="nil"/>
              <w:left w:val="nil"/>
              <w:bottom w:val="single" w:sz="4" w:space="0" w:color="auto"/>
              <w:right w:val="nil"/>
            </w:tcBorders>
          </w:tcPr>
          <w:p w14:paraId="2A998F9E" w14:textId="74833803" w:rsidR="0031134E" w:rsidRPr="00435CFF" w:rsidRDefault="0031134E" w:rsidP="0031134E">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w:t>
            </w:r>
            <w:r w:rsidR="003F1560" w:rsidRPr="00435CFF">
              <w:rPr>
                <w:rFonts w:ascii="Calibri" w:hAnsi="Calibri" w:cs="Calibri"/>
                <w:color w:val="auto"/>
                <w:sz w:val="22"/>
                <w:szCs w:val="22"/>
              </w:rPr>
              <w:t>44</w:t>
            </w:r>
            <w:r w:rsidRPr="00435CFF">
              <w:rPr>
                <w:rFonts w:ascii="Calibri" w:hAnsi="Calibri" w:cs="Calibri"/>
                <w:color w:val="auto"/>
                <w:sz w:val="22"/>
                <w:szCs w:val="22"/>
              </w:rPr>
              <w:t xml:space="preserve"> [0.2</w:t>
            </w:r>
            <w:r w:rsidR="003F1560" w:rsidRPr="00435CFF">
              <w:rPr>
                <w:rFonts w:ascii="Calibri" w:hAnsi="Calibri" w:cs="Calibri"/>
                <w:color w:val="auto"/>
                <w:sz w:val="22"/>
                <w:szCs w:val="22"/>
              </w:rPr>
              <w:t>5</w:t>
            </w:r>
            <w:r w:rsidRPr="00435CFF">
              <w:rPr>
                <w:rFonts w:ascii="Calibri" w:hAnsi="Calibri" w:cs="Calibri"/>
                <w:color w:val="auto"/>
                <w:sz w:val="22"/>
                <w:szCs w:val="22"/>
              </w:rPr>
              <w:t>-0.</w:t>
            </w:r>
            <w:r w:rsidR="003F1560" w:rsidRPr="00435CFF">
              <w:rPr>
                <w:rFonts w:ascii="Calibri" w:hAnsi="Calibri" w:cs="Calibri"/>
                <w:color w:val="auto"/>
                <w:sz w:val="22"/>
                <w:szCs w:val="22"/>
              </w:rPr>
              <w:t>72</w:t>
            </w:r>
            <w:r w:rsidRPr="00435CFF">
              <w:rPr>
                <w:rFonts w:ascii="Calibri" w:hAnsi="Calibri" w:cs="Calibri"/>
                <w:color w:val="auto"/>
                <w:sz w:val="22"/>
                <w:szCs w:val="22"/>
              </w:rPr>
              <w:t>]</w:t>
            </w:r>
          </w:p>
        </w:tc>
        <w:tc>
          <w:tcPr>
            <w:tcW w:w="810" w:type="pct"/>
            <w:tcBorders>
              <w:top w:val="nil"/>
              <w:left w:val="nil"/>
              <w:bottom w:val="single" w:sz="4" w:space="0" w:color="auto"/>
              <w:right w:val="nil"/>
            </w:tcBorders>
          </w:tcPr>
          <w:p w14:paraId="6244CD77" w14:textId="6908C1C6" w:rsidR="0031134E" w:rsidRPr="00435CFF" w:rsidRDefault="0031134E" w:rsidP="0031134E">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0.29 [0.17-0.4</w:t>
            </w:r>
            <w:r w:rsidR="003F1560" w:rsidRPr="00435CFF">
              <w:rPr>
                <w:rFonts w:ascii="Calibri" w:hAnsi="Calibri" w:cs="Calibri"/>
                <w:color w:val="auto"/>
                <w:sz w:val="22"/>
                <w:szCs w:val="22"/>
              </w:rPr>
              <w:t>5</w:t>
            </w:r>
            <w:r w:rsidRPr="00435CFF">
              <w:rPr>
                <w:rFonts w:ascii="Calibri" w:hAnsi="Calibri" w:cs="Calibri"/>
                <w:color w:val="auto"/>
                <w:sz w:val="22"/>
                <w:szCs w:val="22"/>
              </w:rPr>
              <w:t>]</w:t>
            </w:r>
          </w:p>
        </w:tc>
        <w:tc>
          <w:tcPr>
            <w:tcW w:w="735" w:type="pct"/>
            <w:tcBorders>
              <w:top w:val="nil"/>
              <w:left w:val="nil"/>
              <w:bottom w:val="single" w:sz="4" w:space="0" w:color="auto"/>
              <w:right w:val="nil"/>
            </w:tcBorders>
          </w:tcPr>
          <w:p w14:paraId="6AFA1BC9" w14:textId="0FFEBE58" w:rsidR="0031134E" w:rsidRPr="00435CFF" w:rsidRDefault="0031134E" w:rsidP="0031134E">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0.33 [0.22-0.48]</w:t>
            </w:r>
          </w:p>
        </w:tc>
        <w:tc>
          <w:tcPr>
            <w:tcW w:w="736" w:type="pct"/>
            <w:tcBorders>
              <w:top w:val="nil"/>
              <w:left w:val="nil"/>
              <w:bottom w:val="single" w:sz="4" w:space="0" w:color="auto"/>
              <w:right w:val="nil"/>
            </w:tcBorders>
          </w:tcPr>
          <w:p w14:paraId="25E4DDB4" w14:textId="3AD901A6" w:rsidR="0031134E" w:rsidRPr="00435CFF" w:rsidRDefault="0031134E" w:rsidP="0031134E">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0.32 [0.21-0.47]</w:t>
            </w:r>
          </w:p>
        </w:tc>
      </w:tr>
      <w:tr w:rsidR="00435CFF" w:rsidRPr="00435CFF" w14:paraId="637EEB3E" w14:textId="77777777" w:rsidTr="00E6584F">
        <w:trPr>
          <w:trHeight w:val="397"/>
        </w:trPr>
        <w:tc>
          <w:tcPr>
            <w:tcW w:w="997" w:type="pct"/>
            <w:tcBorders>
              <w:top w:val="single" w:sz="4" w:space="0" w:color="auto"/>
              <w:left w:val="nil"/>
              <w:bottom w:val="nil"/>
              <w:right w:val="nil"/>
            </w:tcBorders>
          </w:tcPr>
          <w:p w14:paraId="7C9476C9" w14:textId="77777777" w:rsidR="00484B5C" w:rsidRPr="00435CFF" w:rsidRDefault="00484B5C" w:rsidP="00484B5C">
            <w:pPr>
              <w:spacing w:before="120" w:line="276" w:lineRule="auto"/>
              <w:contextualSpacing/>
              <w:rPr>
                <w:rFonts w:ascii="Calibri" w:hAnsi="Calibri" w:cs="Calibri"/>
                <w:color w:val="auto"/>
                <w:sz w:val="22"/>
                <w:szCs w:val="22"/>
              </w:rPr>
            </w:pPr>
            <w:r w:rsidRPr="00435CFF">
              <w:rPr>
                <w:rFonts w:ascii="Calibri" w:hAnsi="Calibri" w:cs="Calibri"/>
                <w:b/>
                <w:bCs/>
                <w:color w:val="auto"/>
                <w:sz w:val="22"/>
                <w:szCs w:val="22"/>
              </w:rPr>
              <w:t>Withdrawal management</w:t>
            </w:r>
          </w:p>
        </w:tc>
        <w:tc>
          <w:tcPr>
            <w:tcW w:w="918" w:type="pct"/>
            <w:tcBorders>
              <w:top w:val="single" w:sz="4" w:space="0" w:color="auto"/>
              <w:left w:val="nil"/>
              <w:bottom w:val="nil"/>
              <w:right w:val="nil"/>
            </w:tcBorders>
          </w:tcPr>
          <w:p w14:paraId="669DE59E" w14:textId="77777777" w:rsidR="00484B5C" w:rsidRPr="00435CFF" w:rsidRDefault="00484B5C" w:rsidP="00484B5C">
            <w:pPr>
              <w:autoSpaceDE w:val="0"/>
              <w:autoSpaceDN w:val="0"/>
              <w:adjustRightInd w:val="0"/>
              <w:spacing w:line="276" w:lineRule="auto"/>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527ECE1E" w14:textId="77777777" w:rsidR="00484B5C" w:rsidRPr="00435CFF" w:rsidRDefault="00484B5C" w:rsidP="00802E5F">
            <w:pPr>
              <w:autoSpaceDE w:val="0"/>
              <w:autoSpaceDN w:val="0"/>
              <w:adjustRightInd w:val="0"/>
              <w:spacing w:line="276" w:lineRule="auto"/>
              <w:jc w:val="center"/>
              <w:rPr>
                <w:rFonts w:ascii="Calibri" w:hAnsi="Calibri" w:cs="Calibri"/>
                <w:color w:val="auto"/>
                <w:sz w:val="22"/>
                <w:szCs w:val="22"/>
              </w:rPr>
            </w:pPr>
          </w:p>
        </w:tc>
        <w:tc>
          <w:tcPr>
            <w:tcW w:w="810" w:type="pct"/>
            <w:tcBorders>
              <w:top w:val="single" w:sz="4" w:space="0" w:color="auto"/>
              <w:left w:val="nil"/>
              <w:bottom w:val="nil"/>
              <w:right w:val="nil"/>
            </w:tcBorders>
          </w:tcPr>
          <w:p w14:paraId="65B62811" w14:textId="77777777" w:rsidR="00484B5C" w:rsidRPr="00435CFF" w:rsidRDefault="00484B5C" w:rsidP="00DC31FD">
            <w:pPr>
              <w:autoSpaceDE w:val="0"/>
              <w:autoSpaceDN w:val="0"/>
              <w:adjustRightInd w:val="0"/>
              <w:spacing w:line="276" w:lineRule="auto"/>
              <w:jc w:val="center"/>
              <w:rPr>
                <w:rFonts w:ascii="Calibri" w:hAnsi="Calibri" w:cs="Calibri"/>
                <w:color w:val="auto"/>
                <w:sz w:val="22"/>
                <w:szCs w:val="22"/>
              </w:rPr>
            </w:pPr>
          </w:p>
        </w:tc>
        <w:tc>
          <w:tcPr>
            <w:tcW w:w="735" w:type="pct"/>
            <w:tcBorders>
              <w:top w:val="single" w:sz="4" w:space="0" w:color="auto"/>
              <w:left w:val="nil"/>
              <w:bottom w:val="nil"/>
              <w:right w:val="nil"/>
            </w:tcBorders>
          </w:tcPr>
          <w:p w14:paraId="182C05D8" w14:textId="77777777" w:rsidR="00484B5C" w:rsidRPr="00435CFF" w:rsidRDefault="00484B5C" w:rsidP="00DC31FD">
            <w:pPr>
              <w:autoSpaceDE w:val="0"/>
              <w:autoSpaceDN w:val="0"/>
              <w:adjustRightInd w:val="0"/>
              <w:spacing w:line="276" w:lineRule="auto"/>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6BE8F7FF" w14:textId="77777777" w:rsidR="00484B5C" w:rsidRPr="00435CFF" w:rsidRDefault="00484B5C" w:rsidP="00DC31FD">
            <w:pPr>
              <w:autoSpaceDE w:val="0"/>
              <w:autoSpaceDN w:val="0"/>
              <w:adjustRightInd w:val="0"/>
              <w:spacing w:line="276" w:lineRule="auto"/>
              <w:jc w:val="center"/>
              <w:rPr>
                <w:rFonts w:ascii="Calibri" w:hAnsi="Calibri" w:cs="Calibri"/>
                <w:color w:val="auto"/>
                <w:sz w:val="22"/>
                <w:szCs w:val="22"/>
              </w:rPr>
            </w:pPr>
          </w:p>
        </w:tc>
      </w:tr>
      <w:tr w:rsidR="00435CFF" w:rsidRPr="00435CFF" w14:paraId="0F4FBE91" w14:textId="77777777" w:rsidTr="00E6584F">
        <w:trPr>
          <w:trHeight w:val="397"/>
        </w:trPr>
        <w:tc>
          <w:tcPr>
            <w:tcW w:w="997" w:type="pct"/>
            <w:tcBorders>
              <w:top w:val="nil"/>
              <w:left w:val="nil"/>
              <w:bottom w:val="nil"/>
              <w:right w:val="nil"/>
            </w:tcBorders>
          </w:tcPr>
          <w:p w14:paraId="1713A23C" w14:textId="77777777" w:rsidR="00484B5C" w:rsidRPr="00435CFF" w:rsidRDefault="00484B5C" w:rsidP="00484B5C">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6743A32C" w14:textId="32210251" w:rsidR="00484B5C" w:rsidRPr="00435CFF" w:rsidRDefault="00484B5C" w:rsidP="00484B5C">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0.00 [0.00-</w:t>
            </w:r>
            <w:r w:rsidR="006A6119" w:rsidRPr="00435CFF">
              <w:rPr>
                <w:rFonts w:ascii="Calibri" w:hAnsi="Calibri" w:cs="Calibri"/>
                <w:color w:val="auto"/>
                <w:sz w:val="22"/>
                <w:szCs w:val="22"/>
              </w:rPr>
              <w:t>1.2</w:t>
            </w:r>
            <w:r w:rsidR="00323B2C" w:rsidRPr="00435CFF">
              <w:rPr>
                <w:rFonts w:ascii="Calibri" w:hAnsi="Calibri" w:cs="Calibri"/>
                <w:color w:val="auto"/>
                <w:sz w:val="22"/>
                <w:szCs w:val="22"/>
              </w:rPr>
              <w:t>8</w:t>
            </w:r>
            <w:r w:rsidRPr="00435CFF">
              <w:rPr>
                <w:rFonts w:ascii="Calibri" w:hAnsi="Calibri" w:cs="Calibri"/>
                <w:color w:val="auto"/>
                <w:sz w:val="22"/>
                <w:szCs w:val="22"/>
              </w:rPr>
              <w:t>]</w:t>
            </w:r>
          </w:p>
        </w:tc>
        <w:tc>
          <w:tcPr>
            <w:tcW w:w="804" w:type="pct"/>
            <w:tcBorders>
              <w:top w:val="nil"/>
              <w:left w:val="nil"/>
              <w:bottom w:val="nil"/>
              <w:right w:val="nil"/>
            </w:tcBorders>
          </w:tcPr>
          <w:p w14:paraId="28D7C4D9" w14:textId="37629C11" w:rsidR="00484B5C" w:rsidRPr="00435CFF" w:rsidRDefault="006D5B8B" w:rsidP="00802E5F">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0.00 [0.</w:t>
            </w:r>
            <w:r w:rsidR="00072672" w:rsidRPr="00435CFF">
              <w:rPr>
                <w:rFonts w:ascii="Calibri" w:hAnsi="Calibri" w:cs="Calibri"/>
                <w:color w:val="auto"/>
                <w:sz w:val="22"/>
                <w:szCs w:val="22"/>
              </w:rPr>
              <w:t>00-</w:t>
            </w:r>
            <w:r w:rsidR="006A6119" w:rsidRPr="00435CFF">
              <w:rPr>
                <w:rFonts w:ascii="Calibri" w:hAnsi="Calibri" w:cs="Calibri"/>
                <w:color w:val="auto"/>
                <w:sz w:val="22"/>
                <w:szCs w:val="22"/>
              </w:rPr>
              <w:t>3.0</w:t>
            </w:r>
            <w:r w:rsidR="00323B2C" w:rsidRPr="00435CFF">
              <w:rPr>
                <w:rFonts w:ascii="Calibri" w:hAnsi="Calibri" w:cs="Calibri"/>
                <w:color w:val="auto"/>
                <w:sz w:val="22"/>
                <w:szCs w:val="22"/>
              </w:rPr>
              <w:t>9</w:t>
            </w:r>
            <w:r w:rsidR="00072672" w:rsidRPr="00435CFF">
              <w:rPr>
                <w:rFonts w:ascii="Calibri" w:hAnsi="Calibri" w:cs="Calibri"/>
                <w:color w:val="auto"/>
                <w:sz w:val="22"/>
                <w:szCs w:val="22"/>
              </w:rPr>
              <w:t>]</w:t>
            </w:r>
          </w:p>
        </w:tc>
        <w:tc>
          <w:tcPr>
            <w:tcW w:w="810" w:type="pct"/>
            <w:tcBorders>
              <w:top w:val="nil"/>
              <w:left w:val="nil"/>
              <w:bottom w:val="nil"/>
              <w:right w:val="nil"/>
            </w:tcBorders>
          </w:tcPr>
          <w:p w14:paraId="4E1794A6" w14:textId="5D0A0C52" w:rsidR="00484B5C" w:rsidRPr="00435CFF" w:rsidRDefault="00394FCF" w:rsidP="00DC31FD">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0.00 [0.00-1.</w:t>
            </w:r>
            <w:r w:rsidR="006A6119" w:rsidRPr="00435CFF">
              <w:rPr>
                <w:rFonts w:ascii="Calibri" w:hAnsi="Calibri" w:cs="Calibri"/>
                <w:color w:val="auto"/>
                <w:sz w:val="22"/>
                <w:szCs w:val="22"/>
              </w:rPr>
              <w:t>79</w:t>
            </w:r>
            <w:r w:rsidRPr="00435CFF">
              <w:rPr>
                <w:rFonts w:ascii="Calibri" w:hAnsi="Calibri" w:cs="Calibri"/>
                <w:color w:val="auto"/>
                <w:sz w:val="22"/>
                <w:szCs w:val="22"/>
              </w:rPr>
              <w:t>]</w:t>
            </w:r>
          </w:p>
        </w:tc>
        <w:tc>
          <w:tcPr>
            <w:tcW w:w="735" w:type="pct"/>
            <w:tcBorders>
              <w:top w:val="nil"/>
              <w:left w:val="nil"/>
              <w:bottom w:val="nil"/>
              <w:right w:val="nil"/>
            </w:tcBorders>
          </w:tcPr>
          <w:p w14:paraId="79AE8BA1" w14:textId="65877EF4" w:rsidR="00484B5C" w:rsidRPr="00435CFF" w:rsidRDefault="00F81D0F" w:rsidP="00DC31FD">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0.00 [0.00</w:t>
            </w:r>
            <w:r w:rsidR="0065458F" w:rsidRPr="00435CFF">
              <w:rPr>
                <w:rFonts w:ascii="Calibri" w:hAnsi="Calibri" w:cs="Calibri"/>
                <w:color w:val="auto"/>
                <w:sz w:val="22"/>
                <w:szCs w:val="22"/>
              </w:rPr>
              <w:t>-</w:t>
            </w:r>
            <w:r w:rsidR="006A6119" w:rsidRPr="00435CFF">
              <w:rPr>
                <w:rFonts w:ascii="Calibri" w:hAnsi="Calibri" w:cs="Calibri"/>
                <w:color w:val="auto"/>
                <w:sz w:val="22"/>
                <w:szCs w:val="22"/>
              </w:rPr>
              <w:t>1.2</w:t>
            </w:r>
            <w:r w:rsidR="00323B2C" w:rsidRPr="00435CFF">
              <w:rPr>
                <w:rFonts w:ascii="Calibri" w:hAnsi="Calibri" w:cs="Calibri"/>
                <w:color w:val="auto"/>
                <w:sz w:val="22"/>
                <w:szCs w:val="22"/>
              </w:rPr>
              <w:t>8</w:t>
            </w:r>
            <w:r w:rsidR="0065458F" w:rsidRPr="00435CFF">
              <w:rPr>
                <w:rFonts w:ascii="Calibri" w:hAnsi="Calibri" w:cs="Calibri"/>
                <w:color w:val="auto"/>
                <w:sz w:val="22"/>
                <w:szCs w:val="22"/>
              </w:rPr>
              <w:t>]</w:t>
            </w:r>
          </w:p>
        </w:tc>
        <w:tc>
          <w:tcPr>
            <w:tcW w:w="736" w:type="pct"/>
            <w:tcBorders>
              <w:top w:val="nil"/>
              <w:left w:val="nil"/>
              <w:bottom w:val="nil"/>
              <w:right w:val="nil"/>
            </w:tcBorders>
          </w:tcPr>
          <w:p w14:paraId="13145D66" w14:textId="1A1E3654" w:rsidR="00484B5C" w:rsidRPr="00435CFF" w:rsidRDefault="003C5958" w:rsidP="00DC31FD">
            <w:pPr>
              <w:tabs>
                <w:tab w:val="left" w:pos="448"/>
              </w:tabs>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0.00 [0.00-</w:t>
            </w:r>
            <w:r w:rsidR="006A6119" w:rsidRPr="00435CFF">
              <w:rPr>
                <w:rFonts w:ascii="Calibri" w:hAnsi="Calibri" w:cs="Calibri"/>
                <w:color w:val="auto"/>
                <w:sz w:val="22"/>
                <w:szCs w:val="22"/>
              </w:rPr>
              <w:t>1.2</w:t>
            </w:r>
            <w:r w:rsidR="00323B2C" w:rsidRPr="00435CFF">
              <w:rPr>
                <w:rFonts w:ascii="Calibri" w:hAnsi="Calibri" w:cs="Calibri"/>
                <w:color w:val="auto"/>
                <w:sz w:val="22"/>
                <w:szCs w:val="22"/>
              </w:rPr>
              <w:t>8</w:t>
            </w:r>
            <w:r w:rsidRPr="00435CFF">
              <w:rPr>
                <w:rFonts w:ascii="Calibri" w:hAnsi="Calibri" w:cs="Calibri"/>
                <w:color w:val="auto"/>
                <w:sz w:val="22"/>
                <w:szCs w:val="22"/>
              </w:rPr>
              <w:t>]</w:t>
            </w:r>
          </w:p>
        </w:tc>
      </w:tr>
      <w:tr w:rsidR="00435CFF" w:rsidRPr="00435CFF" w14:paraId="77C12C95" w14:textId="77777777" w:rsidTr="00E6584F">
        <w:trPr>
          <w:trHeight w:val="397"/>
        </w:trPr>
        <w:tc>
          <w:tcPr>
            <w:tcW w:w="997" w:type="pct"/>
            <w:tcBorders>
              <w:top w:val="nil"/>
              <w:left w:val="nil"/>
              <w:bottom w:val="single" w:sz="4" w:space="0" w:color="auto"/>
              <w:right w:val="nil"/>
            </w:tcBorders>
          </w:tcPr>
          <w:p w14:paraId="014E701C" w14:textId="77777777" w:rsidR="006A6119" w:rsidRPr="00435CFF" w:rsidRDefault="006A6119" w:rsidP="006A6119">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392F94D3" w14:textId="1416E645" w:rsidR="006A6119" w:rsidRPr="00435CFF" w:rsidRDefault="006A6119" w:rsidP="006A6119">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0.53 [0.36-0.74]</w:t>
            </w:r>
          </w:p>
        </w:tc>
        <w:tc>
          <w:tcPr>
            <w:tcW w:w="804" w:type="pct"/>
            <w:tcBorders>
              <w:top w:val="nil"/>
              <w:left w:val="nil"/>
              <w:bottom w:val="single" w:sz="4" w:space="0" w:color="auto"/>
              <w:right w:val="nil"/>
            </w:tcBorders>
          </w:tcPr>
          <w:p w14:paraId="716D3466" w14:textId="4D8CAFEB" w:rsidR="006A6119" w:rsidRPr="00435CFF" w:rsidRDefault="006A6119" w:rsidP="006A6119">
            <w:pPr>
              <w:autoSpaceDE w:val="0"/>
              <w:autoSpaceDN w:val="0"/>
              <w:adjustRightInd w:val="0"/>
              <w:spacing w:line="276" w:lineRule="auto"/>
              <w:jc w:val="center"/>
              <w:rPr>
                <w:rFonts w:ascii="Calibri" w:hAnsi="Calibri" w:cs="Calibri"/>
                <w:color w:val="auto"/>
                <w:sz w:val="22"/>
                <w:szCs w:val="22"/>
                <w:highlight w:val="yellow"/>
              </w:rPr>
            </w:pPr>
            <w:r w:rsidRPr="00435CFF">
              <w:rPr>
                <w:rFonts w:ascii="Calibri" w:hAnsi="Calibri" w:cs="Calibri"/>
                <w:color w:val="auto"/>
                <w:sz w:val="22"/>
                <w:szCs w:val="22"/>
              </w:rPr>
              <w:t>0.</w:t>
            </w:r>
            <w:r w:rsidR="00323B2C" w:rsidRPr="00435CFF">
              <w:rPr>
                <w:rFonts w:ascii="Calibri" w:hAnsi="Calibri" w:cs="Calibri"/>
                <w:color w:val="auto"/>
                <w:sz w:val="22"/>
                <w:szCs w:val="22"/>
              </w:rPr>
              <w:t>90</w:t>
            </w:r>
            <w:r w:rsidRPr="00435CFF">
              <w:rPr>
                <w:rFonts w:ascii="Calibri" w:hAnsi="Calibri" w:cs="Calibri"/>
                <w:color w:val="auto"/>
                <w:sz w:val="22"/>
                <w:szCs w:val="22"/>
              </w:rPr>
              <w:t xml:space="preserve"> [0.</w:t>
            </w:r>
            <w:r w:rsidR="00323B2C" w:rsidRPr="00435CFF">
              <w:rPr>
                <w:rFonts w:ascii="Calibri" w:hAnsi="Calibri" w:cs="Calibri"/>
                <w:color w:val="auto"/>
                <w:sz w:val="22"/>
                <w:szCs w:val="22"/>
              </w:rPr>
              <w:t>58</w:t>
            </w:r>
            <w:r w:rsidRPr="00435CFF">
              <w:rPr>
                <w:rFonts w:ascii="Calibri" w:hAnsi="Calibri" w:cs="Calibri"/>
                <w:color w:val="auto"/>
                <w:sz w:val="22"/>
                <w:szCs w:val="22"/>
              </w:rPr>
              <w:t>-</w:t>
            </w:r>
            <w:r w:rsidR="00323B2C" w:rsidRPr="00435CFF">
              <w:rPr>
                <w:rFonts w:ascii="Calibri" w:hAnsi="Calibri" w:cs="Calibri"/>
                <w:color w:val="auto"/>
                <w:sz w:val="22"/>
                <w:szCs w:val="22"/>
              </w:rPr>
              <w:t>1.34</w:t>
            </w:r>
            <w:r w:rsidRPr="00435CFF">
              <w:rPr>
                <w:rFonts w:ascii="Calibri" w:hAnsi="Calibri" w:cs="Calibri"/>
                <w:color w:val="auto"/>
                <w:sz w:val="22"/>
                <w:szCs w:val="22"/>
              </w:rPr>
              <w:t>]</w:t>
            </w:r>
          </w:p>
        </w:tc>
        <w:tc>
          <w:tcPr>
            <w:tcW w:w="810" w:type="pct"/>
            <w:tcBorders>
              <w:top w:val="nil"/>
              <w:left w:val="nil"/>
              <w:bottom w:val="single" w:sz="4" w:space="0" w:color="auto"/>
              <w:right w:val="nil"/>
            </w:tcBorders>
          </w:tcPr>
          <w:p w14:paraId="1E4731E7" w14:textId="725CFEE5" w:rsidR="006A6119" w:rsidRPr="00435CFF" w:rsidRDefault="006A6119" w:rsidP="006A6119">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0.48 [0.29-0.76]</w:t>
            </w:r>
          </w:p>
        </w:tc>
        <w:tc>
          <w:tcPr>
            <w:tcW w:w="735" w:type="pct"/>
            <w:tcBorders>
              <w:top w:val="nil"/>
              <w:left w:val="nil"/>
              <w:bottom w:val="single" w:sz="4" w:space="0" w:color="auto"/>
              <w:right w:val="nil"/>
            </w:tcBorders>
          </w:tcPr>
          <w:p w14:paraId="67A0E0A0" w14:textId="74AB8D93" w:rsidR="006A6119" w:rsidRPr="00435CFF" w:rsidRDefault="006A6119" w:rsidP="006A6119">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0.53 [0.36-0.74]</w:t>
            </w:r>
          </w:p>
        </w:tc>
        <w:tc>
          <w:tcPr>
            <w:tcW w:w="736" w:type="pct"/>
            <w:tcBorders>
              <w:top w:val="nil"/>
              <w:left w:val="nil"/>
              <w:bottom w:val="single" w:sz="4" w:space="0" w:color="auto"/>
              <w:right w:val="nil"/>
            </w:tcBorders>
          </w:tcPr>
          <w:p w14:paraId="351813ED" w14:textId="7463404D" w:rsidR="006A6119" w:rsidRPr="00435CFF" w:rsidRDefault="006A6119" w:rsidP="006A6119">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0.51 [0.35-0.72]</w:t>
            </w:r>
          </w:p>
        </w:tc>
      </w:tr>
    </w:tbl>
    <w:p w14:paraId="2FF6A9ED" w14:textId="01B7A5F1" w:rsidR="00BA3285" w:rsidRPr="00435CFF" w:rsidRDefault="00435CFF" w:rsidP="00BA3285">
      <w:pPr>
        <w:rPr>
          <w:rFonts w:ascii="Calibri" w:hAnsi="Calibri" w:cs="Calibri"/>
          <w:color w:val="auto"/>
          <w:sz w:val="22"/>
          <w:szCs w:val="22"/>
        </w:rPr>
        <w:sectPr w:rsidR="00BA3285" w:rsidRPr="00435CFF" w:rsidSect="00706242">
          <w:pgSz w:w="16838" w:h="11906" w:orient="landscape"/>
          <w:pgMar w:top="709" w:right="1440" w:bottom="993" w:left="1440" w:header="720" w:footer="720" w:gutter="0"/>
          <w:cols w:space="720"/>
          <w:docGrid w:linePitch="360"/>
        </w:sectPr>
      </w:pPr>
      <w:r w:rsidRPr="00435CFF">
        <w:rPr>
          <w:rFonts w:ascii="Calibri" w:hAnsi="Calibri" w:cs="Calibri"/>
          <w:color w:val="auto"/>
          <w:szCs w:val="20"/>
        </w:rPr>
        <w:t xml:space="preserve">CI, confidence interval; CMR, crude mortality rate; </w:t>
      </w:r>
      <w:r w:rsidR="00F73035">
        <w:rPr>
          <w:rFonts w:ascii="Calibri" w:hAnsi="Calibri" w:cs="Calibri"/>
          <w:color w:val="auto"/>
          <w:szCs w:val="20"/>
        </w:rPr>
        <w:t>N/A, not applicable;</w:t>
      </w:r>
      <w:r w:rsidR="00F73035" w:rsidRPr="00D06214">
        <w:rPr>
          <w:rFonts w:ascii="Calibri" w:hAnsi="Calibri" w:cs="Calibri"/>
          <w:color w:val="auto"/>
          <w:szCs w:val="20"/>
        </w:rPr>
        <w:t xml:space="preserve"> </w:t>
      </w:r>
      <w:r w:rsidRPr="00435CFF">
        <w:rPr>
          <w:rFonts w:ascii="Calibri" w:hAnsi="Calibri" w:cs="Calibri"/>
          <w:color w:val="auto"/>
          <w:szCs w:val="20"/>
        </w:rPr>
        <w:t>PY, person years</w:t>
      </w:r>
      <w:r w:rsidR="00E9609E">
        <w:rPr>
          <w:rFonts w:ascii="Calibri" w:hAnsi="Calibri" w:cs="Calibri"/>
          <w:color w:val="auto"/>
          <w:szCs w:val="20"/>
        </w:rPr>
        <w:t>.</w:t>
      </w:r>
    </w:p>
    <w:p w14:paraId="32D43BF5" w14:textId="674FF6B0" w:rsidR="004963E8" w:rsidRPr="00435CFF" w:rsidRDefault="00634831" w:rsidP="004963E8">
      <w:pPr>
        <w:pStyle w:val="Heading2"/>
        <w:rPr>
          <w:rFonts w:ascii="Calibri" w:hAnsi="Calibri" w:cs="Calibri"/>
          <w:color w:val="auto"/>
          <w:sz w:val="22"/>
          <w:szCs w:val="22"/>
        </w:rPr>
      </w:pPr>
      <w:bookmarkStart w:id="17" w:name="_Toc94267404"/>
      <w:bookmarkStart w:id="18" w:name="_Toc132054446"/>
      <w:r w:rsidRPr="00435CFF">
        <w:rPr>
          <w:rFonts w:ascii="Calibri" w:hAnsi="Calibri" w:cs="Calibri"/>
          <w:color w:val="auto"/>
          <w:sz w:val="22"/>
          <w:szCs w:val="22"/>
        </w:rPr>
        <w:lastRenderedPageBreak/>
        <w:t xml:space="preserve">Table </w:t>
      </w:r>
      <w:r w:rsidR="00102654" w:rsidRPr="00435CFF">
        <w:rPr>
          <w:rFonts w:ascii="Calibri" w:hAnsi="Calibri" w:cs="Calibri"/>
          <w:color w:val="auto"/>
          <w:sz w:val="22"/>
          <w:szCs w:val="22"/>
        </w:rPr>
        <w:t>S5c</w:t>
      </w:r>
      <w:r w:rsidR="00E9609E">
        <w:rPr>
          <w:rFonts w:ascii="Calibri" w:hAnsi="Calibri" w:cs="Calibri"/>
          <w:color w:val="auto"/>
          <w:sz w:val="22"/>
          <w:szCs w:val="22"/>
        </w:rPr>
        <w:t>.</w:t>
      </w:r>
      <w:r w:rsidR="004963E8" w:rsidRPr="00435CFF">
        <w:rPr>
          <w:rFonts w:ascii="Calibri" w:hAnsi="Calibri" w:cs="Calibri"/>
          <w:color w:val="auto"/>
          <w:sz w:val="22"/>
          <w:szCs w:val="22"/>
        </w:rPr>
        <w:t xml:space="preserve"> Results of sensitivity analyses – Cannabinoids</w:t>
      </w:r>
      <w:bookmarkEnd w:id="17"/>
      <w:bookmarkEnd w:id="18"/>
      <w:r w:rsidR="004963E8" w:rsidRPr="00435CFF">
        <w:rPr>
          <w:rFonts w:ascii="Calibri" w:hAnsi="Calibri" w:cs="Calibri"/>
          <w:color w:val="auto"/>
          <w:sz w:val="22"/>
          <w:szCs w:val="22"/>
        </w:rPr>
        <w:t xml:space="preserve"> </w:t>
      </w:r>
    </w:p>
    <w:p w14:paraId="6D0BE1CB" w14:textId="7BE21085" w:rsidR="004963E8" w:rsidRPr="00435CFF" w:rsidRDefault="004963E8" w:rsidP="004963E8">
      <w:pPr>
        <w:rPr>
          <w:rFonts w:ascii="Calibri" w:hAnsi="Calibri" w:cs="Calibri"/>
          <w:color w:val="auto"/>
          <w:sz w:val="22"/>
          <w:szCs w:val="22"/>
        </w:rPr>
      </w:pPr>
    </w:p>
    <w:tbl>
      <w:tblPr>
        <w:tblStyle w:val="TableGridLight"/>
        <w:tblW w:w="5000" w:type="pct"/>
        <w:tblLook w:val="01E0" w:firstRow="1" w:lastRow="1" w:firstColumn="1" w:lastColumn="1" w:noHBand="0" w:noVBand="0"/>
      </w:tblPr>
      <w:tblGrid>
        <w:gridCol w:w="2783"/>
        <w:gridCol w:w="2563"/>
        <w:gridCol w:w="2244"/>
        <w:gridCol w:w="2261"/>
        <w:gridCol w:w="2052"/>
        <w:gridCol w:w="2055"/>
      </w:tblGrid>
      <w:tr w:rsidR="00435CFF" w:rsidRPr="00435CFF" w14:paraId="34827E57" w14:textId="77777777" w:rsidTr="00E6584F">
        <w:trPr>
          <w:trHeight w:val="397"/>
        </w:trPr>
        <w:tc>
          <w:tcPr>
            <w:tcW w:w="997" w:type="pct"/>
            <w:tcBorders>
              <w:top w:val="single" w:sz="4" w:space="0" w:color="auto"/>
              <w:left w:val="nil"/>
              <w:bottom w:val="single" w:sz="4" w:space="0" w:color="auto"/>
              <w:right w:val="nil"/>
            </w:tcBorders>
          </w:tcPr>
          <w:p w14:paraId="5DA02EA8" w14:textId="77777777" w:rsidR="007B0E99" w:rsidRPr="00435CFF" w:rsidRDefault="007B0E99" w:rsidP="00E6584F">
            <w:pPr>
              <w:spacing w:before="120" w:line="276" w:lineRule="auto"/>
              <w:contextualSpacing/>
              <w:rPr>
                <w:rFonts w:ascii="Calibri" w:hAnsi="Calibri" w:cs="Calibri"/>
                <w:color w:val="auto"/>
                <w:sz w:val="22"/>
                <w:szCs w:val="22"/>
              </w:rPr>
            </w:pPr>
          </w:p>
        </w:tc>
        <w:tc>
          <w:tcPr>
            <w:tcW w:w="4003" w:type="pct"/>
            <w:gridSpan w:val="5"/>
            <w:tcBorders>
              <w:top w:val="single" w:sz="4" w:space="0" w:color="auto"/>
              <w:left w:val="nil"/>
              <w:bottom w:val="single" w:sz="4" w:space="0" w:color="auto"/>
              <w:right w:val="nil"/>
            </w:tcBorders>
          </w:tcPr>
          <w:p w14:paraId="652AC2DD" w14:textId="08BDB15D" w:rsidR="007B0E99" w:rsidRPr="00435CFF" w:rsidRDefault="007B0E99" w:rsidP="00E6584F">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 xml:space="preserve">CMR per 100 PY </w:t>
            </w:r>
            <w:r w:rsidR="005D28F4" w:rsidRPr="00435CFF">
              <w:rPr>
                <w:rFonts w:ascii="Calibri" w:hAnsi="Calibri" w:cs="Calibri"/>
                <w:b/>
                <w:bCs/>
                <w:color w:val="auto"/>
                <w:sz w:val="22"/>
                <w:szCs w:val="22"/>
              </w:rPr>
              <w:t>[</w:t>
            </w:r>
            <w:r w:rsidRPr="00435CFF">
              <w:rPr>
                <w:rFonts w:ascii="Calibri" w:hAnsi="Calibri" w:cs="Calibri"/>
                <w:b/>
                <w:bCs/>
                <w:color w:val="auto"/>
                <w:sz w:val="22"/>
                <w:szCs w:val="22"/>
              </w:rPr>
              <w:t>95% CI</w:t>
            </w:r>
            <w:r w:rsidR="005D28F4" w:rsidRPr="00435CFF">
              <w:rPr>
                <w:rFonts w:ascii="Calibri" w:hAnsi="Calibri" w:cs="Calibri"/>
                <w:b/>
                <w:bCs/>
                <w:color w:val="auto"/>
                <w:sz w:val="22"/>
                <w:szCs w:val="22"/>
              </w:rPr>
              <w:t>]</w:t>
            </w:r>
          </w:p>
        </w:tc>
      </w:tr>
      <w:tr w:rsidR="00435CFF" w:rsidRPr="00435CFF" w14:paraId="41635847" w14:textId="77777777" w:rsidTr="00E6584F">
        <w:trPr>
          <w:trHeight w:val="397"/>
        </w:trPr>
        <w:tc>
          <w:tcPr>
            <w:tcW w:w="997" w:type="pct"/>
            <w:tcBorders>
              <w:top w:val="single" w:sz="4" w:space="0" w:color="auto"/>
              <w:left w:val="nil"/>
              <w:bottom w:val="single" w:sz="4" w:space="0" w:color="auto"/>
              <w:right w:val="nil"/>
            </w:tcBorders>
          </w:tcPr>
          <w:p w14:paraId="0D359238" w14:textId="77777777" w:rsidR="007B0E99" w:rsidRPr="00435CFF" w:rsidRDefault="007B0E99" w:rsidP="00E6584F">
            <w:pPr>
              <w:spacing w:before="120" w:line="276" w:lineRule="auto"/>
              <w:contextualSpacing/>
              <w:rPr>
                <w:rFonts w:ascii="Calibri" w:hAnsi="Calibri" w:cs="Calibri"/>
                <w:color w:val="auto"/>
                <w:sz w:val="22"/>
                <w:szCs w:val="22"/>
              </w:rPr>
            </w:pPr>
          </w:p>
        </w:tc>
        <w:tc>
          <w:tcPr>
            <w:tcW w:w="918" w:type="pct"/>
            <w:tcBorders>
              <w:top w:val="single" w:sz="4" w:space="0" w:color="auto"/>
              <w:left w:val="nil"/>
              <w:bottom w:val="single" w:sz="4" w:space="0" w:color="auto"/>
              <w:right w:val="nil"/>
            </w:tcBorders>
          </w:tcPr>
          <w:p w14:paraId="5B37342D" w14:textId="77777777" w:rsidR="007B0E99" w:rsidRPr="00435CFF" w:rsidRDefault="007B0E99" w:rsidP="00E6584F">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Main analysis</w:t>
            </w:r>
          </w:p>
        </w:tc>
        <w:tc>
          <w:tcPr>
            <w:tcW w:w="804" w:type="pct"/>
            <w:tcBorders>
              <w:top w:val="single" w:sz="4" w:space="0" w:color="auto"/>
              <w:left w:val="nil"/>
              <w:bottom w:val="single" w:sz="4" w:space="0" w:color="auto"/>
              <w:right w:val="nil"/>
            </w:tcBorders>
          </w:tcPr>
          <w:p w14:paraId="6FD98746" w14:textId="77777777" w:rsidR="007B0E99" w:rsidRPr="00435CFF" w:rsidRDefault="007B0E99" w:rsidP="00E6584F">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2015-2018</w:t>
            </w:r>
          </w:p>
        </w:tc>
        <w:tc>
          <w:tcPr>
            <w:tcW w:w="810" w:type="pct"/>
            <w:tcBorders>
              <w:top w:val="single" w:sz="4" w:space="0" w:color="auto"/>
              <w:left w:val="nil"/>
              <w:bottom w:val="single" w:sz="4" w:space="0" w:color="auto"/>
              <w:right w:val="nil"/>
            </w:tcBorders>
          </w:tcPr>
          <w:p w14:paraId="07277BF9" w14:textId="77777777" w:rsidR="007B0E99" w:rsidRPr="00435CFF" w:rsidRDefault="007B0E99" w:rsidP="00E6584F">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Single services</w:t>
            </w:r>
          </w:p>
        </w:tc>
        <w:tc>
          <w:tcPr>
            <w:tcW w:w="735" w:type="pct"/>
            <w:tcBorders>
              <w:top w:val="single" w:sz="4" w:space="0" w:color="auto"/>
              <w:left w:val="nil"/>
              <w:bottom w:val="single" w:sz="4" w:space="0" w:color="auto"/>
              <w:right w:val="nil"/>
            </w:tcBorders>
          </w:tcPr>
          <w:p w14:paraId="10CBB688" w14:textId="77777777" w:rsidR="007B0E99" w:rsidRPr="00435CFF" w:rsidRDefault="007B0E99" w:rsidP="00E6584F">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0-day rule</w:t>
            </w:r>
          </w:p>
        </w:tc>
        <w:tc>
          <w:tcPr>
            <w:tcW w:w="736" w:type="pct"/>
            <w:tcBorders>
              <w:top w:val="single" w:sz="4" w:space="0" w:color="auto"/>
              <w:left w:val="nil"/>
              <w:bottom w:val="single" w:sz="4" w:space="0" w:color="auto"/>
              <w:right w:val="nil"/>
            </w:tcBorders>
          </w:tcPr>
          <w:p w14:paraId="72264649" w14:textId="77777777" w:rsidR="007B0E99" w:rsidRPr="00435CFF" w:rsidRDefault="007B0E99" w:rsidP="00E6584F">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7-day rule</w:t>
            </w:r>
          </w:p>
        </w:tc>
      </w:tr>
      <w:tr w:rsidR="00435CFF" w:rsidRPr="00435CFF" w14:paraId="22A2B25A" w14:textId="77777777" w:rsidTr="00755E6D">
        <w:trPr>
          <w:trHeight w:val="397"/>
        </w:trPr>
        <w:tc>
          <w:tcPr>
            <w:tcW w:w="997" w:type="pct"/>
            <w:tcBorders>
              <w:top w:val="single" w:sz="4" w:space="0" w:color="auto"/>
              <w:left w:val="nil"/>
              <w:bottom w:val="nil"/>
              <w:right w:val="nil"/>
            </w:tcBorders>
          </w:tcPr>
          <w:p w14:paraId="1B3E7C14" w14:textId="77777777" w:rsidR="007B0E99" w:rsidRPr="00435CFF" w:rsidRDefault="007B0E99" w:rsidP="00E6584F">
            <w:pPr>
              <w:spacing w:before="120" w:line="276" w:lineRule="auto"/>
              <w:contextualSpacing/>
              <w:rPr>
                <w:rFonts w:ascii="Calibri" w:hAnsi="Calibri" w:cs="Calibri"/>
                <w:color w:val="auto"/>
                <w:sz w:val="22"/>
                <w:szCs w:val="22"/>
              </w:rPr>
            </w:pPr>
            <w:r w:rsidRPr="00435CFF">
              <w:rPr>
                <w:rFonts w:ascii="Calibri" w:hAnsi="Calibri" w:cs="Calibri"/>
                <w:b/>
                <w:bCs/>
                <w:color w:val="auto"/>
                <w:sz w:val="22"/>
                <w:szCs w:val="22"/>
              </w:rPr>
              <w:t xml:space="preserve">Assessment only </w:t>
            </w:r>
          </w:p>
        </w:tc>
        <w:tc>
          <w:tcPr>
            <w:tcW w:w="918" w:type="pct"/>
            <w:tcBorders>
              <w:top w:val="single" w:sz="4" w:space="0" w:color="auto"/>
              <w:left w:val="nil"/>
              <w:bottom w:val="nil"/>
              <w:right w:val="nil"/>
            </w:tcBorders>
          </w:tcPr>
          <w:p w14:paraId="472ACE67" w14:textId="77777777" w:rsidR="007B0E99" w:rsidRPr="00435CFF" w:rsidRDefault="007B0E99" w:rsidP="00E6584F">
            <w:pPr>
              <w:spacing w:before="120" w:line="276" w:lineRule="auto"/>
              <w:contextualSpacing/>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503D15AA" w14:textId="77777777" w:rsidR="007B0E99" w:rsidRPr="00435CFF" w:rsidRDefault="007B0E99" w:rsidP="00E6584F">
            <w:pPr>
              <w:spacing w:before="120" w:line="276" w:lineRule="auto"/>
              <w:contextualSpacing/>
              <w:jc w:val="center"/>
              <w:rPr>
                <w:rFonts w:ascii="Calibri" w:hAnsi="Calibri" w:cs="Calibri"/>
                <w:color w:val="auto"/>
                <w:sz w:val="22"/>
                <w:szCs w:val="22"/>
              </w:rPr>
            </w:pPr>
          </w:p>
        </w:tc>
        <w:tc>
          <w:tcPr>
            <w:tcW w:w="810" w:type="pct"/>
            <w:tcBorders>
              <w:top w:val="single" w:sz="4" w:space="0" w:color="auto"/>
              <w:left w:val="nil"/>
              <w:bottom w:val="nil"/>
              <w:right w:val="nil"/>
            </w:tcBorders>
          </w:tcPr>
          <w:p w14:paraId="52750934" w14:textId="77777777" w:rsidR="007B0E99" w:rsidRPr="00435CFF" w:rsidRDefault="007B0E99" w:rsidP="00E6584F">
            <w:pPr>
              <w:spacing w:before="120" w:line="276" w:lineRule="auto"/>
              <w:contextualSpacing/>
              <w:jc w:val="center"/>
              <w:rPr>
                <w:rFonts w:ascii="Calibri" w:hAnsi="Calibri" w:cs="Calibri"/>
                <w:color w:val="auto"/>
                <w:sz w:val="22"/>
                <w:szCs w:val="22"/>
              </w:rPr>
            </w:pPr>
          </w:p>
        </w:tc>
        <w:tc>
          <w:tcPr>
            <w:tcW w:w="735" w:type="pct"/>
            <w:tcBorders>
              <w:top w:val="single" w:sz="4" w:space="0" w:color="auto"/>
              <w:left w:val="nil"/>
              <w:bottom w:val="nil"/>
              <w:right w:val="nil"/>
            </w:tcBorders>
          </w:tcPr>
          <w:p w14:paraId="6EEEDFB0" w14:textId="77777777" w:rsidR="007B0E99" w:rsidRPr="00435CFF" w:rsidRDefault="007B0E99" w:rsidP="00E6584F">
            <w:pPr>
              <w:spacing w:before="120" w:line="276" w:lineRule="auto"/>
              <w:contextualSpacing/>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5D084DEF" w14:textId="77777777" w:rsidR="007B0E99" w:rsidRPr="00435CFF" w:rsidRDefault="007B0E99" w:rsidP="00E6584F">
            <w:pPr>
              <w:spacing w:before="120" w:line="276" w:lineRule="auto"/>
              <w:contextualSpacing/>
              <w:jc w:val="center"/>
              <w:rPr>
                <w:rFonts w:ascii="Calibri" w:hAnsi="Calibri" w:cs="Calibri"/>
                <w:color w:val="auto"/>
                <w:sz w:val="22"/>
                <w:szCs w:val="22"/>
              </w:rPr>
            </w:pPr>
          </w:p>
        </w:tc>
      </w:tr>
      <w:tr w:rsidR="00435CFF" w:rsidRPr="00435CFF" w14:paraId="4B952BAC" w14:textId="77777777" w:rsidTr="00755E6D">
        <w:trPr>
          <w:trHeight w:val="397"/>
        </w:trPr>
        <w:tc>
          <w:tcPr>
            <w:tcW w:w="997" w:type="pct"/>
            <w:tcBorders>
              <w:top w:val="nil"/>
              <w:left w:val="nil"/>
              <w:bottom w:val="nil"/>
              <w:right w:val="nil"/>
            </w:tcBorders>
          </w:tcPr>
          <w:p w14:paraId="116DD25E" w14:textId="043B301D" w:rsidR="00755E6D" w:rsidRPr="00435CFF" w:rsidRDefault="00755E6D" w:rsidP="000D2246">
            <w:pPr>
              <w:spacing w:before="120" w:line="276" w:lineRule="auto"/>
              <w:contextualSpacing/>
              <w:rPr>
                <w:rFonts w:ascii="Calibri" w:hAnsi="Calibri" w:cs="Calibri"/>
                <w:bCs/>
                <w:color w:val="auto"/>
                <w:sz w:val="22"/>
                <w:szCs w:val="22"/>
              </w:rPr>
            </w:pPr>
            <w:r w:rsidRPr="00435CFF">
              <w:rPr>
                <w:rFonts w:ascii="Calibri" w:hAnsi="Calibri" w:cs="Calibri"/>
                <w:bCs/>
                <w:color w:val="auto"/>
                <w:sz w:val="22"/>
                <w:szCs w:val="22"/>
              </w:rPr>
              <w:t xml:space="preserve">  In treatment</w:t>
            </w:r>
          </w:p>
        </w:tc>
        <w:tc>
          <w:tcPr>
            <w:tcW w:w="918" w:type="pct"/>
            <w:tcBorders>
              <w:top w:val="nil"/>
              <w:left w:val="nil"/>
              <w:bottom w:val="nil"/>
              <w:right w:val="nil"/>
            </w:tcBorders>
          </w:tcPr>
          <w:p w14:paraId="3D2C0EFB" w14:textId="47CEC6E0" w:rsidR="00755E6D" w:rsidRPr="00435CFF" w:rsidRDefault="00755E6D" w:rsidP="000D2246">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c>
          <w:tcPr>
            <w:tcW w:w="804" w:type="pct"/>
            <w:tcBorders>
              <w:top w:val="nil"/>
              <w:left w:val="nil"/>
              <w:bottom w:val="nil"/>
              <w:right w:val="nil"/>
            </w:tcBorders>
          </w:tcPr>
          <w:p w14:paraId="5E477AD0" w14:textId="73AD1B94" w:rsidR="00755E6D" w:rsidRPr="00435CFF" w:rsidRDefault="00755E6D" w:rsidP="000D2246">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c>
          <w:tcPr>
            <w:tcW w:w="810" w:type="pct"/>
            <w:tcBorders>
              <w:top w:val="nil"/>
              <w:left w:val="nil"/>
              <w:bottom w:val="nil"/>
              <w:right w:val="nil"/>
            </w:tcBorders>
          </w:tcPr>
          <w:p w14:paraId="773F7046" w14:textId="5914F020" w:rsidR="00755E6D" w:rsidRPr="00435CFF" w:rsidRDefault="00755E6D" w:rsidP="000D2246">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c>
          <w:tcPr>
            <w:tcW w:w="735" w:type="pct"/>
            <w:tcBorders>
              <w:top w:val="nil"/>
              <w:left w:val="nil"/>
              <w:bottom w:val="nil"/>
              <w:right w:val="nil"/>
            </w:tcBorders>
          </w:tcPr>
          <w:p w14:paraId="57C33127" w14:textId="3DD66D5F" w:rsidR="00755E6D" w:rsidRPr="00435CFF" w:rsidRDefault="00755E6D" w:rsidP="000D2246">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c>
          <w:tcPr>
            <w:tcW w:w="736" w:type="pct"/>
            <w:tcBorders>
              <w:top w:val="nil"/>
              <w:left w:val="nil"/>
              <w:bottom w:val="nil"/>
              <w:right w:val="nil"/>
            </w:tcBorders>
          </w:tcPr>
          <w:p w14:paraId="76418B98" w14:textId="0AF3A6CC" w:rsidR="00755E6D" w:rsidRPr="00435CFF" w:rsidRDefault="00755E6D" w:rsidP="000D2246">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r>
      <w:tr w:rsidR="00435CFF" w:rsidRPr="00435CFF" w14:paraId="5F9F9B90" w14:textId="77777777" w:rsidTr="00755E6D">
        <w:trPr>
          <w:trHeight w:val="397"/>
        </w:trPr>
        <w:tc>
          <w:tcPr>
            <w:tcW w:w="997" w:type="pct"/>
            <w:tcBorders>
              <w:top w:val="nil"/>
              <w:left w:val="nil"/>
              <w:bottom w:val="single" w:sz="4" w:space="0" w:color="auto"/>
              <w:right w:val="nil"/>
            </w:tcBorders>
          </w:tcPr>
          <w:p w14:paraId="245A36D0" w14:textId="77777777" w:rsidR="00A305A7" w:rsidRPr="00435CFF" w:rsidRDefault="00A305A7" w:rsidP="00A305A7">
            <w:pPr>
              <w:spacing w:before="120" w:line="276" w:lineRule="auto"/>
              <w:contextualSpacing/>
              <w:rPr>
                <w:rFonts w:ascii="Calibri" w:hAnsi="Calibri" w:cs="Calibri"/>
                <w:b/>
                <w:bCs/>
                <w:color w:val="auto"/>
                <w:sz w:val="22"/>
                <w:szCs w:val="22"/>
              </w:rPr>
            </w:pPr>
            <w:r w:rsidRPr="00435CFF">
              <w:rPr>
                <w:rFonts w:ascii="Calibri" w:hAnsi="Calibri" w:cs="Calibri"/>
                <w:b/>
                <w:color w:val="auto"/>
                <w:sz w:val="22"/>
                <w:szCs w:val="22"/>
              </w:rPr>
              <w:t xml:space="preserve">  </w:t>
            </w:r>
            <w:r w:rsidRPr="00435CFF">
              <w:rPr>
                <w:rFonts w:ascii="Calibri" w:hAnsi="Calibri" w:cs="Calibri"/>
                <w:color w:val="auto"/>
                <w:sz w:val="22"/>
                <w:szCs w:val="22"/>
              </w:rPr>
              <w:t>Post treatment</w:t>
            </w:r>
          </w:p>
        </w:tc>
        <w:tc>
          <w:tcPr>
            <w:tcW w:w="918" w:type="pct"/>
            <w:tcBorders>
              <w:top w:val="nil"/>
              <w:left w:val="nil"/>
              <w:bottom w:val="single" w:sz="4" w:space="0" w:color="auto"/>
              <w:right w:val="nil"/>
            </w:tcBorders>
          </w:tcPr>
          <w:p w14:paraId="33F58B20" w14:textId="5A2D11A7" w:rsidR="00A305A7" w:rsidRPr="00435CFF" w:rsidRDefault="00A305A7" w:rsidP="00A305A7">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0.39 [0.23-0.61]</w:t>
            </w:r>
          </w:p>
        </w:tc>
        <w:tc>
          <w:tcPr>
            <w:tcW w:w="804" w:type="pct"/>
            <w:tcBorders>
              <w:top w:val="nil"/>
              <w:left w:val="nil"/>
              <w:bottom w:val="single" w:sz="4" w:space="0" w:color="auto"/>
              <w:right w:val="nil"/>
            </w:tcBorders>
          </w:tcPr>
          <w:p w14:paraId="6DE721FD" w14:textId="0648CB65" w:rsidR="00A305A7" w:rsidRPr="00435CFF" w:rsidRDefault="00A305A7" w:rsidP="00A305A7">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w:t>
            </w:r>
            <w:r w:rsidR="00F9018C" w:rsidRPr="00435CFF">
              <w:rPr>
                <w:rFonts w:ascii="Calibri" w:hAnsi="Calibri" w:cs="Calibri"/>
                <w:color w:val="auto"/>
                <w:sz w:val="22"/>
                <w:szCs w:val="22"/>
              </w:rPr>
              <w:t>53</w:t>
            </w:r>
            <w:r w:rsidRPr="00435CFF">
              <w:rPr>
                <w:rFonts w:ascii="Calibri" w:hAnsi="Calibri" w:cs="Calibri"/>
                <w:color w:val="auto"/>
                <w:sz w:val="22"/>
                <w:szCs w:val="22"/>
              </w:rPr>
              <w:t xml:space="preserve"> [0.</w:t>
            </w:r>
            <w:r w:rsidR="00F9018C" w:rsidRPr="00435CFF">
              <w:rPr>
                <w:rFonts w:ascii="Calibri" w:hAnsi="Calibri" w:cs="Calibri"/>
                <w:color w:val="auto"/>
                <w:sz w:val="22"/>
                <w:szCs w:val="22"/>
              </w:rPr>
              <w:t>21</w:t>
            </w:r>
            <w:r w:rsidR="000F1F27" w:rsidRPr="00435CFF">
              <w:rPr>
                <w:rFonts w:ascii="Calibri" w:hAnsi="Calibri" w:cs="Calibri"/>
                <w:color w:val="auto"/>
                <w:sz w:val="22"/>
                <w:szCs w:val="22"/>
              </w:rPr>
              <w:t>-1.10</w:t>
            </w:r>
            <w:r w:rsidRPr="00435CFF">
              <w:rPr>
                <w:rFonts w:ascii="Calibri" w:hAnsi="Calibri" w:cs="Calibri"/>
                <w:color w:val="auto"/>
                <w:sz w:val="22"/>
                <w:szCs w:val="22"/>
              </w:rPr>
              <w:t>]</w:t>
            </w:r>
          </w:p>
        </w:tc>
        <w:tc>
          <w:tcPr>
            <w:tcW w:w="810" w:type="pct"/>
            <w:tcBorders>
              <w:top w:val="nil"/>
              <w:left w:val="nil"/>
              <w:bottom w:val="single" w:sz="4" w:space="0" w:color="auto"/>
              <w:right w:val="nil"/>
            </w:tcBorders>
          </w:tcPr>
          <w:p w14:paraId="570FDF2B" w14:textId="6CDB6DA0" w:rsidR="00A305A7" w:rsidRPr="00435CFF" w:rsidRDefault="00A305A7" w:rsidP="00A305A7">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0.39 [0.23-0.61]</w:t>
            </w:r>
          </w:p>
        </w:tc>
        <w:tc>
          <w:tcPr>
            <w:tcW w:w="735" w:type="pct"/>
            <w:tcBorders>
              <w:top w:val="nil"/>
              <w:left w:val="nil"/>
              <w:bottom w:val="single" w:sz="4" w:space="0" w:color="auto"/>
              <w:right w:val="nil"/>
            </w:tcBorders>
          </w:tcPr>
          <w:p w14:paraId="16F162FE" w14:textId="3576B2D4" w:rsidR="00A305A7" w:rsidRPr="00435CFF" w:rsidRDefault="00A305A7" w:rsidP="00A305A7">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c>
          <w:tcPr>
            <w:tcW w:w="736" w:type="pct"/>
            <w:tcBorders>
              <w:top w:val="nil"/>
              <w:left w:val="nil"/>
              <w:bottom w:val="single" w:sz="4" w:space="0" w:color="auto"/>
              <w:right w:val="nil"/>
            </w:tcBorders>
          </w:tcPr>
          <w:p w14:paraId="456F731B" w14:textId="28A6A8D0" w:rsidR="00A305A7" w:rsidRPr="00435CFF" w:rsidRDefault="00A305A7" w:rsidP="00A305A7">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r>
      <w:tr w:rsidR="00435CFF" w:rsidRPr="00435CFF" w14:paraId="075A9A10" w14:textId="77777777" w:rsidTr="00E6584F">
        <w:trPr>
          <w:trHeight w:val="397"/>
        </w:trPr>
        <w:tc>
          <w:tcPr>
            <w:tcW w:w="997" w:type="pct"/>
            <w:tcBorders>
              <w:top w:val="single" w:sz="4" w:space="0" w:color="auto"/>
              <w:left w:val="nil"/>
              <w:bottom w:val="nil"/>
              <w:right w:val="nil"/>
            </w:tcBorders>
          </w:tcPr>
          <w:p w14:paraId="091FCB77" w14:textId="77777777" w:rsidR="000D2246" w:rsidRPr="00435CFF" w:rsidRDefault="000D2246" w:rsidP="000D2246">
            <w:pPr>
              <w:spacing w:before="120" w:line="276" w:lineRule="auto"/>
              <w:contextualSpacing/>
              <w:rPr>
                <w:rFonts w:ascii="Calibri" w:hAnsi="Calibri" w:cs="Calibri"/>
                <w:b/>
                <w:bCs/>
                <w:color w:val="auto"/>
                <w:sz w:val="22"/>
                <w:szCs w:val="22"/>
              </w:rPr>
            </w:pPr>
            <w:r w:rsidRPr="00435CFF">
              <w:rPr>
                <w:rFonts w:ascii="Calibri" w:hAnsi="Calibri" w:cs="Calibri"/>
                <w:b/>
                <w:bCs/>
                <w:color w:val="auto"/>
                <w:sz w:val="22"/>
                <w:szCs w:val="22"/>
              </w:rPr>
              <w:t>Counselling</w:t>
            </w:r>
          </w:p>
        </w:tc>
        <w:tc>
          <w:tcPr>
            <w:tcW w:w="918" w:type="pct"/>
            <w:tcBorders>
              <w:top w:val="single" w:sz="4" w:space="0" w:color="auto"/>
              <w:left w:val="nil"/>
              <w:bottom w:val="nil"/>
              <w:right w:val="nil"/>
            </w:tcBorders>
          </w:tcPr>
          <w:p w14:paraId="23CD5A24" w14:textId="77777777" w:rsidR="000D2246" w:rsidRPr="00435CFF" w:rsidRDefault="000D2246" w:rsidP="000D2246">
            <w:pPr>
              <w:autoSpaceDE w:val="0"/>
              <w:autoSpaceDN w:val="0"/>
              <w:adjustRightInd w:val="0"/>
              <w:spacing w:before="120" w:line="276" w:lineRule="auto"/>
              <w:contextualSpacing/>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1807DC9D" w14:textId="77777777" w:rsidR="000D2246" w:rsidRPr="00435CFF" w:rsidRDefault="000D2246" w:rsidP="000D2246">
            <w:pPr>
              <w:spacing w:before="120" w:line="276" w:lineRule="auto"/>
              <w:contextualSpacing/>
              <w:jc w:val="center"/>
              <w:rPr>
                <w:rFonts w:ascii="Calibri" w:hAnsi="Calibri" w:cs="Calibri"/>
                <w:color w:val="auto"/>
                <w:sz w:val="22"/>
                <w:szCs w:val="22"/>
              </w:rPr>
            </w:pPr>
          </w:p>
        </w:tc>
        <w:tc>
          <w:tcPr>
            <w:tcW w:w="810" w:type="pct"/>
            <w:tcBorders>
              <w:top w:val="single" w:sz="4" w:space="0" w:color="auto"/>
              <w:left w:val="nil"/>
              <w:bottom w:val="nil"/>
              <w:right w:val="nil"/>
            </w:tcBorders>
          </w:tcPr>
          <w:p w14:paraId="00A73C18" w14:textId="77777777" w:rsidR="000D2246" w:rsidRPr="00435CFF" w:rsidRDefault="000D2246" w:rsidP="000D2246">
            <w:pPr>
              <w:spacing w:before="120" w:line="276" w:lineRule="auto"/>
              <w:contextualSpacing/>
              <w:jc w:val="center"/>
              <w:rPr>
                <w:rFonts w:ascii="Calibri" w:hAnsi="Calibri" w:cs="Calibri"/>
                <w:color w:val="auto"/>
                <w:sz w:val="22"/>
                <w:szCs w:val="22"/>
              </w:rPr>
            </w:pPr>
          </w:p>
        </w:tc>
        <w:tc>
          <w:tcPr>
            <w:tcW w:w="735" w:type="pct"/>
            <w:tcBorders>
              <w:top w:val="single" w:sz="4" w:space="0" w:color="auto"/>
              <w:left w:val="nil"/>
              <w:bottom w:val="nil"/>
              <w:right w:val="nil"/>
            </w:tcBorders>
          </w:tcPr>
          <w:p w14:paraId="2AB91C04" w14:textId="77777777" w:rsidR="000D2246" w:rsidRPr="00435CFF" w:rsidRDefault="000D2246" w:rsidP="000D2246">
            <w:pPr>
              <w:spacing w:before="120" w:line="276" w:lineRule="auto"/>
              <w:contextualSpacing/>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1A74A13E" w14:textId="77777777" w:rsidR="000D2246" w:rsidRPr="00435CFF" w:rsidRDefault="000D2246" w:rsidP="000D2246">
            <w:pPr>
              <w:spacing w:before="120" w:line="276" w:lineRule="auto"/>
              <w:contextualSpacing/>
              <w:jc w:val="center"/>
              <w:rPr>
                <w:rFonts w:ascii="Calibri" w:hAnsi="Calibri" w:cs="Calibri"/>
                <w:color w:val="auto"/>
                <w:sz w:val="22"/>
                <w:szCs w:val="22"/>
              </w:rPr>
            </w:pPr>
          </w:p>
        </w:tc>
      </w:tr>
      <w:tr w:rsidR="00435CFF" w:rsidRPr="00435CFF" w14:paraId="25E25559" w14:textId="77777777" w:rsidTr="00E6584F">
        <w:trPr>
          <w:trHeight w:val="397"/>
        </w:trPr>
        <w:tc>
          <w:tcPr>
            <w:tcW w:w="997" w:type="pct"/>
            <w:tcBorders>
              <w:top w:val="nil"/>
              <w:left w:val="nil"/>
              <w:bottom w:val="nil"/>
              <w:right w:val="nil"/>
            </w:tcBorders>
          </w:tcPr>
          <w:p w14:paraId="39D4FB11" w14:textId="77777777" w:rsidR="00490BBE" w:rsidRPr="00435CFF" w:rsidRDefault="00490BBE" w:rsidP="00490BBE">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3AB0938E" w14:textId="0E0B1F58" w:rsidR="00490BBE" w:rsidRPr="00435CFF" w:rsidRDefault="00490BBE" w:rsidP="00490BBE">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0.12 [0.03-0.31]</w:t>
            </w:r>
          </w:p>
        </w:tc>
        <w:tc>
          <w:tcPr>
            <w:tcW w:w="804" w:type="pct"/>
            <w:tcBorders>
              <w:top w:val="nil"/>
              <w:left w:val="nil"/>
              <w:bottom w:val="nil"/>
              <w:right w:val="nil"/>
            </w:tcBorders>
          </w:tcPr>
          <w:p w14:paraId="23197E9D" w14:textId="063DA032" w:rsidR="00490BBE" w:rsidRPr="00435CFF" w:rsidRDefault="00490BBE" w:rsidP="00490BBE">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0.06 [0.00-0.3</w:t>
            </w:r>
            <w:r w:rsidR="00F10114" w:rsidRPr="00435CFF">
              <w:rPr>
                <w:rFonts w:ascii="Calibri" w:hAnsi="Calibri" w:cs="Calibri"/>
                <w:color w:val="auto"/>
                <w:sz w:val="22"/>
                <w:szCs w:val="22"/>
              </w:rPr>
              <w:t>3</w:t>
            </w:r>
            <w:r w:rsidRPr="00435CFF">
              <w:rPr>
                <w:rFonts w:ascii="Calibri" w:hAnsi="Calibri" w:cs="Calibri"/>
                <w:color w:val="auto"/>
                <w:sz w:val="22"/>
                <w:szCs w:val="22"/>
              </w:rPr>
              <w:t>]</w:t>
            </w:r>
          </w:p>
        </w:tc>
        <w:tc>
          <w:tcPr>
            <w:tcW w:w="810" w:type="pct"/>
            <w:tcBorders>
              <w:top w:val="nil"/>
              <w:left w:val="nil"/>
              <w:bottom w:val="nil"/>
              <w:right w:val="nil"/>
            </w:tcBorders>
          </w:tcPr>
          <w:p w14:paraId="241B0037" w14:textId="05374AD3" w:rsidR="00490BBE" w:rsidRPr="00435CFF" w:rsidRDefault="00490BBE" w:rsidP="00490BBE">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0.14 [0.04-0.3</w:t>
            </w:r>
            <w:r w:rsidR="00F10114" w:rsidRPr="00435CFF">
              <w:rPr>
                <w:rFonts w:ascii="Calibri" w:hAnsi="Calibri" w:cs="Calibri"/>
                <w:color w:val="auto"/>
                <w:sz w:val="22"/>
                <w:szCs w:val="22"/>
              </w:rPr>
              <w:t>7</w:t>
            </w:r>
            <w:r w:rsidRPr="00435CFF">
              <w:rPr>
                <w:rFonts w:ascii="Calibri" w:hAnsi="Calibri" w:cs="Calibri"/>
                <w:color w:val="auto"/>
                <w:sz w:val="22"/>
                <w:szCs w:val="22"/>
              </w:rPr>
              <w:t>]</w:t>
            </w:r>
          </w:p>
        </w:tc>
        <w:tc>
          <w:tcPr>
            <w:tcW w:w="735" w:type="pct"/>
            <w:tcBorders>
              <w:top w:val="nil"/>
              <w:left w:val="nil"/>
              <w:bottom w:val="nil"/>
              <w:right w:val="nil"/>
            </w:tcBorders>
          </w:tcPr>
          <w:p w14:paraId="3AE3F3C8" w14:textId="353E3E05" w:rsidR="00490BBE" w:rsidRPr="00435CFF" w:rsidRDefault="00490BBE" w:rsidP="00490BBE">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0.12 [0.03-0.31]</w:t>
            </w:r>
          </w:p>
        </w:tc>
        <w:tc>
          <w:tcPr>
            <w:tcW w:w="736" w:type="pct"/>
            <w:tcBorders>
              <w:top w:val="nil"/>
              <w:left w:val="nil"/>
              <w:bottom w:val="nil"/>
              <w:right w:val="nil"/>
            </w:tcBorders>
          </w:tcPr>
          <w:p w14:paraId="560C032A" w14:textId="2FDE1697" w:rsidR="00490BBE" w:rsidRPr="00435CFF" w:rsidRDefault="00490BBE" w:rsidP="00490BBE">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0.18 [0.07-0.39]</w:t>
            </w:r>
          </w:p>
        </w:tc>
      </w:tr>
      <w:tr w:rsidR="00435CFF" w:rsidRPr="00435CFF" w14:paraId="306F2448" w14:textId="77777777" w:rsidTr="00E6584F">
        <w:trPr>
          <w:trHeight w:val="397"/>
        </w:trPr>
        <w:tc>
          <w:tcPr>
            <w:tcW w:w="997" w:type="pct"/>
            <w:tcBorders>
              <w:top w:val="nil"/>
              <w:left w:val="nil"/>
              <w:bottom w:val="single" w:sz="4" w:space="0" w:color="auto"/>
              <w:right w:val="nil"/>
            </w:tcBorders>
          </w:tcPr>
          <w:p w14:paraId="76F1112B" w14:textId="77777777" w:rsidR="00490BBE" w:rsidRPr="00435CFF" w:rsidRDefault="00490BBE" w:rsidP="00490BBE">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192C96A9" w14:textId="76157159" w:rsidR="00490BBE" w:rsidRPr="00435CFF" w:rsidRDefault="00490BBE" w:rsidP="00490BBE">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0.29 [0.22-0.38]</w:t>
            </w:r>
          </w:p>
        </w:tc>
        <w:tc>
          <w:tcPr>
            <w:tcW w:w="804" w:type="pct"/>
            <w:tcBorders>
              <w:top w:val="nil"/>
              <w:left w:val="nil"/>
              <w:bottom w:val="single" w:sz="4" w:space="0" w:color="auto"/>
              <w:right w:val="nil"/>
            </w:tcBorders>
          </w:tcPr>
          <w:p w14:paraId="5E9C8492" w14:textId="7A62F334" w:rsidR="00490BBE" w:rsidRPr="00435CFF" w:rsidRDefault="00490BBE" w:rsidP="00490BBE">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w:t>
            </w:r>
            <w:r w:rsidR="00106192" w:rsidRPr="00435CFF">
              <w:rPr>
                <w:rFonts w:ascii="Calibri" w:hAnsi="Calibri" w:cs="Calibri"/>
                <w:color w:val="auto"/>
                <w:sz w:val="22"/>
                <w:szCs w:val="22"/>
              </w:rPr>
              <w:t>33</w:t>
            </w:r>
            <w:r w:rsidRPr="00435CFF">
              <w:rPr>
                <w:rFonts w:ascii="Calibri" w:hAnsi="Calibri" w:cs="Calibri"/>
                <w:color w:val="auto"/>
                <w:sz w:val="22"/>
                <w:szCs w:val="22"/>
              </w:rPr>
              <w:t xml:space="preserve"> [0.2</w:t>
            </w:r>
            <w:r w:rsidR="00106192" w:rsidRPr="00435CFF">
              <w:rPr>
                <w:rFonts w:ascii="Calibri" w:hAnsi="Calibri" w:cs="Calibri"/>
                <w:color w:val="auto"/>
                <w:sz w:val="22"/>
                <w:szCs w:val="22"/>
              </w:rPr>
              <w:t>1-0.50</w:t>
            </w:r>
            <w:r w:rsidRPr="00435CFF">
              <w:rPr>
                <w:rFonts w:ascii="Calibri" w:hAnsi="Calibri" w:cs="Calibri"/>
                <w:color w:val="auto"/>
                <w:sz w:val="22"/>
                <w:szCs w:val="22"/>
              </w:rPr>
              <w:t>]</w:t>
            </w:r>
          </w:p>
        </w:tc>
        <w:tc>
          <w:tcPr>
            <w:tcW w:w="810" w:type="pct"/>
            <w:tcBorders>
              <w:top w:val="nil"/>
              <w:left w:val="nil"/>
              <w:bottom w:val="single" w:sz="4" w:space="0" w:color="auto"/>
              <w:right w:val="nil"/>
            </w:tcBorders>
          </w:tcPr>
          <w:p w14:paraId="3596B134" w14:textId="411903DB" w:rsidR="00490BBE" w:rsidRPr="00435CFF" w:rsidRDefault="00490BBE" w:rsidP="00490BBE">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0.25 [0.19-0.34]</w:t>
            </w:r>
          </w:p>
        </w:tc>
        <w:tc>
          <w:tcPr>
            <w:tcW w:w="735" w:type="pct"/>
            <w:tcBorders>
              <w:top w:val="nil"/>
              <w:left w:val="nil"/>
              <w:bottom w:val="single" w:sz="4" w:space="0" w:color="auto"/>
              <w:right w:val="nil"/>
            </w:tcBorders>
          </w:tcPr>
          <w:p w14:paraId="7118DB66" w14:textId="1487C25D" w:rsidR="00490BBE" w:rsidRPr="00435CFF" w:rsidRDefault="00490BBE" w:rsidP="00490BBE">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0.29 [0.22-0.38]</w:t>
            </w:r>
          </w:p>
        </w:tc>
        <w:tc>
          <w:tcPr>
            <w:tcW w:w="736" w:type="pct"/>
            <w:tcBorders>
              <w:top w:val="nil"/>
              <w:left w:val="nil"/>
              <w:bottom w:val="single" w:sz="4" w:space="0" w:color="auto"/>
              <w:right w:val="nil"/>
            </w:tcBorders>
          </w:tcPr>
          <w:p w14:paraId="61A5CB25" w14:textId="3738396F" w:rsidR="00490BBE" w:rsidRPr="00435CFF" w:rsidRDefault="00490BBE" w:rsidP="00490BBE">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0.28 [0.21-0.36]</w:t>
            </w:r>
          </w:p>
        </w:tc>
      </w:tr>
      <w:tr w:rsidR="00435CFF" w:rsidRPr="00435CFF" w14:paraId="4B405F50" w14:textId="77777777" w:rsidTr="00E6584F">
        <w:trPr>
          <w:trHeight w:val="397"/>
        </w:trPr>
        <w:tc>
          <w:tcPr>
            <w:tcW w:w="997" w:type="pct"/>
            <w:tcBorders>
              <w:top w:val="single" w:sz="4" w:space="0" w:color="auto"/>
              <w:left w:val="nil"/>
              <w:bottom w:val="nil"/>
              <w:right w:val="nil"/>
            </w:tcBorders>
          </w:tcPr>
          <w:p w14:paraId="32CFAFD4" w14:textId="77777777" w:rsidR="000D2246" w:rsidRPr="00435CFF" w:rsidRDefault="000D2246" w:rsidP="000D2246">
            <w:pPr>
              <w:spacing w:before="120" w:line="276" w:lineRule="auto"/>
              <w:contextualSpacing/>
              <w:rPr>
                <w:rFonts w:ascii="Calibri" w:hAnsi="Calibri" w:cs="Calibri"/>
                <w:color w:val="auto"/>
                <w:sz w:val="22"/>
                <w:szCs w:val="22"/>
              </w:rPr>
            </w:pPr>
            <w:r w:rsidRPr="00435CFF">
              <w:rPr>
                <w:rFonts w:ascii="Calibri" w:hAnsi="Calibri" w:cs="Calibri"/>
                <w:b/>
                <w:bCs/>
                <w:color w:val="auto"/>
                <w:sz w:val="22"/>
                <w:szCs w:val="22"/>
              </w:rPr>
              <w:t>Outpatient consultation</w:t>
            </w:r>
          </w:p>
        </w:tc>
        <w:tc>
          <w:tcPr>
            <w:tcW w:w="918" w:type="pct"/>
            <w:tcBorders>
              <w:top w:val="single" w:sz="4" w:space="0" w:color="auto"/>
              <w:left w:val="nil"/>
              <w:bottom w:val="nil"/>
              <w:right w:val="nil"/>
            </w:tcBorders>
          </w:tcPr>
          <w:p w14:paraId="64993167" w14:textId="77777777" w:rsidR="000D2246" w:rsidRPr="00435CFF" w:rsidRDefault="000D2246" w:rsidP="000D2246">
            <w:pPr>
              <w:autoSpaceDE w:val="0"/>
              <w:autoSpaceDN w:val="0"/>
              <w:adjustRightInd w:val="0"/>
              <w:spacing w:before="120" w:line="276" w:lineRule="auto"/>
              <w:contextualSpacing/>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64093101" w14:textId="77777777" w:rsidR="000D2246" w:rsidRPr="00435CFF" w:rsidRDefault="000D2246" w:rsidP="00072672">
            <w:pPr>
              <w:autoSpaceDE w:val="0"/>
              <w:autoSpaceDN w:val="0"/>
              <w:adjustRightInd w:val="0"/>
              <w:spacing w:before="120" w:line="276" w:lineRule="auto"/>
              <w:contextualSpacing/>
              <w:jc w:val="center"/>
              <w:rPr>
                <w:rFonts w:ascii="Calibri" w:hAnsi="Calibri" w:cs="Calibri"/>
                <w:color w:val="auto"/>
                <w:sz w:val="22"/>
                <w:szCs w:val="22"/>
              </w:rPr>
            </w:pPr>
          </w:p>
        </w:tc>
        <w:tc>
          <w:tcPr>
            <w:tcW w:w="810" w:type="pct"/>
            <w:tcBorders>
              <w:top w:val="single" w:sz="4" w:space="0" w:color="auto"/>
              <w:left w:val="nil"/>
              <w:bottom w:val="nil"/>
              <w:right w:val="nil"/>
            </w:tcBorders>
          </w:tcPr>
          <w:p w14:paraId="4FA9E57A" w14:textId="77777777" w:rsidR="000D2246" w:rsidRPr="00435CFF" w:rsidRDefault="000D2246" w:rsidP="00343562">
            <w:pPr>
              <w:autoSpaceDE w:val="0"/>
              <w:autoSpaceDN w:val="0"/>
              <w:adjustRightInd w:val="0"/>
              <w:spacing w:before="120" w:line="276" w:lineRule="auto"/>
              <w:contextualSpacing/>
              <w:jc w:val="center"/>
              <w:rPr>
                <w:rFonts w:ascii="Calibri" w:hAnsi="Calibri" w:cs="Calibri"/>
                <w:color w:val="auto"/>
                <w:sz w:val="22"/>
                <w:szCs w:val="22"/>
              </w:rPr>
            </w:pPr>
          </w:p>
        </w:tc>
        <w:tc>
          <w:tcPr>
            <w:tcW w:w="735" w:type="pct"/>
            <w:tcBorders>
              <w:top w:val="single" w:sz="4" w:space="0" w:color="auto"/>
              <w:left w:val="nil"/>
              <w:bottom w:val="nil"/>
              <w:right w:val="nil"/>
            </w:tcBorders>
          </w:tcPr>
          <w:p w14:paraId="43D56BA9" w14:textId="77777777" w:rsidR="000D2246" w:rsidRPr="00435CFF" w:rsidRDefault="000D2246" w:rsidP="00343562">
            <w:pPr>
              <w:autoSpaceDE w:val="0"/>
              <w:autoSpaceDN w:val="0"/>
              <w:adjustRightInd w:val="0"/>
              <w:spacing w:before="120" w:line="276" w:lineRule="auto"/>
              <w:contextualSpacing/>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6D901346" w14:textId="77777777" w:rsidR="000D2246" w:rsidRPr="00435CFF" w:rsidRDefault="000D2246" w:rsidP="00343562">
            <w:pPr>
              <w:autoSpaceDE w:val="0"/>
              <w:autoSpaceDN w:val="0"/>
              <w:adjustRightInd w:val="0"/>
              <w:spacing w:before="120" w:line="276" w:lineRule="auto"/>
              <w:contextualSpacing/>
              <w:jc w:val="center"/>
              <w:rPr>
                <w:rFonts w:ascii="Calibri" w:hAnsi="Calibri" w:cs="Calibri"/>
                <w:color w:val="auto"/>
                <w:sz w:val="22"/>
                <w:szCs w:val="22"/>
              </w:rPr>
            </w:pPr>
          </w:p>
        </w:tc>
      </w:tr>
      <w:tr w:rsidR="00435CFF" w:rsidRPr="00435CFF" w14:paraId="642F25E4" w14:textId="77777777" w:rsidTr="00E6584F">
        <w:trPr>
          <w:trHeight w:val="397"/>
        </w:trPr>
        <w:tc>
          <w:tcPr>
            <w:tcW w:w="997" w:type="pct"/>
            <w:tcBorders>
              <w:top w:val="nil"/>
              <w:left w:val="nil"/>
              <w:bottom w:val="nil"/>
              <w:right w:val="nil"/>
            </w:tcBorders>
          </w:tcPr>
          <w:p w14:paraId="7F9555B4" w14:textId="77777777" w:rsidR="009F0FA2" w:rsidRPr="00435CFF" w:rsidRDefault="009F0FA2" w:rsidP="009F0FA2">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1F05CBD6" w14:textId="03003464" w:rsidR="009F0FA2" w:rsidRPr="00435CFF" w:rsidRDefault="009F0FA2" w:rsidP="009F0FA2">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0.62 [0.02-3.48]</w:t>
            </w:r>
          </w:p>
        </w:tc>
        <w:tc>
          <w:tcPr>
            <w:tcW w:w="804" w:type="pct"/>
            <w:tcBorders>
              <w:top w:val="nil"/>
              <w:left w:val="nil"/>
              <w:bottom w:val="nil"/>
              <w:right w:val="nil"/>
            </w:tcBorders>
          </w:tcPr>
          <w:p w14:paraId="3C698485" w14:textId="39E6845F" w:rsidR="009F0FA2" w:rsidRPr="00435CFF" w:rsidRDefault="009F0FA2" w:rsidP="009F0FA2">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1.19 [0.03-6.65]</w:t>
            </w:r>
          </w:p>
        </w:tc>
        <w:tc>
          <w:tcPr>
            <w:tcW w:w="810" w:type="pct"/>
            <w:tcBorders>
              <w:top w:val="nil"/>
              <w:left w:val="nil"/>
              <w:bottom w:val="nil"/>
              <w:right w:val="nil"/>
            </w:tcBorders>
          </w:tcPr>
          <w:p w14:paraId="370DA980" w14:textId="5B70F226" w:rsidR="009F0FA2" w:rsidRPr="00435CFF" w:rsidRDefault="009F0FA2" w:rsidP="009F0FA2">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0.86 [0.02-4.78]</w:t>
            </w:r>
          </w:p>
        </w:tc>
        <w:tc>
          <w:tcPr>
            <w:tcW w:w="735" w:type="pct"/>
            <w:tcBorders>
              <w:top w:val="nil"/>
              <w:left w:val="nil"/>
              <w:bottom w:val="nil"/>
              <w:right w:val="nil"/>
            </w:tcBorders>
          </w:tcPr>
          <w:p w14:paraId="222C5C68" w14:textId="17069125" w:rsidR="009F0FA2" w:rsidRPr="00435CFF" w:rsidRDefault="009F0FA2" w:rsidP="009F0FA2">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0.62 [0.02-3.48]</w:t>
            </w:r>
          </w:p>
        </w:tc>
        <w:tc>
          <w:tcPr>
            <w:tcW w:w="736" w:type="pct"/>
            <w:tcBorders>
              <w:top w:val="nil"/>
              <w:left w:val="nil"/>
              <w:bottom w:val="nil"/>
              <w:right w:val="nil"/>
            </w:tcBorders>
          </w:tcPr>
          <w:p w14:paraId="1AE1D182" w14:textId="44CE8A4C" w:rsidR="009F0FA2" w:rsidRPr="00435CFF" w:rsidRDefault="009F0FA2" w:rsidP="009F0FA2">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0.62 [0.02-3.48]</w:t>
            </w:r>
          </w:p>
        </w:tc>
      </w:tr>
      <w:tr w:rsidR="00435CFF" w:rsidRPr="00435CFF" w14:paraId="304EB415" w14:textId="77777777" w:rsidTr="00E6584F">
        <w:trPr>
          <w:trHeight w:val="397"/>
        </w:trPr>
        <w:tc>
          <w:tcPr>
            <w:tcW w:w="997" w:type="pct"/>
            <w:tcBorders>
              <w:top w:val="nil"/>
              <w:left w:val="nil"/>
              <w:bottom w:val="single" w:sz="4" w:space="0" w:color="auto"/>
              <w:right w:val="nil"/>
            </w:tcBorders>
          </w:tcPr>
          <w:p w14:paraId="7FCD8878" w14:textId="77777777" w:rsidR="00490BBE" w:rsidRPr="00435CFF" w:rsidRDefault="00490BBE" w:rsidP="00490BBE">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0AF97256" w14:textId="429C6A3D" w:rsidR="00490BBE" w:rsidRPr="00435CFF" w:rsidRDefault="00490BBE" w:rsidP="006443D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0.51 [0.26-0.92]</w:t>
            </w:r>
          </w:p>
        </w:tc>
        <w:tc>
          <w:tcPr>
            <w:tcW w:w="804" w:type="pct"/>
            <w:tcBorders>
              <w:top w:val="nil"/>
              <w:left w:val="nil"/>
              <w:bottom w:val="single" w:sz="4" w:space="0" w:color="auto"/>
              <w:right w:val="nil"/>
            </w:tcBorders>
          </w:tcPr>
          <w:p w14:paraId="1EA401C5" w14:textId="05A47DD5" w:rsidR="00490BBE" w:rsidRPr="00435CFF" w:rsidRDefault="00490BBE" w:rsidP="006443D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w:t>
            </w:r>
            <w:r w:rsidR="008356DC" w:rsidRPr="00435CFF">
              <w:rPr>
                <w:rFonts w:ascii="Calibri" w:hAnsi="Calibri" w:cs="Calibri"/>
                <w:color w:val="auto"/>
                <w:sz w:val="22"/>
                <w:szCs w:val="22"/>
              </w:rPr>
              <w:t>61</w:t>
            </w:r>
            <w:r w:rsidRPr="00435CFF">
              <w:rPr>
                <w:rFonts w:ascii="Calibri" w:hAnsi="Calibri" w:cs="Calibri"/>
                <w:color w:val="auto"/>
                <w:sz w:val="22"/>
                <w:szCs w:val="22"/>
              </w:rPr>
              <w:t xml:space="preserve"> [0.2</w:t>
            </w:r>
            <w:r w:rsidR="008356DC" w:rsidRPr="00435CFF">
              <w:rPr>
                <w:rFonts w:ascii="Calibri" w:hAnsi="Calibri" w:cs="Calibri"/>
                <w:color w:val="auto"/>
                <w:sz w:val="22"/>
                <w:szCs w:val="22"/>
              </w:rPr>
              <w:t>0</w:t>
            </w:r>
            <w:r w:rsidRPr="00435CFF">
              <w:rPr>
                <w:rFonts w:ascii="Calibri" w:hAnsi="Calibri" w:cs="Calibri"/>
                <w:color w:val="auto"/>
                <w:sz w:val="22"/>
                <w:szCs w:val="22"/>
              </w:rPr>
              <w:t>-1.</w:t>
            </w:r>
            <w:r w:rsidR="008356DC" w:rsidRPr="00435CFF">
              <w:rPr>
                <w:rFonts w:ascii="Calibri" w:hAnsi="Calibri" w:cs="Calibri"/>
                <w:color w:val="auto"/>
                <w:sz w:val="22"/>
                <w:szCs w:val="22"/>
              </w:rPr>
              <w:t>43</w:t>
            </w:r>
            <w:r w:rsidRPr="00435CFF">
              <w:rPr>
                <w:rFonts w:ascii="Calibri" w:hAnsi="Calibri" w:cs="Calibri"/>
                <w:color w:val="auto"/>
                <w:sz w:val="22"/>
                <w:szCs w:val="22"/>
              </w:rPr>
              <w:t>]</w:t>
            </w:r>
          </w:p>
        </w:tc>
        <w:tc>
          <w:tcPr>
            <w:tcW w:w="810" w:type="pct"/>
            <w:tcBorders>
              <w:top w:val="nil"/>
              <w:left w:val="nil"/>
              <w:bottom w:val="single" w:sz="4" w:space="0" w:color="auto"/>
              <w:right w:val="nil"/>
            </w:tcBorders>
          </w:tcPr>
          <w:p w14:paraId="14E4A2B5" w14:textId="127BF56D" w:rsidR="00490BBE" w:rsidRPr="00435CFF" w:rsidRDefault="00490BBE" w:rsidP="006443D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0.57 [0.25-1.12]</w:t>
            </w:r>
          </w:p>
        </w:tc>
        <w:tc>
          <w:tcPr>
            <w:tcW w:w="735" w:type="pct"/>
            <w:tcBorders>
              <w:top w:val="nil"/>
              <w:left w:val="nil"/>
              <w:bottom w:val="single" w:sz="4" w:space="0" w:color="auto"/>
              <w:right w:val="nil"/>
            </w:tcBorders>
          </w:tcPr>
          <w:p w14:paraId="2242BFD0" w14:textId="38830E0C" w:rsidR="00490BBE" w:rsidRPr="00435CFF" w:rsidRDefault="00490BBE" w:rsidP="006443D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0.51 [0.26-0.92]</w:t>
            </w:r>
          </w:p>
        </w:tc>
        <w:tc>
          <w:tcPr>
            <w:tcW w:w="736" w:type="pct"/>
            <w:tcBorders>
              <w:top w:val="nil"/>
              <w:left w:val="nil"/>
              <w:bottom w:val="single" w:sz="4" w:space="0" w:color="auto"/>
              <w:right w:val="nil"/>
            </w:tcBorders>
          </w:tcPr>
          <w:p w14:paraId="75C56208" w14:textId="16BEA5B9" w:rsidR="00490BBE" w:rsidRPr="00435CFF" w:rsidRDefault="00490BBE" w:rsidP="006443D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0.47 [0.22-0.86]</w:t>
            </w:r>
          </w:p>
        </w:tc>
      </w:tr>
      <w:tr w:rsidR="00435CFF" w:rsidRPr="00435CFF" w14:paraId="3856A86A" w14:textId="77777777" w:rsidTr="00E6584F">
        <w:trPr>
          <w:trHeight w:val="397"/>
        </w:trPr>
        <w:tc>
          <w:tcPr>
            <w:tcW w:w="997" w:type="pct"/>
            <w:tcBorders>
              <w:top w:val="single" w:sz="4" w:space="0" w:color="auto"/>
              <w:left w:val="nil"/>
              <w:bottom w:val="nil"/>
              <w:right w:val="nil"/>
            </w:tcBorders>
          </w:tcPr>
          <w:p w14:paraId="565F681D" w14:textId="77777777" w:rsidR="007B0E99" w:rsidRPr="00435CFF" w:rsidRDefault="007B0E99" w:rsidP="00E6584F">
            <w:pPr>
              <w:spacing w:before="120" w:line="276" w:lineRule="auto"/>
              <w:contextualSpacing/>
              <w:rPr>
                <w:rFonts w:ascii="Calibri" w:hAnsi="Calibri" w:cs="Calibri"/>
                <w:color w:val="auto"/>
                <w:sz w:val="22"/>
                <w:szCs w:val="22"/>
              </w:rPr>
            </w:pPr>
            <w:r w:rsidRPr="00435CFF">
              <w:rPr>
                <w:rFonts w:ascii="Calibri" w:hAnsi="Calibri" w:cs="Calibri"/>
                <w:b/>
                <w:bCs/>
                <w:color w:val="auto"/>
                <w:sz w:val="22"/>
                <w:szCs w:val="22"/>
              </w:rPr>
              <w:t>Residential rehabilitation</w:t>
            </w:r>
          </w:p>
        </w:tc>
        <w:tc>
          <w:tcPr>
            <w:tcW w:w="918" w:type="pct"/>
            <w:tcBorders>
              <w:top w:val="single" w:sz="4" w:space="0" w:color="auto"/>
              <w:left w:val="nil"/>
              <w:bottom w:val="nil"/>
              <w:right w:val="nil"/>
            </w:tcBorders>
          </w:tcPr>
          <w:p w14:paraId="2529FC40" w14:textId="77777777" w:rsidR="007B0E99" w:rsidRPr="00435CFF" w:rsidRDefault="007B0E99" w:rsidP="006443DC">
            <w:pPr>
              <w:autoSpaceDE w:val="0"/>
              <w:autoSpaceDN w:val="0"/>
              <w:adjustRightInd w:val="0"/>
              <w:spacing w:before="120" w:line="276" w:lineRule="auto"/>
              <w:contextualSpacing/>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56BEE350" w14:textId="6DFEDEB4" w:rsidR="00932518" w:rsidRPr="00435CFF" w:rsidRDefault="00932518" w:rsidP="006443DC">
            <w:pPr>
              <w:autoSpaceDE w:val="0"/>
              <w:autoSpaceDN w:val="0"/>
              <w:adjustRightInd w:val="0"/>
              <w:spacing w:before="120" w:line="276" w:lineRule="auto"/>
              <w:contextualSpacing/>
              <w:jc w:val="center"/>
              <w:rPr>
                <w:rFonts w:ascii="Calibri" w:hAnsi="Calibri" w:cs="Calibri"/>
                <w:color w:val="auto"/>
                <w:sz w:val="22"/>
                <w:szCs w:val="22"/>
              </w:rPr>
            </w:pPr>
          </w:p>
        </w:tc>
        <w:tc>
          <w:tcPr>
            <w:tcW w:w="810" w:type="pct"/>
            <w:tcBorders>
              <w:top w:val="single" w:sz="4" w:space="0" w:color="auto"/>
              <w:left w:val="nil"/>
              <w:bottom w:val="nil"/>
              <w:right w:val="nil"/>
            </w:tcBorders>
          </w:tcPr>
          <w:p w14:paraId="74235983" w14:textId="77777777" w:rsidR="007B0E99" w:rsidRPr="00435CFF" w:rsidRDefault="007B0E99" w:rsidP="006443DC">
            <w:pPr>
              <w:autoSpaceDE w:val="0"/>
              <w:autoSpaceDN w:val="0"/>
              <w:adjustRightInd w:val="0"/>
              <w:spacing w:before="120" w:line="276" w:lineRule="auto"/>
              <w:contextualSpacing/>
              <w:jc w:val="center"/>
              <w:rPr>
                <w:rFonts w:ascii="Calibri" w:hAnsi="Calibri" w:cs="Calibri"/>
                <w:color w:val="auto"/>
                <w:sz w:val="22"/>
                <w:szCs w:val="22"/>
              </w:rPr>
            </w:pPr>
          </w:p>
        </w:tc>
        <w:tc>
          <w:tcPr>
            <w:tcW w:w="735" w:type="pct"/>
            <w:tcBorders>
              <w:top w:val="single" w:sz="4" w:space="0" w:color="auto"/>
              <w:left w:val="nil"/>
              <w:bottom w:val="nil"/>
              <w:right w:val="nil"/>
            </w:tcBorders>
          </w:tcPr>
          <w:p w14:paraId="0B2DF48C" w14:textId="77777777" w:rsidR="007B0E99" w:rsidRPr="00435CFF" w:rsidRDefault="007B0E99" w:rsidP="006443DC">
            <w:pPr>
              <w:autoSpaceDE w:val="0"/>
              <w:autoSpaceDN w:val="0"/>
              <w:adjustRightInd w:val="0"/>
              <w:spacing w:before="120" w:line="276" w:lineRule="auto"/>
              <w:contextualSpacing/>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7D0B5F5F" w14:textId="77777777" w:rsidR="007B0E99" w:rsidRPr="00435CFF" w:rsidRDefault="007B0E99" w:rsidP="006443DC">
            <w:pPr>
              <w:autoSpaceDE w:val="0"/>
              <w:autoSpaceDN w:val="0"/>
              <w:adjustRightInd w:val="0"/>
              <w:spacing w:before="120" w:line="276" w:lineRule="auto"/>
              <w:contextualSpacing/>
              <w:jc w:val="center"/>
              <w:rPr>
                <w:rFonts w:ascii="Calibri" w:hAnsi="Calibri" w:cs="Calibri"/>
                <w:color w:val="auto"/>
                <w:sz w:val="22"/>
                <w:szCs w:val="22"/>
              </w:rPr>
            </w:pPr>
          </w:p>
        </w:tc>
      </w:tr>
      <w:tr w:rsidR="00435CFF" w:rsidRPr="00435CFF" w14:paraId="45F0DBF1" w14:textId="77777777" w:rsidTr="00E6584F">
        <w:trPr>
          <w:trHeight w:val="397"/>
        </w:trPr>
        <w:tc>
          <w:tcPr>
            <w:tcW w:w="997" w:type="pct"/>
            <w:tcBorders>
              <w:top w:val="nil"/>
              <w:left w:val="nil"/>
              <w:bottom w:val="nil"/>
              <w:right w:val="nil"/>
            </w:tcBorders>
          </w:tcPr>
          <w:p w14:paraId="6F87A95F" w14:textId="77777777" w:rsidR="00F22240" w:rsidRPr="00435CFF" w:rsidRDefault="00F22240" w:rsidP="00F22240">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42798A90" w14:textId="2AE86900" w:rsidR="00F22240" w:rsidRPr="00435CFF" w:rsidRDefault="00F22240" w:rsidP="006443D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0.00 [0.00-</w:t>
            </w:r>
            <w:r w:rsidR="009F0FA2" w:rsidRPr="00435CFF">
              <w:rPr>
                <w:rFonts w:ascii="Calibri" w:hAnsi="Calibri" w:cs="Calibri"/>
                <w:color w:val="auto"/>
                <w:sz w:val="22"/>
                <w:szCs w:val="22"/>
              </w:rPr>
              <w:t>1.06</w:t>
            </w:r>
            <w:r w:rsidRPr="00435CFF">
              <w:rPr>
                <w:rFonts w:ascii="Calibri" w:hAnsi="Calibri" w:cs="Calibri"/>
                <w:color w:val="auto"/>
                <w:sz w:val="22"/>
                <w:szCs w:val="22"/>
              </w:rPr>
              <w:t>]</w:t>
            </w:r>
          </w:p>
        </w:tc>
        <w:tc>
          <w:tcPr>
            <w:tcW w:w="804" w:type="pct"/>
            <w:tcBorders>
              <w:top w:val="nil"/>
              <w:left w:val="nil"/>
              <w:bottom w:val="nil"/>
              <w:right w:val="nil"/>
            </w:tcBorders>
          </w:tcPr>
          <w:p w14:paraId="4BC58343" w14:textId="3110E0B8" w:rsidR="00F22240" w:rsidRPr="00435CFF" w:rsidRDefault="00932518" w:rsidP="006443D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0.00 [0.00-</w:t>
            </w:r>
            <w:r w:rsidR="009F0FA2" w:rsidRPr="00435CFF">
              <w:rPr>
                <w:rFonts w:ascii="Calibri" w:hAnsi="Calibri" w:cs="Calibri"/>
                <w:color w:val="auto"/>
                <w:sz w:val="22"/>
                <w:szCs w:val="22"/>
              </w:rPr>
              <w:t>3.1</w:t>
            </w:r>
            <w:r w:rsidR="00770BEB" w:rsidRPr="00435CFF">
              <w:rPr>
                <w:rFonts w:ascii="Calibri" w:hAnsi="Calibri" w:cs="Calibri"/>
                <w:color w:val="auto"/>
                <w:sz w:val="22"/>
                <w:szCs w:val="22"/>
              </w:rPr>
              <w:t>6</w:t>
            </w:r>
            <w:r w:rsidRPr="00435CFF">
              <w:rPr>
                <w:rFonts w:ascii="Calibri" w:hAnsi="Calibri" w:cs="Calibri"/>
                <w:color w:val="auto"/>
                <w:sz w:val="22"/>
                <w:szCs w:val="22"/>
              </w:rPr>
              <w:t>]</w:t>
            </w:r>
          </w:p>
        </w:tc>
        <w:tc>
          <w:tcPr>
            <w:tcW w:w="810" w:type="pct"/>
            <w:tcBorders>
              <w:top w:val="nil"/>
              <w:left w:val="nil"/>
              <w:bottom w:val="nil"/>
              <w:right w:val="nil"/>
            </w:tcBorders>
          </w:tcPr>
          <w:p w14:paraId="73499015" w14:textId="6F89C3C4" w:rsidR="00F22240" w:rsidRPr="00435CFF" w:rsidRDefault="00B14C9A" w:rsidP="006443D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0.00 [0.00-1.4</w:t>
            </w:r>
            <w:r w:rsidR="009F0FA2" w:rsidRPr="00435CFF">
              <w:rPr>
                <w:rFonts w:ascii="Calibri" w:hAnsi="Calibri" w:cs="Calibri"/>
                <w:color w:val="auto"/>
                <w:sz w:val="22"/>
                <w:szCs w:val="22"/>
              </w:rPr>
              <w:t>9</w:t>
            </w:r>
            <w:r w:rsidRPr="00435CFF">
              <w:rPr>
                <w:rFonts w:ascii="Calibri" w:hAnsi="Calibri" w:cs="Calibri"/>
                <w:color w:val="auto"/>
                <w:sz w:val="22"/>
                <w:szCs w:val="22"/>
              </w:rPr>
              <w:t>]</w:t>
            </w:r>
          </w:p>
        </w:tc>
        <w:tc>
          <w:tcPr>
            <w:tcW w:w="735" w:type="pct"/>
            <w:tcBorders>
              <w:top w:val="nil"/>
              <w:left w:val="nil"/>
              <w:bottom w:val="nil"/>
              <w:right w:val="nil"/>
            </w:tcBorders>
          </w:tcPr>
          <w:p w14:paraId="6829614C" w14:textId="132816A4" w:rsidR="00F22240" w:rsidRPr="00435CFF" w:rsidRDefault="00D17606" w:rsidP="006443DC">
            <w:pPr>
              <w:autoSpaceDE w:val="0"/>
              <w:autoSpaceDN w:val="0"/>
              <w:adjustRightInd w:val="0"/>
              <w:spacing w:before="120"/>
              <w:contextualSpacing/>
              <w:jc w:val="center"/>
              <w:rPr>
                <w:rFonts w:ascii="Calibri" w:hAnsi="Calibri" w:cs="Calibri"/>
                <w:color w:val="auto"/>
                <w:sz w:val="22"/>
                <w:szCs w:val="22"/>
              </w:rPr>
            </w:pPr>
            <w:r w:rsidRPr="00435CFF">
              <w:rPr>
                <w:rFonts w:ascii="Calibri" w:hAnsi="Calibri" w:cs="Calibri"/>
                <w:color w:val="auto"/>
                <w:sz w:val="22"/>
                <w:szCs w:val="22"/>
              </w:rPr>
              <w:t>0.00 [0.00-</w:t>
            </w:r>
            <w:r w:rsidR="009F0FA2" w:rsidRPr="00435CFF">
              <w:rPr>
                <w:rFonts w:ascii="Calibri" w:hAnsi="Calibri" w:cs="Calibri"/>
                <w:color w:val="auto"/>
                <w:sz w:val="22"/>
                <w:szCs w:val="22"/>
              </w:rPr>
              <w:t>1.06</w:t>
            </w:r>
            <w:r w:rsidRPr="00435CFF">
              <w:rPr>
                <w:rFonts w:ascii="Calibri" w:hAnsi="Calibri" w:cs="Calibri"/>
                <w:color w:val="auto"/>
                <w:sz w:val="22"/>
                <w:szCs w:val="22"/>
              </w:rPr>
              <w:t>]</w:t>
            </w:r>
          </w:p>
        </w:tc>
        <w:tc>
          <w:tcPr>
            <w:tcW w:w="736" w:type="pct"/>
            <w:tcBorders>
              <w:top w:val="nil"/>
              <w:left w:val="nil"/>
              <w:bottom w:val="nil"/>
              <w:right w:val="nil"/>
            </w:tcBorders>
          </w:tcPr>
          <w:p w14:paraId="1686A190" w14:textId="03F93C5E" w:rsidR="00F22240" w:rsidRPr="00435CFF" w:rsidRDefault="00831D58" w:rsidP="006443DC">
            <w:pPr>
              <w:autoSpaceDE w:val="0"/>
              <w:autoSpaceDN w:val="0"/>
              <w:adjustRightInd w:val="0"/>
              <w:spacing w:before="120"/>
              <w:contextualSpacing/>
              <w:jc w:val="center"/>
              <w:rPr>
                <w:rFonts w:ascii="Calibri" w:hAnsi="Calibri" w:cs="Calibri"/>
                <w:color w:val="auto"/>
                <w:sz w:val="22"/>
                <w:szCs w:val="22"/>
              </w:rPr>
            </w:pPr>
            <w:r w:rsidRPr="00435CFF">
              <w:rPr>
                <w:rFonts w:ascii="Calibri" w:hAnsi="Calibri" w:cs="Calibri"/>
                <w:color w:val="auto"/>
                <w:sz w:val="22"/>
                <w:szCs w:val="22"/>
              </w:rPr>
              <w:t>0.00 [0.00-</w:t>
            </w:r>
            <w:r w:rsidR="009F0FA2" w:rsidRPr="00435CFF">
              <w:rPr>
                <w:rFonts w:ascii="Calibri" w:hAnsi="Calibri" w:cs="Calibri"/>
                <w:color w:val="auto"/>
                <w:sz w:val="22"/>
                <w:szCs w:val="22"/>
              </w:rPr>
              <w:t>1.06</w:t>
            </w:r>
            <w:r w:rsidRPr="00435CFF">
              <w:rPr>
                <w:rFonts w:ascii="Calibri" w:hAnsi="Calibri" w:cs="Calibri"/>
                <w:color w:val="auto"/>
                <w:sz w:val="22"/>
                <w:szCs w:val="22"/>
              </w:rPr>
              <w:t>]</w:t>
            </w:r>
          </w:p>
        </w:tc>
      </w:tr>
      <w:tr w:rsidR="00435CFF" w:rsidRPr="00435CFF" w14:paraId="3C566137" w14:textId="77777777" w:rsidTr="00E6584F">
        <w:trPr>
          <w:trHeight w:val="397"/>
        </w:trPr>
        <w:tc>
          <w:tcPr>
            <w:tcW w:w="997" w:type="pct"/>
            <w:tcBorders>
              <w:top w:val="nil"/>
              <w:left w:val="nil"/>
              <w:bottom w:val="single" w:sz="4" w:space="0" w:color="auto"/>
              <w:right w:val="nil"/>
            </w:tcBorders>
          </w:tcPr>
          <w:p w14:paraId="44328318" w14:textId="77777777" w:rsidR="009F0FA2" w:rsidRPr="00435CFF" w:rsidRDefault="009F0FA2" w:rsidP="009F0FA2">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60DC01B0" w14:textId="0B8D8AC3" w:rsidR="009F0FA2" w:rsidRPr="00435CFF" w:rsidRDefault="009F0FA2" w:rsidP="006443D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0.27 [0.11-0.56]</w:t>
            </w:r>
          </w:p>
        </w:tc>
        <w:tc>
          <w:tcPr>
            <w:tcW w:w="804" w:type="pct"/>
            <w:tcBorders>
              <w:top w:val="nil"/>
              <w:left w:val="nil"/>
              <w:bottom w:val="single" w:sz="4" w:space="0" w:color="auto"/>
              <w:right w:val="nil"/>
            </w:tcBorders>
          </w:tcPr>
          <w:p w14:paraId="7339B233" w14:textId="50111F8C" w:rsidR="009F0FA2" w:rsidRPr="00435CFF" w:rsidRDefault="009F0FA2" w:rsidP="006443D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w:t>
            </w:r>
            <w:r w:rsidR="00C442C5" w:rsidRPr="00435CFF">
              <w:rPr>
                <w:rFonts w:ascii="Calibri" w:hAnsi="Calibri" w:cs="Calibri"/>
                <w:color w:val="auto"/>
                <w:sz w:val="22"/>
                <w:szCs w:val="22"/>
              </w:rPr>
              <w:t>60</w:t>
            </w:r>
            <w:r w:rsidRPr="00435CFF">
              <w:rPr>
                <w:rFonts w:ascii="Calibri" w:hAnsi="Calibri" w:cs="Calibri"/>
                <w:color w:val="auto"/>
                <w:sz w:val="22"/>
                <w:szCs w:val="22"/>
              </w:rPr>
              <w:t xml:space="preserve"> [0.1</w:t>
            </w:r>
            <w:r w:rsidR="00C442C5" w:rsidRPr="00435CFF">
              <w:rPr>
                <w:rFonts w:ascii="Calibri" w:hAnsi="Calibri" w:cs="Calibri"/>
                <w:color w:val="auto"/>
                <w:sz w:val="22"/>
                <w:szCs w:val="22"/>
              </w:rPr>
              <w:t>6</w:t>
            </w:r>
            <w:r w:rsidRPr="00435CFF">
              <w:rPr>
                <w:rFonts w:ascii="Calibri" w:hAnsi="Calibri" w:cs="Calibri"/>
                <w:color w:val="auto"/>
                <w:sz w:val="22"/>
                <w:szCs w:val="22"/>
              </w:rPr>
              <w:t>-</w:t>
            </w:r>
            <w:r w:rsidR="003D265B" w:rsidRPr="00435CFF">
              <w:rPr>
                <w:rFonts w:ascii="Calibri" w:hAnsi="Calibri" w:cs="Calibri"/>
                <w:color w:val="auto"/>
                <w:sz w:val="22"/>
                <w:szCs w:val="22"/>
              </w:rPr>
              <w:t>1.52</w:t>
            </w:r>
            <w:r w:rsidRPr="00435CFF">
              <w:rPr>
                <w:rFonts w:ascii="Calibri" w:hAnsi="Calibri" w:cs="Calibri"/>
                <w:color w:val="auto"/>
                <w:sz w:val="22"/>
                <w:szCs w:val="22"/>
              </w:rPr>
              <w:t>]</w:t>
            </w:r>
          </w:p>
        </w:tc>
        <w:tc>
          <w:tcPr>
            <w:tcW w:w="810" w:type="pct"/>
            <w:tcBorders>
              <w:top w:val="nil"/>
              <w:left w:val="nil"/>
              <w:bottom w:val="single" w:sz="4" w:space="0" w:color="auto"/>
              <w:right w:val="nil"/>
            </w:tcBorders>
          </w:tcPr>
          <w:p w14:paraId="077632A3" w14:textId="3BF42D5A" w:rsidR="009F0FA2" w:rsidRPr="00435CFF" w:rsidRDefault="009F0FA2" w:rsidP="006443D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0.16 [0.03-0.47]</w:t>
            </w:r>
          </w:p>
        </w:tc>
        <w:tc>
          <w:tcPr>
            <w:tcW w:w="735" w:type="pct"/>
            <w:tcBorders>
              <w:top w:val="nil"/>
              <w:left w:val="nil"/>
              <w:bottom w:val="single" w:sz="4" w:space="0" w:color="auto"/>
              <w:right w:val="nil"/>
            </w:tcBorders>
          </w:tcPr>
          <w:p w14:paraId="5C813E1A" w14:textId="217CBA54" w:rsidR="009F0FA2" w:rsidRPr="00435CFF" w:rsidRDefault="009F0FA2" w:rsidP="006443D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0.27 [0.11-0.56]</w:t>
            </w:r>
          </w:p>
        </w:tc>
        <w:tc>
          <w:tcPr>
            <w:tcW w:w="736" w:type="pct"/>
            <w:tcBorders>
              <w:top w:val="nil"/>
              <w:left w:val="nil"/>
              <w:bottom w:val="single" w:sz="4" w:space="0" w:color="auto"/>
              <w:right w:val="nil"/>
            </w:tcBorders>
          </w:tcPr>
          <w:p w14:paraId="65384FB3" w14:textId="4904D9D1" w:rsidR="009F0FA2" w:rsidRPr="00435CFF" w:rsidRDefault="009F0FA2" w:rsidP="006443DC">
            <w:pPr>
              <w:autoSpaceDE w:val="0"/>
              <w:autoSpaceDN w:val="0"/>
              <w:adjustRightInd w:val="0"/>
              <w:spacing w:before="120"/>
              <w:contextualSpacing/>
              <w:jc w:val="center"/>
              <w:rPr>
                <w:rFonts w:ascii="Calibri" w:hAnsi="Calibri" w:cs="Calibri"/>
                <w:color w:val="auto"/>
                <w:sz w:val="22"/>
                <w:szCs w:val="22"/>
              </w:rPr>
            </w:pPr>
            <w:r w:rsidRPr="00435CFF">
              <w:rPr>
                <w:rFonts w:ascii="Calibri" w:hAnsi="Calibri" w:cs="Calibri"/>
                <w:color w:val="auto"/>
                <w:sz w:val="22"/>
                <w:szCs w:val="22"/>
              </w:rPr>
              <w:t>0.27 [0.11-0.56]</w:t>
            </w:r>
          </w:p>
        </w:tc>
      </w:tr>
      <w:tr w:rsidR="00435CFF" w:rsidRPr="00435CFF" w14:paraId="1BF247B5" w14:textId="77777777" w:rsidTr="00E6584F">
        <w:trPr>
          <w:trHeight w:val="397"/>
        </w:trPr>
        <w:tc>
          <w:tcPr>
            <w:tcW w:w="1915" w:type="pct"/>
            <w:gridSpan w:val="2"/>
            <w:tcBorders>
              <w:top w:val="single" w:sz="4" w:space="0" w:color="auto"/>
              <w:left w:val="nil"/>
              <w:bottom w:val="nil"/>
              <w:right w:val="nil"/>
            </w:tcBorders>
          </w:tcPr>
          <w:p w14:paraId="58DC56FE" w14:textId="5BA2BB86" w:rsidR="00F22240" w:rsidRPr="00435CFF" w:rsidRDefault="00F22240" w:rsidP="00F22240">
            <w:pPr>
              <w:autoSpaceDE w:val="0"/>
              <w:autoSpaceDN w:val="0"/>
              <w:adjustRightInd w:val="0"/>
              <w:spacing w:line="276" w:lineRule="auto"/>
              <w:rPr>
                <w:rFonts w:ascii="Calibri" w:hAnsi="Calibri" w:cs="Calibri"/>
                <w:color w:val="auto"/>
                <w:sz w:val="22"/>
                <w:szCs w:val="22"/>
              </w:rPr>
            </w:pPr>
            <w:r w:rsidRPr="00435CFF">
              <w:rPr>
                <w:rFonts w:ascii="Calibri" w:hAnsi="Calibri" w:cs="Calibri"/>
                <w:b/>
                <w:bCs/>
                <w:color w:val="auto"/>
                <w:sz w:val="22"/>
                <w:szCs w:val="22"/>
              </w:rPr>
              <w:t xml:space="preserve">Support </w:t>
            </w:r>
            <w:r w:rsidR="00435CFF" w:rsidRPr="00435CFF">
              <w:rPr>
                <w:rFonts w:ascii="Calibri" w:hAnsi="Calibri" w:cs="Calibri"/>
                <w:b/>
                <w:bCs/>
                <w:color w:val="auto"/>
                <w:sz w:val="22"/>
                <w:szCs w:val="22"/>
              </w:rPr>
              <w:t>and</w:t>
            </w:r>
            <w:r w:rsidRPr="00435CFF">
              <w:rPr>
                <w:rFonts w:ascii="Calibri" w:hAnsi="Calibri" w:cs="Calibri"/>
                <w:b/>
                <w:bCs/>
                <w:color w:val="auto"/>
                <w:sz w:val="22"/>
                <w:szCs w:val="22"/>
              </w:rPr>
              <w:t xml:space="preserve"> case management</w:t>
            </w:r>
          </w:p>
        </w:tc>
        <w:tc>
          <w:tcPr>
            <w:tcW w:w="804" w:type="pct"/>
            <w:tcBorders>
              <w:top w:val="single" w:sz="4" w:space="0" w:color="auto"/>
              <w:left w:val="nil"/>
              <w:bottom w:val="nil"/>
              <w:right w:val="nil"/>
            </w:tcBorders>
          </w:tcPr>
          <w:p w14:paraId="18022A37" w14:textId="032C1383" w:rsidR="00F22240" w:rsidRPr="00435CFF" w:rsidRDefault="00F22240" w:rsidP="00072672">
            <w:pPr>
              <w:autoSpaceDE w:val="0"/>
              <w:autoSpaceDN w:val="0"/>
              <w:adjustRightInd w:val="0"/>
              <w:spacing w:before="120" w:line="276" w:lineRule="auto"/>
              <w:contextualSpacing/>
              <w:jc w:val="center"/>
              <w:rPr>
                <w:rFonts w:ascii="Calibri" w:hAnsi="Calibri" w:cs="Calibri"/>
                <w:color w:val="auto"/>
                <w:sz w:val="22"/>
                <w:szCs w:val="22"/>
              </w:rPr>
            </w:pPr>
          </w:p>
        </w:tc>
        <w:tc>
          <w:tcPr>
            <w:tcW w:w="810" w:type="pct"/>
            <w:tcBorders>
              <w:top w:val="single" w:sz="4" w:space="0" w:color="auto"/>
              <w:left w:val="nil"/>
              <w:bottom w:val="nil"/>
              <w:right w:val="nil"/>
            </w:tcBorders>
          </w:tcPr>
          <w:p w14:paraId="261A2E96" w14:textId="77777777" w:rsidR="00F22240" w:rsidRPr="00435CFF" w:rsidRDefault="00F22240" w:rsidP="00343562">
            <w:pPr>
              <w:autoSpaceDE w:val="0"/>
              <w:autoSpaceDN w:val="0"/>
              <w:adjustRightInd w:val="0"/>
              <w:spacing w:before="120" w:line="276" w:lineRule="auto"/>
              <w:contextualSpacing/>
              <w:jc w:val="center"/>
              <w:rPr>
                <w:rFonts w:ascii="Calibri" w:hAnsi="Calibri" w:cs="Calibri"/>
                <w:color w:val="auto"/>
                <w:sz w:val="22"/>
                <w:szCs w:val="22"/>
              </w:rPr>
            </w:pPr>
          </w:p>
        </w:tc>
        <w:tc>
          <w:tcPr>
            <w:tcW w:w="735" w:type="pct"/>
            <w:tcBorders>
              <w:top w:val="single" w:sz="4" w:space="0" w:color="auto"/>
              <w:left w:val="nil"/>
              <w:bottom w:val="nil"/>
              <w:right w:val="nil"/>
            </w:tcBorders>
          </w:tcPr>
          <w:p w14:paraId="557A0995" w14:textId="77777777" w:rsidR="00F22240" w:rsidRPr="00435CFF" w:rsidRDefault="00F22240" w:rsidP="00343562">
            <w:pPr>
              <w:autoSpaceDE w:val="0"/>
              <w:autoSpaceDN w:val="0"/>
              <w:adjustRightInd w:val="0"/>
              <w:spacing w:before="120" w:line="276" w:lineRule="auto"/>
              <w:contextualSpacing/>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45CE71D8" w14:textId="77777777" w:rsidR="00F22240" w:rsidRPr="00435CFF" w:rsidRDefault="00F22240" w:rsidP="00343562">
            <w:pPr>
              <w:autoSpaceDE w:val="0"/>
              <w:autoSpaceDN w:val="0"/>
              <w:adjustRightInd w:val="0"/>
              <w:spacing w:before="120" w:line="276" w:lineRule="auto"/>
              <w:contextualSpacing/>
              <w:jc w:val="center"/>
              <w:rPr>
                <w:rFonts w:ascii="Calibri" w:hAnsi="Calibri" w:cs="Calibri"/>
                <w:color w:val="auto"/>
                <w:sz w:val="22"/>
                <w:szCs w:val="22"/>
              </w:rPr>
            </w:pPr>
          </w:p>
        </w:tc>
      </w:tr>
      <w:tr w:rsidR="00435CFF" w:rsidRPr="00435CFF" w14:paraId="18AE9B2B" w14:textId="77777777" w:rsidTr="00E6584F">
        <w:trPr>
          <w:trHeight w:val="397"/>
        </w:trPr>
        <w:tc>
          <w:tcPr>
            <w:tcW w:w="997" w:type="pct"/>
            <w:tcBorders>
              <w:top w:val="nil"/>
              <w:left w:val="nil"/>
              <w:bottom w:val="nil"/>
              <w:right w:val="nil"/>
            </w:tcBorders>
          </w:tcPr>
          <w:p w14:paraId="38B5B53C" w14:textId="77777777" w:rsidR="003A2730" w:rsidRPr="00435CFF" w:rsidRDefault="003A2730" w:rsidP="003A2730">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2DF68767" w14:textId="5A2514B2" w:rsidR="003A2730" w:rsidRPr="00435CFF" w:rsidRDefault="003A2730" w:rsidP="003A2730">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0.07 [0.00-0.40]</w:t>
            </w:r>
          </w:p>
        </w:tc>
        <w:tc>
          <w:tcPr>
            <w:tcW w:w="804" w:type="pct"/>
            <w:tcBorders>
              <w:top w:val="nil"/>
              <w:left w:val="nil"/>
              <w:bottom w:val="nil"/>
              <w:right w:val="nil"/>
            </w:tcBorders>
          </w:tcPr>
          <w:p w14:paraId="65B554A1" w14:textId="5B97CE79" w:rsidR="003A2730" w:rsidRPr="00435CFF" w:rsidRDefault="003A2730" w:rsidP="003A2730">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0.13 [0.00-0.73]</w:t>
            </w:r>
          </w:p>
        </w:tc>
        <w:tc>
          <w:tcPr>
            <w:tcW w:w="810" w:type="pct"/>
            <w:tcBorders>
              <w:top w:val="nil"/>
              <w:left w:val="nil"/>
              <w:bottom w:val="nil"/>
              <w:right w:val="nil"/>
            </w:tcBorders>
          </w:tcPr>
          <w:p w14:paraId="787C9900" w14:textId="69D8E1AE" w:rsidR="003A2730" w:rsidRPr="00435CFF" w:rsidRDefault="003A2730" w:rsidP="003A2730">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0.09 [0.00-0.48]</w:t>
            </w:r>
          </w:p>
        </w:tc>
        <w:tc>
          <w:tcPr>
            <w:tcW w:w="735" w:type="pct"/>
            <w:tcBorders>
              <w:top w:val="nil"/>
              <w:left w:val="nil"/>
              <w:bottom w:val="nil"/>
              <w:right w:val="nil"/>
            </w:tcBorders>
          </w:tcPr>
          <w:p w14:paraId="5F068025" w14:textId="4056B55D" w:rsidR="003A2730" w:rsidRPr="00435CFF" w:rsidRDefault="003A2730" w:rsidP="003A2730">
            <w:pPr>
              <w:autoSpaceDE w:val="0"/>
              <w:autoSpaceDN w:val="0"/>
              <w:adjustRightInd w:val="0"/>
              <w:jc w:val="center"/>
              <w:rPr>
                <w:rFonts w:ascii="Calibri" w:hAnsi="Calibri" w:cs="Calibri"/>
                <w:color w:val="auto"/>
                <w:sz w:val="22"/>
                <w:szCs w:val="22"/>
              </w:rPr>
            </w:pPr>
            <w:r w:rsidRPr="00435CFF">
              <w:rPr>
                <w:rFonts w:ascii="Calibri" w:hAnsi="Calibri" w:cs="Calibri"/>
                <w:color w:val="auto"/>
                <w:sz w:val="22"/>
                <w:szCs w:val="22"/>
              </w:rPr>
              <w:t>0.07 [0.00-0.40]</w:t>
            </w:r>
          </w:p>
        </w:tc>
        <w:tc>
          <w:tcPr>
            <w:tcW w:w="736" w:type="pct"/>
            <w:tcBorders>
              <w:top w:val="nil"/>
              <w:left w:val="nil"/>
              <w:bottom w:val="nil"/>
              <w:right w:val="nil"/>
            </w:tcBorders>
          </w:tcPr>
          <w:p w14:paraId="176F020E" w14:textId="597892DD" w:rsidR="003A2730" w:rsidRPr="00435CFF" w:rsidRDefault="003A2730" w:rsidP="003A2730">
            <w:pPr>
              <w:autoSpaceDE w:val="0"/>
              <w:autoSpaceDN w:val="0"/>
              <w:adjustRightInd w:val="0"/>
              <w:jc w:val="center"/>
              <w:rPr>
                <w:rFonts w:ascii="Calibri" w:hAnsi="Calibri" w:cs="Calibri"/>
                <w:color w:val="auto"/>
                <w:sz w:val="22"/>
                <w:szCs w:val="22"/>
              </w:rPr>
            </w:pPr>
            <w:r w:rsidRPr="00435CFF">
              <w:rPr>
                <w:rFonts w:ascii="Calibri" w:hAnsi="Calibri" w:cs="Calibri"/>
                <w:color w:val="auto"/>
                <w:sz w:val="22"/>
                <w:szCs w:val="22"/>
              </w:rPr>
              <w:t>0.07 [0.00-0.40]</w:t>
            </w:r>
          </w:p>
        </w:tc>
      </w:tr>
      <w:tr w:rsidR="00435CFF" w:rsidRPr="00435CFF" w14:paraId="359E6913" w14:textId="77777777" w:rsidTr="00E6584F">
        <w:trPr>
          <w:trHeight w:val="397"/>
        </w:trPr>
        <w:tc>
          <w:tcPr>
            <w:tcW w:w="997" w:type="pct"/>
            <w:tcBorders>
              <w:top w:val="nil"/>
              <w:left w:val="nil"/>
              <w:bottom w:val="single" w:sz="4" w:space="0" w:color="auto"/>
              <w:right w:val="nil"/>
            </w:tcBorders>
          </w:tcPr>
          <w:p w14:paraId="7D83906B" w14:textId="77777777" w:rsidR="003A2730" w:rsidRPr="00435CFF" w:rsidRDefault="003A2730" w:rsidP="003A2730">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3B4843DF" w14:textId="01A71F93" w:rsidR="003A2730" w:rsidRPr="00435CFF" w:rsidRDefault="003A2730" w:rsidP="003A2730">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0.23 [0.14-0.35]</w:t>
            </w:r>
          </w:p>
        </w:tc>
        <w:tc>
          <w:tcPr>
            <w:tcW w:w="804" w:type="pct"/>
            <w:tcBorders>
              <w:top w:val="nil"/>
              <w:left w:val="nil"/>
              <w:bottom w:val="single" w:sz="4" w:space="0" w:color="auto"/>
              <w:right w:val="nil"/>
            </w:tcBorders>
          </w:tcPr>
          <w:p w14:paraId="5E60842C" w14:textId="0373047A" w:rsidR="003A2730" w:rsidRPr="00435CFF" w:rsidRDefault="003A2730" w:rsidP="003A2730">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0.27 [0.1</w:t>
            </w:r>
            <w:r w:rsidR="009B101F" w:rsidRPr="00435CFF">
              <w:rPr>
                <w:rFonts w:ascii="Calibri" w:hAnsi="Calibri" w:cs="Calibri"/>
                <w:color w:val="auto"/>
                <w:sz w:val="22"/>
                <w:szCs w:val="22"/>
              </w:rPr>
              <w:t>2</w:t>
            </w:r>
            <w:r w:rsidRPr="00435CFF">
              <w:rPr>
                <w:rFonts w:ascii="Calibri" w:hAnsi="Calibri" w:cs="Calibri"/>
                <w:color w:val="auto"/>
                <w:sz w:val="22"/>
                <w:szCs w:val="22"/>
              </w:rPr>
              <w:t>-0.</w:t>
            </w:r>
            <w:r w:rsidR="009B101F" w:rsidRPr="00435CFF">
              <w:rPr>
                <w:rFonts w:ascii="Calibri" w:hAnsi="Calibri" w:cs="Calibri"/>
                <w:color w:val="auto"/>
                <w:sz w:val="22"/>
                <w:szCs w:val="22"/>
              </w:rPr>
              <w:t>5</w:t>
            </w:r>
            <w:r w:rsidRPr="00435CFF">
              <w:rPr>
                <w:rFonts w:ascii="Calibri" w:hAnsi="Calibri" w:cs="Calibri"/>
                <w:color w:val="auto"/>
                <w:sz w:val="22"/>
                <w:szCs w:val="22"/>
              </w:rPr>
              <w:t>3]</w:t>
            </w:r>
          </w:p>
        </w:tc>
        <w:tc>
          <w:tcPr>
            <w:tcW w:w="810" w:type="pct"/>
            <w:tcBorders>
              <w:top w:val="nil"/>
              <w:left w:val="nil"/>
              <w:bottom w:val="single" w:sz="4" w:space="0" w:color="auto"/>
              <w:right w:val="nil"/>
            </w:tcBorders>
          </w:tcPr>
          <w:p w14:paraId="37BB74BC" w14:textId="6E7F6707" w:rsidR="003A2730" w:rsidRPr="00435CFF" w:rsidRDefault="003A2730" w:rsidP="003A2730">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0.21 [0.12-0.34]</w:t>
            </w:r>
          </w:p>
        </w:tc>
        <w:tc>
          <w:tcPr>
            <w:tcW w:w="735" w:type="pct"/>
            <w:tcBorders>
              <w:top w:val="nil"/>
              <w:left w:val="nil"/>
              <w:bottom w:val="single" w:sz="4" w:space="0" w:color="auto"/>
              <w:right w:val="nil"/>
            </w:tcBorders>
          </w:tcPr>
          <w:p w14:paraId="2D7A2797" w14:textId="28A07169" w:rsidR="003A2730" w:rsidRPr="00435CFF" w:rsidRDefault="003A2730" w:rsidP="003A2730">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0.23 [0.14-0.35]</w:t>
            </w:r>
          </w:p>
        </w:tc>
        <w:tc>
          <w:tcPr>
            <w:tcW w:w="736" w:type="pct"/>
            <w:tcBorders>
              <w:top w:val="nil"/>
              <w:left w:val="nil"/>
              <w:bottom w:val="single" w:sz="4" w:space="0" w:color="auto"/>
              <w:right w:val="nil"/>
            </w:tcBorders>
          </w:tcPr>
          <w:p w14:paraId="424D96C9" w14:textId="2E2B9918" w:rsidR="003A2730" w:rsidRPr="00435CFF" w:rsidRDefault="003A2730" w:rsidP="003A2730">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0.23 [0.14-0.35]</w:t>
            </w:r>
          </w:p>
        </w:tc>
      </w:tr>
      <w:tr w:rsidR="00435CFF" w:rsidRPr="00435CFF" w14:paraId="5D5987AD" w14:textId="77777777" w:rsidTr="00E6584F">
        <w:trPr>
          <w:trHeight w:val="397"/>
        </w:trPr>
        <w:tc>
          <w:tcPr>
            <w:tcW w:w="997" w:type="pct"/>
            <w:tcBorders>
              <w:top w:val="single" w:sz="4" w:space="0" w:color="auto"/>
              <w:left w:val="nil"/>
              <w:bottom w:val="nil"/>
              <w:right w:val="nil"/>
            </w:tcBorders>
          </w:tcPr>
          <w:p w14:paraId="1931BF64" w14:textId="77777777" w:rsidR="00F22240" w:rsidRPr="00435CFF" w:rsidRDefault="00F22240" w:rsidP="00F22240">
            <w:pPr>
              <w:spacing w:before="120" w:line="276" w:lineRule="auto"/>
              <w:contextualSpacing/>
              <w:rPr>
                <w:rFonts w:ascii="Calibri" w:hAnsi="Calibri" w:cs="Calibri"/>
                <w:color w:val="auto"/>
                <w:sz w:val="22"/>
                <w:szCs w:val="22"/>
              </w:rPr>
            </w:pPr>
            <w:r w:rsidRPr="00435CFF">
              <w:rPr>
                <w:rFonts w:ascii="Calibri" w:hAnsi="Calibri" w:cs="Calibri"/>
                <w:b/>
                <w:bCs/>
                <w:color w:val="auto"/>
                <w:sz w:val="22"/>
                <w:szCs w:val="22"/>
              </w:rPr>
              <w:t>Withdrawal management</w:t>
            </w:r>
          </w:p>
        </w:tc>
        <w:tc>
          <w:tcPr>
            <w:tcW w:w="918" w:type="pct"/>
            <w:tcBorders>
              <w:top w:val="single" w:sz="4" w:space="0" w:color="auto"/>
              <w:left w:val="nil"/>
              <w:bottom w:val="nil"/>
              <w:right w:val="nil"/>
            </w:tcBorders>
          </w:tcPr>
          <w:p w14:paraId="24882FBA" w14:textId="4CF52A3B" w:rsidR="00F22240" w:rsidRPr="00435CFF" w:rsidRDefault="00F22240" w:rsidP="006443DC">
            <w:pPr>
              <w:autoSpaceDE w:val="0"/>
              <w:autoSpaceDN w:val="0"/>
              <w:adjustRightInd w:val="0"/>
              <w:spacing w:before="120" w:line="276" w:lineRule="auto"/>
              <w:contextualSpacing/>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179BC897" w14:textId="77777777" w:rsidR="00F22240" w:rsidRPr="00435CFF" w:rsidRDefault="00F22240" w:rsidP="006443DC">
            <w:pPr>
              <w:autoSpaceDE w:val="0"/>
              <w:autoSpaceDN w:val="0"/>
              <w:adjustRightInd w:val="0"/>
              <w:spacing w:before="120" w:line="276" w:lineRule="auto"/>
              <w:contextualSpacing/>
              <w:jc w:val="center"/>
              <w:rPr>
                <w:rFonts w:ascii="Calibri" w:hAnsi="Calibri" w:cs="Calibri"/>
                <w:color w:val="auto"/>
                <w:sz w:val="22"/>
                <w:szCs w:val="22"/>
              </w:rPr>
            </w:pPr>
          </w:p>
        </w:tc>
        <w:tc>
          <w:tcPr>
            <w:tcW w:w="810" w:type="pct"/>
            <w:tcBorders>
              <w:top w:val="single" w:sz="4" w:space="0" w:color="auto"/>
              <w:left w:val="nil"/>
              <w:bottom w:val="nil"/>
              <w:right w:val="nil"/>
            </w:tcBorders>
          </w:tcPr>
          <w:p w14:paraId="4E6B1069" w14:textId="77777777" w:rsidR="00F22240" w:rsidRPr="00435CFF" w:rsidRDefault="00F22240" w:rsidP="006443DC">
            <w:pPr>
              <w:autoSpaceDE w:val="0"/>
              <w:autoSpaceDN w:val="0"/>
              <w:adjustRightInd w:val="0"/>
              <w:spacing w:before="120" w:line="276" w:lineRule="auto"/>
              <w:contextualSpacing/>
              <w:jc w:val="center"/>
              <w:rPr>
                <w:rFonts w:ascii="Calibri" w:hAnsi="Calibri" w:cs="Calibri"/>
                <w:color w:val="auto"/>
                <w:sz w:val="22"/>
                <w:szCs w:val="22"/>
              </w:rPr>
            </w:pPr>
          </w:p>
        </w:tc>
        <w:tc>
          <w:tcPr>
            <w:tcW w:w="735" w:type="pct"/>
            <w:tcBorders>
              <w:top w:val="single" w:sz="4" w:space="0" w:color="auto"/>
              <w:left w:val="nil"/>
              <w:bottom w:val="nil"/>
              <w:right w:val="nil"/>
            </w:tcBorders>
          </w:tcPr>
          <w:p w14:paraId="7C6177E3" w14:textId="77777777" w:rsidR="00F22240" w:rsidRPr="00435CFF" w:rsidRDefault="00F22240" w:rsidP="006443DC">
            <w:pPr>
              <w:autoSpaceDE w:val="0"/>
              <w:autoSpaceDN w:val="0"/>
              <w:adjustRightInd w:val="0"/>
              <w:spacing w:before="120" w:line="276" w:lineRule="auto"/>
              <w:contextualSpacing/>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4241474F" w14:textId="77777777" w:rsidR="00F22240" w:rsidRPr="00435CFF" w:rsidRDefault="00F22240" w:rsidP="006443DC">
            <w:pPr>
              <w:autoSpaceDE w:val="0"/>
              <w:autoSpaceDN w:val="0"/>
              <w:adjustRightInd w:val="0"/>
              <w:spacing w:before="120" w:line="276" w:lineRule="auto"/>
              <w:contextualSpacing/>
              <w:jc w:val="center"/>
              <w:rPr>
                <w:rFonts w:ascii="Calibri" w:hAnsi="Calibri" w:cs="Calibri"/>
                <w:color w:val="auto"/>
                <w:sz w:val="22"/>
                <w:szCs w:val="22"/>
              </w:rPr>
            </w:pPr>
          </w:p>
        </w:tc>
      </w:tr>
      <w:tr w:rsidR="00435CFF" w:rsidRPr="00435CFF" w14:paraId="6C98BD28" w14:textId="77777777" w:rsidTr="00E6584F">
        <w:trPr>
          <w:trHeight w:val="397"/>
        </w:trPr>
        <w:tc>
          <w:tcPr>
            <w:tcW w:w="997" w:type="pct"/>
            <w:tcBorders>
              <w:top w:val="nil"/>
              <w:left w:val="nil"/>
              <w:bottom w:val="nil"/>
              <w:right w:val="nil"/>
            </w:tcBorders>
          </w:tcPr>
          <w:p w14:paraId="4EB6D9DA" w14:textId="77777777" w:rsidR="00716D67" w:rsidRPr="00435CFF" w:rsidRDefault="00716D67" w:rsidP="00716D67">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57D07083" w14:textId="599D004A" w:rsidR="00716D67" w:rsidRPr="00435CFF" w:rsidRDefault="00716D67" w:rsidP="0032466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0.36 [0.01-1.99]</w:t>
            </w:r>
          </w:p>
        </w:tc>
        <w:tc>
          <w:tcPr>
            <w:tcW w:w="804" w:type="pct"/>
            <w:tcBorders>
              <w:top w:val="nil"/>
              <w:left w:val="nil"/>
              <w:bottom w:val="nil"/>
              <w:right w:val="nil"/>
            </w:tcBorders>
          </w:tcPr>
          <w:p w14:paraId="72793624" w14:textId="7720F72A" w:rsidR="00716D67" w:rsidRPr="00435CFF" w:rsidRDefault="00716D67" w:rsidP="006443D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0.00 [0.00-3.4</w:t>
            </w:r>
            <w:r w:rsidR="00BB6A2E" w:rsidRPr="00435CFF">
              <w:rPr>
                <w:rFonts w:ascii="Calibri" w:hAnsi="Calibri" w:cs="Calibri"/>
                <w:color w:val="auto"/>
                <w:sz w:val="22"/>
                <w:szCs w:val="22"/>
              </w:rPr>
              <w:t>3</w:t>
            </w:r>
            <w:r w:rsidRPr="00435CFF">
              <w:rPr>
                <w:rFonts w:ascii="Calibri" w:hAnsi="Calibri" w:cs="Calibri"/>
                <w:color w:val="auto"/>
                <w:sz w:val="22"/>
                <w:szCs w:val="22"/>
              </w:rPr>
              <w:t>]</w:t>
            </w:r>
          </w:p>
        </w:tc>
        <w:tc>
          <w:tcPr>
            <w:tcW w:w="810" w:type="pct"/>
            <w:tcBorders>
              <w:top w:val="nil"/>
              <w:left w:val="nil"/>
              <w:bottom w:val="nil"/>
              <w:right w:val="nil"/>
            </w:tcBorders>
          </w:tcPr>
          <w:p w14:paraId="2F1EFA24" w14:textId="46B6EFC2" w:rsidR="00716D67" w:rsidRPr="00435CFF" w:rsidRDefault="00716D67" w:rsidP="006443D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0.56 [0.01-3.15]</w:t>
            </w:r>
          </w:p>
        </w:tc>
        <w:tc>
          <w:tcPr>
            <w:tcW w:w="735" w:type="pct"/>
            <w:tcBorders>
              <w:top w:val="nil"/>
              <w:left w:val="nil"/>
              <w:bottom w:val="nil"/>
              <w:right w:val="nil"/>
            </w:tcBorders>
          </w:tcPr>
          <w:p w14:paraId="526F02AE" w14:textId="7318B5B9" w:rsidR="00716D67" w:rsidRPr="00435CFF" w:rsidRDefault="00716D67" w:rsidP="006443D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0.36 [0.01-1.99]</w:t>
            </w:r>
          </w:p>
        </w:tc>
        <w:tc>
          <w:tcPr>
            <w:tcW w:w="736" w:type="pct"/>
            <w:tcBorders>
              <w:top w:val="nil"/>
              <w:left w:val="nil"/>
              <w:bottom w:val="nil"/>
              <w:right w:val="nil"/>
            </w:tcBorders>
          </w:tcPr>
          <w:p w14:paraId="07C6B19E" w14:textId="160068A7" w:rsidR="00716D67" w:rsidRPr="00435CFF" w:rsidRDefault="00716D67" w:rsidP="006443DC">
            <w:pPr>
              <w:tabs>
                <w:tab w:val="left" w:pos="448"/>
              </w:tabs>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0.36 [0.01-1.99]</w:t>
            </w:r>
          </w:p>
        </w:tc>
      </w:tr>
      <w:tr w:rsidR="00435CFF" w:rsidRPr="00435CFF" w14:paraId="1168E2E9" w14:textId="77777777" w:rsidTr="00E6584F">
        <w:trPr>
          <w:trHeight w:val="397"/>
        </w:trPr>
        <w:tc>
          <w:tcPr>
            <w:tcW w:w="997" w:type="pct"/>
            <w:tcBorders>
              <w:top w:val="nil"/>
              <w:left w:val="nil"/>
              <w:bottom w:val="single" w:sz="4" w:space="0" w:color="auto"/>
              <w:right w:val="nil"/>
            </w:tcBorders>
          </w:tcPr>
          <w:p w14:paraId="3A9DA1AA" w14:textId="77777777" w:rsidR="00BF3174" w:rsidRPr="00435CFF" w:rsidRDefault="00BF3174" w:rsidP="00BF3174">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4C4FD398" w14:textId="28BB9E9E" w:rsidR="00BF3174" w:rsidRPr="00435CFF" w:rsidRDefault="00BF3174" w:rsidP="006443D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0.28 [0.17-0.4</w:t>
            </w:r>
            <w:r w:rsidR="00967285" w:rsidRPr="00435CFF">
              <w:rPr>
                <w:rFonts w:ascii="Calibri" w:hAnsi="Calibri" w:cs="Calibri"/>
                <w:color w:val="auto"/>
                <w:sz w:val="22"/>
                <w:szCs w:val="22"/>
              </w:rPr>
              <w:t>6</w:t>
            </w:r>
            <w:r w:rsidRPr="00435CFF">
              <w:rPr>
                <w:rFonts w:ascii="Calibri" w:hAnsi="Calibri" w:cs="Calibri"/>
                <w:color w:val="auto"/>
                <w:sz w:val="22"/>
                <w:szCs w:val="22"/>
              </w:rPr>
              <w:t>]</w:t>
            </w:r>
          </w:p>
        </w:tc>
        <w:tc>
          <w:tcPr>
            <w:tcW w:w="804" w:type="pct"/>
            <w:tcBorders>
              <w:top w:val="nil"/>
              <w:left w:val="nil"/>
              <w:bottom w:val="single" w:sz="4" w:space="0" w:color="auto"/>
              <w:right w:val="nil"/>
            </w:tcBorders>
          </w:tcPr>
          <w:p w14:paraId="2D754A15" w14:textId="43433B60" w:rsidR="00BF3174" w:rsidRPr="00435CFF" w:rsidRDefault="00BF3174" w:rsidP="006443D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w:t>
            </w:r>
            <w:r w:rsidR="00967285" w:rsidRPr="00435CFF">
              <w:rPr>
                <w:rFonts w:ascii="Calibri" w:hAnsi="Calibri" w:cs="Calibri"/>
                <w:color w:val="auto"/>
                <w:sz w:val="22"/>
                <w:szCs w:val="22"/>
              </w:rPr>
              <w:t>46</w:t>
            </w:r>
            <w:r w:rsidRPr="00435CFF">
              <w:rPr>
                <w:rFonts w:ascii="Calibri" w:hAnsi="Calibri" w:cs="Calibri"/>
                <w:color w:val="auto"/>
                <w:sz w:val="22"/>
                <w:szCs w:val="22"/>
              </w:rPr>
              <w:t xml:space="preserve"> [0.</w:t>
            </w:r>
            <w:r w:rsidR="00967285" w:rsidRPr="00435CFF">
              <w:rPr>
                <w:rFonts w:ascii="Calibri" w:hAnsi="Calibri" w:cs="Calibri"/>
                <w:color w:val="auto"/>
                <w:sz w:val="22"/>
                <w:szCs w:val="22"/>
              </w:rPr>
              <w:t>21</w:t>
            </w:r>
            <w:r w:rsidRPr="00435CFF">
              <w:rPr>
                <w:rFonts w:ascii="Calibri" w:hAnsi="Calibri" w:cs="Calibri"/>
                <w:color w:val="auto"/>
                <w:sz w:val="22"/>
                <w:szCs w:val="22"/>
              </w:rPr>
              <w:t>-0.</w:t>
            </w:r>
            <w:r w:rsidR="00967285" w:rsidRPr="00435CFF">
              <w:rPr>
                <w:rFonts w:ascii="Calibri" w:hAnsi="Calibri" w:cs="Calibri"/>
                <w:color w:val="auto"/>
                <w:sz w:val="22"/>
                <w:szCs w:val="22"/>
              </w:rPr>
              <w:t>87</w:t>
            </w:r>
            <w:r w:rsidRPr="00435CFF">
              <w:rPr>
                <w:rFonts w:ascii="Calibri" w:hAnsi="Calibri" w:cs="Calibri"/>
                <w:color w:val="auto"/>
                <w:sz w:val="22"/>
                <w:szCs w:val="22"/>
              </w:rPr>
              <w:t>]</w:t>
            </w:r>
          </w:p>
        </w:tc>
        <w:tc>
          <w:tcPr>
            <w:tcW w:w="810" w:type="pct"/>
            <w:tcBorders>
              <w:top w:val="nil"/>
              <w:left w:val="nil"/>
              <w:bottom w:val="single" w:sz="4" w:space="0" w:color="auto"/>
              <w:right w:val="nil"/>
            </w:tcBorders>
          </w:tcPr>
          <w:p w14:paraId="07A7D5A2" w14:textId="0549BB61" w:rsidR="00BF3174" w:rsidRPr="00435CFF" w:rsidRDefault="00BF3174" w:rsidP="006443D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0.16 [0.06-0.34]</w:t>
            </w:r>
          </w:p>
        </w:tc>
        <w:tc>
          <w:tcPr>
            <w:tcW w:w="735" w:type="pct"/>
            <w:tcBorders>
              <w:top w:val="nil"/>
              <w:left w:val="nil"/>
              <w:bottom w:val="single" w:sz="4" w:space="0" w:color="auto"/>
              <w:right w:val="nil"/>
            </w:tcBorders>
          </w:tcPr>
          <w:p w14:paraId="4CBB5EB3" w14:textId="78A6221F" w:rsidR="00BF3174" w:rsidRPr="00435CFF" w:rsidRDefault="00BF3174" w:rsidP="006443D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0.28 [0.17-0.4</w:t>
            </w:r>
            <w:r w:rsidR="00967285" w:rsidRPr="00435CFF">
              <w:rPr>
                <w:rFonts w:ascii="Calibri" w:hAnsi="Calibri" w:cs="Calibri"/>
                <w:color w:val="auto"/>
                <w:sz w:val="22"/>
                <w:szCs w:val="22"/>
              </w:rPr>
              <w:t>6</w:t>
            </w:r>
            <w:r w:rsidRPr="00435CFF">
              <w:rPr>
                <w:rFonts w:ascii="Calibri" w:hAnsi="Calibri" w:cs="Calibri"/>
                <w:color w:val="auto"/>
                <w:sz w:val="22"/>
                <w:szCs w:val="22"/>
              </w:rPr>
              <w:t>]</w:t>
            </w:r>
          </w:p>
        </w:tc>
        <w:tc>
          <w:tcPr>
            <w:tcW w:w="736" w:type="pct"/>
            <w:tcBorders>
              <w:top w:val="nil"/>
              <w:left w:val="nil"/>
              <w:bottom w:val="single" w:sz="4" w:space="0" w:color="auto"/>
              <w:right w:val="nil"/>
            </w:tcBorders>
          </w:tcPr>
          <w:p w14:paraId="4B2CD15E" w14:textId="1877EDB5" w:rsidR="00BF3174" w:rsidRPr="00435CFF" w:rsidRDefault="00BF3174" w:rsidP="006443D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0.28 [0.17-0.4</w:t>
            </w:r>
            <w:r w:rsidR="00967285" w:rsidRPr="00435CFF">
              <w:rPr>
                <w:rFonts w:ascii="Calibri" w:hAnsi="Calibri" w:cs="Calibri"/>
                <w:color w:val="auto"/>
                <w:sz w:val="22"/>
                <w:szCs w:val="22"/>
              </w:rPr>
              <w:t>6</w:t>
            </w:r>
            <w:r w:rsidRPr="00435CFF">
              <w:rPr>
                <w:rFonts w:ascii="Calibri" w:hAnsi="Calibri" w:cs="Calibri"/>
                <w:color w:val="auto"/>
                <w:sz w:val="22"/>
                <w:szCs w:val="22"/>
              </w:rPr>
              <w:t>]</w:t>
            </w:r>
          </w:p>
        </w:tc>
      </w:tr>
    </w:tbl>
    <w:p w14:paraId="53D66182" w14:textId="799F3B6F" w:rsidR="00BA3285" w:rsidRPr="00435CFF" w:rsidRDefault="00435CFF" w:rsidP="00BA3285">
      <w:pPr>
        <w:rPr>
          <w:rFonts w:ascii="Calibri" w:hAnsi="Calibri" w:cs="Calibri"/>
          <w:color w:val="auto"/>
          <w:sz w:val="22"/>
          <w:szCs w:val="22"/>
        </w:rPr>
        <w:sectPr w:rsidR="00BA3285" w:rsidRPr="00435CFF" w:rsidSect="00706242">
          <w:pgSz w:w="16838" w:h="11906" w:orient="landscape"/>
          <w:pgMar w:top="709" w:right="1440" w:bottom="993" w:left="1440" w:header="720" w:footer="720" w:gutter="0"/>
          <w:cols w:space="720"/>
          <w:docGrid w:linePitch="360"/>
        </w:sectPr>
      </w:pPr>
      <w:r w:rsidRPr="00435CFF">
        <w:rPr>
          <w:rFonts w:ascii="Calibri" w:hAnsi="Calibri" w:cs="Calibri"/>
          <w:color w:val="auto"/>
          <w:szCs w:val="20"/>
        </w:rPr>
        <w:t xml:space="preserve">CI, confidence interval; CMR, crude mortality rate; </w:t>
      </w:r>
      <w:r w:rsidR="00F73035">
        <w:rPr>
          <w:rFonts w:ascii="Calibri" w:hAnsi="Calibri" w:cs="Calibri"/>
          <w:color w:val="auto"/>
          <w:szCs w:val="20"/>
        </w:rPr>
        <w:t>N/A, not applicable;</w:t>
      </w:r>
      <w:r w:rsidR="00F73035" w:rsidRPr="00D06214">
        <w:rPr>
          <w:rFonts w:ascii="Calibri" w:hAnsi="Calibri" w:cs="Calibri"/>
          <w:color w:val="auto"/>
          <w:szCs w:val="20"/>
        </w:rPr>
        <w:t xml:space="preserve"> </w:t>
      </w:r>
      <w:r w:rsidRPr="00435CFF">
        <w:rPr>
          <w:rFonts w:ascii="Calibri" w:hAnsi="Calibri" w:cs="Calibri"/>
          <w:color w:val="auto"/>
          <w:szCs w:val="20"/>
        </w:rPr>
        <w:t>PY, person years</w:t>
      </w:r>
      <w:r w:rsidRPr="00435CFF">
        <w:rPr>
          <w:rFonts w:ascii="Calibri" w:hAnsi="Calibri" w:cs="Calibri"/>
          <w:color w:val="auto"/>
          <w:szCs w:val="20"/>
        </w:rPr>
        <w:t>.</w:t>
      </w:r>
    </w:p>
    <w:p w14:paraId="564390FB" w14:textId="3DC6DA31" w:rsidR="007A4FFA" w:rsidRPr="00435CFF" w:rsidRDefault="00102654" w:rsidP="00CC378B">
      <w:pPr>
        <w:pStyle w:val="Heading2"/>
        <w:rPr>
          <w:rFonts w:ascii="Calibri" w:hAnsi="Calibri" w:cs="Calibri"/>
          <w:color w:val="auto"/>
          <w:sz w:val="22"/>
          <w:szCs w:val="22"/>
        </w:rPr>
      </w:pPr>
      <w:bookmarkStart w:id="19" w:name="_Toc94267405"/>
      <w:bookmarkStart w:id="20" w:name="_Toc132054447"/>
      <w:r w:rsidRPr="00435CFF">
        <w:rPr>
          <w:rFonts w:ascii="Calibri" w:hAnsi="Calibri" w:cs="Calibri"/>
          <w:color w:val="auto"/>
          <w:sz w:val="22"/>
          <w:szCs w:val="22"/>
        </w:rPr>
        <w:lastRenderedPageBreak/>
        <w:t>Table S5d</w:t>
      </w:r>
      <w:r w:rsidR="00E9609E">
        <w:rPr>
          <w:rFonts w:ascii="Calibri" w:hAnsi="Calibri" w:cs="Calibri"/>
          <w:color w:val="auto"/>
          <w:sz w:val="22"/>
          <w:szCs w:val="22"/>
        </w:rPr>
        <w:t>.</w:t>
      </w:r>
      <w:r w:rsidR="004963E8" w:rsidRPr="00435CFF">
        <w:rPr>
          <w:rFonts w:ascii="Calibri" w:hAnsi="Calibri" w:cs="Calibri"/>
          <w:color w:val="auto"/>
          <w:sz w:val="22"/>
          <w:szCs w:val="22"/>
        </w:rPr>
        <w:t xml:space="preserve"> Results of sensitivity analyses – Opioids</w:t>
      </w:r>
      <w:bookmarkEnd w:id="19"/>
      <w:bookmarkEnd w:id="20"/>
    </w:p>
    <w:tbl>
      <w:tblPr>
        <w:tblStyle w:val="TableGridLight"/>
        <w:tblW w:w="5000" w:type="pct"/>
        <w:tblLook w:val="01E0" w:firstRow="1" w:lastRow="1" w:firstColumn="1" w:lastColumn="1" w:noHBand="0" w:noVBand="0"/>
      </w:tblPr>
      <w:tblGrid>
        <w:gridCol w:w="2783"/>
        <w:gridCol w:w="2563"/>
        <w:gridCol w:w="2244"/>
        <w:gridCol w:w="2261"/>
        <w:gridCol w:w="2052"/>
        <w:gridCol w:w="2055"/>
      </w:tblGrid>
      <w:tr w:rsidR="00435CFF" w:rsidRPr="00435CFF" w14:paraId="624BB866" w14:textId="77777777" w:rsidTr="00E6584F">
        <w:trPr>
          <w:trHeight w:val="397"/>
        </w:trPr>
        <w:tc>
          <w:tcPr>
            <w:tcW w:w="997" w:type="pct"/>
            <w:tcBorders>
              <w:top w:val="single" w:sz="4" w:space="0" w:color="auto"/>
              <w:left w:val="nil"/>
              <w:bottom w:val="single" w:sz="4" w:space="0" w:color="auto"/>
              <w:right w:val="nil"/>
            </w:tcBorders>
          </w:tcPr>
          <w:p w14:paraId="161C29ED" w14:textId="77777777" w:rsidR="00A97B5F" w:rsidRPr="00435CFF" w:rsidRDefault="00A97B5F" w:rsidP="00E6584F">
            <w:pPr>
              <w:spacing w:before="120" w:line="276" w:lineRule="auto"/>
              <w:contextualSpacing/>
              <w:rPr>
                <w:rFonts w:ascii="Calibri" w:hAnsi="Calibri" w:cs="Calibri"/>
                <w:color w:val="auto"/>
                <w:sz w:val="22"/>
                <w:szCs w:val="22"/>
              </w:rPr>
            </w:pPr>
          </w:p>
        </w:tc>
        <w:tc>
          <w:tcPr>
            <w:tcW w:w="4003" w:type="pct"/>
            <w:gridSpan w:val="5"/>
            <w:tcBorders>
              <w:top w:val="single" w:sz="4" w:space="0" w:color="auto"/>
              <w:left w:val="nil"/>
              <w:bottom w:val="single" w:sz="4" w:space="0" w:color="auto"/>
              <w:right w:val="nil"/>
            </w:tcBorders>
          </w:tcPr>
          <w:p w14:paraId="518123EA" w14:textId="321AE0F7" w:rsidR="00A97B5F" w:rsidRPr="00435CFF" w:rsidRDefault="00A97B5F" w:rsidP="00E6584F">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 xml:space="preserve">CMR per 100 PY </w:t>
            </w:r>
            <w:r w:rsidR="005D28F4" w:rsidRPr="00435CFF">
              <w:rPr>
                <w:rFonts w:ascii="Calibri" w:hAnsi="Calibri" w:cs="Calibri"/>
                <w:b/>
                <w:bCs/>
                <w:color w:val="auto"/>
                <w:sz w:val="22"/>
                <w:szCs w:val="22"/>
              </w:rPr>
              <w:t>[</w:t>
            </w:r>
            <w:r w:rsidRPr="00435CFF">
              <w:rPr>
                <w:rFonts w:ascii="Calibri" w:hAnsi="Calibri" w:cs="Calibri"/>
                <w:b/>
                <w:bCs/>
                <w:color w:val="auto"/>
                <w:sz w:val="22"/>
                <w:szCs w:val="22"/>
              </w:rPr>
              <w:t>95% CI</w:t>
            </w:r>
            <w:r w:rsidR="005D28F4" w:rsidRPr="00435CFF">
              <w:rPr>
                <w:rFonts w:ascii="Calibri" w:hAnsi="Calibri" w:cs="Calibri"/>
                <w:b/>
                <w:bCs/>
                <w:color w:val="auto"/>
                <w:sz w:val="22"/>
                <w:szCs w:val="22"/>
              </w:rPr>
              <w:t>]</w:t>
            </w:r>
          </w:p>
        </w:tc>
      </w:tr>
      <w:tr w:rsidR="00435CFF" w:rsidRPr="00435CFF" w14:paraId="64D42811" w14:textId="77777777" w:rsidTr="00E6584F">
        <w:trPr>
          <w:trHeight w:val="397"/>
        </w:trPr>
        <w:tc>
          <w:tcPr>
            <w:tcW w:w="997" w:type="pct"/>
            <w:tcBorders>
              <w:top w:val="single" w:sz="4" w:space="0" w:color="auto"/>
              <w:left w:val="nil"/>
              <w:bottom w:val="single" w:sz="4" w:space="0" w:color="auto"/>
              <w:right w:val="nil"/>
            </w:tcBorders>
          </w:tcPr>
          <w:p w14:paraId="0DEE0C95" w14:textId="77777777" w:rsidR="00A97B5F" w:rsidRPr="00435CFF" w:rsidRDefault="00A97B5F" w:rsidP="00E6584F">
            <w:pPr>
              <w:spacing w:before="120" w:line="276" w:lineRule="auto"/>
              <w:contextualSpacing/>
              <w:rPr>
                <w:rFonts w:ascii="Calibri" w:hAnsi="Calibri" w:cs="Calibri"/>
                <w:color w:val="auto"/>
                <w:sz w:val="22"/>
                <w:szCs w:val="22"/>
              </w:rPr>
            </w:pPr>
          </w:p>
        </w:tc>
        <w:tc>
          <w:tcPr>
            <w:tcW w:w="918" w:type="pct"/>
            <w:tcBorders>
              <w:top w:val="single" w:sz="4" w:space="0" w:color="auto"/>
              <w:left w:val="nil"/>
              <w:bottom w:val="single" w:sz="4" w:space="0" w:color="auto"/>
              <w:right w:val="nil"/>
            </w:tcBorders>
          </w:tcPr>
          <w:p w14:paraId="00655659" w14:textId="77777777" w:rsidR="00A97B5F" w:rsidRPr="00435CFF" w:rsidRDefault="00A97B5F" w:rsidP="00E6584F">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Main analysis</w:t>
            </w:r>
          </w:p>
        </w:tc>
        <w:tc>
          <w:tcPr>
            <w:tcW w:w="804" w:type="pct"/>
            <w:tcBorders>
              <w:top w:val="single" w:sz="4" w:space="0" w:color="auto"/>
              <w:left w:val="nil"/>
              <w:bottom w:val="single" w:sz="4" w:space="0" w:color="auto"/>
              <w:right w:val="nil"/>
            </w:tcBorders>
          </w:tcPr>
          <w:p w14:paraId="4AAE39DF" w14:textId="77777777" w:rsidR="00A97B5F" w:rsidRPr="00435CFF" w:rsidRDefault="00A97B5F" w:rsidP="00E6584F">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2015-2018</w:t>
            </w:r>
          </w:p>
        </w:tc>
        <w:tc>
          <w:tcPr>
            <w:tcW w:w="810" w:type="pct"/>
            <w:tcBorders>
              <w:top w:val="single" w:sz="4" w:space="0" w:color="auto"/>
              <w:left w:val="nil"/>
              <w:bottom w:val="single" w:sz="4" w:space="0" w:color="auto"/>
              <w:right w:val="nil"/>
            </w:tcBorders>
          </w:tcPr>
          <w:p w14:paraId="18EEF9EE" w14:textId="77777777" w:rsidR="00A97B5F" w:rsidRPr="00435CFF" w:rsidRDefault="00A97B5F" w:rsidP="00E6584F">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Single services</w:t>
            </w:r>
          </w:p>
        </w:tc>
        <w:tc>
          <w:tcPr>
            <w:tcW w:w="735" w:type="pct"/>
            <w:tcBorders>
              <w:top w:val="single" w:sz="4" w:space="0" w:color="auto"/>
              <w:left w:val="nil"/>
              <w:bottom w:val="single" w:sz="4" w:space="0" w:color="auto"/>
              <w:right w:val="nil"/>
            </w:tcBorders>
          </w:tcPr>
          <w:p w14:paraId="22F6E020" w14:textId="77777777" w:rsidR="00A97B5F" w:rsidRPr="00435CFF" w:rsidRDefault="00A97B5F" w:rsidP="00E6584F">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0-day rule</w:t>
            </w:r>
          </w:p>
        </w:tc>
        <w:tc>
          <w:tcPr>
            <w:tcW w:w="736" w:type="pct"/>
            <w:tcBorders>
              <w:top w:val="single" w:sz="4" w:space="0" w:color="auto"/>
              <w:left w:val="nil"/>
              <w:bottom w:val="single" w:sz="4" w:space="0" w:color="auto"/>
              <w:right w:val="nil"/>
            </w:tcBorders>
          </w:tcPr>
          <w:p w14:paraId="7400FC18" w14:textId="77777777" w:rsidR="00A97B5F" w:rsidRPr="00435CFF" w:rsidRDefault="00A97B5F" w:rsidP="00E6584F">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7-day rule</w:t>
            </w:r>
          </w:p>
        </w:tc>
      </w:tr>
      <w:tr w:rsidR="00435CFF" w:rsidRPr="00435CFF" w14:paraId="27D5A010" w14:textId="77777777" w:rsidTr="00755E6D">
        <w:trPr>
          <w:trHeight w:val="397"/>
        </w:trPr>
        <w:tc>
          <w:tcPr>
            <w:tcW w:w="997" w:type="pct"/>
            <w:tcBorders>
              <w:top w:val="single" w:sz="4" w:space="0" w:color="auto"/>
              <w:left w:val="nil"/>
              <w:bottom w:val="nil"/>
              <w:right w:val="nil"/>
            </w:tcBorders>
          </w:tcPr>
          <w:p w14:paraId="3A11FE0D" w14:textId="77777777" w:rsidR="00A97B5F" w:rsidRPr="00435CFF" w:rsidRDefault="00A97B5F" w:rsidP="00E6584F">
            <w:pPr>
              <w:spacing w:before="120" w:line="276" w:lineRule="auto"/>
              <w:contextualSpacing/>
              <w:rPr>
                <w:rFonts w:ascii="Calibri" w:hAnsi="Calibri" w:cs="Calibri"/>
                <w:color w:val="auto"/>
                <w:sz w:val="22"/>
                <w:szCs w:val="22"/>
              </w:rPr>
            </w:pPr>
            <w:r w:rsidRPr="00435CFF">
              <w:rPr>
                <w:rFonts w:ascii="Calibri" w:hAnsi="Calibri" w:cs="Calibri"/>
                <w:b/>
                <w:bCs/>
                <w:color w:val="auto"/>
                <w:sz w:val="22"/>
                <w:szCs w:val="22"/>
              </w:rPr>
              <w:t xml:space="preserve">Assessment only </w:t>
            </w:r>
          </w:p>
        </w:tc>
        <w:tc>
          <w:tcPr>
            <w:tcW w:w="918" w:type="pct"/>
            <w:tcBorders>
              <w:top w:val="single" w:sz="4" w:space="0" w:color="auto"/>
              <w:left w:val="nil"/>
              <w:bottom w:val="nil"/>
              <w:right w:val="nil"/>
            </w:tcBorders>
          </w:tcPr>
          <w:p w14:paraId="5F4C0573" w14:textId="77777777" w:rsidR="00A97B5F" w:rsidRPr="00435CFF" w:rsidRDefault="00A97B5F" w:rsidP="00E6584F">
            <w:pPr>
              <w:spacing w:before="120" w:line="276" w:lineRule="auto"/>
              <w:contextualSpacing/>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0279E69F" w14:textId="77777777" w:rsidR="00A97B5F" w:rsidRPr="00435CFF" w:rsidRDefault="00A97B5F" w:rsidP="00E6584F">
            <w:pPr>
              <w:spacing w:before="120" w:line="276" w:lineRule="auto"/>
              <w:contextualSpacing/>
              <w:jc w:val="center"/>
              <w:rPr>
                <w:rFonts w:ascii="Calibri" w:hAnsi="Calibri" w:cs="Calibri"/>
                <w:color w:val="auto"/>
                <w:sz w:val="22"/>
                <w:szCs w:val="22"/>
              </w:rPr>
            </w:pPr>
          </w:p>
        </w:tc>
        <w:tc>
          <w:tcPr>
            <w:tcW w:w="810" w:type="pct"/>
            <w:tcBorders>
              <w:top w:val="single" w:sz="4" w:space="0" w:color="auto"/>
              <w:left w:val="nil"/>
              <w:bottom w:val="nil"/>
              <w:right w:val="nil"/>
            </w:tcBorders>
          </w:tcPr>
          <w:p w14:paraId="19910D13" w14:textId="77777777" w:rsidR="00A97B5F" w:rsidRPr="00435CFF" w:rsidRDefault="00A97B5F" w:rsidP="00E6584F">
            <w:pPr>
              <w:spacing w:before="120" w:line="276" w:lineRule="auto"/>
              <w:contextualSpacing/>
              <w:jc w:val="center"/>
              <w:rPr>
                <w:rFonts w:ascii="Calibri" w:hAnsi="Calibri" w:cs="Calibri"/>
                <w:color w:val="auto"/>
                <w:sz w:val="22"/>
                <w:szCs w:val="22"/>
              </w:rPr>
            </w:pPr>
          </w:p>
        </w:tc>
        <w:tc>
          <w:tcPr>
            <w:tcW w:w="735" w:type="pct"/>
            <w:tcBorders>
              <w:top w:val="single" w:sz="4" w:space="0" w:color="auto"/>
              <w:left w:val="nil"/>
              <w:bottom w:val="nil"/>
              <w:right w:val="nil"/>
            </w:tcBorders>
          </w:tcPr>
          <w:p w14:paraId="6CAF44EE" w14:textId="77777777" w:rsidR="00A97B5F" w:rsidRPr="00435CFF" w:rsidRDefault="00A97B5F" w:rsidP="00E6584F">
            <w:pPr>
              <w:spacing w:before="120" w:line="276" w:lineRule="auto"/>
              <w:contextualSpacing/>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1AF443B1" w14:textId="77777777" w:rsidR="00A97B5F" w:rsidRPr="00435CFF" w:rsidRDefault="00A97B5F" w:rsidP="00E6584F">
            <w:pPr>
              <w:spacing w:before="120" w:line="276" w:lineRule="auto"/>
              <w:contextualSpacing/>
              <w:jc w:val="center"/>
              <w:rPr>
                <w:rFonts w:ascii="Calibri" w:hAnsi="Calibri" w:cs="Calibri"/>
                <w:color w:val="auto"/>
                <w:sz w:val="22"/>
                <w:szCs w:val="22"/>
              </w:rPr>
            </w:pPr>
          </w:p>
        </w:tc>
      </w:tr>
      <w:tr w:rsidR="00435CFF" w:rsidRPr="00435CFF" w14:paraId="2B03946D" w14:textId="77777777" w:rsidTr="00755E6D">
        <w:trPr>
          <w:trHeight w:val="397"/>
        </w:trPr>
        <w:tc>
          <w:tcPr>
            <w:tcW w:w="997" w:type="pct"/>
            <w:tcBorders>
              <w:top w:val="nil"/>
              <w:left w:val="nil"/>
              <w:bottom w:val="nil"/>
              <w:right w:val="nil"/>
            </w:tcBorders>
          </w:tcPr>
          <w:p w14:paraId="53C8C3C4" w14:textId="29A88667" w:rsidR="00755E6D" w:rsidRPr="00435CFF" w:rsidRDefault="00755E6D" w:rsidP="005E297F">
            <w:pPr>
              <w:spacing w:before="120" w:line="276" w:lineRule="auto"/>
              <w:contextualSpacing/>
              <w:rPr>
                <w:rFonts w:ascii="Calibri" w:hAnsi="Calibri" w:cs="Calibri"/>
                <w:bCs/>
                <w:color w:val="auto"/>
                <w:sz w:val="22"/>
                <w:szCs w:val="22"/>
              </w:rPr>
            </w:pPr>
            <w:r w:rsidRPr="00435CFF">
              <w:rPr>
                <w:rFonts w:ascii="Calibri" w:hAnsi="Calibri" w:cs="Calibri"/>
                <w:b/>
                <w:color w:val="auto"/>
                <w:sz w:val="22"/>
                <w:szCs w:val="22"/>
              </w:rPr>
              <w:t xml:space="preserve">  </w:t>
            </w:r>
            <w:r w:rsidRPr="00435CFF">
              <w:rPr>
                <w:rFonts w:ascii="Calibri" w:hAnsi="Calibri" w:cs="Calibri"/>
                <w:bCs/>
                <w:color w:val="auto"/>
                <w:sz w:val="22"/>
                <w:szCs w:val="22"/>
              </w:rPr>
              <w:t>In treatment</w:t>
            </w:r>
          </w:p>
        </w:tc>
        <w:tc>
          <w:tcPr>
            <w:tcW w:w="918" w:type="pct"/>
            <w:tcBorders>
              <w:top w:val="nil"/>
              <w:left w:val="nil"/>
              <w:bottom w:val="nil"/>
              <w:right w:val="nil"/>
            </w:tcBorders>
          </w:tcPr>
          <w:p w14:paraId="580B1643" w14:textId="09A56063" w:rsidR="00755E6D" w:rsidRPr="00435CFF" w:rsidRDefault="00755E6D" w:rsidP="005E297F">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c>
          <w:tcPr>
            <w:tcW w:w="804" w:type="pct"/>
            <w:tcBorders>
              <w:top w:val="nil"/>
              <w:left w:val="nil"/>
              <w:bottom w:val="nil"/>
              <w:right w:val="nil"/>
            </w:tcBorders>
          </w:tcPr>
          <w:p w14:paraId="3C61DCEF" w14:textId="4A5477FC" w:rsidR="00755E6D" w:rsidRPr="00435CFF" w:rsidRDefault="00755E6D" w:rsidP="005E297F">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c>
          <w:tcPr>
            <w:tcW w:w="810" w:type="pct"/>
            <w:tcBorders>
              <w:top w:val="nil"/>
              <w:left w:val="nil"/>
              <w:bottom w:val="nil"/>
              <w:right w:val="nil"/>
            </w:tcBorders>
          </w:tcPr>
          <w:p w14:paraId="11659970" w14:textId="1BCABA82" w:rsidR="00755E6D" w:rsidRPr="00435CFF" w:rsidRDefault="00755E6D" w:rsidP="005E297F">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c>
          <w:tcPr>
            <w:tcW w:w="735" w:type="pct"/>
            <w:tcBorders>
              <w:top w:val="nil"/>
              <w:left w:val="nil"/>
              <w:bottom w:val="nil"/>
              <w:right w:val="nil"/>
            </w:tcBorders>
          </w:tcPr>
          <w:p w14:paraId="01BC24A6" w14:textId="18298F97" w:rsidR="00755E6D" w:rsidRPr="00435CFF" w:rsidRDefault="00755E6D" w:rsidP="005E297F">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c>
          <w:tcPr>
            <w:tcW w:w="736" w:type="pct"/>
            <w:tcBorders>
              <w:top w:val="nil"/>
              <w:left w:val="nil"/>
              <w:bottom w:val="nil"/>
              <w:right w:val="nil"/>
            </w:tcBorders>
          </w:tcPr>
          <w:p w14:paraId="29D6A84E" w14:textId="520331BF" w:rsidR="00755E6D" w:rsidRPr="00435CFF" w:rsidRDefault="00755E6D" w:rsidP="005E297F">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r>
      <w:tr w:rsidR="00435CFF" w:rsidRPr="00435CFF" w14:paraId="498A013B" w14:textId="77777777" w:rsidTr="00755E6D">
        <w:trPr>
          <w:trHeight w:val="397"/>
        </w:trPr>
        <w:tc>
          <w:tcPr>
            <w:tcW w:w="997" w:type="pct"/>
            <w:tcBorders>
              <w:top w:val="nil"/>
              <w:left w:val="nil"/>
              <w:bottom w:val="single" w:sz="4" w:space="0" w:color="auto"/>
              <w:right w:val="nil"/>
            </w:tcBorders>
          </w:tcPr>
          <w:p w14:paraId="7F7B316F" w14:textId="77777777" w:rsidR="001055AF" w:rsidRPr="00435CFF" w:rsidRDefault="001055AF" w:rsidP="001055AF">
            <w:pPr>
              <w:spacing w:before="120" w:line="276" w:lineRule="auto"/>
              <w:contextualSpacing/>
              <w:rPr>
                <w:rFonts w:ascii="Calibri" w:hAnsi="Calibri" w:cs="Calibri"/>
                <w:b/>
                <w:bCs/>
                <w:color w:val="auto"/>
                <w:sz w:val="22"/>
                <w:szCs w:val="22"/>
              </w:rPr>
            </w:pPr>
            <w:r w:rsidRPr="00435CFF">
              <w:rPr>
                <w:rFonts w:ascii="Calibri" w:hAnsi="Calibri" w:cs="Calibri"/>
                <w:b/>
                <w:color w:val="auto"/>
                <w:sz w:val="22"/>
                <w:szCs w:val="22"/>
              </w:rPr>
              <w:t xml:space="preserve">  </w:t>
            </w:r>
            <w:r w:rsidRPr="00435CFF">
              <w:rPr>
                <w:rFonts w:ascii="Calibri" w:hAnsi="Calibri" w:cs="Calibri"/>
                <w:color w:val="auto"/>
                <w:sz w:val="22"/>
                <w:szCs w:val="22"/>
              </w:rPr>
              <w:t>Post treatment</w:t>
            </w:r>
          </w:p>
        </w:tc>
        <w:tc>
          <w:tcPr>
            <w:tcW w:w="918" w:type="pct"/>
            <w:tcBorders>
              <w:top w:val="nil"/>
              <w:left w:val="nil"/>
              <w:bottom w:val="single" w:sz="4" w:space="0" w:color="auto"/>
              <w:right w:val="nil"/>
            </w:tcBorders>
          </w:tcPr>
          <w:p w14:paraId="34247226" w14:textId="2DE9A9DD" w:rsidR="001055AF" w:rsidRPr="00435CFF" w:rsidRDefault="001055AF" w:rsidP="001055AF">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0.72 [0.47-1.07]</w:t>
            </w:r>
          </w:p>
        </w:tc>
        <w:tc>
          <w:tcPr>
            <w:tcW w:w="804" w:type="pct"/>
            <w:tcBorders>
              <w:top w:val="nil"/>
              <w:left w:val="nil"/>
              <w:bottom w:val="single" w:sz="4" w:space="0" w:color="auto"/>
              <w:right w:val="nil"/>
            </w:tcBorders>
          </w:tcPr>
          <w:p w14:paraId="753BFB56" w14:textId="60FE2AE1" w:rsidR="001055AF" w:rsidRPr="00435CFF" w:rsidRDefault="00B11EC1" w:rsidP="001055AF">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1.00 [0.46-1.90]</w:t>
            </w:r>
          </w:p>
        </w:tc>
        <w:tc>
          <w:tcPr>
            <w:tcW w:w="810" w:type="pct"/>
            <w:tcBorders>
              <w:top w:val="nil"/>
              <w:left w:val="nil"/>
              <w:bottom w:val="single" w:sz="4" w:space="0" w:color="auto"/>
              <w:right w:val="nil"/>
            </w:tcBorders>
          </w:tcPr>
          <w:p w14:paraId="192602CA" w14:textId="51031C43" w:rsidR="001055AF" w:rsidRPr="00435CFF" w:rsidRDefault="001055AF" w:rsidP="001055AF">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0.70 [0.45-1.04]</w:t>
            </w:r>
          </w:p>
        </w:tc>
        <w:tc>
          <w:tcPr>
            <w:tcW w:w="735" w:type="pct"/>
            <w:tcBorders>
              <w:top w:val="nil"/>
              <w:left w:val="nil"/>
              <w:bottom w:val="single" w:sz="4" w:space="0" w:color="auto"/>
              <w:right w:val="nil"/>
            </w:tcBorders>
          </w:tcPr>
          <w:p w14:paraId="6245AC43" w14:textId="491AE959" w:rsidR="001055AF" w:rsidRPr="00435CFF" w:rsidRDefault="001055AF" w:rsidP="001055AF">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c>
          <w:tcPr>
            <w:tcW w:w="736" w:type="pct"/>
            <w:tcBorders>
              <w:top w:val="nil"/>
              <w:left w:val="nil"/>
              <w:bottom w:val="single" w:sz="4" w:space="0" w:color="auto"/>
              <w:right w:val="nil"/>
            </w:tcBorders>
          </w:tcPr>
          <w:p w14:paraId="25EE7EFA" w14:textId="481816F4" w:rsidR="001055AF" w:rsidRPr="00435CFF" w:rsidRDefault="001055AF" w:rsidP="001055AF">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N/A</w:t>
            </w:r>
          </w:p>
        </w:tc>
      </w:tr>
      <w:tr w:rsidR="00435CFF" w:rsidRPr="00435CFF" w14:paraId="093F0044" w14:textId="77777777" w:rsidTr="00E6584F">
        <w:trPr>
          <w:trHeight w:val="397"/>
        </w:trPr>
        <w:tc>
          <w:tcPr>
            <w:tcW w:w="997" w:type="pct"/>
            <w:tcBorders>
              <w:top w:val="single" w:sz="4" w:space="0" w:color="auto"/>
              <w:left w:val="nil"/>
              <w:bottom w:val="nil"/>
              <w:right w:val="nil"/>
            </w:tcBorders>
          </w:tcPr>
          <w:p w14:paraId="4E5E080E" w14:textId="77777777" w:rsidR="005E297F" w:rsidRPr="00435CFF" w:rsidRDefault="005E297F" w:rsidP="005E297F">
            <w:pPr>
              <w:spacing w:before="120" w:line="276" w:lineRule="auto"/>
              <w:contextualSpacing/>
              <w:rPr>
                <w:rFonts w:ascii="Calibri" w:hAnsi="Calibri" w:cs="Calibri"/>
                <w:b/>
                <w:bCs/>
                <w:color w:val="auto"/>
                <w:sz w:val="22"/>
                <w:szCs w:val="22"/>
              </w:rPr>
            </w:pPr>
            <w:r w:rsidRPr="00435CFF">
              <w:rPr>
                <w:rFonts w:ascii="Calibri" w:hAnsi="Calibri" w:cs="Calibri"/>
                <w:b/>
                <w:bCs/>
                <w:color w:val="auto"/>
                <w:sz w:val="22"/>
                <w:szCs w:val="22"/>
              </w:rPr>
              <w:t>Counselling</w:t>
            </w:r>
          </w:p>
        </w:tc>
        <w:tc>
          <w:tcPr>
            <w:tcW w:w="918" w:type="pct"/>
            <w:tcBorders>
              <w:top w:val="single" w:sz="4" w:space="0" w:color="auto"/>
              <w:left w:val="nil"/>
              <w:bottom w:val="nil"/>
              <w:right w:val="nil"/>
            </w:tcBorders>
          </w:tcPr>
          <w:p w14:paraId="0867CFD7" w14:textId="77777777" w:rsidR="005E297F" w:rsidRPr="00435CFF" w:rsidRDefault="005E297F" w:rsidP="005E297F">
            <w:pPr>
              <w:autoSpaceDE w:val="0"/>
              <w:autoSpaceDN w:val="0"/>
              <w:adjustRightInd w:val="0"/>
              <w:spacing w:before="120" w:line="276" w:lineRule="auto"/>
              <w:contextualSpacing/>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119D1AEA" w14:textId="77777777" w:rsidR="005E297F" w:rsidRPr="00435CFF" w:rsidRDefault="005E297F" w:rsidP="005E297F">
            <w:pPr>
              <w:spacing w:before="120" w:line="276" w:lineRule="auto"/>
              <w:contextualSpacing/>
              <w:jc w:val="center"/>
              <w:rPr>
                <w:rFonts w:ascii="Calibri" w:hAnsi="Calibri" w:cs="Calibri"/>
                <w:color w:val="auto"/>
                <w:sz w:val="22"/>
                <w:szCs w:val="22"/>
              </w:rPr>
            </w:pPr>
          </w:p>
        </w:tc>
        <w:tc>
          <w:tcPr>
            <w:tcW w:w="810" w:type="pct"/>
            <w:tcBorders>
              <w:top w:val="single" w:sz="4" w:space="0" w:color="auto"/>
              <w:left w:val="nil"/>
              <w:bottom w:val="nil"/>
              <w:right w:val="nil"/>
            </w:tcBorders>
          </w:tcPr>
          <w:p w14:paraId="531E3223" w14:textId="77777777" w:rsidR="005E297F" w:rsidRPr="00435CFF" w:rsidRDefault="005E297F" w:rsidP="005E297F">
            <w:pPr>
              <w:spacing w:before="120" w:line="276" w:lineRule="auto"/>
              <w:contextualSpacing/>
              <w:jc w:val="center"/>
              <w:rPr>
                <w:rFonts w:ascii="Calibri" w:hAnsi="Calibri" w:cs="Calibri"/>
                <w:color w:val="auto"/>
                <w:sz w:val="22"/>
                <w:szCs w:val="22"/>
              </w:rPr>
            </w:pPr>
          </w:p>
        </w:tc>
        <w:tc>
          <w:tcPr>
            <w:tcW w:w="735" w:type="pct"/>
            <w:tcBorders>
              <w:top w:val="single" w:sz="4" w:space="0" w:color="auto"/>
              <w:left w:val="nil"/>
              <w:bottom w:val="nil"/>
              <w:right w:val="nil"/>
            </w:tcBorders>
          </w:tcPr>
          <w:p w14:paraId="48764C38" w14:textId="77777777" w:rsidR="005E297F" w:rsidRPr="00435CFF" w:rsidRDefault="005E297F" w:rsidP="005E297F">
            <w:pPr>
              <w:spacing w:before="120" w:line="276" w:lineRule="auto"/>
              <w:contextualSpacing/>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7D56E292" w14:textId="77777777" w:rsidR="005E297F" w:rsidRPr="00435CFF" w:rsidRDefault="005E297F" w:rsidP="005E297F">
            <w:pPr>
              <w:spacing w:before="120" w:line="276" w:lineRule="auto"/>
              <w:contextualSpacing/>
              <w:jc w:val="center"/>
              <w:rPr>
                <w:rFonts w:ascii="Calibri" w:hAnsi="Calibri" w:cs="Calibri"/>
                <w:color w:val="auto"/>
                <w:sz w:val="22"/>
                <w:szCs w:val="22"/>
              </w:rPr>
            </w:pPr>
          </w:p>
        </w:tc>
      </w:tr>
      <w:tr w:rsidR="00435CFF" w:rsidRPr="00435CFF" w14:paraId="32790145" w14:textId="77777777" w:rsidTr="00E6584F">
        <w:trPr>
          <w:trHeight w:val="397"/>
        </w:trPr>
        <w:tc>
          <w:tcPr>
            <w:tcW w:w="997" w:type="pct"/>
            <w:tcBorders>
              <w:top w:val="nil"/>
              <w:left w:val="nil"/>
              <w:bottom w:val="nil"/>
              <w:right w:val="nil"/>
            </w:tcBorders>
          </w:tcPr>
          <w:p w14:paraId="50F9E2AE" w14:textId="77777777" w:rsidR="00824AA3" w:rsidRPr="00435CFF" w:rsidRDefault="00824AA3" w:rsidP="00824AA3">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1D7A0CF9" w14:textId="78264093" w:rsidR="00824AA3" w:rsidRPr="00435CFF" w:rsidRDefault="00824AA3" w:rsidP="00824AA3">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0.43 [0.19-0.85]</w:t>
            </w:r>
          </w:p>
        </w:tc>
        <w:tc>
          <w:tcPr>
            <w:tcW w:w="804" w:type="pct"/>
            <w:tcBorders>
              <w:top w:val="nil"/>
              <w:left w:val="nil"/>
              <w:bottom w:val="nil"/>
              <w:right w:val="nil"/>
            </w:tcBorders>
          </w:tcPr>
          <w:p w14:paraId="6E50652D" w14:textId="6E883791" w:rsidR="00824AA3" w:rsidRPr="00435CFF" w:rsidRDefault="00824AA3" w:rsidP="00824AA3">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0.63 [0.20-1.46]</w:t>
            </w:r>
          </w:p>
        </w:tc>
        <w:tc>
          <w:tcPr>
            <w:tcW w:w="810" w:type="pct"/>
            <w:tcBorders>
              <w:top w:val="nil"/>
              <w:left w:val="nil"/>
              <w:bottom w:val="nil"/>
              <w:right w:val="nil"/>
            </w:tcBorders>
          </w:tcPr>
          <w:p w14:paraId="2F5546E0" w14:textId="7AC8B2BA" w:rsidR="00824AA3" w:rsidRPr="00435CFF" w:rsidRDefault="00824AA3" w:rsidP="00824AA3">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0.41 [0.11-1.06]</w:t>
            </w:r>
          </w:p>
        </w:tc>
        <w:tc>
          <w:tcPr>
            <w:tcW w:w="735" w:type="pct"/>
            <w:tcBorders>
              <w:top w:val="nil"/>
              <w:left w:val="nil"/>
              <w:bottom w:val="nil"/>
              <w:right w:val="nil"/>
            </w:tcBorders>
          </w:tcPr>
          <w:p w14:paraId="758CC175" w14:textId="007D8FEC" w:rsidR="00824AA3" w:rsidRPr="00435CFF" w:rsidRDefault="00824AA3" w:rsidP="00824AA3">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0.38 [0.15-0.77]</w:t>
            </w:r>
          </w:p>
        </w:tc>
        <w:tc>
          <w:tcPr>
            <w:tcW w:w="736" w:type="pct"/>
            <w:tcBorders>
              <w:top w:val="nil"/>
              <w:left w:val="nil"/>
              <w:bottom w:val="nil"/>
              <w:right w:val="nil"/>
            </w:tcBorders>
          </w:tcPr>
          <w:p w14:paraId="33A094CB" w14:textId="6C06F812" w:rsidR="00824AA3" w:rsidRPr="00435CFF" w:rsidRDefault="00824AA3" w:rsidP="00824AA3">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0.54 [0.26-0.99]</w:t>
            </w:r>
          </w:p>
        </w:tc>
      </w:tr>
      <w:tr w:rsidR="00435CFF" w:rsidRPr="00435CFF" w14:paraId="602E03AD" w14:textId="77777777" w:rsidTr="00E6584F">
        <w:trPr>
          <w:trHeight w:val="397"/>
        </w:trPr>
        <w:tc>
          <w:tcPr>
            <w:tcW w:w="997" w:type="pct"/>
            <w:tcBorders>
              <w:top w:val="nil"/>
              <w:left w:val="nil"/>
              <w:bottom w:val="single" w:sz="4" w:space="0" w:color="auto"/>
              <w:right w:val="nil"/>
            </w:tcBorders>
          </w:tcPr>
          <w:p w14:paraId="67327F84" w14:textId="77777777" w:rsidR="00824AA3" w:rsidRPr="00435CFF" w:rsidRDefault="00824AA3" w:rsidP="00824AA3">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1752E7C9" w14:textId="6267B23D" w:rsidR="00824AA3" w:rsidRPr="00435CFF" w:rsidRDefault="00824AA3" w:rsidP="00824AA3">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1.07 [0.85-1.33]</w:t>
            </w:r>
          </w:p>
        </w:tc>
        <w:tc>
          <w:tcPr>
            <w:tcW w:w="804" w:type="pct"/>
            <w:tcBorders>
              <w:top w:val="nil"/>
              <w:left w:val="nil"/>
              <w:bottom w:val="single" w:sz="4" w:space="0" w:color="auto"/>
              <w:right w:val="nil"/>
            </w:tcBorders>
          </w:tcPr>
          <w:p w14:paraId="6292D505" w14:textId="3F2DC286" w:rsidR="00824AA3" w:rsidRPr="00435CFF" w:rsidRDefault="002253A6" w:rsidP="00824AA3">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1.51 [</w:t>
            </w:r>
            <w:r w:rsidR="002B0D4A" w:rsidRPr="00435CFF">
              <w:rPr>
                <w:rFonts w:ascii="Calibri" w:hAnsi="Calibri" w:cs="Calibri"/>
                <w:color w:val="auto"/>
                <w:sz w:val="22"/>
                <w:szCs w:val="22"/>
              </w:rPr>
              <w:t>1.10-2.01]</w:t>
            </w:r>
          </w:p>
        </w:tc>
        <w:tc>
          <w:tcPr>
            <w:tcW w:w="810" w:type="pct"/>
            <w:tcBorders>
              <w:top w:val="nil"/>
              <w:left w:val="nil"/>
              <w:bottom w:val="single" w:sz="4" w:space="0" w:color="auto"/>
              <w:right w:val="nil"/>
            </w:tcBorders>
          </w:tcPr>
          <w:p w14:paraId="3010FA42" w14:textId="598C6BE4" w:rsidR="00824AA3" w:rsidRPr="00435CFF" w:rsidRDefault="00824AA3" w:rsidP="00824AA3">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0.99 [0.72-1.31]</w:t>
            </w:r>
          </w:p>
        </w:tc>
        <w:tc>
          <w:tcPr>
            <w:tcW w:w="735" w:type="pct"/>
            <w:tcBorders>
              <w:top w:val="nil"/>
              <w:left w:val="nil"/>
              <w:bottom w:val="single" w:sz="4" w:space="0" w:color="auto"/>
              <w:right w:val="nil"/>
            </w:tcBorders>
          </w:tcPr>
          <w:p w14:paraId="1D074640" w14:textId="7B13E22A" w:rsidR="00824AA3" w:rsidRPr="00435CFF" w:rsidRDefault="00824AA3" w:rsidP="00824AA3">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1.0</w:t>
            </w:r>
            <w:r w:rsidR="002B0D4A" w:rsidRPr="00435CFF">
              <w:rPr>
                <w:rFonts w:ascii="Calibri" w:hAnsi="Calibri" w:cs="Calibri"/>
                <w:color w:val="auto"/>
                <w:sz w:val="22"/>
                <w:szCs w:val="22"/>
              </w:rPr>
              <w:t>8</w:t>
            </w:r>
            <w:r w:rsidRPr="00435CFF">
              <w:rPr>
                <w:rFonts w:ascii="Calibri" w:hAnsi="Calibri" w:cs="Calibri"/>
                <w:color w:val="auto"/>
                <w:sz w:val="22"/>
                <w:szCs w:val="22"/>
              </w:rPr>
              <w:t xml:space="preserve"> [0.86-1.35]</w:t>
            </w:r>
          </w:p>
        </w:tc>
        <w:tc>
          <w:tcPr>
            <w:tcW w:w="736" w:type="pct"/>
            <w:tcBorders>
              <w:top w:val="nil"/>
              <w:left w:val="nil"/>
              <w:bottom w:val="single" w:sz="4" w:space="0" w:color="auto"/>
              <w:right w:val="nil"/>
            </w:tcBorders>
          </w:tcPr>
          <w:p w14:paraId="248D6A26" w14:textId="44D86B61" w:rsidR="00824AA3" w:rsidRPr="00435CFF" w:rsidRDefault="00824AA3" w:rsidP="00824AA3">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1.02 [0.80-1.27]</w:t>
            </w:r>
          </w:p>
        </w:tc>
      </w:tr>
      <w:tr w:rsidR="00435CFF" w:rsidRPr="00435CFF" w14:paraId="25DB1A43" w14:textId="77777777" w:rsidTr="00E6584F">
        <w:trPr>
          <w:trHeight w:val="397"/>
        </w:trPr>
        <w:tc>
          <w:tcPr>
            <w:tcW w:w="997" w:type="pct"/>
            <w:tcBorders>
              <w:top w:val="single" w:sz="4" w:space="0" w:color="auto"/>
              <w:left w:val="nil"/>
              <w:bottom w:val="nil"/>
              <w:right w:val="nil"/>
            </w:tcBorders>
          </w:tcPr>
          <w:p w14:paraId="604FF5D0" w14:textId="09815259" w:rsidR="005E297F" w:rsidRPr="00435CFF" w:rsidRDefault="00DB4566" w:rsidP="005E297F">
            <w:pPr>
              <w:spacing w:before="120" w:line="276" w:lineRule="auto"/>
              <w:contextualSpacing/>
              <w:rPr>
                <w:rFonts w:ascii="Calibri" w:hAnsi="Calibri" w:cs="Calibri"/>
                <w:b/>
                <w:bCs/>
                <w:color w:val="auto"/>
                <w:sz w:val="22"/>
                <w:szCs w:val="22"/>
              </w:rPr>
            </w:pPr>
            <w:r w:rsidRPr="00435CFF">
              <w:rPr>
                <w:rFonts w:ascii="Calibri" w:hAnsi="Calibri" w:cs="Calibri"/>
                <w:b/>
                <w:bCs/>
                <w:color w:val="auto"/>
                <w:sz w:val="22"/>
                <w:szCs w:val="22"/>
              </w:rPr>
              <w:t xml:space="preserve">Opioid </w:t>
            </w:r>
            <w:r w:rsidR="0041519D" w:rsidRPr="00435CFF">
              <w:rPr>
                <w:rFonts w:ascii="Calibri" w:hAnsi="Calibri" w:cs="Calibri"/>
                <w:b/>
                <w:bCs/>
                <w:color w:val="auto"/>
                <w:sz w:val="22"/>
                <w:szCs w:val="22"/>
              </w:rPr>
              <w:t>agonist treatment</w:t>
            </w:r>
          </w:p>
        </w:tc>
        <w:tc>
          <w:tcPr>
            <w:tcW w:w="918" w:type="pct"/>
            <w:tcBorders>
              <w:top w:val="single" w:sz="4" w:space="0" w:color="auto"/>
              <w:left w:val="nil"/>
              <w:bottom w:val="nil"/>
              <w:right w:val="nil"/>
            </w:tcBorders>
          </w:tcPr>
          <w:p w14:paraId="769610F7" w14:textId="77777777" w:rsidR="005E297F" w:rsidRPr="00435CFF" w:rsidRDefault="005E297F" w:rsidP="005E297F">
            <w:pPr>
              <w:autoSpaceDE w:val="0"/>
              <w:autoSpaceDN w:val="0"/>
              <w:adjustRightInd w:val="0"/>
              <w:spacing w:before="120" w:line="276" w:lineRule="auto"/>
              <w:contextualSpacing/>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7615BCDA" w14:textId="77777777" w:rsidR="005E297F" w:rsidRPr="00435CFF" w:rsidRDefault="005E297F" w:rsidP="005E297F">
            <w:pPr>
              <w:spacing w:before="120" w:line="276" w:lineRule="auto"/>
              <w:contextualSpacing/>
              <w:jc w:val="center"/>
              <w:rPr>
                <w:rFonts w:ascii="Calibri" w:hAnsi="Calibri" w:cs="Calibri"/>
                <w:color w:val="auto"/>
                <w:sz w:val="22"/>
                <w:szCs w:val="22"/>
              </w:rPr>
            </w:pPr>
          </w:p>
        </w:tc>
        <w:tc>
          <w:tcPr>
            <w:tcW w:w="810" w:type="pct"/>
            <w:tcBorders>
              <w:top w:val="single" w:sz="4" w:space="0" w:color="auto"/>
              <w:left w:val="nil"/>
              <w:bottom w:val="nil"/>
              <w:right w:val="nil"/>
            </w:tcBorders>
          </w:tcPr>
          <w:p w14:paraId="3AFAF167" w14:textId="77777777" w:rsidR="005E297F" w:rsidRPr="00435CFF" w:rsidRDefault="005E297F" w:rsidP="00343562">
            <w:pPr>
              <w:autoSpaceDE w:val="0"/>
              <w:autoSpaceDN w:val="0"/>
              <w:adjustRightInd w:val="0"/>
              <w:spacing w:before="120" w:line="276" w:lineRule="auto"/>
              <w:contextualSpacing/>
              <w:jc w:val="center"/>
              <w:rPr>
                <w:rFonts w:ascii="Calibri" w:hAnsi="Calibri" w:cs="Calibri"/>
                <w:color w:val="auto"/>
                <w:sz w:val="22"/>
                <w:szCs w:val="22"/>
              </w:rPr>
            </w:pPr>
          </w:p>
        </w:tc>
        <w:tc>
          <w:tcPr>
            <w:tcW w:w="735" w:type="pct"/>
            <w:tcBorders>
              <w:top w:val="single" w:sz="4" w:space="0" w:color="auto"/>
              <w:left w:val="nil"/>
              <w:bottom w:val="nil"/>
              <w:right w:val="nil"/>
            </w:tcBorders>
          </w:tcPr>
          <w:p w14:paraId="480BE026" w14:textId="77777777" w:rsidR="005E297F" w:rsidRPr="00435CFF" w:rsidRDefault="005E297F" w:rsidP="00343562">
            <w:pPr>
              <w:autoSpaceDE w:val="0"/>
              <w:autoSpaceDN w:val="0"/>
              <w:adjustRightInd w:val="0"/>
              <w:spacing w:before="120" w:line="276" w:lineRule="auto"/>
              <w:contextualSpacing/>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0AA2E295" w14:textId="77777777" w:rsidR="005E297F" w:rsidRPr="00435CFF" w:rsidRDefault="005E297F" w:rsidP="00343562">
            <w:pPr>
              <w:autoSpaceDE w:val="0"/>
              <w:autoSpaceDN w:val="0"/>
              <w:adjustRightInd w:val="0"/>
              <w:spacing w:before="120" w:line="276" w:lineRule="auto"/>
              <w:contextualSpacing/>
              <w:jc w:val="center"/>
              <w:rPr>
                <w:rFonts w:ascii="Calibri" w:hAnsi="Calibri" w:cs="Calibri"/>
                <w:color w:val="auto"/>
                <w:sz w:val="22"/>
                <w:szCs w:val="22"/>
              </w:rPr>
            </w:pPr>
          </w:p>
        </w:tc>
      </w:tr>
      <w:tr w:rsidR="00435CFF" w:rsidRPr="00435CFF" w14:paraId="44D506EC" w14:textId="77777777" w:rsidTr="00E6584F">
        <w:trPr>
          <w:trHeight w:val="397"/>
        </w:trPr>
        <w:tc>
          <w:tcPr>
            <w:tcW w:w="997" w:type="pct"/>
            <w:tcBorders>
              <w:top w:val="nil"/>
              <w:left w:val="nil"/>
              <w:bottom w:val="nil"/>
              <w:right w:val="nil"/>
            </w:tcBorders>
          </w:tcPr>
          <w:p w14:paraId="618B55A7" w14:textId="741728B6" w:rsidR="007B3551" w:rsidRPr="00435CFF" w:rsidRDefault="007B3551" w:rsidP="007B3551">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3961D54A" w14:textId="3D9C4779" w:rsidR="007B3551" w:rsidRPr="00435CFF" w:rsidRDefault="007B3551" w:rsidP="007B3551">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0.84 [0.72-0.98]</w:t>
            </w:r>
          </w:p>
        </w:tc>
        <w:tc>
          <w:tcPr>
            <w:tcW w:w="804" w:type="pct"/>
            <w:tcBorders>
              <w:top w:val="nil"/>
              <w:left w:val="nil"/>
              <w:bottom w:val="nil"/>
              <w:right w:val="nil"/>
            </w:tcBorders>
          </w:tcPr>
          <w:p w14:paraId="794047C1" w14:textId="2F6EC1A1" w:rsidR="007B3551" w:rsidRPr="00435CFF" w:rsidRDefault="007B3551" w:rsidP="007B3551">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1.6</w:t>
            </w:r>
            <w:r w:rsidR="00935848" w:rsidRPr="00435CFF">
              <w:rPr>
                <w:rFonts w:ascii="Calibri" w:hAnsi="Calibri" w:cs="Calibri"/>
                <w:color w:val="auto"/>
                <w:sz w:val="22"/>
                <w:szCs w:val="22"/>
              </w:rPr>
              <w:t>1</w:t>
            </w:r>
            <w:r w:rsidRPr="00435CFF">
              <w:rPr>
                <w:rFonts w:ascii="Calibri" w:hAnsi="Calibri" w:cs="Calibri"/>
                <w:color w:val="auto"/>
                <w:sz w:val="22"/>
                <w:szCs w:val="22"/>
              </w:rPr>
              <w:t xml:space="preserve"> [1.2</w:t>
            </w:r>
            <w:r w:rsidR="00935848" w:rsidRPr="00435CFF">
              <w:rPr>
                <w:rFonts w:ascii="Calibri" w:hAnsi="Calibri" w:cs="Calibri"/>
                <w:color w:val="auto"/>
                <w:sz w:val="22"/>
                <w:szCs w:val="22"/>
              </w:rPr>
              <w:t>7</w:t>
            </w:r>
            <w:r w:rsidRPr="00435CFF">
              <w:rPr>
                <w:rFonts w:ascii="Calibri" w:hAnsi="Calibri" w:cs="Calibri"/>
                <w:color w:val="auto"/>
                <w:sz w:val="22"/>
                <w:szCs w:val="22"/>
              </w:rPr>
              <w:t>-2.0</w:t>
            </w:r>
            <w:r w:rsidR="00935848" w:rsidRPr="00435CFF">
              <w:rPr>
                <w:rFonts w:ascii="Calibri" w:hAnsi="Calibri" w:cs="Calibri"/>
                <w:color w:val="auto"/>
                <w:sz w:val="22"/>
                <w:szCs w:val="22"/>
              </w:rPr>
              <w:t>1</w:t>
            </w:r>
            <w:r w:rsidRPr="00435CFF">
              <w:rPr>
                <w:rFonts w:ascii="Calibri" w:hAnsi="Calibri" w:cs="Calibri"/>
                <w:color w:val="auto"/>
                <w:sz w:val="22"/>
                <w:szCs w:val="22"/>
              </w:rPr>
              <w:t>]</w:t>
            </w:r>
          </w:p>
        </w:tc>
        <w:tc>
          <w:tcPr>
            <w:tcW w:w="810" w:type="pct"/>
            <w:tcBorders>
              <w:top w:val="nil"/>
              <w:left w:val="nil"/>
              <w:bottom w:val="nil"/>
              <w:right w:val="nil"/>
            </w:tcBorders>
          </w:tcPr>
          <w:p w14:paraId="320DA915" w14:textId="4706FAB4" w:rsidR="007B3551" w:rsidRPr="00435CFF" w:rsidRDefault="007B3551" w:rsidP="007B3551">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0.85 [0.71-1.01]</w:t>
            </w:r>
          </w:p>
        </w:tc>
        <w:tc>
          <w:tcPr>
            <w:tcW w:w="735" w:type="pct"/>
            <w:tcBorders>
              <w:top w:val="nil"/>
              <w:left w:val="nil"/>
              <w:bottom w:val="nil"/>
              <w:right w:val="nil"/>
            </w:tcBorders>
          </w:tcPr>
          <w:p w14:paraId="511C48BE" w14:textId="71CCB496" w:rsidR="007B3551" w:rsidRPr="00435CFF" w:rsidRDefault="007B3551" w:rsidP="007B3551">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0.79 [0.67-0.92]</w:t>
            </w:r>
          </w:p>
        </w:tc>
        <w:tc>
          <w:tcPr>
            <w:tcW w:w="736" w:type="pct"/>
            <w:tcBorders>
              <w:top w:val="nil"/>
              <w:left w:val="nil"/>
              <w:bottom w:val="nil"/>
              <w:right w:val="nil"/>
            </w:tcBorders>
          </w:tcPr>
          <w:p w14:paraId="670EFB8C" w14:textId="5538DF98" w:rsidR="007B3551" w:rsidRPr="00435CFF" w:rsidRDefault="007B3551" w:rsidP="007B3551">
            <w:pPr>
              <w:tabs>
                <w:tab w:val="left" w:pos="231"/>
              </w:tabs>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0.95 [0.82-1.09]</w:t>
            </w:r>
          </w:p>
        </w:tc>
      </w:tr>
      <w:tr w:rsidR="00435CFF" w:rsidRPr="00435CFF" w14:paraId="02816BAD" w14:textId="77777777" w:rsidTr="00E6584F">
        <w:trPr>
          <w:trHeight w:val="397"/>
        </w:trPr>
        <w:tc>
          <w:tcPr>
            <w:tcW w:w="997" w:type="pct"/>
            <w:tcBorders>
              <w:top w:val="nil"/>
              <w:left w:val="nil"/>
              <w:bottom w:val="single" w:sz="4" w:space="0" w:color="auto"/>
              <w:right w:val="nil"/>
            </w:tcBorders>
          </w:tcPr>
          <w:p w14:paraId="3B775624" w14:textId="0AA6C806" w:rsidR="007B3551" w:rsidRPr="00435CFF" w:rsidRDefault="007B3551" w:rsidP="007B3551">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6C3064B7" w14:textId="01E6A2DD" w:rsidR="007B3551" w:rsidRPr="00435CFF" w:rsidRDefault="007B3551" w:rsidP="007B3551">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1.2</w:t>
            </w:r>
            <w:r w:rsidR="006C61B2" w:rsidRPr="00435CFF">
              <w:rPr>
                <w:rFonts w:ascii="Calibri" w:hAnsi="Calibri" w:cs="Calibri"/>
                <w:color w:val="auto"/>
                <w:sz w:val="22"/>
                <w:szCs w:val="22"/>
              </w:rPr>
              <w:t>1</w:t>
            </w:r>
            <w:r w:rsidRPr="00435CFF">
              <w:rPr>
                <w:rFonts w:ascii="Calibri" w:hAnsi="Calibri" w:cs="Calibri"/>
                <w:color w:val="auto"/>
                <w:sz w:val="22"/>
                <w:szCs w:val="22"/>
              </w:rPr>
              <w:t xml:space="preserve"> [1.0</w:t>
            </w:r>
            <w:r w:rsidR="006C61B2" w:rsidRPr="00435CFF">
              <w:rPr>
                <w:rFonts w:ascii="Calibri" w:hAnsi="Calibri" w:cs="Calibri"/>
                <w:color w:val="auto"/>
                <w:sz w:val="22"/>
                <w:szCs w:val="22"/>
              </w:rPr>
              <w:t>7</w:t>
            </w:r>
            <w:r w:rsidRPr="00435CFF">
              <w:rPr>
                <w:rFonts w:ascii="Calibri" w:hAnsi="Calibri" w:cs="Calibri"/>
                <w:color w:val="auto"/>
                <w:sz w:val="22"/>
                <w:szCs w:val="22"/>
              </w:rPr>
              <w:t>-1.37]</w:t>
            </w:r>
          </w:p>
        </w:tc>
        <w:tc>
          <w:tcPr>
            <w:tcW w:w="804" w:type="pct"/>
            <w:tcBorders>
              <w:top w:val="nil"/>
              <w:left w:val="nil"/>
              <w:bottom w:val="single" w:sz="4" w:space="0" w:color="auto"/>
              <w:right w:val="nil"/>
            </w:tcBorders>
          </w:tcPr>
          <w:p w14:paraId="17949ED1" w14:textId="0802A732" w:rsidR="007B3551" w:rsidRPr="00435CFF" w:rsidRDefault="007B3551" w:rsidP="007B3551">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w:t>
            </w:r>
            <w:r w:rsidR="0048225E" w:rsidRPr="00435CFF">
              <w:rPr>
                <w:rFonts w:ascii="Calibri" w:hAnsi="Calibri" w:cs="Calibri"/>
                <w:color w:val="auto"/>
                <w:sz w:val="22"/>
                <w:szCs w:val="22"/>
              </w:rPr>
              <w:t>63 [1.38-1.91]</w:t>
            </w:r>
          </w:p>
        </w:tc>
        <w:tc>
          <w:tcPr>
            <w:tcW w:w="810" w:type="pct"/>
            <w:tcBorders>
              <w:top w:val="nil"/>
              <w:left w:val="nil"/>
              <w:bottom w:val="single" w:sz="4" w:space="0" w:color="auto"/>
              <w:right w:val="nil"/>
            </w:tcBorders>
          </w:tcPr>
          <w:p w14:paraId="2521F292" w14:textId="0DA70EB5" w:rsidR="007B3551" w:rsidRPr="00435CFF" w:rsidRDefault="007B3551" w:rsidP="007B3551">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1.21 [1.06-1.38]</w:t>
            </w:r>
          </w:p>
        </w:tc>
        <w:tc>
          <w:tcPr>
            <w:tcW w:w="735" w:type="pct"/>
            <w:tcBorders>
              <w:top w:val="nil"/>
              <w:left w:val="nil"/>
              <w:bottom w:val="single" w:sz="4" w:space="0" w:color="auto"/>
              <w:right w:val="nil"/>
            </w:tcBorders>
          </w:tcPr>
          <w:p w14:paraId="5EFC13FC" w14:textId="5CEBE39C" w:rsidR="007B3551" w:rsidRPr="00435CFF" w:rsidRDefault="007B3551" w:rsidP="007B3551">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1.25 [1.11-1.4</w:t>
            </w:r>
            <w:r w:rsidR="0048225E" w:rsidRPr="00435CFF">
              <w:rPr>
                <w:rFonts w:ascii="Calibri" w:hAnsi="Calibri" w:cs="Calibri"/>
                <w:color w:val="auto"/>
                <w:sz w:val="22"/>
                <w:szCs w:val="22"/>
              </w:rPr>
              <w:t>0</w:t>
            </w:r>
            <w:r w:rsidRPr="00435CFF">
              <w:rPr>
                <w:rFonts w:ascii="Calibri" w:hAnsi="Calibri" w:cs="Calibri"/>
                <w:color w:val="auto"/>
                <w:sz w:val="22"/>
                <w:szCs w:val="22"/>
              </w:rPr>
              <w:t>]</w:t>
            </w:r>
          </w:p>
        </w:tc>
        <w:tc>
          <w:tcPr>
            <w:tcW w:w="736" w:type="pct"/>
            <w:tcBorders>
              <w:top w:val="nil"/>
              <w:left w:val="nil"/>
              <w:bottom w:val="single" w:sz="4" w:space="0" w:color="auto"/>
              <w:right w:val="nil"/>
            </w:tcBorders>
          </w:tcPr>
          <w:p w14:paraId="5C96066D" w14:textId="6087B7CE" w:rsidR="007B3551" w:rsidRPr="00435CFF" w:rsidRDefault="007B3551" w:rsidP="007B3551">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1.13 [1.00-1.28]</w:t>
            </w:r>
          </w:p>
        </w:tc>
      </w:tr>
      <w:tr w:rsidR="00435CFF" w:rsidRPr="00435CFF" w14:paraId="4AE70544" w14:textId="77777777" w:rsidTr="00E6584F">
        <w:trPr>
          <w:trHeight w:val="397"/>
        </w:trPr>
        <w:tc>
          <w:tcPr>
            <w:tcW w:w="997" w:type="pct"/>
            <w:tcBorders>
              <w:top w:val="single" w:sz="4" w:space="0" w:color="auto"/>
              <w:left w:val="nil"/>
              <w:bottom w:val="nil"/>
              <w:right w:val="nil"/>
            </w:tcBorders>
          </w:tcPr>
          <w:p w14:paraId="3A0C8ACA" w14:textId="3D158D2B" w:rsidR="00A97B5F" w:rsidRPr="00435CFF" w:rsidRDefault="00DB4566" w:rsidP="00E6584F">
            <w:pPr>
              <w:spacing w:before="120" w:line="276" w:lineRule="auto"/>
              <w:contextualSpacing/>
              <w:rPr>
                <w:rFonts w:ascii="Calibri" w:hAnsi="Calibri" w:cs="Calibri"/>
                <w:b/>
                <w:bCs/>
                <w:color w:val="auto"/>
                <w:sz w:val="22"/>
                <w:szCs w:val="22"/>
              </w:rPr>
            </w:pPr>
            <w:r w:rsidRPr="00435CFF">
              <w:rPr>
                <w:rFonts w:ascii="Calibri" w:hAnsi="Calibri" w:cs="Calibri"/>
                <w:b/>
                <w:bCs/>
                <w:color w:val="auto"/>
                <w:sz w:val="22"/>
                <w:szCs w:val="22"/>
              </w:rPr>
              <w:t>Outpatient consultation</w:t>
            </w:r>
          </w:p>
        </w:tc>
        <w:tc>
          <w:tcPr>
            <w:tcW w:w="918" w:type="pct"/>
            <w:tcBorders>
              <w:top w:val="single" w:sz="4" w:space="0" w:color="auto"/>
              <w:left w:val="nil"/>
              <w:bottom w:val="nil"/>
              <w:right w:val="nil"/>
            </w:tcBorders>
          </w:tcPr>
          <w:p w14:paraId="0E35310B" w14:textId="77777777" w:rsidR="00A97B5F" w:rsidRPr="00435CFF" w:rsidRDefault="00A97B5F" w:rsidP="00E6584F">
            <w:pPr>
              <w:autoSpaceDE w:val="0"/>
              <w:autoSpaceDN w:val="0"/>
              <w:adjustRightInd w:val="0"/>
              <w:spacing w:before="120" w:line="276" w:lineRule="auto"/>
              <w:contextualSpacing/>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29A72C51" w14:textId="77777777" w:rsidR="00A97B5F" w:rsidRPr="00435CFF" w:rsidRDefault="00A97B5F" w:rsidP="00E6584F">
            <w:pPr>
              <w:spacing w:before="120" w:line="276" w:lineRule="auto"/>
              <w:contextualSpacing/>
              <w:jc w:val="center"/>
              <w:rPr>
                <w:rFonts w:ascii="Calibri" w:hAnsi="Calibri" w:cs="Calibri"/>
                <w:color w:val="auto"/>
                <w:sz w:val="22"/>
                <w:szCs w:val="22"/>
              </w:rPr>
            </w:pPr>
          </w:p>
        </w:tc>
        <w:tc>
          <w:tcPr>
            <w:tcW w:w="810" w:type="pct"/>
            <w:tcBorders>
              <w:top w:val="single" w:sz="4" w:space="0" w:color="auto"/>
              <w:left w:val="nil"/>
              <w:bottom w:val="nil"/>
              <w:right w:val="nil"/>
            </w:tcBorders>
          </w:tcPr>
          <w:p w14:paraId="0D5BF78B" w14:textId="77777777" w:rsidR="00A97B5F" w:rsidRPr="00435CFF" w:rsidRDefault="00A97B5F" w:rsidP="00343562">
            <w:pPr>
              <w:autoSpaceDE w:val="0"/>
              <w:autoSpaceDN w:val="0"/>
              <w:adjustRightInd w:val="0"/>
              <w:spacing w:before="120" w:line="276" w:lineRule="auto"/>
              <w:contextualSpacing/>
              <w:jc w:val="center"/>
              <w:rPr>
                <w:rFonts w:ascii="Calibri" w:hAnsi="Calibri" w:cs="Calibri"/>
                <w:color w:val="auto"/>
                <w:sz w:val="22"/>
                <w:szCs w:val="22"/>
              </w:rPr>
            </w:pPr>
          </w:p>
        </w:tc>
        <w:tc>
          <w:tcPr>
            <w:tcW w:w="735" w:type="pct"/>
            <w:tcBorders>
              <w:top w:val="single" w:sz="4" w:space="0" w:color="auto"/>
              <w:left w:val="nil"/>
              <w:bottom w:val="nil"/>
              <w:right w:val="nil"/>
            </w:tcBorders>
          </w:tcPr>
          <w:p w14:paraId="1C345A5A" w14:textId="77777777" w:rsidR="00A97B5F" w:rsidRPr="00435CFF" w:rsidRDefault="00A97B5F" w:rsidP="00343562">
            <w:pPr>
              <w:autoSpaceDE w:val="0"/>
              <w:autoSpaceDN w:val="0"/>
              <w:adjustRightInd w:val="0"/>
              <w:spacing w:before="120" w:line="276" w:lineRule="auto"/>
              <w:contextualSpacing/>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1F7AF3C8" w14:textId="77777777" w:rsidR="00A97B5F" w:rsidRPr="00435CFF" w:rsidRDefault="00A97B5F" w:rsidP="00343562">
            <w:pPr>
              <w:autoSpaceDE w:val="0"/>
              <w:autoSpaceDN w:val="0"/>
              <w:adjustRightInd w:val="0"/>
              <w:spacing w:before="120" w:line="276" w:lineRule="auto"/>
              <w:contextualSpacing/>
              <w:jc w:val="center"/>
              <w:rPr>
                <w:rFonts w:ascii="Calibri" w:hAnsi="Calibri" w:cs="Calibri"/>
                <w:color w:val="auto"/>
                <w:sz w:val="22"/>
                <w:szCs w:val="22"/>
              </w:rPr>
            </w:pPr>
          </w:p>
        </w:tc>
      </w:tr>
      <w:tr w:rsidR="00435CFF" w:rsidRPr="00435CFF" w14:paraId="7D09ED93" w14:textId="77777777" w:rsidTr="00E6584F">
        <w:trPr>
          <w:trHeight w:val="397"/>
        </w:trPr>
        <w:tc>
          <w:tcPr>
            <w:tcW w:w="997" w:type="pct"/>
            <w:tcBorders>
              <w:top w:val="nil"/>
              <w:left w:val="nil"/>
              <w:bottom w:val="nil"/>
              <w:right w:val="nil"/>
            </w:tcBorders>
          </w:tcPr>
          <w:p w14:paraId="1BC1D1BB" w14:textId="4DB7DA50" w:rsidR="008F6A28" w:rsidRPr="00435CFF" w:rsidRDefault="008F6A28" w:rsidP="008F6A28">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7597A61B" w14:textId="43855C31" w:rsidR="008F6A28" w:rsidRPr="00435CFF" w:rsidRDefault="008F6A28" w:rsidP="008F6A28">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1.09 [0.23-3.19]</w:t>
            </w:r>
          </w:p>
        </w:tc>
        <w:tc>
          <w:tcPr>
            <w:tcW w:w="804" w:type="pct"/>
            <w:tcBorders>
              <w:top w:val="nil"/>
              <w:left w:val="nil"/>
              <w:bottom w:val="nil"/>
              <w:right w:val="nil"/>
            </w:tcBorders>
          </w:tcPr>
          <w:p w14:paraId="55CC5C55" w14:textId="6E2E9AA4" w:rsidR="008F6A28" w:rsidRPr="00435CFF" w:rsidRDefault="008F6A28" w:rsidP="008F6A28">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1.40 [0.17-5.07]</w:t>
            </w:r>
          </w:p>
        </w:tc>
        <w:tc>
          <w:tcPr>
            <w:tcW w:w="810" w:type="pct"/>
            <w:tcBorders>
              <w:top w:val="nil"/>
              <w:left w:val="nil"/>
              <w:bottom w:val="nil"/>
              <w:right w:val="nil"/>
            </w:tcBorders>
          </w:tcPr>
          <w:p w14:paraId="23850295" w14:textId="0CEF736D" w:rsidR="008F6A28" w:rsidRPr="00435CFF" w:rsidRDefault="008F6A28" w:rsidP="008F6A28">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1.88 [0.39-5.4</w:t>
            </w:r>
            <w:r w:rsidR="00115BDD" w:rsidRPr="00435CFF">
              <w:rPr>
                <w:rFonts w:ascii="Calibri" w:hAnsi="Calibri" w:cs="Calibri"/>
                <w:color w:val="auto"/>
                <w:sz w:val="22"/>
                <w:szCs w:val="22"/>
              </w:rPr>
              <w:t>8</w:t>
            </w:r>
            <w:r w:rsidRPr="00435CFF">
              <w:rPr>
                <w:rFonts w:ascii="Calibri" w:hAnsi="Calibri" w:cs="Calibri"/>
                <w:color w:val="auto"/>
                <w:sz w:val="22"/>
                <w:szCs w:val="22"/>
              </w:rPr>
              <w:t>]</w:t>
            </w:r>
          </w:p>
        </w:tc>
        <w:tc>
          <w:tcPr>
            <w:tcW w:w="735" w:type="pct"/>
            <w:tcBorders>
              <w:top w:val="nil"/>
              <w:left w:val="nil"/>
              <w:bottom w:val="nil"/>
              <w:right w:val="nil"/>
            </w:tcBorders>
          </w:tcPr>
          <w:p w14:paraId="4253B4FE" w14:textId="592BDB29" w:rsidR="008F6A28" w:rsidRPr="00435CFF" w:rsidRDefault="008F6A28" w:rsidP="008F6A28">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0.73 [0.09-2.63]</w:t>
            </w:r>
          </w:p>
        </w:tc>
        <w:tc>
          <w:tcPr>
            <w:tcW w:w="736" w:type="pct"/>
            <w:tcBorders>
              <w:top w:val="nil"/>
              <w:left w:val="nil"/>
              <w:bottom w:val="nil"/>
              <w:right w:val="nil"/>
            </w:tcBorders>
          </w:tcPr>
          <w:p w14:paraId="35C90D24" w14:textId="0283A770" w:rsidR="008F6A28" w:rsidRPr="00435CFF" w:rsidRDefault="008F6A28" w:rsidP="008F6A28">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2.18 [0.80-4.75]</w:t>
            </w:r>
          </w:p>
        </w:tc>
      </w:tr>
      <w:tr w:rsidR="00435CFF" w:rsidRPr="00435CFF" w14:paraId="3563A850" w14:textId="77777777" w:rsidTr="00E6584F">
        <w:trPr>
          <w:trHeight w:val="397"/>
        </w:trPr>
        <w:tc>
          <w:tcPr>
            <w:tcW w:w="997" w:type="pct"/>
            <w:tcBorders>
              <w:top w:val="nil"/>
              <w:left w:val="nil"/>
              <w:bottom w:val="single" w:sz="4" w:space="0" w:color="auto"/>
              <w:right w:val="nil"/>
            </w:tcBorders>
          </w:tcPr>
          <w:p w14:paraId="00EC15E5" w14:textId="213F0AC7" w:rsidR="007B3551" w:rsidRPr="00435CFF" w:rsidRDefault="007B3551" w:rsidP="007B3551">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7C109E78" w14:textId="0FBB2A9D" w:rsidR="007B3551" w:rsidRPr="00435CFF" w:rsidRDefault="007B3551" w:rsidP="0032466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1.60 [1.08-2.29]</w:t>
            </w:r>
          </w:p>
        </w:tc>
        <w:tc>
          <w:tcPr>
            <w:tcW w:w="804" w:type="pct"/>
            <w:tcBorders>
              <w:top w:val="nil"/>
              <w:left w:val="nil"/>
              <w:bottom w:val="single" w:sz="4" w:space="0" w:color="auto"/>
              <w:right w:val="nil"/>
            </w:tcBorders>
          </w:tcPr>
          <w:p w14:paraId="249C6F36" w14:textId="1A5E81FC" w:rsidR="007B3551" w:rsidRPr="00435CFF" w:rsidRDefault="007B3551" w:rsidP="0032466C">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w:t>
            </w:r>
            <w:r w:rsidR="00816BE6" w:rsidRPr="00435CFF">
              <w:rPr>
                <w:rFonts w:ascii="Calibri" w:hAnsi="Calibri" w:cs="Calibri"/>
                <w:color w:val="auto"/>
                <w:sz w:val="22"/>
                <w:szCs w:val="22"/>
              </w:rPr>
              <w:t>82 [0.99-3.05</w:t>
            </w:r>
            <w:r w:rsidRPr="00435CFF">
              <w:rPr>
                <w:rFonts w:ascii="Calibri" w:hAnsi="Calibri" w:cs="Calibri"/>
                <w:color w:val="auto"/>
                <w:sz w:val="22"/>
                <w:szCs w:val="22"/>
              </w:rPr>
              <w:t>]</w:t>
            </w:r>
          </w:p>
        </w:tc>
        <w:tc>
          <w:tcPr>
            <w:tcW w:w="810" w:type="pct"/>
            <w:tcBorders>
              <w:top w:val="nil"/>
              <w:left w:val="nil"/>
              <w:bottom w:val="single" w:sz="4" w:space="0" w:color="auto"/>
              <w:right w:val="nil"/>
            </w:tcBorders>
          </w:tcPr>
          <w:p w14:paraId="18FBA890" w14:textId="36AD6CD3" w:rsidR="007B3551" w:rsidRPr="00435CFF" w:rsidRDefault="007B3551" w:rsidP="0032466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1.9</w:t>
            </w:r>
            <w:r w:rsidR="00816BE6" w:rsidRPr="00435CFF">
              <w:rPr>
                <w:rFonts w:ascii="Calibri" w:hAnsi="Calibri" w:cs="Calibri"/>
                <w:color w:val="auto"/>
                <w:sz w:val="22"/>
                <w:szCs w:val="22"/>
              </w:rPr>
              <w:t>1</w:t>
            </w:r>
            <w:r w:rsidRPr="00435CFF">
              <w:rPr>
                <w:rFonts w:ascii="Calibri" w:hAnsi="Calibri" w:cs="Calibri"/>
                <w:color w:val="auto"/>
                <w:sz w:val="22"/>
                <w:szCs w:val="22"/>
              </w:rPr>
              <w:t xml:space="preserve"> [1.23-2.8</w:t>
            </w:r>
            <w:r w:rsidR="00816BE6" w:rsidRPr="00435CFF">
              <w:rPr>
                <w:rFonts w:ascii="Calibri" w:hAnsi="Calibri" w:cs="Calibri"/>
                <w:color w:val="auto"/>
                <w:sz w:val="22"/>
                <w:szCs w:val="22"/>
              </w:rPr>
              <w:t>5</w:t>
            </w:r>
            <w:r w:rsidRPr="00435CFF">
              <w:rPr>
                <w:rFonts w:ascii="Calibri" w:hAnsi="Calibri" w:cs="Calibri"/>
                <w:color w:val="auto"/>
                <w:sz w:val="22"/>
                <w:szCs w:val="22"/>
              </w:rPr>
              <w:t>]</w:t>
            </w:r>
          </w:p>
        </w:tc>
        <w:tc>
          <w:tcPr>
            <w:tcW w:w="735" w:type="pct"/>
            <w:tcBorders>
              <w:top w:val="nil"/>
              <w:left w:val="nil"/>
              <w:bottom w:val="single" w:sz="4" w:space="0" w:color="auto"/>
              <w:right w:val="nil"/>
            </w:tcBorders>
          </w:tcPr>
          <w:p w14:paraId="4D381085" w14:textId="3634B10C" w:rsidR="007B3551" w:rsidRPr="00435CFF" w:rsidRDefault="007B3551" w:rsidP="0032466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1.66 [1.13-2.35]</w:t>
            </w:r>
          </w:p>
        </w:tc>
        <w:tc>
          <w:tcPr>
            <w:tcW w:w="736" w:type="pct"/>
            <w:tcBorders>
              <w:top w:val="nil"/>
              <w:left w:val="nil"/>
              <w:bottom w:val="single" w:sz="4" w:space="0" w:color="auto"/>
              <w:right w:val="nil"/>
            </w:tcBorders>
          </w:tcPr>
          <w:p w14:paraId="4A90F068" w14:textId="1E78DD66" w:rsidR="007B3551" w:rsidRPr="00435CFF" w:rsidRDefault="007B3551" w:rsidP="0032466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1.50 [0.99-2.16]</w:t>
            </w:r>
          </w:p>
        </w:tc>
      </w:tr>
      <w:tr w:rsidR="00435CFF" w:rsidRPr="00435CFF" w14:paraId="42FE7145" w14:textId="77777777" w:rsidTr="00E6584F">
        <w:trPr>
          <w:trHeight w:val="397"/>
        </w:trPr>
        <w:tc>
          <w:tcPr>
            <w:tcW w:w="997" w:type="pct"/>
            <w:tcBorders>
              <w:top w:val="single" w:sz="4" w:space="0" w:color="auto"/>
              <w:left w:val="nil"/>
              <w:bottom w:val="nil"/>
              <w:right w:val="nil"/>
            </w:tcBorders>
          </w:tcPr>
          <w:p w14:paraId="4B3CD96E" w14:textId="77777777" w:rsidR="00A97B5F" w:rsidRPr="00435CFF" w:rsidRDefault="00A97B5F" w:rsidP="00E6584F">
            <w:pPr>
              <w:spacing w:before="120" w:line="276" w:lineRule="auto"/>
              <w:contextualSpacing/>
              <w:rPr>
                <w:rFonts w:ascii="Calibri" w:hAnsi="Calibri" w:cs="Calibri"/>
                <w:color w:val="auto"/>
                <w:sz w:val="22"/>
                <w:szCs w:val="22"/>
              </w:rPr>
            </w:pPr>
            <w:r w:rsidRPr="00435CFF">
              <w:rPr>
                <w:rFonts w:ascii="Calibri" w:hAnsi="Calibri" w:cs="Calibri"/>
                <w:b/>
                <w:bCs/>
                <w:color w:val="auto"/>
                <w:sz w:val="22"/>
                <w:szCs w:val="22"/>
              </w:rPr>
              <w:t>Residential rehabilitation</w:t>
            </w:r>
          </w:p>
        </w:tc>
        <w:tc>
          <w:tcPr>
            <w:tcW w:w="918" w:type="pct"/>
            <w:tcBorders>
              <w:top w:val="single" w:sz="4" w:space="0" w:color="auto"/>
              <w:left w:val="nil"/>
              <w:bottom w:val="nil"/>
              <w:right w:val="nil"/>
            </w:tcBorders>
          </w:tcPr>
          <w:p w14:paraId="786E3F07" w14:textId="77777777" w:rsidR="00A97B5F" w:rsidRPr="00435CFF" w:rsidRDefault="00A97B5F" w:rsidP="0032466C">
            <w:pPr>
              <w:autoSpaceDE w:val="0"/>
              <w:autoSpaceDN w:val="0"/>
              <w:adjustRightInd w:val="0"/>
              <w:spacing w:before="120" w:line="276" w:lineRule="auto"/>
              <w:contextualSpacing/>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3874E93A" w14:textId="77777777" w:rsidR="00A97B5F" w:rsidRPr="00435CFF" w:rsidRDefault="00A97B5F" w:rsidP="0032466C">
            <w:pPr>
              <w:spacing w:before="120" w:line="276" w:lineRule="auto"/>
              <w:contextualSpacing/>
              <w:jc w:val="center"/>
              <w:rPr>
                <w:rFonts w:ascii="Calibri" w:hAnsi="Calibri" w:cs="Calibri"/>
                <w:color w:val="auto"/>
                <w:sz w:val="22"/>
                <w:szCs w:val="22"/>
              </w:rPr>
            </w:pPr>
          </w:p>
        </w:tc>
        <w:tc>
          <w:tcPr>
            <w:tcW w:w="810" w:type="pct"/>
            <w:tcBorders>
              <w:top w:val="single" w:sz="4" w:space="0" w:color="auto"/>
              <w:left w:val="nil"/>
              <w:bottom w:val="nil"/>
              <w:right w:val="nil"/>
            </w:tcBorders>
          </w:tcPr>
          <w:p w14:paraId="78242F4F" w14:textId="77777777" w:rsidR="00A97B5F" w:rsidRPr="00435CFF" w:rsidRDefault="00A97B5F" w:rsidP="0032466C">
            <w:pPr>
              <w:autoSpaceDE w:val="0"/>
              <w:autoSpaceDN w:val="0"/>
              <w:adjustRightInd w:val="0"/>
              <w:spacing w:before="120" w:line="276" w:lineRule="auto"/>
              <w:contextualSpacing/>
              <w:jc w:val="center"/>
              <w:rPr>
                <w:rFonts w:ascii="Calibri" w:hAnsi="Calibri" w:cs="Calibri"/>
                <w:color w:val="auto"/>
                <w:sz w:val="22"/>
                <w:szCs w:val="22"/>
              </w:rPr>
            </w:pPr>
          </w:p>
        </w:tc>
        <w:tc>
          <w:tcPr>
            <w:tcW w:w="735" w:type="pct"/>
            <w:tcBorders>
              <w:top w:val="single" w:sz="4" w:space="0" w:color="auto"/>
              <w:left w:val="nil"/>
              <w:bottom w:val="nil"/>
              <w:right w:val="nil"/>
            </w:tcBorders>
          </w:tcPr>
          <w:p w14:paraId="1F37D05A" w14:textId="77777777" w:rsidR="00A97B5F" w:rsidRPr="00435CFF" w:rsidRDefault="00A97B5F" w:rsidP="0032466C">
            <w:pPr>
              <w:autoSpaceDE w:val="0"/>
              <w:autoSpaceDN w:val="0"/>
              <w:adjustRightInd w:val="0"/>
              <w:spacing w:before="120" w:line="276" w:lineRule="auto"/>
              <w:contextualSpacing/>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3B40E0D7" w14:textId="77777777" w:rsidR="00A97B5F" w:rsidRPr="00435CFF" w:rsidRDefault="00A97B5F" w:rsidP="0032466C">
            <w:pPr>
              <w:autoSpaceDE w:val="0"/>
              <w:autoSpaceDN w:val="0"/>
              <w:adjustRightInd w:val="0"/>
              <w:spacing w:before="120" w:line="276" w:lineRule="auto"/>
              <w:contextualSpacing/>
              <w:jc w:val="center"/>
              <w:rPr>
                <w:rFonts w:ascii="Calibri" w:hAnsi="Calibri" w:cs="Calibri"/>
                <w:color w:val="auto"/>
                <w:sz w:val="22"/>
                <w:szCs w:val="22"/>
              </w:rPr>
            </w:pPr>
          </w:p>
        </w:tc>
      </w:tr>
      <w:tr w:rsidR="00435CFF" w:rsidRPr="00435CFF" w14:paraId="50128970" w14:textId="77777777" w:rsidTr="00E6584F">
        <w:trPr>
          <w:trHeight w:val="397"/>
        </w:trPr>
        <w:tc>
          <w:tcPr>
            <w:tcW w:w="997" w:type="pct"/>
            <w:tcBorders>
              <w:top w:val="nil"/>
              <w:left w:val="nil"/>
              <w:bottom w:val="nil"/>
              <w:right w:val="nil"/>
            </w:tcBorders>
          </w:tcPr>
          <w:p w14:paraId="364C43C0" w14:textId="77777777" w:rsidR="00ED0D30" w:rsidRPr="00435CFF" w:rsidRDefault="00ED0D30" w:rsidP="00ED0D30">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26CFF4DE" w14:textId="1DD242D6" w:rsidR="00ED0D30" w:rsidRPr="00435CFF" w:rsidRDefault="00ED0D30" w:rsidP="0032466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0.19 [0.00-1.03]</w:t>
            </w:r>
          </w:p>
        </w:tc>
        <w:tc>
          <w:tcPr>
            <w:tcW w:w="804" w:type="pct"/>
            <w:tcBorders>
              <w:top w:val="nil"/>
              <w:left w:val="nil"/>
              <w:bottom w:val="nil"/>
              <w:right w:val="nil"/>
            </w:tcBorders>
          </w:tcPr>
          <w:p w14:paraId="12F1B381" w14:textId="265AC8BC" w:rsidR="00ED0D30" w:rsidRPr="00435CFF" w:rsidRDefault="00ED0D30" w:rsidP="0032466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0.00 [0.00-1.55]</w:t>
            </w:r>
          </w:p>
        </w:tc>
        <w:tc>
          <w:tcPr>
            <w:tcW w:w="810" w:type="pct"/>
            <w:tcBorders>
              <w:top w:val="nil"/>
              <w:left w:val="nil"/>
              <w:bottom w:val="nil"/>
              <w:right w:val="nil"/>
            </w:tcBorders>
          </w:tcPr>
          <w:p w14:paraId="5D8020F2" w14:textId="03D3A898" w:rsidR="00ED0D30" w:rsidRPr="00435CFF" w:rsidRDefault="00ED0D30" w:rsidP="0032466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0.00 [0.00-0.9</w:t>
            </w:r>
            <w:r w:rsidR="00282344" w:rsidRPr="00435CFF">
              <w:rPr>
                <w:rFonts w:ascii="Calibri" w:hAnsi="Calibri" w:cs="Calibri"/>
                <w:color w:val="auto"/>
                <w:sz w:val="22"/>
                <w:szCs w:val="22"/>
              </w:rPr>
              <w:t>3</w:t>
            </w:r>
            <w:r w:rsidRPr="00435CFF">
              <w:rPr>
                <w:rFonts w:ascii="Calibri" w:hAnsi="Calibri" w:cs="Calibri"/>
                <w:color w:val="auto"/>
                <w:sz w:val="22"/>
                <w:szCs w:val="22"/>
              </w:rPr>
              <w:t>]</w:t>
            </w:r>
          </w:p>
        </w:tc>
        <w:tc>
          <w:tcPr>
            <w:tcW w:w="735" w:type="pct"/>
            <w:tcBorders>
              <w:top w:val="nil"/>
              <w:left w:val="nil"/>
              <w:bottom w:val="nil"/>
              <w:right w:val="nil"/>
            </w:tcBorders>
          </w:tcPr>
          <w:p w14:paraId="177CCFE3" w14:textId="69F78FF4" w:rsidR="00ED0D30" w:rsidRPr="00435CFF" w:rsidRDefault="00ED0D30" w:rsidP="0032466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0.19 [0.00-1.03]</w:t>
            </w:r>
          </w:p>
        </w:tc>
        <w:tc>
          <w:tcPr>
            <w:tcW w:w="736" w:type="pct"/>
            <w:tcBorders>
              <w:top w:val="nil"/>
              <w:left w:val="nil"/>
              <w:bottom w:val="nil"/>
              <w:right w:val="nil"/>
            </w:tcBorders>
          </w:tcPr>
          <w:p w14:paraId="756C1FF2" w14:textId="595A8172" w:rsidR="00ED0D30" w:rsidRPr="00435CFF" w:rsidRDefault="00ED0D30" w:rsidP="0032466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0.19 [0.00-1.03]</w:t>
            </w:r>
          </w:p>
        </w:tc>
      </w:tr>
      <w:tr w:rsidR="00435CFF" w:rsidRPr="00435CFF" w14:paraId="135CEA22" w14:textId="77777777" w:rsidTr="00E6584F">
        <w:trPr>
          <w:trHeight w:val="397"/>
        </w:trPr>
        <w:tc>
          <w:tcPr>
            <w:tcW w:w="997" w:type="pct"/>
            <w:tcBorders>
              <w:top w:val="nil"/>
              <w:left w:val="nil"/>
              <w:bottom w:val="single" w:sz="4" w:space="0" w:color="auto"/>
              <w:right w:val="nil"/>
            </w:tcBorders>
          </w:tcPr>
          <w:p w14:paraId="722F77B5" w14:textId="77777777" w:rsidR="008F6A28" w:rsidRPr="00435CFF" w:rsidRDefault="008F6A28" w:rsidP="008F6A28">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22105BC8" w14:textId="0024CB49" w:rsidR="008F6A28" w:rsidRPr="00435CFF" w:rsidRDefault="008F6A28" w:rsidP="0032466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0.79 [0.50-1.20]</w:t>
            </w:r>
          </w:p>
        </w:tc>
        <w:tc>
          <w:tcPr>
            <w:tcW w:w="804" w:type="pct"/>
            <w:tcBorders>
              <w:top w:val="nil"/>
              <w:left w:val="nil"/>
              <w:bottom w:val="single" w:sz="4" w:space="0" w:color="auto"/>
              <w:right w:val="nil"/>
            </w:tcBorders>
          </w:tcPr>
          <w:p w14:paraId="689DD967" w14:textId="1E974CF8" w:rsidR="008F6A28" w:rsidRPr="00435CFF" w:rsidRDefault="00282344" w:rsidP="0032466C">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1.83 [1.04-2.97]</w:t>
            </w:r>
          </w:p>
        </w:tc>
        <w:tc>
          <w:tcPr>
            <w:tcW w:w="810" w:type="pct"/>
            <w:tcBorders>
              <w:top w:val="nil"/>
              <w:left w:val="nil"/>
              <w:bottom w:val="single" w:sz="4" w:space="0" w:color="auto"/>
              <w:right w:val="nil"/>
            </w:tcBorders>
          </w:tcPr>
          <w:p w14:paraId="3C51B066" w14:textId="0A9AB419" w:rsidR="008F6A28" w:rsidRPr="00435CFF" w:rsidRDefault="008F6A28" w:rsidP="0032466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0.69 [0.38-1.16]</w:t>
            </w:r>
          </w:p>
        </w:tc>
        <w:tc>
          <w:tcPr>
            <w:tcW w:w="735" w:type="pct"/>
            <w:tcBorders>
              <w:top w:val="nil"/>
              <w:left w:val="nil"/>
              <w:bottom w:val="single" w:sz="4" w:space="0" w:color="auto"/>
              <w:right w:val="nil"/>
            </w:tcBorders>
          </w:tcPr>
          <w:p w14:paraId="1A78A488" w14:textId="6BFBC82B" w:rsidR="008F6A28" w:rsidRPr="00435CFF" w:rsidRDefault="008F6A28" w:rsidP="0032466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0.79 [0.50-1.20]</w:t>
            </w:r>
          </w:p>
        </w:tc>
        <w:tc>
          <w:tcPr>
            <w:tcW w:w="736" w:type="pct"/>
            <w:tcBorders>
              <w:top w:val="nil"/>
              <w:left w:val="nil"/>
              <w:bottom w:val="single" w:sz="4" w:space="0" w:color="auto"/>
              <w:right w:val="nil"/>
            </w:tcBorders>
          </w:tcPr>
          <w:p w14:paraId="18AF2CF8" w14:textId="353B1674" w:rsidR="008F6A28" w:rsidRPr="00435CFF" w:rsidRDefault="008F6A28" w:rsidP="0032466C">
            <w:pPr>
              <w:autoSpaceDE w:val="0"/>
              <w:autoSpaceDN w:val="0"/>
              <w:adjustRightInd w:val="0"/>
              <w:spacing w:before="120"/>
              <w:contextualSpacing/>
              <w:jc w:val="center"/>
              <w:rPr>
                <w:rFonts w:ascii="Calibri" w:hAnsi="Calibri" w:cs="Calibri"/>
                <w:color w:val="auto"/>
                <w:sz w:val="22"/>
                <w:szCs w:val="22"/>
              </w:rPr>
            </w:pPr>
            <w:r w:rsidRPr="00435CFF">
              <w:rPr>
                <w:rFonts w:ascii="Calibri" w:hAnsi="Calibri" w:cs="Calibri"/>
                <w:color w:val="auto"/>
                <w:sz w:val="22"/>
                <w:szCs w:val="22"/>
              </w:rPr>
              <w:t>0.79 [0.50-1.20]</w:t>
            </w:r>
          </w:p>
        </w:tc>
      </w:tr>
      <w:tr w:rsidR="00435CFF" w:rsidRPr="00435CFF" w14:paraId="174DD3F0" w14:textId="77777777" w:rsidTr="00E6584F">
        <w:trPr>
          <w:trHeight w:val="397"/>
        </w:trPr>
        <w:tc>
          <w:tcPr>
            <w:tcW w:w="1915" w:type="pct"/>
            <w:gridSpan w:val="2"/>
            <w:tcBorders>
              <w:top w:val="single" w:sz="4" w:space="0" w:color="auto"/>
              <w:left w:val="nil"/>
              <w:bottom w:val="nil"/>
              <w:right w:val="nil"/>
            </w:tcBorders>
          </w:tcPr>
          <w:p w14:paraId="6E8ECB21" w14:textId="11A199B0" w:rsidR="00570349" w:rsidRPr="00435CFF" w:rsidRDefault="00570349" w:rsidP="00570349">
            <w:pPr>
              <w:autoSpaceDE w:val="0"/>
              <w:autoSpaceDN w:val="0"/>
              <w:adjustRightInd w:val="0"/>
              <w:spacing w:line="276" w:lineRule="auto"/>
              <w:rPr>
                <w:rFonts w:ascii="Calibri" w:hAnsi="Calibri" w:cs="Calibri"/>
                <w:color w:val="auto"/>
                <w:sz w:val="22"/>
                <w:szCs w:val="22"/>
              </w:rPr>
            </w:pPr>
            <w:r w:rsidRPr="00435CFF">
              <w:rPr>
                <w:rFonts w:ascii="Calibri" w:hAnsi="Calibri" w:cs="Calibri"/>
                <w:b/>
                <w:bCs/>
                <w:color w:val="auto"/>
                <w:sz w:val="22"/>
                <w:szCs w:val="22"/>
              </w:rPr>
              <w:t>Support</w:t>
            </w:r>
            <w:r w:rsidR="00435CFF" w:rsidRPr="00435CFF">
              <w:rPr>
                <w:rFonts w:ascii="Calibri" w:hAnsi="Calibri" w:cs="Calibri"/>
                <w:b/>
                <w:bCs/>
                <w:color w:val="auto"/>
                <w:sz w:val="22"/>
                <w:szCs w:val="22"/>
              </w:rPr>
              <w:t xml:space="preserve"> and </w:t>
            </w:r>
            <w:r w:rsidRPr="00435CFF">
              <w:rPr>
                <w:rFonts w:ascii="Calibri" w:hAnsi="Calibri" w:cs="Calibri"/>
                <w:b/>
                <w:bCs/>
                <w:color w:val="auto"/>
                <w:sz w:val="22"/>
                <w:szCs w:val="22"/>
              </w:rPr>
              <w:t xml:space="preserve"> case management</w:t>
            </w:r>
          </w:p>
        </w:tc>
        <w:tc>
          <w:tcPr>
            <w:tcW w:w="804" w:type="pct"/>
            <w:tcBorders>
              <w:top w:val="single" w:sz="4" w:space="0" w:color="auto"/>
              <w:left w:val="nil"/>
              <w:bottom w:val="nil"/>
              <w:right w:val="nil"/>
            </w:tcBorders>
          </w:tcPr>
          <w:p w14:paraId="77139457" w14:textId="3E1E410E" w:rsidR="00570349" w:rsidRPr="00435CFF" w:rsidRDefault="00570349" w:rsidP="00570349">
            <w:pPr>
              <w:spacing w:before="120" w:line="276" w:lineRule="auto"/>
              <w:contextualSpacing/>
              <w:jc w:val="center"/>
              <w:rPr>
                <w:rFonts w:ascii="Calibri" w:hAnsi="Calibri" w:cs="Calibri"/>
                <w:color w:val="auto"/>
                <w:sz w:val="22"/>
                <w:szCs w:val="22"/>
              </w:rPr>
            </w:pPr>
          </w:p>
        </w:tc>
        <w:tc>
          <w:tcPr>
            <w:tcW w:w="810" w:type="pct"/>
            <w:tcBorders>
              <w:top w:val="single" w:sz="4" w:space="0" w:color="auto"/>
              <w:left w:val="nil"/>
              <w:bottom w:val="nil"/>
              <w:right w:val="nil"/>
            </w:tcBorders>
          </w:tcPr>
          <w:p w14:paraId="452EC86A" w14:textId="77777777" w:rsidR="00570349" w:rsidRPr="00435CFF" w:rsidRDefault="00570349" w:rsidP="00343562">
            <w:pPr>
              <w:autoSpaceDE w:val="0"/>
              <w:autoSpaceDN w:val="0"/>
              <w:adjustRightInd w:val="0"/>
              <w:spacing w:before="120" w:line="276" w:lineRule="auto"/>
              <w:contextualSpacing/>
              <w:jc w:val="center"/>
              <w:rPr>
                <w:rFonts w:ascii="Calibri" w:hAnsi="Calibri" w:cs="Calibri"/>
                <w:color w:val="auto"/>
                <w:sz w:val="22"/>
                <w:szCs w:val="22"/>
              </w:rPr>
            </w:pPr>
          </w:p>
        </w:tc>
        <w:tc>
          <w:tcPr>
            <w:tcW w:w="735" w:type="pct"/>
            <w:tcBorders>
              <w:top w:val="single" w:sz="4" w:space="0" w:color="auto"/>
              <w:left w:val="nil"/>
              <w:bottom w:val="nil"/>
              <w:right w:val="nil"/>
            </w:tcBorders>
          </w:tcPr>
          <w:p w14:paraId="2ECB5942" w14:textId="77777777" w:rsidR="00570349" w:rsidRPr="00435CFF" w:rsidRDefault="00570349" w:rsidP="00343562">
            <w:pPr>
              <w:autoSpaceDE w:val="0"/>
              <w:autoSpaceDN w:val="0"/>
              <w:adjustRightInd w:val="0"/>
              <w:spacing w:before="120" w:line="276" w:lineRule="auto"/>
              <w:contextualSpacing/>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4A2C0F25" w14:textId="77777777" w:rsidR="00570349" w:rsidRPr="00435CFF" w:rsidRDefault="00570349" w:rsidP="00343562">
            <w:pPr>
              <w:autoSpaceDE w:val="0"/>
              <w:autoSpaceDN w:val="0"/>
              <w:adjustRightInd w:val="0"/>
              <w:spacing w:before="120" w:line="276" w:lineRule="auto"/>
              <w:contextualSpacing/>
              <w:jc w:val="center"/>
              <w:rPr>
                <w:rFonts w:ascii="Calibri" w:hAnsi="Calibri" w:cs="Calibri"/>
                <w:color w:val="auto"/>
                <w:sz w:val="22"/>
                <w:szCs w:val="22"/>
              </w:rPr>
            </w:pPr>
          </w:p>
        </w:tc>
      </w:tr>
      <w:tr w:rsidR="00435CFF" w:rsidRPr="00435CFF" w14:paraId="377833A1" w14:textId="77777777" w:rsidTr="00E6584F">
        <w:trPr>
          <w:trHeight w:val="397"/>
        </w:trPr>
        <w:tc>
          <w:tcPr>
            <w:tcW w:w="997" w:type="pct"/>
            <w:tcBorders>
              <w:top w:val="nil"/>
              <w:left w:val="nil"/>
              <w:bottom w:val="nil"/>
              <w:right w:val="nil"/>
            </w:tcBorders>
          </w:tcPr>
          <w:p w14:paraId="1FC85B55" w14:textId="77777777" w:rsidR="003122E5" w:rsidRPr="00435CFF" w:rsidRDefault="003122E5" w:rsidP="003122E5">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646487BF" w14:textId="36D92B4B" w:rsidR="003122E5" w:rsidRPr="00435CFF" w:rsidRDefault="003122E5" w:rsidP="003122E5">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1.21 [0.66-2.0</w:t>
            </w:r>
            <w:r w:rsidR="009D150D" w:rsidRPr="00435CFF">
              <w:rPr>
                <w:rFonts w:ascii="Calibri" w:hAnsi="Calibri" w:cs="Calibri"/>
                <w:color w:val="auto"/>
                <w:sz w:val="22"/>
                <w:szCs w:val="22"/>
              </w:rPr>
              <w:t>3</w:t>
            </w:r>
            <w:r w:rsidRPr="00435CFF">
              <w:rPr>
                <w:rFonts w:ascii="Calibri" w:hAnsi="Calibri" w:cs="Calibri"/>
                <w:color w:val="auto"/>
                <w:sz w:val="22"/>
                <w:szCs w:val="22"/>
              </w:rPr>
              <w:t>]</w:t>
            </w:r>
          </w:p>
        </w:tc>
        <w:tc>
          <w:tcPr>
            <w:tcW w:w="804" w:type="pct"/>
            <w:tcBorders>
              <w:top w:val="nil"/>
              <w:left w:val="nil"/>
              <w:bottom w:val="nil"/>
              <w:right w:val="nil"/>
            </w:tcBorders>
          </w:tcPr>
          <w:p w14:paraId="7FB8893E" w14:textId="445EBD34" w:rsidR="003122E5" w:rsidRPr="00435CFF" w:rsidRDefault="003122E5" w:rsidP="003122E5">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2.8</w:t>
            </w:r>
            <w:r w:rsidR="009D150D" w:rsidRPr="00435CFF">
              <w:rPr>
                <w:rFonts w:ascii="Calibri" w:hAnsi="Calibri" w:cs="Calibri"/>
                <w:color w:val="auto"/>
                <w:sz w:val="22"/>
                <w:szCs w:val="22"/>
              </w:rPr>
              <w:t>1</w:t>
            </w:r>
            <w:r w:rsidRPr="00435CFF">
              <w:rPr>
                <w:rFonts w:ascii="Calibri" w:hAnsi="Calibri" w:cs="Calibri"/>
                <w:color w:val="auto"/>
                <w:sz w:val="22"/>
                <w:szCs w:val="22"/>
              </w:rPr>
              <w:t xml:space="preserve"> [1.45-4.</w:t>
            </w:r>
            <w:r w:rsidR="009D150D" w:rsidRPr="00435CFF">
              <w:rPr>
                <w:rFonts w:ascii="Calibri" w:hAnsi="Calibri" w:cs="Calibri"/>
                <w:color w:val="auto"/>
                <w:sz w:val="22"/>
                <w:szCs w:val="22"/>
              </w:rPr>
              <w:t>90</w:t>
            </w:r>
            <w:r w:rsidRPr="00435CFF">
              <w:rPr>
                <w:rFonts w:ascii="Calibri" w:hAnsi="Calibri" w:cs="Calibri"/>
                <w:color w:val="auto"/>
                <w:sz w:val="22"/>
                <w:szCs w:val="22"/>
              </w:rPr>
              <w:t>]</w:t>
            </w:r>
          </w:p>
        </w:tc>
        <w:tc>
          <w:tcPr>
            <w:tcW w:w="810" w:type="pct"/>
            <w:tcBorders>
              <w:top w:val="nil"/>
              <w:left w:val="nil"/>
              <w:bottom w:val="nil"/>
              <w:right w:val="nil"/>
            </w:tcBorders>
          </w:tcPr>
          <w:p w14:paraId="7D06E729" w14:textId="018D4F62" w:rsidR="003122E5" w:rsidRPr="00435CFF" w:rsidRDefault="003122E5" w:rsidP="003122E5">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1.66 [0.86-2.90]</w:t>
            </w:r>
          </w:p>
        </w:tc>
        <w:tc>
          <w:tcPr>
            <w:tcW w:w="735" w:type="pct"/>
            <w:tcBorders>
              <w:top w:val="nil"/>
              <w:left w:val="nil"/>
              <w:bottom w:val="nil"/>
              <w:right w:val="nil"/>
            </w:tcBorders>
          </w:tcPr>
          <w:p w14:paraId="0CDEFE31" w14:textId="252B0DC3" w:rsidR="003122E5" w:rsidRPr="00435CFF" w:rsidRDefault="003122E5" w:rsidP="003122E5">
            <w:pPr>
              <w:autoSpaceDE w:val="0"/>
              <w:autoSpaceDN w:val="0"/>
              <w:adjustRightInd w:val="0"/>
              <w:jc w:val="center"/>
              <w:rPr>
                <w:rFonts w:ascii="Calibri" w:hAnsi="Calibri" w:cs="Calibri"/>
                <w:color w:val="auto"/>
                <w:sz w:val="22"/>
                <w:szCs w:val="22"/>
              </w:rPr>
            </w:pPr>
            <w:r w:rsidRPr="00435CFF">
              <w:rPr>
                <w:rFonts w:ascii="Calibri" w:hAnsi="Calibri" w:cs="Calibri"/>
                <w:color w:val="auto"/>
                <w:sz w:val="22"/>
                <w:szCs w:val="22"/>
              </w:rPr>
              <w:t>1.03 [0.53-1.8</w:t>
            </w:r>
            <w:r w:rsidR="009D150D" w:rsidRPr="00435CFF">
              <w:rPr>
                <w:rFonts w:ascii="Calibri" w:hAnsi="Calibri" w:cs="Calibri"/>
                <w:color w:val="auto"/>
                <w:sz w:val="22"/>
                <w:szCs w:val="22"/>
              </w:rPr>
              <w:t>1</w:t>
            </w:r>
            <w:r w:rsidRPr="00435CFF">
              <w:rPr>
                <w:rFonts w:ascii="Calibri" w:hAnsi="Calibri" w:cs="Calibri"/>
                <w:color w:val="auto"/>
                <w:sz w:val="22"/>
                <w:szCs w:val="22"/>
              </w:rPr>
              <w:t>]</w:t>
            </w:r>
          </w:p>
        </w:tc>
        <w:tc>
          <w:tcPr>
            <w:tcW w:w="736" w:type="pct"/>
            <w:tcBorders>
              <w:top w:val="nil"/>
              <w:left w:val="nil"/>
              <w:bottom w:val="nil"/>
              <w:right w:val="nil"/>
            </w:tcBorders>
          </w:tcPr>
          <w:p w14:paraId="2BC4C9A3" w14:textId="7FBBBD4A" w:rsidR="003122E5" w:rsidRPr="00435CFF" w:rsidRDefault="003122E5" w:rsidP="003122E5">
            <w:pPr>
              <w:autoSpaceDE w:val="0"/>
              <w:autoSpaceDN w:val="0"/>
              <w:adjustRightInd w:val="0"/>
              <w:jc w:val="center"/>
              <w:rPr>
                <w:rFonts w:ascii="Calibri" w:hAnsi="Calibri" w:cs="Calibri"/>
                <w:color w:val="auto"/>
                <w:sz w:val="22"/>
                <w:szCs w:val="22"/>
              </w:rPr>
            </w:pPr>
            <w:r w:rsidRPr="00435CFF">
              <w:rPr>
                <w:rFonts w:ascii="Calibri" w:hAnsi="Calibri" w:cs="Calibri"/>
                <w:color w:val="auto"/>
                <w:sz w:val="22"/>
                <w:szCs w:val="22"/>
              </w:rPr>
              <w:t>1.21 [0.66-2.0</w:t>
            </w:r>
            <w:r w:rsidR="009D150D" w:rsidRPr="00435CFF">
              <w:rPr>
                <w:rFonts w:ascii="Calibri" w:hAnsi="Calibri" w:cs="Calibri"/>
                <w:color w:val="auto"/>
                <w:sz w:val="22"/>
                <w:szCs w:val="22"/>
              </w:rPr>
              <w:t>3</w:t>
            </w:r>
            <w:r w:rsidRPr="00435CFF">
              <w:rPr>
                <w:rFonts w:ascii="Calibri" w:hAnsi="Calibri" w:cs="Calibri"/>
                <w:color w:val="auto"/>
                <w:sz w:val="22"/>
                <w:szCs w:val="22"/>
              </w:rPr>
              <w:t>]</w:t>
            </w:r>
          </w:p>
        </w:tc>
      </w:tr>
      <w:tr w:rsidR="00435CFF" w:rsidRPr="00435CFF" w14:paraId="2056EE06" w14:textId="77777777" w:rsidTr="00E6584F">
        <w:trPr>
          <w:trHeight w:val="397"/>
        </w:trPr>
        <w:tc>
          <w:tcPr>
            <w:tcW w:w="997" w:type="pct"/>
            <w:tcBorders>
              <w:top w:val="nil"/>
              <w:left w:val="nil"/>
              <w:bottom w:val="single" w:sz="4" w:space="0" w:color="auto"/>
              <w:right w:val="nil"/>
            </w:tcBorders>
          </w:tcPr>
          <w:p w14:paraId="196170EC" w14:textId="77777777" w:rsidR="003122E5" w:rsidRPr="00435CFF" w:rsidRDefault="003122E5" w:rsidP="003122E5">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0B4D85C6" w14:textId="6059C837" w:rsidR="003122E5" w:rsidRPr="00435CFF" w:rsidRDefault="003122E5" w:rsidP="003122E5">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0.7</w:t>
            </w:r>
            <w:r w:rsidR="00551E5D" w:rsidRPr="00435CFF">
              <w:rPr>
                <w:rFonts w:ascii="Calibri" w:hAnsi="Calibri" w:cs="Calibri"/>
                <w:color w:val="auto"/>
                <w:sz w:val="22"/>
                <w:szCs w:val="22"/>
              </w:rPr>
              <w:t>2</w:t>
            </w:r>
            <w:r w:rsidRPr="00435CFF">
              <w:rPr>
                <w:rFonts w:ascii="Calibri" w:hAnsi="Calibri" w:cs="Calibri"/>
                <w:color w:val="auto"/>
                <w:sz w:val="22"/>
                <w:szCs w:val="22"/>
              </w:rPr>
              <w:t xml:space="preserve"> [0.4</w:t>
            </w:r>
            <w:r w:rsidR="00551E5D" w:rsidRPr="00435CFF">
              <w:rPr>
                <w:rFonts w:ascii="Calibri" w:hAnsi="Calibri" w:cs="Calibri"/>
                <w:color w:val="auto"/>
                <w:sz w:val="22"/>
                <w:szCs w:val="22"/>
              </w:rPr>
              <w:t>8</w:t>
            </w:r>
            <w:r w:rsidRPr="00435CFF">
              <w:rPr>
                <w:rFonts w:ascii="Calibri" w:hAnsi="Calibri" w:cs="Calibri"/>
                <w:color w:val="auto"/>
                <w:sz w:val="22"/>
                <w:szCs w:val="22"/>
              </w:rPr>
              <w:t>-1.0</w:t>
            </w:r>
            <w:r w:rsidR="00551E5D" w:rsidRPr="00435CFF">
              <w:rPr>
                <w:rFonts w:ascii="Calibri" w:hAnsi="Calibri" w:cs="Calibri"/>
                <w:color w:val="auto"/>
                <w:sz w:val="22"/>
                <w:szCs w:val="22"/>
              </w:rPr>
              <w:t>3</w:t>
            </w:r>
            <w:r w:rsidRPr="00435CFF">
              <w:rPr>
                <w:rFonts w:ascii="Calibri" w:hAnsi="Calibri" w:cs="Calibri"/>
                <w:color w:val="auto"/>
                <w:sz w:val="22"/>
                <w:szCs w:val="22"/>
              </w:rPr>
              <w:t>]</w:t>
            </w:r>
          </w:p>
        </w:tc>
        <w:tc>
          <w:tcPr>
            <w:tcW w:w="804" w:type="pct"/>
            <w:tcBorders>
              <w:top w:val="nil"/>
              <w:left w:val="nil"/>
              <w:bottom w:val="single" w:sz="4" w:space="0" w:color="auto"/>
              <w:right w:val="nil"/>
            </w:tcBorders>
          </w:tcPr>
          <w:p w14:paraId="3811C5D6" w14:textId="6F62BFAB" w:rsidR="003122E5" w:rsidRPr="00435CFF" w:rsidRDefault="00AA1ADA" w:rsidP="003122E5">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1.00 [0.55-1.68]</w:t>
            </w:r>
          </w:p>
        </w:tc>
        <w:tc>
          <w:tcPr>
            <w:tcW w:w="810" w:type="pct"/>
            <w:tcBorders>
              <w:top w:val="nil"/>
              <w:left w:val="nil"/>
              <w:bottom w:val="single" w:sz="4" w:space="0" w:color="auto"/>
              <w:right w:val="nil"/>
            </w:tcBorders>
          </w:tcPr>
          <w:p w14:paraId="43372343" w14:textId="3A5FED38" w:rsidR="003122E5" w:rsidRPr="00435CFF" w:rsidRDefault="003122E5" w:rsidP="003122E5">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0.69 [0.42-1.08]</w:t>
            </w:r>
          </w:p>
        </w:tc>
        <w:tc>
          <w:tcPr>
            <w:tcW w:w="735" w:type="pct"/>
            <w:tcBorders>
              <w:top w:val="nil"/>
              <w:left w:val="nil"/>
              <w:bottom w:val="single" w:sz="4" w:space="0" w:color="auto"/>
              <w:right w:val="nil"/>
            </w:tcBorders>
          </w:tcPr>
          <w:p w14:paraId="6D6FC722" w14:textId="0D1C5EFB" w:rsidR="003122E5" w:rsidRPr="00435CFF" w:rsidRDefault="003122E5" w:rsidP="003122E5">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0.7</w:t>
            </w:r>
            <w:r w:rsidR="00AA1ADA" w:rsidRPr="00435CFF">
              <w:rPr>
                <w:rFonts w:ascii="Calibri" w:hAnsi="Calibri" w:cs="Calibri"/>
                <w:color w:val="auto"/>
                <w:sz w:val="22"/>
                <w:szCs w:val="22"/>
              </w:rPr>
              <w:t>2</w:t>
            </w:r>
            <w:r w:rsidRPr="00435CFF">
              <w:rPr>
                <w:rFonts w:ascii="Calibri" w:hAnsi="Calibri" w:cs="Calibri"/>
                <w:color w:val="auto"/>
                <w:sz w:val="22"/>
                <w:szCs w:val="22"/>
              </w:rPr>
              <w:t xml:space="preserve"> [0.4</w:t>
            </w:r>
            <w:r w:rsidR="00AA1ADA" w:rsidRPr="00435CFF">
              <w:rPr>
                <w:rFonts w:ascii="Calibri" w:hAnsi="Calibri" w:cs="Calibri"/>
                <w:color w:val="auto"/>
                <w:sz w:val="22"/>
                <w:szCs w:val="22"/>
              </w:rPr>
              <w:t>8</w:t>
            </w:r>
            <w:r w:rsidRPr="00435CFF">
              <w:rPr>
                <w:rFonts w:ascii="Calibri" w:hAnsi="Calibri" w:cs="Calibri"/>
                <w:color w:val="auto"/>
                <w:sz w:val="22"/>
                <w:szCs w:val="22"/>
              </w:rPr>
              <w:t>-1.0</w:t>
            </w:r>
            <w:r w:rsidR="00173F6A" w:rsidRPr="00435CFF">
              <w:rPr>
                <w:rFonts w:ascii="Calibri" w:hAnsi="Calibri" w:cs="Calibri"/>
                <w:color w:val="auto"/>
                <w:sz w:val="22"/>
                <w:szCs w:val="22"/>
              </w:rPr>
              <w:t>3</w:t>
            </w:r>
            <w:r w:rsidRPr="00435CFF">
              <w:rPr>
                <w:rFonts w:ascii="Calibri" w:hAnsi="Calibri" w:cs="Calibri"/>
                <w:color w:val="auto"/>
                <w:sz w:val="22"/>
                <w:szCs w:val="22"/>
              </w:rPr>
              <w:t>]</w:t>
            </w:r>
          </w:p>
        </w:tc>
        <w:tc>
          <w:tcPr>
            <w:tcW w:w="736" w:type="pct"/>
            <w:tcBorders>
              <w:top w:val="nil"/>
              <w:left w:val="nil"/>
              <w:bottom w:val="single" w:sz="4" w:space="0" w:color="auto"/>
              <w:right w:val="nil"/>
            </w:tcBorders>
          </w:tcPr>
          <w:p w14:paraId="0C186E94" w14:textId="14746A4D" w:rsidR="003122E5" w:rsidRPr="00435CFF" w:rsidRDefault="003122E5" w:rsidP="003122E5">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w:t>
            </w:r>
            <w:r w:rsidR="00173F6A" w:rsidRPr="00435CFF">
              <w:rPr>
                <w:rFonts w:ascii="Calibri" w:hAnsi="Calibri" w:cs="Calibri"/>
                <w:color w:val="auto"/>
                <w:sz w:val="22"/>
                <w:szCs w:val="22"/>
              </w:rPr>
              <w:t>70</w:t>
            </w:r>
            <w:r w:rsidRPr="00435CFF">
              <w:rPr>
                <w:rFonts w:ascii="Calibri" w:hAnsi="Calibri" w:cs="Calibri"/>
                <w:color w:val="auto"/>
                <w:sz w:val="22"/>
                <w:szCs w:val="22"/>
              </w:rPr>
              <w:t xml:space="preserve"> [0.4</w:t>
            </w:r>
            <w:r w:rsidR="00173F6A" w:rsidRPr="00435CFF">
              <w:rPr>
                <w:rFonts w:ascii="Calibri" w:hAnsi="Calibri" w:cs="Calibri"/>
                <w:color w:val="auto"/>
                <w:sz w:val="22"/>
                <w:szCs w:val="22"/>
              </w:rPr>
              <w:t>6</w:t>
            </w:r>
            <w:r w:rsidRPr="00435CFF">
              <w:rPr>
                <w:rFonts w:ascii="Calibri" w:hAnsi="Calibri" w:cs="Calibri"/>
                <w:color w:val="auto"/>
                <w:sz w:val="22"/>
                <w:szCs w:val="22"/>
              </w:rPr>
              <w:t>-</w:t>
            </w:r>
            <w:r w:rsidR="00173F6A" w:rsidRPr="00435CFF">
              <w:rPr>
                <w:rFonts w:ascii="Calibri" w:hAnsi="Calibri" w:cs="Calibri"/>
                <w:color w:val="auto"/>
                <w:sz w:val="22"/>
                <w:szCs w:val="22"/>
              </w:rPr>
              <w:t>1.00</w:t>
            </w:r>
            <w:r w:rsidRPr="00435CFF">
              <w:rPr>
                <w:rFonts w:ascii="Calibri" w:hAnsi="Calibri" w:cs="Calibri"/>
                <w:color w:val="auto"/>
                <w:sz w:val="22"/>
                <w:szCs w:val="22"/>
              </w:rPr>
              <w:t>]</w:t>
            </w:r>
          </w:p>
        </w:tc>
      </w:tr>
      <w:tr w:rsidR="00435CFF" w:rsidRPr="00435CFF" w14:paraId="7D19501D" w14:textId="77777777" w:rsidTr="00E6584F">
        <w:trPr>
          <w:trHeight w:val="397"/>
        </w:trPr>
        <w:tc>
          <w:tcPr>
            <w:tcW w:w="997" w:type="pct"/>
            <w:tcBorders>
              <w:top w:val="single" w:sz="4" w:space="0" w:color="auto"/>
              <w:left w:val="nil"/>
              <w:bottom w:val="nil"/>
              <w:right w:val="nil"/>
            </w:tcBorders>
          </w:tcPr>
          <w:p w14:paraId="41F60FE1" w14:textId="77777777" w:rsidR="00570349" w:rsidRPr="00435CFF" w:rsidRDefault="00570349" w:rsidP="00570349">
            <w:pPr>
              <w:spacing w:before="120" w:line="276" w:lineRule="auto"/>
              <w:contextualSpacing/>
              <w:rPr>
                <w:rFonts w:ascii="Calibri" w:hAnsi="Calibri" w:cs="Calibri"/>
                <w:color w:val="auto"/>
                <w:sz w:val="22"/>
                <w:szCs w:val="22"/>
              </w:rPr>
            </w:pPr>
            <w:r w:rsidRPr="00435CFF">
              <w:rPr>
                <w:rFonts w:ascii="Calibri" w:hAnsi="Calibri" w:cs="Calibri"/>
                <w:b/>
                <w:bCs/>
                <w:color w:val="auto"/>
                <w:sz w:val="22"/>
                <w:szCs w:val="22"/>
              </w:rPr>
              <w:t>Withdrawal management</w:t>
            </w:r>
          </w:p>
        </w:tc>
        <w:tc>
          <w:tcPr>
            <w:tcW w:w="918" w:type="pct"/>
            <w:tcBorders>
              <w:top w:val="single" w:sz="4" w:space="0" w:color="auto"/>
              <w:left w:val="nil"/>
              <w:bottom w:val="nil"/>
              <w:right w:val="nil"/>
            </w:tcBorders>
          </w:tcPr>
          <w:p w14:paraId="17CC1151" w14:textId="29B28FC7" w:rsidR="00570349" w:rsidRPr="00435CFF" w:rsidRDefault="00570349" w:rsidP="0032466C">
            <w:pPr>
              <w:autoSpaceDE w:val="0"/>
              <w:autoSpaceDN w:val="0"/>
              <w:adjustRightInd w:val="0"/>
              <w:spacing w:before="120" w:line="276" w:lineRule="auto"/>
              <w:contextualSpacing/>
              <w:jc w:val="center"/>
              <w:rPr>
                <w:rFonts w:ascii="Calibri" w:hAnsi="Calibri" w:cs="Calibri"/>
                <w:color w:val="auto"/>
                <w:sz w:val="22"/>
                <w:szCs w:val="22"/>
              </w:rPr>
            </w:pPr>
          </w:p>
        </w:tc>
        <w:tc>
          <w:tcPr>
            <w:tcW w:w="804" w:type="pct"/>
            <w:tcBorders>
              <w:top w:val="single" w:sz="4" w:space="0" w:color="auto"/>
              <w:left w:val="nil"/>
              <w:bottom w:val="nil"/>
              <w:right w:val="nil"/>
            </w:tcBorders>
          </w:tcPr>
          <w:p w14:paraId="0AC11D75" w14:textId="77777777" w:rsidR="00570349" w:rsidRPr="00435CFF" w:rsidRDefault="00570349" w:rsidP="0032466C">
            <w:pPr>
              <w:spacing w:before="120" w:line="276" w:lineRule="auto"/>
              <w:contextualSpacing/>
              <w:jc w:val="center"/>
              <w:rPr>
                <w:rFonts w:ascii="Calibri" w:hAnsi="Calibri" w:cs="Calibri"/>
                <w:color w:val="auto"/>
                <w:sz w:val="22"/>
                <w:szCs w:val="22"/>
              </w:rPr>
            </w:pPr>
          </w:p>
        </w:tc>
        <w:tc>
          <w:tcPr>
            <w:tcW w:w="810" w:type="pct"/>
            <w:tcBorders>
              <w:top w:val="single" w:sz="4" w:space="0" w:color="auto"/>
              <w:left w:val="nil"/>
              <w:bottom w:val="nil"/>
              <w:right w:val="nil"/>
            </w:tcBorders>
          </w:tcPr>
          <w:p w14:paraId="2D93BA7E" w14:textId="77777777" w:rsidR="00570349" w:rsidRPr="00435CFF" w:rsidRDefault="00570349" w:rsidP="0032466C">
            <w:pPr>
              <w:autoSpaceDE w:val="0"/>
              <w:autoSpaceDN w:val="0"/>
              <w:adjustRightInd w:val="0"/>
              <w:spacing w:before="120" w:line="276" w:lineRule="auto"/>
              <w:contextualSpacing/>
              <w:jc w:val="center"/>
              <w:rPr>
                <w:rFonts w:ascii="Calibri" w:hAnsi="Calibri" w:cs="Calibri"/>
                <w:color w:val="auto"/>
                <w:sz w:val="22"/>
                <w:szCs w:val="22"/>
              </w:rPr>
            </w:pPr>
          </w:p>
        </w:tc>
        <w:tc>
          <w:tcPr>
            <w:tcW w:w="735" w:type="pct"/>
            <w:tcBorders>
              <w:top w:val="single" w:sz="4" w:space="0" w:color="auto"/>
              <w:left w:val="nil"/>
              <w:bottom w:val="nil"/>
              <w:right w:val="nil"/>
            </w:tcBorders>
          </w:tcPr>
          <w:p w14:paraId="176634F7" w14:textId="77777777" w:rsidR="00570349" w:rsidRPr="00435CFF" w:rsidRDefault="00570349" w:rsidP="0032466C">
            <w:pPr>
              <w:autoSpaceDE w:val="0"/>
              <w:autoSpaceDN w:val="0"/>
              <w:adjustRightInd w:val="0"/>
              <w:spacing w:before="120" w:line="276" w:lineRule="auto"/>
              <w:contextualSpacing/>
              <w:jc w:val="center"/>
              <w:rPr>
                <w:rFonts w:ascii="Calibri" w:hAnsi="Calibri" w:cs="Calibri"/>
                <w:color w:val="auto"/>
                <w:sz w:val="22"/>
                <w:szCs w:val="22"/>
              </w:rPr>
            </w:pPr>
          </w:p>
        </w:tc>
        <w:tc>
          <w:tcPr>
            <w:tcW w:w="736" w:type="pct"/>
            <w:tcBorders>
              <w:top w:val="single" w:sz="4" w:space="0" w:color="auto"/>
              <w:left w:val="nil"/>
              <w:bottom w:val="nil"/>
              <w:right w:val="nil"/>
            </w:tcBorders>
          </w:tcPr>
          <w:p w14:paraId="470A9C41" w14:textId="77777777" w:rsidR="00570349" w:rsidRPr="00435CFF" w:rsidRDefault="00570349" w:rsidP="0032466C">
            <w:pPr>
              <w:autoSpaceDE w:val="0"/>
              <w:autoSpaceDN w:val="0"/>
              <w:adjustRightInd w:val="0"/>
              <w:spacing w:before="120" w:line="276" w:lineRule="auto"/>
              <w:contextualSpacing/>
              <w:jc w:val="center"/>
              <w:rPr>
                <w:rFonts w:ascii="Calibri" w:hAnsi="Calibri" w:cs="Calibri"/>
                <w:color w:val="auto"/>
                <w:sz w:val="22"/>
                <w:szCs w:val="22"/>
              </w:rPr>
            </w:pPr>
          </w:p>
        </w:tc>
      </w:tr>
      <w:tr w:rsidR="00435CFF" w:rsidRPr="00435CFF" w14:paraId="0BA6CD96" w14:textId="77777777" w:rsidTr="00E6584F">
        <w:trPr>
          <w:trHeight w:val="397"/>
        </w:trPr>
        <w:tc>
          <w:tcPr>
            <w:tcW w:w="997" w:type="pct"/>
            <w:tcBorders>
              <w:top w:val="nil"/>
              <w:left w:val="nil"/>
              <w:bottom w:val="nil"/>
              <w:right w:val="nil"/>
            </w:tcBorders>
          </w:tcPr>
          <w:p w14:paraId="4F2354F5" w14:textId="77777777" w:rsidR="003122E5" w:rsidRPr="00435CFF" w:rsidRDefault="003122E5" w:rsidP="003122E5">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918" w:type="pct"/>
            <w:tcBorders>
              <w:top w:val="nil"/>
              <w:left w:val="nil"/>
              <w:bottom w:val="nil"/>
              <w:right w:val="nil"/>
            </w:tcBorders>
          </w:tcPr>
          <w:p w14:paraId="197F0E8D" w14:textId="22953C9C" w:rsidR="003122E5" w:rsidRPr="00435CFF" w:rsidRDefault="003122E5" w:rsidP="0032466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1.08 [0.35-2.51]</w:t>
            </w:r>
          </w:p>
        </w:tc>
        <w:tc>
          <w:tcPr>
            <w:tcW w:w="804" w:type="pct"/>
            <w:tcBorders>
              <w:top w:val="nil"/>
              <w:left w:val="nil"/>
              <w:bottom w:val="nil"/>
              <w:right w:val="nil"/>
            </w:tcBorders>
          </w:tcPr>
          <w:p w14:paraId="3A5DFF01" w14:textId="5242E372" w:rsidR="003122E5" w:rsidRPr="00435CFF" w:rsidRDefault="003122E5" w:rsidP="0032466C">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2.</w:t>
            </w:r>
            <w:r w:rsidR="00D909AD" w:rsidRPr="00435CFF">
              <w:rPr>
                <w:rFonts w:ascii="Calibri" w:hAnsi="Calibri" w:cs="Calibri"/>
                <w:color w:val="auto"/>
                <w:sz w:val="22"/>
                <w:szCs w:val="22"/>
              </w:rPr>
              <w:t>0</w:t>
            </w:r>
            <w:r w:rsidR="009244AE" w:rsidRPr="00435CFF">
              <w:rPr>
                <w:rFonts w:ascii="Calibri" w:hAnsi="Calibri" w:cs="Calibri"/>
                <w:color w:val="auto"/>
                <w:sz w:val="22"/>
                <w:szCs w:val="22"/>
              </w:rPr>
              <w:t>9</w:t>
            </w:r>
            <w:r w:rsidRPr="00435CFF">
              <w:rPr>
                <w:rFonts w:ascii="Calibri" w:hAnsi="Calibri" w:cs="Calibri"/>
                <w:color w:val="auto"/>
                <w:sz w:val="22"/>
                <w:szCs w:val="22"/>
              </w:rPr>
              <w:t xml:space="preserve"> [0.25-7.5</w:t>
            </w:r>
            <w:r w:rsidR="009244AE" w:rsidRPr="00435CFF">
              <w:rPr>
                <w:rFonts w:ascii="Calibri" w:hAnsi="Calibri" w:cs="Calibri"/>
                <w:color w:val="auto"/>
                <w:sz w:val="22"/>
                <w:szCs w:val="22"/>
              </w:rPr>
              <w:t>6</w:t>
            </w:r>
            <w:r w:rsidRPr="00435CFF">
              <w:rPr>
                <w:rFonts w:ascii="Calibri" w:hAnsi="Calibri" w:cs="Calibri"/>
                <w:color w:val="auto"/>
                <w:sz w:val="22"/>
                <w:szCs w:val="22"/>
              </w:rPr>
              <w:t>]</w:t>
            </w:r>
          </w:p>
        </w:tc>
        <w:tc>
          <w:tcPr>
            <w:tcW w:w="810" w:type="pct"/>
            <w:tcBorders>
              <w:top w:val="nil"/>
              <w:left w:val="nil"/>
              <w:bottom w:val="nil"/>
              <w:right w:val="nil"/>
            </w:tcBorders>
          </w:tcPr>
          <w:p w14:paraId="56EF12C9" w14:textId="6B1C5DC9" w:rsidR="003122E5" w:rsidRPr="00435CFF" w:rsidRDefault="003122E5" w:rsidP="0032466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0.89 [0.18-2.60]</w:t>
            </w:r>
          </w:p>
        </w:tc>
        <w:tc>
          <w:tcPr>
            <w:tcW w:w="735" w:type="pct"/>
            <w:tcBorders>
              <w:top w:val="nil"/>
              <w:left w:val="nil"/>
              <w:bottom w:val="nil"/>
              <w:right w:val="nil"/>
            </w:tcBorders>
          </w:tcPr>
          <w:p w14:paraId="2CB0900C" w14:textId="3A46CBE6" w:rsidR="003122E5" w:rsidRPr="00435CFF" w:rsidRDefault="003122E5" w:rsidP="0032466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1.08 [0.35-2.51]</w:t>
            </w:r>
          </w:p>
        </w:tc>
        <w:tc>
          <w:tcPr>
            <w:tcW w:w="736" w:type="pct"/>
            <w:tcBorders>
              <w:top w:val="nil"/>
              <w:left w:val="nil"/>
              <w:bottom w:val="nil"/>
              <w:right w:val="nil"/>
            </w:tcBorders>
          </w:tcPr>
          <w:p w14:paraId="7B94845D" w14:textId="49091557" w:rsidR="003122E5" w:rsidRPr="00435CFF" w:rsidRDefault="003122E5" w:rsidP="0032466C">
            <w:pPr>
              <w:tabs>
                <w:tab w:val="left" w:pos="448"/>
              </w:tabs>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1.94 [0.89-3.68]</w:t>
            </w:r>
          </w:p>
        </w:tc>
      </w:tr>
      <w:tr w:rsidR="00435CFF" w:rsidRPr="00435CFF" w14:paraId="79D3BFEC" w14:textId="77777777" w:rsidTr="00E6584F">
        <w:trPr>
          <w:trHeight w:val="397"/>
        </w:trPr>
        <w:tc>
          <w:tcPr>
            <w:tcW w:w="997" w:type="pct"/>
            <w:tcBorders>
              <w:top w:val="nil"/>
              <w:left w:val="nil"/>
              <w:bottom w:val="single" w:sz="4" w:space="0" w:color="auto"/>
              <w:right w:val="nil"/>
            </w:tcBorders>
          </w:tcPr>
          <w:p w14:paraId="1929B941" w14:textId="77777777" w:rsidR="003122E5" w:rsidRPr="00435CFF" w:rsidRDefault="003122E5" w:rsidP="003122E5">
            <w:pPr>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918" w:type="pct"/>
            <w:tcBorders>
              <w:top w:val="nil"/>
              <w:left w:val="nil"/>
              <w:bottom w:val="single" w:sz="4" w:space="0" w:color="auto"/>
              <w:right w:val="nil"/>
            </w:tcBorders>
          </w:tcPr>
          <w:p w14:paraId="70B4AA35" w14:textId="71152307" w:rsidR="003122E5" w:rsidRPr="00435CFF" w:rsidRDefault="003122E5" w:rsidP="0032466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w:t>
            </w:r>
            <w:r w:rsidR="00537C9F" w:rsidRPr="00435CFF">
              <w:rPr>
                <w:rFonts w:ascii="Calibri" w:hAnsi="Calibri" w:cs="Calibri"/>
                <w:color w:val="auto"/>
                <w:sz w:val="22"/>
                <w:szCs w:val="22"/>
              </w:rPr>
              <w:t xml:space="preserve">20 </w:t>
            </w:r>
            <w:r w:rsidRPr="00435CFF">
              <w:rPr>
                <w:rFonts w:ascii="Calibri" w:hAnsi="Calibri" w:cs="Calibri"/>
                <w:color w:val="auto"/>
                <w:sz w:val="22"/>
                <w:szCs w:val="22"/>
              </w:rPr>
              <w:t>[0.9</w:t>
            </w:r>
            <w:r w:rsidR="00537C9F" w:rsidRPr="00435CFF">
              <w:rPr>
                <w:rFonts w:ascii="Calibri" w:hAnsi="Calibri" w:cs="Calibri"/>
                <w:color w:val="auto"/>
                <w:sz w:val="22"/>
                <w:szCs w:val="22"/>
              </w:rPr>
              <w:t>4</w:t>
            </w:r>
            <w:r w:rsidRPr="00435CFF">
              <w:rPr>
                <w:rFonts w:ascii="Calibri" w:hAnsi="Calibri" w:cs="Calibri"/>
                <w:color w:val="auto"/>
                <w:sz w:val="22"/>
                <w:szCs w:val="22"/>
              </w:rPr>
              <w:t>-1.5</w:t>
            </w:r>
            <w:r w:rsidR="00537C9F" w:rsidRPr="00435CFF">
              <w:rPr>
                <w:rFonts w:ascii="Calibri" w:hAnsi="Calibri" w:cs="Calibri"/>
                <w:color w:val="auto"/>
                <w:sz w:val="22"/>
                <w:szCs w:val="22"/>
              </w:rPr>
              <w:t>2</w:t>
            </w:r>
            <w:r w:rsidRPr="00435CFF">
              <w:rPr>
                <w:rFonts w:ascii="Calibri" w:hAnsi="Calibri" w:cs="Calibri"/>
                <w:color w:val="auto"/>
                <w:sz w:val="22"/>
                <w:szCs w:val="22"/>
              </w:rPr>
              <w:t>]</w:t>
            </w:r>
          </w:p>
        </w:tc>
        <w:tc>
          <w:tcPr>
            <w:tcW w:w="804" w:type="pct"/>
            <w:tcBorders>
              <w:top w:val="nil"/>
              <w:left w:val="nil"/>
              <w:bottom w:val="single" w:sz="4" w:space="0" w:color="auto"/>
              <w:right w:val="nil"/>
            </w:tcBorders>
          </w:tcPr>
          <w:p w14:paraId="5DF2AAEA" w14:textId="52EDBA61" w:rsidR="003122E5" w:rsidRPr="00435CFF" w:rsidRDefault="003122E5" w:rsidP="0032466C">
            <w:pPr>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w:t>
            </w:r>
            <w:r w:rsidR="00537C9F" w:rsidRPr="00435CFF">
              <w:rPr>
                <w:rFonts w:ascii="Calibri" w:hAnsi="Calibri" w:cs="Calibri"/>
                <w:color w:val="auto"/>
                <w:sz w:val="22"/>
                <w:szCs w:val="22"/>
              </w:rPr>
              <w:t>94 [1.36-2.69]</w:t>
            </w:r>
          </w:p>
        </w:tc>
        <w:tc>
          <w:tcPr>
            <w:tcW w:w="810" w:type="pct"/>
            <w:tcBorders>
              <w:top w:val="nil"/>
              <w:left w:val="nil"/>
              <w:bottom w:val="single" w:sz="4" w:space="0" w:color="auto"/>
              <w:right w:val="nil"/>
            </w:tcBorders>
          </w:tcPr>
          <w:p w14:paraId="59D38D12" w14:textId="6BE13896" w:rsidR="003122E5" w:rsidRPr="00435CFF" w:rsidRDefault="003122E5" w:rsidP="0032466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0.97 [0.68-1.34]</w:t>
            </w:r>
          </w:p>
        </w:tc>
        <w:tc>
          <w:tcPr>
            <w:tcW w:w="735" w:type="pct"/>
            <w:tcBorders>
              <w:top w:val="nil"/>
              <w:left w:val="nil"/>
              <w:bottom w:val="single" w:sz="4" w:space="0" w:color="auto"/>
              <w:right w:val="nil"/>
            </w:tcBorders>
          </w:tcPr>
          <w:p w14:paraId="2A794C5B" w14:textId="3A44D026" w:rsidR="003122E5" w:rsidRPr="00435CFF" w:rsidRDefault="003122E5" w:rsidP="0032466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1.2</w:t>
            </w:r>
            <w:r w:rsidR="00537C9F" w:rsidRPr="00435CFF">
              <w:rPr>
                <w:rFonts w:ascii="Calibri" w:hAnsi="Calibri" w:cs="Calibri"/>
                <w:color w:val="auto"/>
                <w:sz w:val="22"/>
                <w:szCs w:val="22"/>
              </w:rPr>
              <w:t>5</w:t>
            </w:r>
            <w:r w:rsidRPr="00435CFF">
              <w:rPr>
                <w:rFonts w:ascii="Calibri" w:hAnsi="Calibri" w:cs="Calibri"/>
                <w:color w:val="auto"/>
                <w:sz w:val="22"/>
                <w:szCs w:val="22"/>
              </w:rPr>
              <w:t xml:space="preserve"> [0.9</w:t>
            </w:r>
            <w:r w:rsidR="00537C9F" w:rsidRPr="00435CFF">
              <w:rPr>
                <w:rFonts w:ascii="Calibri" w:hAnsi="Calibri" w:cs="Calibri"/>
                <w:color w:val="auto"/>
                <w:sz w:val="22"/>
                <w:szCs w:val="22"/>
              </w:rPr>
              <w:t>8</w:t>
            </w:r>
            <w:r w:rsidRPr="00435CFF">
              <w:rPr>
                <w:rFonts w:ascii="Calibri" w:hAnsi="Calibri" w:cs="Calibri"/>
                <w:color w:val="auto"/>
                <w:sz w:val="22"/>
                <w:szCs w:val="22"/>
              </w:rPr>
              <w:t>-1.5</w:t>
            </w:r>
            <w:r w:rsidR="00D909AD" w:rsidRPr="00435CFF">
              <w:rPr>
                <w:rFonts w:ascii="Calibri" w:hAnsi="Calibri" w:cs="Calibri"/>
                <w:color w:val="auto"/>
                <w:sz w:val="22"/>
                <w:szCs w:val="22"/>
              </w:rPr>
              <w:t>7</w:t>
            </w:r>
            <w:r w:rsidRPr="00435CFF">
              <w:rPr>
                <w:rFonts w:ascii="Calibri" w:hAnsi="Calibri" w:cs="Calibri"/>
                <w:color w:val="auto"/>
                <w:sz w:val="22"/>
                <w:szCs w:val="22"/>
              </w:rPr>
              <w:t>]</w:t>
            </w:r>
          </w:p>
        </w:tc>
        <w:tc>
          <w:tcPr>
            <w:tcW w:w="736" w:type="pct"/>
            <w:tcBorders>
              <w:top w:val="nil"/>
              <w:left w:val="nil"/>
              <w:bottom w:val="single" w:sz="4" w:space="0" w:color="auto"/>
              <w:right w:val="nil"/>
            </w:tcBorders>
          </w:tcPr>
          <w:p w14:paraId="7B474FF7" w14:textId="7CF20CCE" w:rsidR="003122E5" w:rsidRPr="00435CFF" w:rsidRDefault="003122E5" w:rsidP="0032466C">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rPr>
              <w:t>1.1</w:t>
            </w:r>
            <w:r w:rsidR="00D909AD" w:rsidRPr="00435CFF">
              <w:rPr>
                <w:rFonts w:ascii="Calibri" w:hAnsi="Calibri" w:cs="Calibri"/>
                <w:color w:val="auto"/>
                <w:sz w:val="22"/>
                <w:szCs w:val="22"/>
              </w:rPr>
              <w:t>5</w:t>
            </w:r>
            <w:r w:rsidRPr="00435CFF">
              <w:rPr>
                <w:rFonts w:ascii="Calibri" w:hAnsi="Calibri" w:cs="Calibri"/>
                <w:color w:val="auto"/>
                <w:sz w:val="22"/>
                <w:szCs w:val="22"/>
              </w:rPr>
              <w:t xml:space="preserve"> [0.8</w:t>
            </w:r>
            <w:r w:rsidR="00D909AD" w:rsidRPr="00435CFF">
              <w:rPr>
                <w:rFonts w:ascii="Calibri" w:hAnsi="Calibri" w:cs="Calibri"/>
                <w:color w:val="auto"/>
                <w:sz w:val="22"/>
                <w:szCs w:val="22"/>
              </w:rPr>
              <w:t>9</w:t>
            </w:r>
            <w:r w:rsidRPr="00435CFF">
              <w:rPr>
                <w:rFonts w:ascii="Calibri" w:hAnsi="Calibri" w:cs="Calibri"/>
                <w:color w:val="auto"/>
                <w:sz w:val="22"/>
                <w:szCs w:val="22"/>
              </w:rPr>
              <w:t>-1.4</w:t>
            </w:r>
            <w:r w:rsidR="00D909AD" w:rsidRPr="00435CFF">
              <w:rPr>
                <w:rFonts w:ascii="Calibri" w:hAnsi="Calibri" w:cs="Calibri"/>
                <w:color w:val="auto"/>
                <w:sz w:val="22"/>
                <w:szCs w:val="22"/>
              </w:rPr>
              <w:t>6</w:t>
            </w:r>
            <w:r w:rsidRPr="00435CFF">
              <w:rPr>
                <w:rFonts w:ascii="Calibri" w:hAnsi="Calibri" w:cs="Calibri"/>
                <w:color w:val="auto"/>
                <w:sz w:val="22"/>
                <w:szCs w:val="22"/>
              </w:rPr>
              <w:t>]</w:t>
            </w:r>
          </w:p>
        </w:tc>
      </w:tr>
    </w:tbl>
    <w:p w14:paraId="400B20D9" w14:textId="6CB80157" w:rsidR="00BA3285" w:rsidRPr="00435CFF" w:rsidRDefault="00435CFF" w:rsidP="00BA3285">
      <w:pPr>
        <w:rPr>
          <w:rFonts w:ascii="Calibri" w:hAnsi="Calibri" w:cs="Calibri"/>
          <w:color w:val="auto"/>
          <w:sz w:val="22"/>
          <w:szCs w:val="22"/>
        </w:rPr>
        <w:sectPr w:rsidR="00BA3285" w:rsidRPr="00435CFF" w:rsidSect="00706242">
          <w:pgSz w:w="16838" w:h="11906" w:orient="landscape"/>
          <w:pgMar w:top="709" w:right="1440" w:bottom="993" w:left="1440" w:header="720" w:footer="720" w:gutter="0"/>
          <w:cols w:space="720"/>
          <w:docGrid w:linePitch="360"/>
        </w:sectPr>
      </w:pPr>
      <w:r w:rsidRPr="00435CFF">
        <w:rPr>
          <w:rFonts w:ascii="Calibri" w:hAnsi="Calibri" w:cs="Calibri"/>
          <w:color w:val="auto"/>
          <w:szCs w:val="20"/>
        </w:rPr>
        <w:t>CI</w:t>
      </w:r>
      <w:r w:rsidRPr="00435CFF">
        <w:rPr>
          <w:rFonts w:ascii="Calibri" w:hAnsi="Calibri" w:cs="Calibri"/>
          <w:color w:val="auto"/>
          <w:szCs w:val="20"/>
        </w:rPr>
        <w:t>,</w:t>
      </w:r>
      <w:r w:rsidRPr="00435CFF">
        <w:rPr>
          <w:rFonts w:ascii="Calibri" w:hAnsi="Calibri" w:cs="Calibri"/>
          <w:color w:val="auto"/>
          <w:szCs w:val="20"/>
        </w:rPr>
        <w:t xml:space="preserve"> confidence interval</w:t>
      </w:r>
      <w:r w:rsidRPr="00435CFF">
        <w:rPr>
          <w:rFonts w:ascii="Calibri" w:hAnsi="Calibri" w:cs="Calibri"/>
          <w:color w:val="auto"/>
          <w:szCs w:val="20"/>
        </w:rPr>
        <w:t xml:space="preserve">; </w:t>
      </w:r>
      <w:r w:rsidR="00BA3285" w:rsidRPr="00435CFF">
        <w:rPr>
          <w:rFonts w:ascii="Calibri" w:hAnsi="Calibri" w:cs="Calibri"/>
          <w:color w:val="auto"/>
          <w:szCs w:val="20"/>
        </w:rPr>
        <w:t>CMR</w:t>
      </w:r>
      <w:r w:rsidRPr="00435CFF">
        <w:rPr>
          <w:rFonts w:ascii="Calibri" w:hAnsi="Calibri" w:cs="Calibri"/>
          <w:color w:val="auto"/>
          <w:szCs w:val="20"/>
        </w:rPr>
        <w:t>, c</w:t>
      </w:r>
      <w:r w:rsidR="00BA3285" w:rsidRPr="00435CFF">
        <w:rPr>
          <w:rFonts w:ascii="Calibri" w:hAnsi="Calibri" w:cs="Calibri"/>
          <w:color w:val="auto"/>
          <w:szCs w:val="20"/>
        </w:rPr>
        <w:t>rude mortality rate</w:t>
      </w:r>
      <w:r w:rsidRPr="00435CFF">
        <w:rPr>
          <w:rFonts w:ascii="Calibri" w:hAnsi="Calibri" w:cs="Calibri"/>
          <w:color w:val="auto"/>
          <w:szCs w:val="20"/>
        </w:rPr>
        <w:t xml:space="preserve">; </w:t>
      </w:r>
      <w:r w:rsidR="00F73035">
        <w:rPr>
          <w:rFonts w:ascii="Calibri" w:hAnsi="Calibri" w:cs="Calibri"/>
          <w:color w:val="auto"/>
          <w:szCs w:val="20"/>
        </w:rPr>
        <w:t>N/A, not applicable;</w:t>
      </w:r>
      <w:r w:rsidR="00F73035" w:rsidRPr="00D06214">
        <w:rPr>
          <w:rFonts w:ascii="Calibri" w:hAnsi="Calibri" w:cs="Calibri"/>
          <w:color w:val="auto"/>
          <w:szCs w:val="20"/>
        </w:rPr>
        <w:t xml:space="preserve"> </w:t>
      </w:r>
      <w:r w:rsidR="00BA3285" w:rsidRPr="00435CFF">
        <w:rPr>
          <w:rFonts w:ascii="Calibri" w:hAnsi="Calibri" w:cs="Calibri"/>
          <w:color w:val="auto"/>
          <w:szCs w:val="20"/>
        </w:rPr>
        <w:t>PY</w:t>
      </w:r>
      <w:r w:rsidRPr="00435CFF">
        <w:rPr>
          <w:rFonts w:ascii="Calibri" w:hAnsi="Calibri" w:cs="Calibri"/>
          <w:color w:val="auto"/>
          <w:szCs w:val="20"/>
        </w:rPr>
        <w:t>,</w:t>
      </w:r>
      <w:r w:rsidR="00BA3285" w:rsidRPr="00435CFF">
        <w:rPr>
          <w:rFonts w:ascii="Calibri" w:hAnsi="Calibri" w:cs="Calibri"/>
          <w:color w:val="auto"/>
          <w:szCs w:val="20"/>
        </w:rPr>
        <w:t xml:space="preserve"> person years</w:t>
      </w:r>
      <w:r w:rsidRPr="00435CFF">
        <w:rPr>
          <w:rFonts w:ascii="Calibri" w:hAnsi="Calibri" w:cs="Calibri"/>
          <w:color w:val="auto"/>
          <w:szCs w:val="20"/>
        </w:rPr>
        <w:t>.</w:t>
      </w:r>
    </w:p>
    <w:p w14:paraId="5A1C70CC" w14:textId="2F06A0BC" w:rsidR="006345A0" w:rsidRPr="00435CFF" w:rsidRDefault="0086736D" w:rsidP="00885460">
      <w:pPr>
        <w:pStyle w:val="Heading2"/>
        <w:rPr>
          <w:rFonts w:ascii="Calibri" w:hAnsi="Calibri" w:cs="Calibri"/>
          <w:color w:val="auto"/>
          <w:sz w:val="22"/>
          <w:szCs w:val="22"/>
        </w:rPr>
      </w:pPr>
      <w:bookmarkStart w:id="21" w:name="_Toc132054448"/>
      <w:r w:rsidRPr="00435CFF">
        <w:rPr>
          <w:rFonts w:ascii="Calibri" w:hAnsi="Calibri" w:cs="Calibri"/>
          <w:color w:val="auto"/>
          <w:sz w:val="22"/>
          <w:szCs w:val="22"/>
        </w:rPr>
        <w:lastRenderedPageBreak/>
        <w:t xml:space="preserve">Table </w:t>
      </w:r>
      <w:r w:rsidR="00E66FC0" w:rsidRPr="00435CFF">
        <w:rPr>
          <w:rFonts w:ascii="Calibri" w:hAnsi="Calibri" w:cs="Calibri"/>
          <w:color w:val="auto"/>
          <w:sz w:val="22"/>
          <w:szCs w:val="22"/>
        </w:rPr>
        <w:t>S6</w:t>
      </w:r>
      <w:r w:rsidR="00E9609E">
        <w:rPr>
          <w:rFonts w:ascii="Calibri" w:hAnsi="Calibri" w:cs="Calibri"/>
          <w:color w:val="auto"/>
          <w:sz w:val="22"/>
          <w:szCs w:val="22"/>
        </w:rPr>
        <w:t>.</w:t>
      </w:r>
      <w:r w:rsidR="00E66FC0" w:rsidRPr="00435CFF">
        <w:rPr>
          <w:rFonts w:ascii="Calibri" w:hAnsi="Calibri" w:cs="Calibri"/>
          <w:color w:val="auto"/>
          <w:sz w:val="22"/>
          <w:szCs w:val="22"/>
        </w:rPr>
        <w:t xml:space="preserve"> </w:t>
      </w:r>
      <w:r w:rsidR="00A557A1" w:rsidRPr="00435CFF">
        <w:rPr>
          <w:rFonts w:ascii="Calibri" w:hAnsi="Calibri" w:cs="Calibri"/>
          <w:color w:val="auto"/>
          <w:sz w:val="22"/>
          <w:szCs w:val="22"/>
        </w:rPr>
        <w:t xml:space="preserve">Age- and sex- standardised mortality rates </w:t>
      </w:r>
      <w:r w:rsidR="00E66FC0" w:rsidRPr="00435CFF">
        <w:rPr>
          <w:rFonts w:ascii="Calibri" w:hAnsi="Calibri" w:cs="Calibri"/>
          <w:color w:val="auto"/>
          <w:sz w:val="22"/>
          <w:szCs w:val="22"/>
        </w:rPr>
        <w:t>for amphetamine-type stimulants and cannabinoids</w:t>
      </w:r>
      <w:r w:rsidR="00FC1B07" w:rsidRPr="00435CFF">
        <w:rPr>
          <w:rFonts w:ascii="Calibri" w:hAnsi="Calibri" w:cs="Calibri"/>
          <w:color w:val="auto"/>
          <w:sz w:val="22"/>
          <w:szCs w:val="22"/>
        </w:rPr>
        <w:t xml:space="preserve">, per 100 </w:t>
      </w:r>
      <w:r w:rsidR="00C1629F" w:rsidRPr="00435CFF">
        <w:rPr>
          <w:rFonts w:ascii="Calibri" w:hAnsi="Calibri" w:cs="Calibri"/>
          <w:color w:val="auto"/>
          <w:sz w:val="22"/>
          <w:szCs w:val="22"/>
        </w:rPr>
        <w:t>PY</w:t>
      </w:r>
      <w:r w:rsidR="00FC1B07" w:rsidRPr="00435CFF">
        <w:rPr>
          <w:rFonts w:ascii="Calibri" w:hAnsi="Calibri" w:cs="Calibri"/>
          <w:color w:val="auto"/>
          <w:sz w:val="22"/>
          <w:szCs w:val="22"/>
        </w:rPr>
        <w:t xml:space="preserve"> [95% CI]</w:t>
      </w:r>
      <w:bookmarkEnd w:id="21"/>
    </w:p>
    <w:p w14:paraId="4B2A0479" w14:textId="25FA84A1" w:rsidR="0016710B" w:rsidRPr="00435CFF" w:rsidRDefault="0016710B" w:rsidP="0016710B">
      <w:pPr>
        <w:rPr>
          <w:color w:val="auto"/>
        </w:rPr>
      </w:pPr>
    </w:p>
    <w:tbl>
      <w:tblPr>
        <w:tblStyle w:val="TableGridLight"/>
        <w:tblW w:w="8931" w:type="dxa"/>
        <w:tblLayout w:type="fixed"/>
        <w:tblLook w:val="01E0" w:firstRow="1" w:lastRow="1" w:firstColumn="1" w:lastColumn="1" w:noHBand="0" w:noVBand="0"/>
      </w:tblPr>
      <w:tblGrid>
        <w:gridCol w:w="3119"/>
        <w:gridCol w:w="2835"/>
        <w:gridCol w:w="2977"/>
      </w:tblGrid>
      <w:tr w:rsidR="00435CFF" w:rsidRPr="00435CFF" w14:paraId="550115C3" w14:textId="5DCA207F" w:rsidTr="00435CFF">
        <w:trPr>
          <w:trHeight w:val="397"/>
        </w:trPr>
        <w:tc>
          <w:tcPr>
            <w:tcW w:w="3119" w:type="dxa"/>
            <w:tcBorders>
              <w:top w:val="single" w:sz="4" w:space="0" w:color="auto"/>
              <w:left w:val="nil"/>
              <w:bottom w:val="single" w:sz="4" w:space="0" w:color="auto"/>
              <w:right w:val="nil"/>
            </w:tcBorders>
          </w:tcPr>
          <w:p w14:paraId="5803ECDA" w14:textId="67D849B2" w:rsidR="00B02C66" w:rsidRPr="00435CFF" w:rsidRDefault="00B02C66" w:rsidP="00151349">
            <w:pPr>
              <w:spacing w:before="120" w:line="276" w:lineRule="auto"/>
              <w:contextualSpacing/>
              <w:jc w:val="center"/>
              <w:rPr>
                <w:rFonts w:ascii="Calibri" w:hAnsi="Calibri" w:cs="Calibri"/>
                <w:b/>
                <w:bCs/>
                <w:color w:val="auto"/>
                <w:sz w:val="22"/>
                <w:szCs w:val="22"/>
              </w:rPr>
            </w:pPr>
          </w:p>
        </w:tc>
        <w:tc>
          <w:tcPr>
            <w:tcW w:w="2835" w:type="dxa"/>
            <w:tcBorders>
              <w:top w:val="single" w:sz="4" w:space="0" w:color="auto"/>
              <w:left w:val="nil"/>
              <w:bottom w:val="single" w:sz="4" w:space="0" w:color="auto"/>
              <w:right w:val="nil"/>
            </w:tcBorders>
          </w:tcPr>
          <w:p w14:paraId="10BC2AFD" w14:textId="7AC33856" w:rsidR="00B02C66" w:rsidRPr="00435CFF" w:rsidRDefault="00B02C66" w:rsidP="00151349">
            <w:pPr>
              <w:spacing w:before="120" w:line="276" w:lineRule="auto"/>
              <w:contextualSpacing/>
              <w:jc w:val="center"/>
              <w:rPr>
                <w:rFonts w:ascii="Calibri" w:hAnsi="Calibri" w:cs="Calibri"/>
                <w:b/>
                <w:bCs/>
                <w:color w:val="auto"/>
                <w:sz w:val="22"/>
                <w:szCs w:val="22"/>
                <w:vertAlign w:val="superscript"/>
              </w:rPr>
            </w:pPr>
            <w:r w:rsidRPr="00435CFF">
              <w:rPr>
                <w:rFonts w:ascii="Calibri" w:hAnsi="Calibri" w:cs="Calibri"/>
                <w:b/>
                <w:bCs/>
                <w:color w:val="auto"/>
                <w:sz w:val="22"/>
                <w:szCs w:val="22"/>
              </w:rPr>
              <w:t>Amphetamine-type stimulants</w:t>
            </w:r>
            <w:r w:rsidR="009D23C0" w:rsidRPr="00435CFF">
              <w:rPr>
                <w:rFonts w:ascii="Calibri" w:hAnsi="Calibri" w:cs="Calibri"/>
                <w:b/>
                <w:bCs/>
                <w:color w:val="auto"/>
                <w:sz w:val="22"/>
                <w:szCs w:val="22"/>
                <w:vertAlign w:val="superscript"/>
              </w:rPr>
              <w:t>a</w:t>
            </w:r>
          </w:p>
        </w:tc>
        <w:tc>
          <w:tcPr>
            <w:tcW w:w="2977" w:type="dxa"/>
            <w:tcBorders>
              <w:top w:val="single" w:sz="4" w:space="0" w:color="auto"/>
              <w:left w:val="nil"/>
              <w:bottom w:val="single" w:sz="4" w:space="0" w:color="auto"/>
              <w:right w:val="nil"/>
            </w:tcBorders>
          </w:tcPr>
          <w:p w14:paraId="2E4D8E91" w14:textId="7EAD3913" w:rsidR="00B02C66" w:rsidRPr="00435CFF" w:rsidRDefault="00B02C66" w:rsidP="00151349">
            <w:pPr>
              <w:spacing w:before="120" w:line="276" w:lineRule="auto"/>
              <w:contextualSpacing/>
              <w:jc w:val="center"/>
              <w:rPr>
                <w:rFonts w:ascii="Calibri" w:hAnsi="Calibri" w:cs="Calibri"/>
                <w:b/>
                <w:bCs/>
                <w:color w:val="auto"/>
                <w:sz w:val="22"/>
                <w:szCs w:val="22"/>
              </w:rPr>
            </w:pPr>
            <w:r w:rsidRPr="00435CFF">
              <w:rPr>
                <w:rFonts w:ascii="Calibri" w:hAnsi="Calibri" w:cs="Calibri"/>
                <w:b/>
                <w:bCs/>
                <w:color w:val="auto"/>
                <w:sz w:val="22"/>
                <w:szCs w:val="22"/>
              </w:rPr>
              <w:t>Cannabinoids</w:t>
            </w:r>
          </w:p>
        </w:tc>
      </w:tr>
      <w:tr w:rsidR="00435CFF" w:rsidRPr="00435CFF" w14:paraId="6F5C7137" w14:textId="4E5EB79F" w:rsidTr="00435CFF">
        <w:trPr>
          <w:trHeight w:val="397"/>
        </w:trPr>
        <w:tc>
          <w:tcPr>
            <w:tcW w:w="3119" w:type="dxa"/>
            <w:tcBorders>
              <w:top w:val="single" w:sz="4" w:space="0" w:color="auto"/>
              <w:left w:val="nil"/>
              <w:bottom w:val="nil"/>
            </w:tcBorders>
          </w:tcPr>
          <w:p w14:paraId="25ACBF85" w14:textId="77777777" w:rsidR="00B02C66" w:rsidRPr="00435CFF" w:rsidRDefault="00B02C66" w:rsidP="00151349">
            <w:pPr>
              <w:spacing w:before="120" w:line="276" w:lineRule="auto"/>
              <w:contextualSpacing/>
              <w:rPr>
                <w:rFonts w:ascii="Calibri" w:hAnsi="Calibri" w:cs="Calibri"/>
                <w:color w:val="auto"/>
                <w:sz w:val="22"/>
                <w:szCs w:val="22"/>
              </w:rPr>
            </w:pPr>
            <w:r w:rsidRPr="00435CFF">
              <w:rPr>
                <w:rFonts w:ascii="Calibri" w:hAnsi="Calibri" w:cs="Calibri"/>
                <w:b/>
                <w:bCs/>
                <w:color w:val="auto"/>
                <w:sz w:val="22"/>
                <w:szCs w:val="22"/>
              </w:rPr>
              <w:t xml:space="preserve">Assessment only </w:t>
            </w:r>
          </w:p>
        </w:tc>
        <w:tc>
          <w:tcPr>
            <w:tcW w:w="2835" w:type="dxa"/>
            <w:tcBorders>
              <w:top w:val="single" w:sz="4" w:space="0" w:color="auto"/>
              <w:left w:val="nil"/>
              <w:bottom w:val="nil"/>
            </w:tcBorders>
          </w:tcPr>
          <w:p w14:paraId="6A0A205E" w14:textId="3D75D49C" w:rsidR="00B02C66" w:rsidRPr="00435CFF" w:rsidRDefault="00B02C66" w:rsidP="00151349">
            <w:pPr>
              <w:spacing w:before="120" w:line="276" w:lineRule="auto"/>
              <w:contextualSpacing/>
              <w:jc w:val="center"/>
              <w:rPr>
                <w:rFonts w:ascii="Calibri" w:hAnsi="Calibri" w:cs="Calibri"/>
                <w:b/>
                <w:bCs/>
                <w:color w:val="auto"/>
                <w:sz w:val="22"/>
                <w:szCs w:val="22"/>
              </w:rPr>
            </w:pPr>
          </w:p>
        </w:tc>
        <w:tc>
          <w:tcPr>
            <w:tcW w:w="2977" w:type="dxa"/>
            <w:tcBorders>
              <w:top w:val="single" w:sz="4" w:space="0" w:color="auto"/>
              <w:left w:val="nil"/>
              <w:bottom w:val="nil"/>
            </w:tcBorders>
          </w:tcPr>
          <w:p w14:paraId="22B737AA" w14:textId="77777777" w:rsidR="00B02C66" w:rsidRPr="00435CFF" w:rsidRDefault="00B02C66" w:rsidP="00151349">
            <w:pPr>
              <w:spacing w:before="120" w:line="276" w:lineRule="auto"/>
              <w:contextualSpacing/>
              <w:jc w:val="center"/>
              <w:rPr>
                <w:rFonts w:ascii="Calibri" w:hAnsi="Calibri" w:cs="Calibri"/>
                <w:b/>
                <w:bCs/>
                <w:color w:val="auto"/>
                <w:sz w:val="22"/>
                <w:szCs w:val="22"/>
              </w:rPr>
            </w:pPr>
          </w:p>
        </w:tc>
      </w:tr>
      <w:tr w:rsidR="00435CFF" w:rsidRPr="00435CFF" w14:paraId="3920630F" w14:textId="61524F5D" w:rsidTr="00435CFF">
        <w:trPr>
          <w:trHeight w:val="397"/>
        </w:trPr>
        <w:tc>
          <w:tcPr>
            <w:tcW w:w="3119" w:type="dxa"/>
            <w:tcBorders>
              <w:top w:val="nil"/>
              <w:left w:val="nil"/>
              <w:bottom w:val="nil"/>
              <w:right w:val="nil"/>
            </w:tcBorders>
          </w:tcPr>
          <w:p w14:paraId="157546BD" w14:textId="292316AA" w:rsidR="00774E18" w:rsidRPr="00435CFF" w:rsidRDefault="00774E18" w:rsidP="00774E18">
            <w:pPr>
              <w:autoSpaceDE w:val="0"/>
              <w:autoSpaceDN w:val="0"/>
              <w:adjustRightInd w:val="0"/>
              <w:spacing w:line="276" w:lineRule="auto"/>
              <w:rPr>
                <w:rFonts w:ascii="Calibri" w:hAnsi="Calibri" w:cs="Calibri"/>
                <w:color w:val="auto"/>
                <w:sz w:val="22"/>
                <w:szCs w:val="22"/>
              </w:rPr>
            </w:pPr>
            <w:r w:rsidRPr="00435CFF">
              <w:rPr>
                <w:rFonts w:ascii="Calibri" w:hAnsi="Calibri" w:cs="Calibri"/>
                <w:b/>
                <w:color w:val="auto"/>
                <w:sz w:val="22"/>
                <w:szCs w:val="22"/>
              </w:rPr>
              <w:t xml:space="preserve">  </w:t>
            </w:r>
            <w:r w:rsidRPr="00435CFF">
              <w:rPr>
                <w:rFonts w:ascii="Calibri" w:hAnsi="Calibri" w:cs="Calibri"/>
                <w:bCs/>
                <w:color w:val="auto"/>
                <w:sz w:val="22"/>
                <w:szCs w:val="22"/>
              </w:rPr>
              <w:t>In treatment</w:t>
            </w:r>
          </w:p>
        </w:tc>
        <w:tc>
          <w:tcPr>
            <w:tcW w:w="2835" w:type="dxa"/>
            <w:tcBorders>
              <w:top w:val="nil"/>
              <w:left w:val="nil"/>
              <w:bottom w:val="nil"/>
              <w:right w:val="nil"/>
            </w:tcBorders>
          </w:tcPr>
          <w:p w14:paraId="2FD86AA9" w14:textId="7B02216F" w:rsidR="00774E18" w:rsidRPr="00435CFF" w:rsidRDefault="00774E18" w:rsidP="00774E18">
            <w:pPr>
              <w:autoSpaceDE w:val="0"/>
              <w:autoSpaceDN w:val="0"/>
              <w:adjustRightInd w:val="0"/>
              <w:spacing w:line="276" w:lineRule="auto"/>
              <w:jc w:val="center"/>
              <w:rPr>
                <w:rFonts w:ascii="Calibri" w:hAnsi="Calibri" w:cs="Calibri"/>
                <w:b/>
                <w:color w:val="auto"/>
                <w:sz w:val="22"/>
                <w:szCs w:val="22"/>
              </w:rPr>
            </w:pPr>
            <w:r w:rsidRPr="00435CFF">
              <w:rPr>
                <w:rFonts w:ascii="Calibri" w:hAnsi="Calibri" w:cs="Calibri"/>
                <w:color w:val="auto"/>
                <w:sz w:val="22"/>
                <w:szCs w:val="22"/>
              </w:rPr>
              <w:t>N/A</w:t>
            </w:r>
          </w:p>
        </w:tc>
        <w:tc>
          <w:tcPr>
            <w:tcW w:w="2977" w:type="dxa"/>
            <w:tcBorders>
              <w:top w:val="nil"/>
              <w:left w:val="nil"/>
              <w:bottom w:val="nil"/>
              <w:right w:val="nil"/>
            </w:tcBorders>
          </w:tcPr>
          <w:p w14:paraId="2DBB8398" w14:textId="64533CE4" w:rsidR="00774E18" w:rsidRPr="00435CFF" w:rsidRDefault="00774E18" w:rsidP="00774E18">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N/A</w:t>
            </w:r>
          </w:p>
        </w:tc>
      </w:tr>
      <w:tr w:rsidR="00435CFF" w:rsidRPr="00435CFF" w14:paraId="7BB804F8" w14:textId="6D314BBD" w:rsidTr="00435CFF">
        <w:trPr>
          <w:trHeight w:val="397"/>
        </w:trPr>
        <w:tc>
          <w:tcPr>
            <w:tcW w:w="3119" w:type="dxa"/>
            <w:tcBorders>
              <w:top w:val="nil"/>
              <w:left w:val="nil"/>
              <w:bottom w:val="single" w:sz="4" w:space="0" w:color="auto"/>
              <w:right w:val="nil"/>
            </w:tcBorders>
          </w:tcPr>
          <w:p w14:paraId="567D32DE" w14:textId="6CBCEDE9" w:rsidR="00774E18" w:rsidRPr="00435CFF" w:rsidRDefault="00774E18" w:rsidP="00774E18">
            <w:pPr>
              <w:autoSpaceDE w:val="0"/>
              <w:autoSpaceDN w:val="0"/>
              <w:adjustRightInd w:val="0"/>
              <w:spacing w:line="276" w:lineRule="auto"/>
              <w:rPr>
                <w:rFonts w:ascii="Calibri" w:hAnsi="Calibri" w:cs="Calibri"/>
                <w:color w:val="auto"/>
                <w:sz w:val="22"/>
                <w:szCs w:val="22"/>
              </w:rPr>
            </w:pPr>
            <w:r w:rsidRPr="00435CFF">
              <w:rPr>
                <w:rFonts w:ascii="Calibri" w:hAnsi="Calibri" w:cs="Calibri"/>
                <w:b/>
                <w:color w:val="auto"/>
                <w:sz w:val="22"/>
                <w:szCs w:val="22"/>
              </w:rPr>
              <w:t xml:space="preserve">  </w:t>
            </w:r>
            <w:r w:rsidRPr="00435CFF">
              <w:rPr>
                <w:rFonts w:ascii="Calibri" w:hAnsi="Calibri" w:cs="Calibri"/>
                <w:color w:val="auto"/>
                <w:sz w:val="22"/>
                <w:szCs w:val="22"/>
              </w:rPr>
              <w:t>Post treatment</w:t>
            </w:r>
          </w:p>
        </w:tc>
        <w:tc>
          <w:tcPr>
            <w:tcW w:w="2835" w:type="dxa"/>
            <w:tcBorders>
              <w:top w:val="nil"/>
              <w:left w:val="nil"/>
              <w:bottom w:val="single" w:sz="4" w:space="0" w:color="auto"/>
              <w:right w:val="nil"/>
            </w:tcBorders>
          </w:tcPr>
          <w:p w14:paraId="35A6B1CD" w14:textId="2AF7FA39" w:rsidR="00774E18" w:rsidRPr="00435CFF" w:rsidRDefault="00B54898" w:rsidP="00774E18">
            <w:pPr>
              <w:autoSpaceDE w:val="0"/>
              <w:autoSpaceDN w:val="0"/>
              <w:adjustRightInd w:val="0"/>
              <w:spacing w:line="276" w:lineRule="auto"/>
              <w:jc w:val="center"/>
              <w:rPr>
                <w:rFonts w:ascii="Calibri" w:hAnsi="Calibri" w:cs="Calibri"/>
                <w:b/>
                <w:color w:val="auto"/>
                <w:sz w:val="22"/>
                <w:szCs w:val="22"/>
              </w:rPr>
            </w:pPr>
            <w:r w:rsidRPr="00435CFF">
              <w:rPr>
                <w:rFonts w:ascii="Calibri" w:hAnsi="Calibri" w:cs="Calibri"/>
                <w:color w:val="auto"/>
                <w:sz w:val="22"/>
                <w:szCs w:val="22"/>
              </w:rPr>
              <w:t>0.6</w:t>
            </w:r>
            <w:r w:rsidR="00617AD0" w:rsidRPr="00435CFF">
              <w:rPr>
                <w:rFonts w:ascii="Calibri" w:hAnsi="Calibri" w:cs="Calibri"/>
                <w:color w:val="auto"/>
                <w:sz w:val="22"/>
                <w:szCs w:val="22"/>
              </w:rPr>
              <w:t>0</w:t>
            </w:r>
            <w:r w:rsidRPr="00435CFF">
              <w:rPr>
                <w:rFonts w:ascii="Calibri" w:hAnsi="Calibri" w:cs="Calibri"/>
                <w:color w:val="auto"/>
                <w:sz w:val="22"/>
                <w:szCs w:val="22"/>
              </w:rPr>
              <w:t xml:space="preserve"> [0.07-1.13]</w:t>
            </w:r>
          </w:p>
        </w:tc>
        <w:tc>
          <w:tcPr>
            <w:tcW w:w="2977" w:type="dxa"/>
            <w:tcBorders>
              <w:top w:val="nil"/>
              <w:left w:val="nil"/>
              <w:bottom w:val="single" w:sz="4" w:space="0" w:color="auto"/>
              <w:right w:val="nil"/>
            </w:tcBorders>
          </w:tcPr>
          <w:p w14:paraId="173375C4" w14:textId="6853E545" w:rsidR="00774E18" w:rsidRPr="00435CFF" w:rsidRDefault="00774E18" w:rsidP="00774E18">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vertAlign w:val="superscript"/>
              </w:rPr>
              <w:t>b</w:t>
            </w:r>
          </w:p>
        </w:tc>
      </w:tr>
      <w:tr w:rsidR="00435CFF" w:rsidRPr="00435CFF" w14:paraId="15F5D16D" w14:textId="548140E1" w:rsidTr="00435CFF">
        <w:trPr>
          <w:trHeight w:val="397"/>
        </w:trPr>
        <w:tc>
          <w:tcPr>
            <w:tcW w:w="3119" w:type="dxa"/>
            <w:tcBorders>
              <w:top w:val="single" w:sz="4" w:space="0" w:color="auto"/>
              <w:left w:val="nil"/>
              <w:bottom w:val="nil"/>
              <w:right w:val="nil"/>
            </w:tcBorders>
          </w:tcPr>
          <w:p w14:paraId="23217FD1" w14:textId="401964F7" w:rsidR="00B02C66" w:rsidRPr="00435CFF" w:rsidRDefault="00B02C66" w:rsidP="00151349">
            <w:pPr>
              <w:autoSpaceDE w:val="0"/>
              <w:autoSpaceDN w:val="0"/>
              <w:adjustRightInd w:val="0"/>
              <w:spacing w:before="120" w:line="276" w:lineRule="auto"/>
              <w:contextualSpacing/>
              <w:rPr>
                <w:rFonts w:ascii="Calibri" w:hAnsi="Calibri" w:cs="Calibri"/>
                <w:color w:val="auto"/>
                <w:sz w:val="22"/>
                <w:szCs w:val="22"/>
              </w:rPr>
            </w:pPr>
            <w:r w:rsidRPr="00435CFF">
              <w:rPr>
                <w:rFonts w:ascii="Calibri" w:hAnsi="Calibri" w:cs="Calibri"/>
                <w:b/>
                <w:bCs/>
                <w:color w:val="auto"/>
                <w:sz w:val="22"/>
                <w:szCs w:val="22"/>
              </w:rPr>
              <w:t>Counselling</w:t>
            </w:r>
          </w:p>
        </w:tc>
        <w:tc>
          <w:tcPr>
            <w:tcW w:w="2835" w:type="dxa"/>
            <w:tcBorders>
              <w:top w:val="single" w:sz="4" w:space="0" w:color="auto"/>
              <w:left w:val="nil"/>
              <w:bottom w:val="nil"/>
              <w:right w:val="nil"/>
            </w:tcBorders>
          </w:tcPr>
          <w:p w14:paraId="4E9BA9EE" w14:textId="308ED503" w:rsidR="00B02C66" w:rsidRPr="00435CFF" w:rsidRDefault="00B02C66" w:rsidP="00151349">
            <w:pPr>
              <w:autoSpaceDE w:val="0"/>
              <w:autoSpaceDN w:val="0"/>
              <w:adjustRightInd w:val="0"/>
              <w:spacing w:before="120" w:line="276" w:lineRule="auto"/>
              <w:contextualSpacing/>
              <w:jc w:val="center"/>
              <w:rPr>
                <w:rFonts w:ascii="Calibri" w:hAnsi="Calibri" w:cs="Calibri"/>
                <w:b/>
                <w:bCs/>
                <w:color w:val="auto"/>
                <w:sz w:val="22"/>
                <w:szCs w:val="22"/>
              </w:rPr>
            </w:pPr>
          </w:p>
        </w:tc>
        <w:tc>
          <w:tcPr>
            <w:tcW w:w="2977" w:type="dxa"/>
            <w:tcBorders>
              <w:top w:val="single" w:sz="4" w:space="0" w:color="auto"/>
              <w:left w:val="nil"/>
              <w:bottom w:val="nil"/>
              <w:right w:val="nil"/>
            </w:tcBorders>
          </w:tcPr>
          <w:p w14:paraId="7DA2D3BF" w14:textId="77777777" w:rsidR="00B02C66" w:rsidRPr="00435CFF" w:rsidRDefault="00B02C66" w:rsidP="00151349">
            <w:pPr>
              <w:autoSpaceDE w:val="0"/>
              <w:autoSpaceDN w:val="0"/>
              <w:adjustRightInd w:val="0"/>
              <w:spacing w:before="120" w:line="276" w:lineRule="auto"/>
              <w:contextualSpacing/>
              <w:jc w:val="center"/>
              <w:rPr>
                <w:rFonts w:ascii="Calibri" w:hAnsi="Calibri" w:cs="Calibri"/>
                <w:b/>
                <w:bCs/>
                <w:color w:val="auto"/>
                <w:sz w:val="22"/>
                <w:szCs w:val="22"/>
              </w:rPr>
            </w:pPr>
          </w:p>
        </w:tc>
      </w:tr>
      <w:tr w:rsidR="00435CFF" w:rsidRPr="00435CFF" w14:paraId="63B1B790" w14:textId="0ABAE93F" w:rsidTr="00435CFF">
        <w:trPr>
          <w:trHeight w:val="397"/>
        </w:trPr>
        <w:tc>
          <w:tcPr>
            <w:tcW w:w="3119" w:type="dxa"/>
            <w:tcBorders>
              <w:top w:val="nil"/>
              <w:left w:val="nil"/>
              <w:bottom w:val="nil"/>
              <w:right w:val="nil"/>
            </w:tcBorders>
          </w:tcPr>
          <w:p w14:paraId="0DA5D464" w14:textId="55021967" w:rsidR="00F614AE" w:rsidRPr="00435CFF" w:rsidRDefault="00F614AE" w:rsidP="00F614AE">
            <w:pPr>
              <w:autoSpaceDE w:val="0"/>
              <w:autoSpaceDN w:val="0"/>
              <w:adjustRightInd w:val="0"/>
              <w:spacing w:line="276" w:lineRule="auto"/>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2835" w:type="dxa"/>
            <w:tcBorders>
              <w:top w:val="nil"/>
              <w:left w:val="nil"/>
              <w:bottom w:val="nil"/>
              <w:right w:val="nil"/>
            </w:tcBorders>
          </w:tcPr>
          <w:p w14:paraId="4F5228EF" w14:textId="514A40A5" w:rsidR="00F614AE" w:rsidRPr="00435CFF" w:rsidRDefault="00F614AE" w:rsidP="00F614AE">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vertAlign w:val="superscript"/>
              </w:rPr>
              <w:t>b</w:t>
            </w:r>
          </w:p>
        </w:tc>
        <w:tc>
          <w:tcPr>
            <w:tcW w:w="2977" w:type="dxa"/>
            <w:tcBorders>
              <w:top w:val="nil"/>
              <w:left w:val="nil"/>
              <w:bottom w:val="nil"/>
              <w:right w:val="nil"/>
            </w:tcBorders>
          </w:tcPr>
          <w:p w14:paraId="3F92C445" w14:textId="0E06055F" w:rsidR="00F614AE" w:rsidRPr="00435CFF" w:rsidRDefault="00F614AE" w:rsidP="00F614AE">
            <w:pPr>
              <w:autoSpaceDE w:val="0"/>
              <w:autoSpaceDN w:val="0"/>
              <w:adjustRightInd w:val="0"/>
              <w:spacing w:line="276" w:lineRule="auto"/>
              <w:jc w:val="center"/>
              <w:rPr>
                <w:rFonts w:ascii="Calibri" w:hAnsi="Calibri" w:cs="Calibri"/>
                <w:color w:val="auto"/>
                <w:sz w:val="22"/>
                <w:szCs w:val="22"/>
                <w:vertAlign w:val="superscript"/>
              </w:rPr>
            </w:pPr>
            <w:r w:rsidRPr="00435CFF">
              <w:rPr>
                <w:rFonts w:ascii="Calibri" w:hAnsi="Calibri" w:cs="Calibri"/>
                <w:color w:val="auto"/>
                <w:sz w:val="22"/>
                <w:szCs w:val="22"/>
                <w:vertAlign w:val="superscript"/>
              </w:rPr>
              <w:t>b</w:t>
            </w:r>
          </w:p>
        </w:tc>
      </w:tr>
      <w:tr w:rsidR="00435CFF" w:rsidRPr="00435CFF" w14:paraId="23C3372F" w14:textId="34BD84B4" w:rsidTr="00435CFF">
        <w:trPr>
          <w:trHeight w:val="397"/>
        </w:trPr>
        <w:tc>
          <w:tcPr>
            <w:tcW w:w="3119" w:type="dxa"/>
            <w:tcBorders>
              <w:top w:val="nil"/>
              <w:left w:val="nil"/>
              <w:bottom w:val="single" w:sz="4" w:space="0" w:color="auto"/>
              <w:right w:val="nil"/>
            </w:tcBorders>
          </w:tcPr>
          <w:p w14:paraId="2739409C" w14:textId="2D461BB7" w:rsidR="00F614AE" w:rsidRPr="00435CFF" w:rsidRDefault="00F614AE" w:rsidP="00F614AE">
            <w:pPr>
              <w:autoSpaceDE w:val="0"/>
              <w:autoSpaceDN w:val="0"/>
              <w:adjustRightInd w:val="0"/>
              <w:spacing w:line="276" w:lineRule="auto"/>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2835" w:type="dxa"/>
            <w:tcBorders>
              <w:top w:val="nil"/>
              <w:left w:val="nil"/>
              <w:bottom w:val="single" w:sz="4" w:space="0" w:color="auto"/>
              <w:right w:val="nil"/>
            </w:tcBorders>
          </w:tcPr>
          <w:p w14:paraId="1C410CFF" w14:textId="73C34C21" w:rsidR="00F614AE" w:rsidRPr="00435CFF" w:rsidRDefault="00B54898" w:rsidP="00F614AE">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0.93</w:t>
            </w:r>
            <w:r w:rsidR="00F614AE" w:rsidRPr="00435CFF">
              <w:rPr>
                <w:rFonts w:ascii="Calibri" w:hAnsi="Calibri" w:cs="Calibri"/>
                <w:color w:val="auto"/>
                <w:sz w:val="22"/>
                <w:szCs w:val="22"/>
              </w:rPr>
              <w:t xml:space="preserve"> [0.</w:t>
            </w:r>
            <w:r w:rsidRPr="00435CFF">
              <w:rPr>
                <w:rFonts w:ascii="Calibri" w:hAnsi="Calibri" w:cs="Calibri"/>
                <w:color w:val="auto"/>
                <w:sz w:val="22"/>
                <w:szCs w:val="22"/>
              </w:rPr>
              <w:t>39</w:t>
            </w:r>
            <w:r w:rsidR="00F614AE" w:rsidRPr="00435CFF">
              <w:rPr>
                <w:rFonts w:ascii="Calibri" w:hAnsi="Calibri" w:cs="Calibri"/>
                <w:color w:val="auto"/>
                <w:sz w:val="22"/>
                <w:szCs w:val="22"/>
              </w:rPr>
              <w:t>-</w:t>
            </w:r>
            <w:r w:rsidR="00D47832" w:rsidRPr="00435CFF">
              <w:rPr>
                <w:rFonts w:ascii="Calibri" w:hAnsi="Calibri" w:cs="Calibri"/>
                <w:color w:val="auto"/>
                <w:sz w:val="22"/>
                <w:szCs w:val="22"/>
              </w:rPr>
              <w:t>1.47</w:t>
            </w:r>
            <w:r w:rsidR="00F614AE" w:rsidRPr="00435CFF">
              <w:rPr>
                <w:rFonts w:ascii="Calibri" w:hAnsi="Calibri" w:cs="Calibri"/>
                <w:color w:val="auto"/>
                <w:sz w:val="22"/>
                <w:szCs w:val="22"/>
              </w:rPr>
              <w:t>]</w:t>
            </w:r>
          </w:p>
        </w:tc>
        <w:tc>
          <w:tcPr>
            <w:tcW w:w="2977" w:type="dxa"/>
            <w:tcBorders>
              <w:top w:val="nil"/>
              <w:left w:val="nil"/>
              <w:bottom w:val="single" w:sz="4" w:space="0" w:color="auto"/>
              <w:right w:val="nil"/>
            </w:tcBorders>
          </w:tcPr>
          <w:p w14:paraId="6598C967" w14:textId="016336FA" w:rsidR="00F614AE" w:rsidRPr="00435CFF" w:rsidRDefault="009143E4" w:rsidP="00F614AE">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w:t>
            </w:r>
            <w:r w:rsidR="00F614AE" w:rsidRPr="00435CFF">
              <w:rPr>
                <w:rFonts w:ascii="Calibri" w:hAnsi="Calibri" w:cs="Calibri"/>
                <w:color w:val="auto"/>
                <w:sz w:val="22"/>
                <w:szCs w:val="22"/>
              </w:rPr>
              <w:t>.</w:t>
            </w:r>
            <w:r w:rsidRPr="00435CFF">
              <w:rPr>
                <w:rFonts w:ascii="Calibri" w:hAnsi="Calibri" w:cs="Calibri"/>
                <w:color w:val="auto"/>
                <w:sz w:val="22"/>
                <w:szCs w:val="22"/>
              </w:rPr>
              <w:t>64</w:t>
            </w:r>
            <w:r w:rsidR="00F614AE" w:rsidRPr="00435CFF">
              <w:rPr>
                <w:rFonts w:ascii="Calibri" w:hAnsi="Calibri" w:cs="Calibri"/>
                <w:color w:val="auto"/>
                <w:sz w:val="22"/>
                <w:szCs w:val="22"/>
              </w:rPr>
              <w:t xml:space="preserve"> [0.</w:t>
            </w:r>
            <w:r w:rsidR="000C6805" w:rsidRPr="00435CFF">
              <w:rPr>
                <w:rFonts w:ascii="Calibri" w:hAnsi="Calibri" w:cs="Calibri"/>
                <w:color w:val="auto"/>
                <w:sz w:val="22"/>
                <w:szCs w:val="22"/>
              </w:rPr>
              <w:t>3</w:t>
            </w:r>
            <w:r w:rsidR="00F614AE" w:rsidRPr="00435CFF">
              <w:rPr>
                <w:rFonts w:ascii="Calibri" w:hAnsi="Calibri" w:cs="Calibri"/>
                <w:color w:val="auto"/>
                <w:sz w:val="22"/>
                <w:szCs w:val="22"/>
              </w:rPr>
              <w:t>6-</w:t>
            </w:r>
            <w:r w:rsidR="000C6805" w:rsidRPr="00435CFF">
              <w:rPr>
                <w:rFonts w:ascii="Calibri" w:hAnsi="Calibri" w:cs="Calibri"/>
                <w:color w:val="auto"/>
                <w:sz w:val="22"/>
                <w:szCs w:val="22"/>
              </w:rPr>
              <w:t>0.91</w:t>
            </w:r>
            <w:r w:rsidR="00F614AE" w:rsidRPr="00435CFF">
              <w:rPr>
                <w:rFonts w:ascii="Calibri" w:hAnsi="Calibri" w:cs="Calibri"/>
                <w:color w:val="auto"/>
                <w:sz w:val="22"/>
                <w:szCs w:val="22"/>
              </w:rPr>
              <w:t>]</w:t>
            </w:r>
          </w:p>
        </w:tc>
      </w:tr>
      <w:tr w:rsidR="00435CFF" w:rsidRPr="00435CFF" w14:paraId="591EB36B" w14:textId="07154DA3" w:rsidTr="00435CFF">
        <w:trPr>
          <w:trHeight w:val="397"/>
        </w:trPr>
        <w:tc>
          <w:tcPr>
            <w:tcW w:w="3119" w:type="dxa"/>
            <w:tcBorders>
              <w:top w:val="single" w:sz="4" w:space="0" w:color="auto"/>
              <w:left w:val="nil"/>
              <w:bottom w:val="nil"/>
              <w:right w:val="nil"/>
            </w:tcBorders>
          </w:tcPr>
          <w:p w14:paraId="12CE4C38" w14:textId="1CCABCE9" w:rsidR="00B02C66" w:rsidRPr="00435CFF" w:rsidRDefault="00B02C66" w:rsidP="00151349">
            <w:pPr>
              <w:autoSpaceDE w:val="0"/>
              <w:autoSpaceDN w:val="0"/>
              <w:adjustRightInd w:val="0"/>
              <w:spacing w:before="120" w:line="276" w:lineRule="auto"/>
              <w:contextualSpacing/>
              <w:rPr>
                <w:rFonts w:ascii="Calibri" w:hAnsi="Calibri" w:cs="Calibri"/>
                <w:color w:val="auto"/>
                <w:sz w:val="22"/>
                <w:szCs w:val="22"/>
              </w:rPr>
            </w:pPr>
            <w:r w:rsidRPr="00435CFF">
              <w:rPr>
                <w:rFonts w:ascii="Calibri" w:hAnsi="Calibri" w:cs="Calibri"/>
                <w:b/>
                <w:bCs/>
                <w:color w:val="auto"/>
                <w:sz w:val="22"/>
                <w:szCs w:val="22"/>
              </w:rPr>
              <w:t>Outpatient consultation</w:t>
            </w:r>
          </w:p>
        </w:tc>
        <w:tc>
          <w:tcPr>
            <w:tcW w:w="2835" w:type="dxa"/>
            <w:tcBorders>
              <w:top w:val="single" w:sz="4" w:space="0" w:color="auto"/>
              <w:left w:val="nil"/>
              <w:bottom w:val="nil"/>
              <w:right w:val="nil"/>
            </w:tcBorders>
          </w:tcPr>
          <w:p w14:paraId="4C13AABD" w14:textId="49665244" w:rsidR="00B02C66" w:rsidRPr="00435CFF" w:rsidRDefault="00B02C66" w:rsidP="00151349">
            <w:pPr>
              <w:autoSpaceDE w:val="0"/>
              <w:autoSpaceDN w:val="0"/>
              <w:adjustRightInd w:val="0"/>
              <w:spacing w:before="120" w:line="276" w:lineRule="auto"/>
              <w:contextualSpacing/>
              <w:rPr>
                <w:rFonts w:ascii="Calibri" w:hAnsi="Calibri" w:cs="Calibri"/>
                <w:b/>
                <w:bCs/>
                <w:color w:val="auto"/>
                <w:sz w:val="22"/>
                <w:szCs w:val="22"/>
              </w:rPr>
            </w:pPr>
          </w:p>
        </w:tc>
        <w:tc>
          <w:tcPr>
            <w:tcW w:w="2977" w:type="dxa"/>
            <w:tcBorders>
              <w:top w:val="single" w:sz="4" w:space="0" w:color="auto"/>
              <w:left w:val="nil"/>
              <w:bottom w:val="nil"/>
              <w:right w:val="nil"/>
            </w:tcBorders>
          </w:tcPr>
          <w:p w14:paraId="57501891" w14:textId="77777777" w:rsidR="00B02C66" w:rsidRPr="00435CFF" w:rsidRDefault="00B02C66" w:rsidP="00151349">
            <w:pPr>
              <w:autoSpaceDE w:val="0"/>
              <w:autoSpaceDN w:val="0"/>
              <w:adjustRightInd w:val="0"/>
              <w:spacing w:before="120" w:line="276" w:lineRule="auto"/>
              <w:contextualSpacing/>
              <w:rPr>
                <w:rFonts w:ascii="Calibri" w:hAnsi="Calibri" w:cs="Calibri"/>
                <w:b/>
                <w:bCs/>
                <w:color w:val="auto"/>
                <w:sz w:val="22"/>
                <w:szCs w:val="22"/>
              </w:rPr>
            </w:pPr>
          </w:p>
        </w:tc>
      </w:tr>
      <w:tr w:rsidR="00435CFF" w:rsidRPr="00435CFF" w14:paraId="5DB8E618" w14:textId="663A5103" w:rsidTr="00435CFF">
        <w:trPr>
          <w:trHeight w:val="397"/>
        </w:trPr>
        <w:tc>
          <w:tcPr>
            <w:tcW w:w="3119" w:type="dxa"/>
            <w:tcBorders>
              <w:top w:val="nil"/>
              <w:left w:val="nil"/>
              <w:bottom w:val="nil"/>
              <w:right w:val="nil"/>
            </w:tcBorders>
          </w:tcPr>
          <w:p w14:paraId="006BAF33" w14:textId="6AC698BC" w:rsidR="004608F1" w:rsidRPr="00435CFF" w:rsidRDefault="004608F1" w:rsidP="004608F1">
            <w:pPr>
              <w:autoSpaceDE w:val="0"/>
              <w:autoSpaceDN w:val="0"/>
              <w:adjustRightInd w:val="0"/>
              <w:spacing w:before="120" w:line="276" w:lineRule="auto"/>
              <w:contextualSpacing/>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2835" w:type="dxa"/>
            <w:tcBorders>
              <w:top w:val="nil"/>
              <w:left w:val="nil"/>
              <w:bottom w:val="nil"/>
              <w:right w:val="nil"/>
            </w:tcBorders>
          </w:tcPr>
          <w:p w14:paraId="2346A689" w14:textId="35A008D0" w:rsidR="004608F1" w:rsidRPr="00435CFF" w:rsidRDefault="004608F1" w:rsidP="004608F1">
            <w:pPr>
              <w:autoSpaceDE w:val="0"/>
              <w:autoSpaceDN w:val="0"/>
              <w:adjustRightInd w:val="0"/>
              <w:spacing w:before="120" w:line="276" w:lineRule="auto"/>
              <w:contextualSpacing/>
              <w:jc w:val="center"/>
              <w:rPr>
                <w:rFonts w:ascii="Calibri" w:hAnsi="Calibri" w:cs="Calibri"/>
                <w:color w:val="auto"/>
                <w:sz w:val="22"/>
                <w:szCs w:val="22"/>
              </w:rPr>
            </w:pPr>
            <w:r w:rsidRPr="00435CFF">
              <w:rPr>
                <w:rFonts w:ascii="Calibri" w:hAnsi="Calibri" w:cs="Calibri"/>
                <w:color w:val="auto"/>
                <w:sz w:val="22"/>
                <w:szCs w:val="22"/>
                <w:vertAlign w:val="superscript"/>
              </w:rPr>
              <w:t>b</w:t>
            </w:r>
          </w:p>
        </w:tc>
        <w:tc>
          <w:tcPr>
            <w:tcW w:w="2977" w:type="dxa"/>
            <w:tcBorders>
              <w:top w:val="nil"/>
              <w:left w:val="nil"/>
              <w:bottom w:val="nil"/>
              <w:right w:val="nil"/>
            </w:tcBorders>
          </w:tcPr>
          <w:p w14:paraId="6642E0AA" w14:textId="159C7012" w:rsidR="004608F1" w:rsidRPr="00435CFF" w:rsidRDefault="004608F1" w:rsidP="004608F1">
            <w:pPr>
              <w:autoSpaceDE w:val="0"/>
              <w:autoSpaceDN w:val="0"/>
              <w:adjustRightInd w:val="0"/>
              <w:spacing w:before="120" w:line="276" w:lineRule="auto"/>
              <w:contextualSpacing/>
              <w:jc w:val="center"/>
              <w:rPr>
                <w:rFonts w:ascii="Calibri" w:hAnsi="Calibri" w:cs="Calibri"/>
                <w:color w:val="auto"/>
                <w:sz w:val="22"/>
                <w:szCs w:val="22"/>
                <w:vertAlign w:val="superscript"/>
              </w:rPr>
            </w:pPr>
            <w:r w:rsidRPr="00435CFF">
              <w:rPr>
                <w:rFonts w:ascii="Calibri" w:hAnsi="Calibri" w:cs="Calibri"/>
                <w:color w:val="auto"/>
                <w:sz w:val="22"/>
                <w:szCs w:val="22"/>
                <w:vertAlign w:val="superscript"/>
              </w:rPr>
              <w:t>b</w:t>
            </w:r>
          </w:p>
        </w:tc>
      </w:tr>
      <w:tr w:rsidR="00435CFF" w:rsidRPr="00435CFF" w14:paraId="27C83D1A" w14:textId="0704C615" w:rsidTr="00435CFF">
        <w:trPr>
          <w:trHeight w:val="397"/>
        </w:trPr>
        <w:tc>
          <w:tcPr>
            <w:tcW w:w="3119" w:type="dxa"/>
            <w:tcBorders>
              <w:top w:val="nil"/>
              <w:left w:val="nil"/>
              <w:bottom w:val="single" w:sz="4" w:space="0" w:color="auto"/>
              <w:right w:val="nil"/>
            </w:tcBorders>
          </w:tcPr>
          <w:p w14:paraId="6A246CB2" w14:textId="7B9AFD50" w:rsidR="004608F1" w:rsidRPr="00435CFF" w:rsidRDefault="004608F1" w:rsidP="004608F1">
            <w:pPr>
              <w:autoSpaceDE w:val="0"/>
              <w:autoSpaceDN w:val="0"/>
              <w:adjustRightInd w:val="0"/>
              <w:spacing w:line="276" w:lineRule="auto"/>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2835" w:type="dxa"/>
            <w:tcBorders>
              <w:top w:val="nil"/>
              <w:left w:val="nil"/>
              <w:bottom w:val="single" w:sz="4" w:space="0" w:color="auto"/>
              <w:right w:val="nil"/>
            </w:tcBorders>
          </w:tcPr>
          <w:p w14:paraId="179658FC" w14:textId="577EF2CC" w:rsidR="004608F1" w:rsidRPr="00435CFF" w:rsidRDefault="004608F1" w:rsidP="004608F1">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vertAlign w:val="superscript"/>
              </w:rPr>
              <w:t>b</w:t>
            </w:r>
          </w:p>
        </w:tc>
        <w:tc>
          <w:tcPr>
            <w:tcW w:w="2977" w:type="dxa"/>
            <w:tcBorders>
              <w:top w:val="nil"/>
              <w:left w:val="nil"/>
              <w:bottom w:val="single" w:sz="4" w:space="0" w:color="auto"/>
              <w:right w:val="nil"/>
            </w:tcBorders>
          </w:tcPr>
          <w:p w14:paraId="5D2FCDD9" w14:textId="2D842201" w:rsidR="004608F1" w:rsidRPr="00435CFF" w:rsidRDefault="004608F1" w:rsidP="004608F1">
            <w:pPr>
              <w:autoSpaceDE w:val="0"/>
              <w:autoSpaceDN w:val="0"/>
              <w:adjustRightInd w:val="0"/>
              <w:spacing w:line="276" w:lineRule="auto"/>
              <w:jc w:val="center"/>
              <w:rPr>
                <w:rFonts w:ascii="Calibri" w:hAnsi="Calibri" w:cs="Calibri"/>
                <w:color w:val="auto"/>
                <w:sz w:val="22"/>
                <w:szCs w:val="22"/>
                <w:vertAlign w:val="superscript"/>
              </w:rPr>
            </w:pPr>
            <w:r w:rsidRPr="00435CFF">
              <w:rPr>
                <w:rFonts w:ascii="Calibri" w:hAnsi="Calibri" w:cs="Calibri"/>
                <w:color w:val="auto"/>
                <w:sz w:val="22"/>
                <w:szCs w:val="22"/>
                <w:vertAlign w:val="superscript"/>
              </w:rPr>
              <w:t>b</w:t>
            </w:r>
          </w:p>
        </w:tc>
      </w:tr>
      <w:tr w:rsidR="00435CFF" w:rsidRPr="00435CFF" w14:paraId="4B866109" w14:textId="03BE6961" w:rsidTr="00435CFF">
        <w:trPr>
          <w:trHeight w:val="397"/>
        </w:trPr>
        <w:tc>
          <w:tcPr>
            <w:tcW w:w="3119" w:type="dxa"/>
            <w:tcBorders>
              <w:top w:val="single" w:sz="4" w:space="0" w:color="auto"/>
              <w:left w:val="nil"/>
              <w:bottom w:val="nil"/>
              <w:right w:val="nil"/>
            </w:tcBorders>
          </w:tcPr>
          <w:p w14:paraId="5E85841E" w14:textId="37D37D9B" w:rsidR="00B02C66" w:rsidRPr="00435CFF" w:rsidRDefault="00B02C66" w:rsidP="00151349">
            <w:pPr>
              <w:autoSpaceDE w:val="0"/>
              <w:autoSpaceDN w:val="0"/>
              <w:adjustRightInd w:val="0"/>
              <w:spacing w:line="276" w:lineRule="auto"/>
              <w:rPr>
                <w:rFonts w:ascii="Calibri" w:hAnsi="Calibri" w:cs="Calibri"/>
                <w:color w:val="auto"/>
                <w:sz w:val="22"/>
                <w:szCs w:val="22"/>
              </w:rPr>
            </w:pPr>
            <w:r w:rsidRPr="00435CFF">
              <w:rPr>
                <w:rFonts w:ascii="Calibri" w:hAnsi="Calibri" w:cs="Calibri"/>
                <w:b/>
                <w:bCs/>
                <w:color w:val="auto"/>
                <w:sz w:val="22"/>
                <w:szCs w:val="22"/>
              </w:rPr>
              <w:t>Residential rehabilitation</w:t>
            </w:r>
          </w:p>
        </w:tc>
        <w:tc>
          <w:tcPr>
            <w:tcW w:w="2835" w:type="dxa"/>
            <w:tcBorders>
              <w:top w:val="single" w:sz="4" w:space="0" w:color="auto"/>
              <w:left w:val="nil"/>
              <w:bottom w:val="nil"/>
              <w:right w:val="nil"/>
            </w:tcBorders>
          </w:tcPr>
          <w:p w14:paraId="4D9E5B66" w14:textId="77777777" w:rsidR="00B02C66" w:rsidRPr="00435CFF" w:rsidRDefault="00B02C66" w:rsidP="00151349">
            <w:pPr>
              <w:autoSpaceDE w:val="0"/>
              <w:autoSpaceDN w:val="0"/>
              <w:adjustRightInd w:val="0"/>
              <w:spacing w:line="276" w:lineRule="auto"/>
              <w:rPr>
                <w:rFonts w:ascii="Calibri" w:hAnsi="Calibri" w:cs="Calibri"/>
                <w:b/>
                <w:bCs/>
                <w:color w:val="auto"/>
                <w:sz w:val="22"/>
                <w:szCs w:val="22"/>
              </w:rPr>
            </w:pPr>
          </w:p>
        </w:tc>
        <w:tc>
          <w:tcPr>
            <w:tcW w:w="2977" w:type="dxa"/>
            <w:tcBorders>
              <w:top w:val="single" w:sz="4" w:space="0" w:color="auto"/>
              <w:left w:val="nil"/>
              <w:bottom w:val="nil"/>
              <w:right w:val="nil"/>
            </w:tcBorders>
          </w:tcPr>
          <w:p w14:paraId="3ADD6FF3" w14:textId="77777777" w:rsidR="00B02C66" w:rsidRPr="00435CFF" w:rsidRDefault="00B02C66" w:rsidP="00151349">
            <w:pPr>
              <w:autoSpaceDE w:val="0"/>
              <w:autoSpaceDN w:val="0"/>
              <w:adjustRightInd w:val="0"/>
              <w:spacing w:line="276" w:lineRule="auto"/>
              <w:rPr>
                <w:rFonts w:ascii="Calibri" w:hAnsi="Calibri" w:cs="Calibri"/>
                <w:b/>
                <w:bCs/>
                <w:color w:val="auto"/>
                <w:sz w:val="22"/>
                <w:szCs w:val="22"/>
              </w:rPr>
            </w:pPr>
          </w:p>
        </w:tc>
      </w:tr>
      <w:tr w:rsidR="00435CFF" w:rsidRPr="00435CFF" w14:paraId="774A2D77" w14:textId="014FA2B4" w:rsidTr="00435CFF">
        <w:trPr>
          <w:trHeight w:val="397"/>
        </w:trPr>
        <w:tc>
          <w:tcPr>
            <w:tcW w:w="3119" w:type="dxa"/>
            <w:tcBorders>
              <w:top w:val="nil"/>
              <w:left w:val="nil"/>
              <w:bottom w:val="nil"/>
              <w:right w:val="nil"/>
            </w:tcBorders>
          </w:tcPr>
          <w:p w14:paraId="3206CB27" w14:textId="665E7E3D" w:rsidR="004608F1" w:rsidRPr="00435CFF" w:rsidRDefault="004608F1" w:rsidP="004608F1">
            <w:pPr>
              <w:autoSpaceDE w:val="0"/>
              <w:autoSpaceDN w:val="0"/>
              <w:adjustRightInd w:val="0"/>
              <w:spacing w:line="276" w:lineRule="auto"/>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2835" w:type="dxa"/>
            <w:tcBorders>
              <w:top w:val="nil"/>
              <w:left w:val="nil"/>
              <w:bottom w:val="nil"/>
              <w:right w:val="nil"/>
            </w:tcBorders>
          </w:tcPr>
          <w:p w14:paraId="2A3A5291" w14:textId="44DA1C6B" w:rsidR="004608F1" w:rsidRPr="00435CFF" w:rsidRDefault="004608F1" w:rsidP="004608F1">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vertAlign w:val="superscript"/>
              </w:rPr>
              <w:t>b</w:t>
            </w:r>
          </w:p>
        </w:tc>
        <w:tc>
          <w:tcPr>
            <w:tcW w:w="2977" w:type="dxa"/>
            <w:tcBorders>
              <w:top w:val="nil"/>
              <w:left w:val="nil"/>
              <w:bottom w:val="nil"/>
              <w:right w:val="nil"/>
            </w:tcBorders>
          </w:tcPr>
          <w:p w14:paraId="67218E35" w14:textId="63091510" w:rsidR="004608F1" w:rsidRPr="00435CFF" w:rsidRDefault="004608F1" w:rsidP="004608F1">
            <w:pPr>
              <w:autoSpaceDE w:val="0"/>
              <w:autoSpaceDN w:val="0"/>
              <w:adjustRightInd w:val="0"/>
              <w:spacing w:line="276" w:lineRule="auto"/>
              <w:jc w:val="center"/>
              <w:rPr>
                <w:rFonts w:ascii="Calibri" w:hAnsi="Calibri" w:cs="Calibri"/>
                <w:color w:val="auto"/>
                <w:sz w:val="22"/>
                <w:szCs w:val="22"/>
                <w:vertAlign w:val="superscript"/>
              </w:rPr>
            </w:pPr>
            <w:r w:rsidRPr="00435CFF">
              <w:rPr>
                <w:rFonts w:ascii="Calibri" w:hAnsi="Calibri" w:cs="Calibri"/>
                <w:color w:val="auto"/>
                <w:sz w:val="22"/>
                <w:szCs w:val="22"/>
                <w:vertAlign w:val="superscript"/>
              </w:rPr>
              <w:t>b</w:t>
            </w:r>
          </w:p>
        </w:tc>
      </w:tr>
      <w:tr w:rsidR="00435CFF" w:rsidRPr="00435CFF" w14:paraId="47E76972" w14:textId="611ACE05" w:rsidTr="00435CFF">
        <w:trPr>
          <w:trHeight w:val="397"/>
        </w:trPr>
        <w:tc>
          <w:tcPr>
            <w:tcW w:w="3119" w:type="dxa"/>
            <w:tcBorders>
              <w:top w:val="nil"/>
              <w:left w:val="nil"/>
              <w:bottom w:val="single" w:sz="4" w:space="0" w:color="auto"/>
            </w:tcBorders>
          </w:tcPr>
          <w:p w14:paraId="6E3F271D" w14:textId="0CCE3ECE" w:rsidR="004608F1" w:rsidRPr="00435CFF" w:rsidRDefault="004608F1" w:rsidP="004608F1">
            <w:pPr>
              <w:autoSpaceDE w:val="0"/>
              <w:autoSpaceDN w:val="0"/>
              <w:adjustRightInd w:val="0"/>
              <w:spacing w:line="276" w:lineRule="auto"/>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2835" w:type="dxa"/>
            <w:tcBorders>
              <w:top w:val="nil"/>
              <w:left w:val="nil"/>
              <w:bottom w:val="single" w:sz="4" w:space="0" w:color="auto"/>
            </w:tcBorders>
          </w:tcPr>
          <w:p w14:paraId="06608A1E" w14:textId="7E811D64" w:rsidR="004608F1" w:rsidRPr="00435CFF" w:rsidRDefault="004608F1" w:rsidP="004608F1">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vertAlign w:val="superscript"/>
              </w:rPr>
              <w:t>b</w:t>
            </w:r>
          </w:p>
        </w:tc>
        <w:tc>
          <w:tcPr>
            <w:tcW w:w="2977" w:type="dxa"/>
            <w:tcBorders>
              <w:top w:val="nil"/>
              <w:left w:val="nil"/>
              <w:bottom w:val="single" w:sz="4" w:space="0" w:color="auto"/>
            </w:tcBorders>
          </w:tcPr>
          <w:p w14:paraId="5C5E775F" w14:textId="6E79E213" w:rsidR="004608F1" w:rsidRPr="00435CFF" w:rsidRDefault="004608F1" w:rsidP="004608F1">
            <w:pPr>
              <w:autoSpaceDE w:val="0"/>
              <w:autoSpaceDN w:val="0"/>
              <w:adjustRightInd w:val="0"/>
              <w:spacing w:line="276" w:lineRule="auto"/>
              <w:jc w:val="center"/>
              <w:rPr>
                <w:rFonts w:ascii="Calibri" w:hAnsi="Calibri" w:cs="Calibri"/>
                <w:color w:val="auto"/>
                <w:sz w:val="22"/>
                <w:szCs w:val="22"/>
                <w:vertAlign w:val="superscript"/>
              </w:rPr>
            </w:pPr>
            <w:r w:rsidRPr="00435CFF">
              <w:rPr>
                <w:rFonts w:ascii="Calibri" w:hAnsi="Calibri" w:cs="Calibri"/>
                <w:color w:val="auto"/>
                <w:sz w:val="22"/>
                <w:szCs w:val="22"/>
                <w:vertAlign w:val="superscript"/>
              </w:rPr>
              <w:t>b</w:t>
            </w:r>
          </w:p>
        </w:tc>
      </w:tr>
      <w:tr w:rsidR="00435CFF" w:rsidRPr="00435CFF" w14:paraId="265283A8" w14:textId="266CEEC5" w:rsidTr="00435CFF">
        <w:trPr>
          <w:trHeight w:val="397"/>
        </w:trPr>
        <w:tc>
          <w:tcPr>
            <w:tcW w:w="3119" w:type="dxa"/>
            <w:tcBorders>
              <w:top w:val="single" w:sz="4" w:space="0" w:color="auto"/>
              <w:left w:val="nil"/>
              <w:bottom w:val="nil"/>
              <w:right w:val="nil"/>
            </w:tcBorders>
          </w:tcPr>
          <w:p w14:paraId="0D055800" w14:textId="30516E3E" w:rsidR="00B02C66" w:rsidRPr="00435CFF" w:rsidRDefault="00B02C66" w:rsidP="00151349">
            <w:pPr>
              <w:autoSpaceDE w:val="0"/>
              <w:autoSpaceDN w:val="0"/>
              <w:adjustRightInd w:val="0"/>
              <w:spacing w:line="276" w:lineRule="auto"/>
              <w:rPr>
                <w:rFonts w:ascii="Calibri" w:hAnsi="Calibri" w:cs="Calibri"/>
                <w:color w:val="auto"/>
                <w:sz w:val="22"/>
                <w:szCs w:val="22"/>
              </w:rPr>
            </w:pPr>
            <w:r w:rsidRPr="00435CFF">
              <w:rPr>
                <w:rFonts w:ascii="Calibri" w:hAnsi="Calibri" w:cs="Calibri"/>
                <w:b/>
                <w:bCs/>
                <w:color w:val="auto"/>
                <w:sz w:val="22"/>
                <w:szCs w:val="22"/>
              </w:rPr>
              <w:t xml:space="preserve">Support </w:t>
            </w:r>
            <w:r w:rsidR="00435CFF" w:rsidRPr="00435CFF">
              <w:rPr>
                <w:rFonts w:ascii="Calibri" w:hAnsi="Calibri" w:cs="Calibri"/>
                <w:b/>
                <w:bCs/>
                <w:color w:val="auto"/>
                <w:sz w:val="22"/>
                <w:szCs w:val="22"/>
              </w:rPr>
              <w:t>and</w:t>
            </w:r>
            <w:r w:rsidRPr="00435CFF">
              <w:rPr>
                <w:rFonts w:ascii="Calibri" w:hAnsi="Calibri" w:cs="Calibri"/>
                <w:b/>
                <w:bCs/>
                <w:color w:val="auto"/>
                <w:sz w:val="22"/>
                <w:szCs w:val="22"/>
              </w:rPr>
              <w:t xml:space="preserve"> case management</w:t>
            </w:r>
          </w:p>
        </w:tc>
        <w:tc>
          <w:tcPr>
            <w:tcW w:w="2835" w:type="dxa"/>
            <w:tcBorders>
              <w:top w:val="single" w:sz="4" w:space="0" w:color="auto"/>
              <w:left w:val="nil"/>
              <w:bottom w:val="nil"/>
              <w:right w:val="nil"/>
            </w:tcBorders>
          </w:tcPr>
          <w:p w14:paraId="4C560BA6" w14:textId="77777777" w:rsidR="00B02C66" w:rsidRPr="00435CFF" w:rsidRDefault="00B02C66" w:rsidP="00151349">
            <w:pPr>
              <w:autoSpaceDE w:val="0"/>
              <w:autoSpaceDN w:val="0"/>
              <w:adjustRightInd w:val="0"/>
              <w:spacing w:line="276" w:lineRule="auto"/>
              <w:rPr>
                <w:rFonts w:ascii="Calibri" w:hAnsi="Calibri" w:cs="Calibri"/>
                <w:b/>
                <w:bCs/>
                <w:color w:val="auto"/>
                <w:sz w:val="22"/>
                <w:szCs w:val="22"/>
              </w:rPr>
            </w:pPr>
          </w:p>
        </w:tc>
        <w:tc>
          <w:tcPr>
            <w:tcW w:w="2977" w:type="dxa"/>
            <w:tcBorders>
              <w:top w:val="single" w:sz="4" w:space="0" w:color="auto"/>
              <w:left w:val="nil"/>
              <w:bottom w:val="nil"/>
              <w:right w:val="nil"/>
            </w:tcBorders>
          </w:tcPr>
          <w:p w14:paraId="3C10B5DC" w14:textId="77777777" w:rsidR="00B02C66" w:rsidRPr="00435CFF" w:rsidRDefault="00B02C66" w:rsidP="00151349">
            <w:pPr>
              <w:autoSpaceDE w:val="0"/>
              <w:autoSpaceDN w:val="0"/>
              <w:adjustRightInd w:val="0"/>
              <w:spacing w:line="276" w:lineRule="auto"/>
              <w:rPr>
                <w:rFonts w:ascii="Calibri" w:hAnsi="Calibri" w:cs="Calibri"/>
                <w:b/>
                <w:bCs/>
                <w:color w:val="auto"/>
                <w:sz w:val="22"/>
                <w:szCs w:val="22"/>
              </w:rPr>
            </w:pPr>
          </w:p>
        </w:tc>
      </w:tr>
      <w:tr w:rsidR="00435CFF" w:rsidRPr="00435CFF" w14:paraId="70173898" w14:textId="0172C145" w:rsidTr="00435CFF">
        <w:trPr>
          <w:trHeight w:val="397"/>
        </w:trPr>
        <w:tc>
          <w:tcPr>
            <w:tcW w:w="3119" w:type="dxa"/>
            <w:tcBorders>
              <w:top w:val="nil"/>
              <w:left w:val="nil"/>
              <w:bottom w:val="nil"/>
              <w:right w:val="nil"/>
            </w:tcBorders>
          </w:tcPr>
          <w:p w14:paraId="31C66C84" w14:textId="412D5143" w:rsidR="00416027" w:rsidRPr="00435CFF" w:rsidRDefault="00416027" w:rsidP="00416027">
            <w:pPr>
              <w:autoSpaceDE w:val="0"/>
              <w:autoSpaceDN w:val="0"/>
              <w:adjustRightInd w:val="0"/>
              <w:spacing w:line="276" w:lineRule="auto"/>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2835" w:type="dxa"/>
            <w:tcBorders>
              <w:top w:val="nil"/>
              <w:left w:val="nil"/>
              <w:bottom w:val="nil"/>
              <w:right w:val="nil"/>
            </w:tcBorders>
          </w:tcPr>
          <w:p w14:paraId="5EC83949" w14:textId="5B654599" w:rsidR="00416027" w:rsidRPr="00435CFF" w:rsidRDefault="00416027" w:rsidP="00416027">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vertAlign w:val="superscript"/>
              </w:rPr>
              <w:t>b</w:t>
            </w:r>
          </w:p>
        </w:tc>
        <w:tc>
          <w:tcPr>
            <w:tcW w:w="2977" w:type="dxa"/>
            <w:tcBorders>
              <w:top w:val="nil"/>
              <w:left w:val="nil"/>
              <w:bottom w:val="nil"/>
              <w:right w:val="nil"/>
            </w:tcBorders>
          </w:tcPr>
          <w:p w14:paraId="2A6D3242" w14:textId="00ACB24E" w:rsidR="00416027" w:rsidRPr="00435CFF" w:rsidRDefault="00416027" w:rsidP="00416027">
            <w:pPr>
              <w:autoSpaceDE w:val="0"/>
              <w:autoSpaceDN w:val="0"/>
              <w:adjustRightInd w:val="0"/>
              <w:spacing w:line="276" w:lineRule="auto"/>
              <w:jc w:val="center"/>
              <w:rPr>
                <w:rFonts w:ascii="Calibri" w:hAnsi="Calibri" w:cs="Calibri"/>
                <w:color w:val="auto"/>
                <w:sz w:val="22"/>
                <w:szCs w:val="22"/>
                <w:vertAlign w:val="superscript"/>
              </w:rPr>
            </w:pPr>
            <w:r w:rsidRPr="00435CFF">
              <w:rPr>
                <w:rFonts w:ascii="Calibri" w:hAnsi="Calibri" w:cs="Calibri"/>
                <w:color w:val="auto"/>
                <w:sz w:val="22"/>
                <w:szCs w:val="22"/>
                <w:vertAlign w:val="superscript"/>
              </w:rPr>
              <w:t>b</w:t>
            </w:r>
          </w:p>
        </w:tc>
      </w:tr>
      <w:tr w:rsidR="00435CFF" w:rsidRPr="00435CFF" w14:paraId="15D3C544" w14:textId="661EA26B" w:rsidTr="00435CFF">
        <w:trPr>
          <w:trHeight w:val="397"/>
        </w:trPr>
        <w:tc>
          <w:tcPr>
            <w:tcW w:w="3119" w:type="dxa"/>
            <w:tcBorders>
              <w:top w:val="nil"/>
              <w:left w:val="nil"/>
              <w:bottom w:val="single" w:sz="4" w:space="0" w:color="auto"/>
              <w:right w:val="nil"/>
            </w:tcBorders>
          </w:tcPr>
          <w:p w14:paraId="57C66021" w14:textId="0DF68C79" w:rsidR="00416027" w:rsidRPr="00435CFF" w:rsidRDefault="00416027" w:rsidP="00416027">
            <w:pPr>
              <w:autoSpaceDE w:val="0"/>
              <w:autoSpaceDN w:val="0"/>
              <w:adjustRightInd w:val="0"/>
              <w:spacing w:line="276" w:lineRule="auto"/>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2835" w:type="dxa"/>
            <w:tcBorders>
              <w:top w:val="nil"/>
              <w:left w:val="nil"/>
              <w:bottom w:val="single" w:sz="4" w:space="0" w:color="auto"/>
              <w:right w:val="nil"/>
            </w:tcBorders>
          </w:tcPr>
          <w:p w14:paraId="13453738" w14:textId="0F506AF9" w:rsidR="00416027" w:rsidRPr="00435CFF" w:rsidRDefault="00416027" w:rsidP="00416027">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1.</w:t>
            </w:r>
            <w:r w:rsidR="00D47832" w:rsidRPr="00435CFF">
              <w:rPr>
                <w:rFonts w:ascii="Calibri" w:hAnsi="Calibri" w:cs="Calibri"/>
                <w:color w:val="auto"/>
                <w:sz w:val="22"/>
                <w:szCs w:val="22"/>
              </w:rPr>
              <w:t>2</w:t>
            </w:r>
            <w:r w:rsidRPr="00435CFF">
              <w:rPr>
                <w:rFonts w:ascii="Calibri" w:hAnsi="Calibri" w:cs="Calibri"/>
                <w:color w:val="auto"/>
                <w:sz w:val="22"/>
                <w:szCs w:val="22"/>
              </w:rPr>
              <w:t>3 [0.</w:t>
            </w:r>
            <w:r w:rsidR="00D47832" w:rsidRPr="00435CFF">
              <w:rPr>
                <w:rFonts w:ascii="Calibri" w:hAnsi="Calibri" w:cs="Calibri"/>
                <w:color w:val="auto"/>
                <w:sz w:val="22"/>
                <w:szCs w:val="22"/>
              </w:rPr>
              <w:t>22</w:t>
            </w:r>
            <w:r w:rsidRPr="00435CFF">
              <w:rPr>
                <w:rFonts w:ascii="Calibri" w:hAnsi="Calibri" w:cs="Calibri"/>
                <w:color w:val="auto"/>
                <w:sz w:val="22"/>
                <w:szCs w:val="22"/>
              </w:rPr>
              <w:t>-2.</w:t>
            </w:r>
            <w:r w:rsidR="00D47832" w:rsidRPr="00435CFF">
              <w:rPr>
                <w:rFonts w:ascii="Calibri" w:hAnsi="Calibri" w:cs="Calibri"/>
                <w:color w:val="auto"/>
                <w:sz w:val="22"/>
                <w:szCs w:val="22"/>
              </w:rPr>
              <w:t>24</w:t>
            </w:r>
            <w:r w:rsidRPr="00435CFF">
              <w:rPr>
                <w:rFonts w:ascii="Calibri" w:hAnsi="Calibri" w:cs="Calibri"/>
                <w:color w:val="auto"/>
                <w:sz w:val="22"/>
                <w:szCs w:val="22"/>
              </w:rPr>
              <w:t>]</w:t>
            </w:r>
          </w:p>
        </w:tc>
        <w:tc>
          <w:tcPr>
            <w:tcW w:w="2977" w:type="dxa"/>
            <w:tcBorders>
              <w:top w:val="nil"/>
              <w:left w:val="nil"/>
              <w:bottom w:val="single" w:sz="4" w:space="0" w:color="auto"/>
              <w:right w:val="nil"/>
            </w:tcBorders>
          </w:tcPr>
          <w:p w14:paraId="4049E03A" w14:textId="7B62077C" w:rsidR="00416027" w:rsidRPr="00435CFF" w:rsidRDefault="00416027" w:rsidP="00416027">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w:t>
            </w:r>
            <w:r w:rsidR="000C6805" w:rsidRPr="00435CFF">
              <w:rPr>
                <w:rFonts w:ascii="Calibri" w:hAnsi="Calibri" w:cs="Calibri"/>
                <w:color w:val="auto"/>
                <w:sz w:val="22"/>
                <w:szCs w:val="22"/>
              </w:rPr>
              <w:t>4</w:t>
            </w:r>
            <w:r w:rsidRPr="00435CFF">
              <w:rPr>
                <w:rFonts w:ascii="Calibri" w:hAnsi="Calibri" w:cs="Calibri"/>
                <w:color w:val="auto"/>
                <w:sz w:val="22"/>
                <w:szCs w:val="22"/>
              </w:rPr>
              <w:t>7 [0.00-1.</w:t>
            </w:r>
            <w:r w:rsidR="000C6805" w:rsidRPr="00435CFF">
              <w:rPr>
                <w:rFonts w:ascii="Calibri" w:hAnsi="Calibri" w:cs="Calibri"/>
                <w:color w:val="auto"/>
                <w:sz w:val="22"/>
                <w:szCs w:val="22"/>
              </w:rPr>
              <w:t>07</w:t>
            </w:r>
            <w:r w:rsidRPr="00435CFF">
              <w:rPr>
                <w:rFonts w:ascii="Calibri" w:hAnsi="Calibri" w:cs="Calibri"/>
                <w:color w:val="auto"/>
                <w:sz w:val="22"/>
                <w:szCs w:val="22"/>
              </w:rPr>
              <w:t>]</w:t>
            </w:r>
          </w:p>
        </w:tc>
      </w:tr>
      <w:tr w:rsidR="00435CFF" w:rsidRPr="00435CFF" w14:paraId="1C223AF0" w14:textId="605A9B57" w:rsidTr="00435CFF">
        <w:trPr>
          <w:trHeight w:val="397"/>
        </w:trPr>
        <w:tc>
          <w:tcPr>
            <w:tcW w:w="3119" w:type="dxa"/>
            <w:tcBorders>
              <w:top w:val="single" w:sz="4" w:space="0" w:color="auto"/>
              <w:left w:val="nil"/>
              <w:bottom w:val="nil"/>
              <w:right w:val="nil"/>
            </w:tcBorders>
          </w:tcPr>
          <w:p w14:paraId="10962488" w14:textId="160F376B" w:rsidR="00B02C66" w:rsidRPr="00435CFF" w:rsidRDefault="00B02C66" w:rsidP="00151349">
            <w:pPr>
              <w:autoSpaceDE w:val="0"/>
              <w:autoSpaceDN w:val="0"/>
              <w:adjustRightInd w:val="0"/>
              <w:spacing w:line="276" w:lineRule="auto"/>
              <w:rPr>
                <w:rFonts w:ascii="Calibri" w:hAnsi="Calibri" w:cs="Calibri"/>
                <w:color w:val="auto"/>
                <w:sz w:val="22"/>
                <w:szCs w:val="22"/>
              </w:rPr>
            </w:pPr>
            <w:r w:rsidRPr="00435CFF">
              <w:rPr>
                <w:rFonts w:ascii="Calibri" w:hAnsi="Calibri" w:cs="Calibri"/>
                <w:b/>
                <w:bCs/>
                <w:color w:val="auto"/>
                <w:sz w:val="22"/>
                <w:szCs w:val="22"/>
              </w:rPr>
              <w:t>Withdrawal management</w:t>
            </w:r>
          </w:p>
        </w:tc>
        <w:tc>
          <w:tcPr>
            <w:tcW w:w="2835" w:type="dxa"/>
            <w:tcBorders>
              <w:top w:val="single" w:sz="4" w:space="0" w:color="auto"/>
              <w:left w:val="nil"/>
              <w:bottom w:val="nil"/>
              <w:right w:val="nil"/>
            </w:tcBorders>
          </w:tcPr>
          <w:p w14:paraId="42A8B044" w14:textId="581D7B7C" w:rsidR="00B02C66" w:rsidRPr="00435CFF" w:rsidRDefault="00B02C66" w:rsidP="00151349">
            <w:pPr>
              <w:autoSpaceDE w:val="0"/>
              <w:autoSpaceDN w:val="0"/>
              <w:adjustRightInd w:val="0"/>
              <w:spacing w:line="276" w:lineRule="auto"/>
              <w:rPr>
                <w:rFonts w:ascii="Calibri" w:hAnsi="Calibri" w:cs="Calibri"/>
                <w:b/>
                <w:bCs/>
                <w:color w:val="auto"/>
                <w:sz w:val="22"/>
                <w:szCs w:val="22"/>
              </w:rPr>
            </w:pPr>
          </w:p>
        </w:tc>
        <w:tc>
          <w:tcPr>
            <w:tcW w:w="2977" w:type="dxa"/>
            <w:tcBorders>
              <w:top w:val="single" w:sz="4" w:space="0" w:color="auto"/>
              <w:left w:val="nil"/>
              <w:bottom w:val="nil"/>
              <w:right w:val="nil"/>
            </w:tcBorders>
          </w:tcPr>
          <w:p w14:paraId="0F063E10" w14:textId="77777777" w:rsidR="00B02C66" w:rsidRPr="00435CFF" w:rsidRDefault="00B02C66" w:rsidP="00151349">
            <w:pPr>
              <w:autoSpaceDE w:val="0"/>
              <w:autoSpaceDN w:val="0"/>
              <w:adjustRightInd w:val="0"/>
              <w:spacing w:line="276" w:lineRule="auto"/>
              <w:rPr>
                <w:rFonts w:ascii="Calibri" w:hAnsi="Calibri" w:cs="Calibri"/>
                <w:b/>
                <w:bCs/>
                <w:color w:val="auto"/>
                <w:sz w:val="22"/>
                <w:szCs w:val="22"/>
              </w:rPr>
            </w:pPr>
          </w:p>
        </w:tc>
      </w:tr>
      <w:tr w:rsidR="00435CFF" w:rsidRPr="00435CFF" w14:paraId="37F32AB4" w14:textId="63DFD741" w:rsidTr="00435CFF">
        <w:trPr>
          <w:trHeight w:val="397"/>
        </w:trPr>
        <w:tc>
          <w:tcPr>
            <w:tcW w:w="3119" w:type="dxa"/>
            <w:tcBorders>
              <w:top w:val="nil"/>
              <w:left w:val="nil"/>
              <w:bottom w:val="nil"/>
              <w:right w:val="nil"/>
            </w:tcBorders>
          </w:tcPr>
          <w:p w14:paraId="3E385E92" w14:textId="3BEC0EF5" w:rsidR="00766472" w:rsidRPr="00435CFF" w:rsidRDefault="00766472" w:rsidP="00766472">
            <w:pPr>
              <w:autoSpaceDE w:val="0"/>
              <w:autoSpaceDN w:val="0"/>
              <w:adjustRightInd w:val="0"/>
              <w:spacing w:line="276" w:lineRule="auto"/>
              <w:rPr>
                <w:rFonts w:ascii="Calibri" w:hAnsi="Calibri" w:cs="Calibri"/>
                <w:color w:val="auto"/>
                <w:sz w:val="22"/>
                <w:szCs w:val="22"/>
              </w:rPr>
            </w:pPr>
            <w:r w:rsidRPr="00435CFF">
              <w:rPr>
                <w:rFonts w:ascii="Calibri" w:hAnsi="Calibri" w:cs="Calibri"/>
                <w:color w:val="auto"/>
                <w:sz w:val="22"/>
                <w:szCs w:val="22"/>
              </w:rPr>
              <w:t xml:space="preserve">  In treatment</w:t>
            </w:r>
          </w:p>
        </w:tc>
        <w:tc>
          <w:tcPr>
            <w:tcW w:w="2835" w:type="dxa"/>
            <w:tcBorders>
              <w:top w:val="nil"/>
              <w:left w:val="nil"/>
              <w:bottom w:val="nil"/>
              <w:right w:val="nil"/>
            </w:tcBorders>
          </w:tcPr>
          <w:p w14:paraId="4D4397DF" w14:textId="4853F652" w:rsidR="00766472" w:rsidRPr="00435CFF" w:rsidRDefault="00766472" w:rsidP="00766472">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vertAlign w:val="superscript"/>
              </w:rPr>
              <w:t>b</w:t>
            </w:r>
          </w:p>
        </w:tc>
        <w:tc>
          <w:tcPr>
            <w:tcW w:w="2977" w:type="dxa"/>
            <w:tcBorders>
              <w:top w:val="nil"/>
              <w:left w:val="nil"/>
              <w:bottom w:val="nil"/>
              <w:right w:val="nil"/>
            </w:tcBorders>
          </w:tcPr>
          <w:p w14:paraId="1D51C1F7" w14:textId="07E69E27" w:rsidR="00766472" w:rsidRPr="00435CFF" w:rsidRDefault="00766472" w:rsidP="00766472">
            <w:pPr>
              <w:autoSpaceDE w:val="0"/>
              <w:autoSpaceDN w:val="0"/>
              <w:adjustRightInd w:val="0"/>
              <w:spacing w:line="276" w:lineRule="auto"/>
              <w:jc w:val="center"/>
              <w:rPr>
                <w:rFonts w:ascii="Calibri" w:hAnsi="Calibri" w:cs="Calibri"/>
                <w:color w:val="auto"/>
                <w:sz w:val="22"/>
                <w:szCs w:val="22"/>
                <w:vertAlign w:val="superscript"/>
              </w:rPr>
            </w:pPr>
            <w:r w:rsidRPr="00435CFF">
              <w:rPr>
                <w:rFonts w:ascii="Calibri" w:hAnsi="Calibri" w:cs="Calibri"/>
                <w:color w:val="auto"/>
                <w:sz w:val="22"/>
                <w:szCs w:val="22"/>
                <w:vertAlign w:val="superscript"/>
              </w:rPr>
              <w:t>b</w:t>
            </w:r>
          </w:p>
        </w:tc>
      </w:tr>
      <w:tr w:rsidR="00435CFF" w:rsidRPr="00435CFF" w14:paraId="351B4DA2" w14:textId="6C8131D6" w:rsidTr="00435CFF">
        <w:trPr>
          <w:trHeight w:val="397"/>
        </w:trPr>
        <w:tc>
          <w:tcPr>
            <w:tcW w:w="3119" w:type="dxa"/>
            <w:tcBorders>
              <w:top w:val="nil"/>
              <w:left w:val="nil"/>
              <w:bottom w:val="single" w:sz="4" w:space="0" w:color="auto"/>
              <w:right w:val="nil"/>
            </w:tcBorders>
          </w:tcPr>
          <w:p w14:paraId="0590C43F" w14:textId="533E1376" w:rsidR="00766472" w:rsidRPr="00435CFF" w:rsidRDefault="00766472" w:rsidP="00766472">
            <w:pPr>
              <w:autoSpaceDE w:val="0"/>
              <w:autoSpaceDN w:val="0"/>
              <w:adjustRightInd w:val="0"/>
              <w:spacing w:line="276" w:lineRule="auto"/>
              <w:rPr>
                <w:rFonts w:ascii="Calibri" w:hAnsi="Calibri" w:cs="Calibri"/>
                <w:color w:val="auto"/>
                <w:sz w:val="22"/>
                <w:szCs w:val="22"/>
              </w:rPr>
            </w:pPr>
            <w:r w:rsidRPr="00435CFF">
              <w:rPr>
                <w:rFonts w:ascii="Calibri" w:hAnsi="Calibri" w:cs="Calibri"/>
                <w:color w:val="auto"/>
                <w:sz w:val="22"/>
                <w:szCs w:val="22"/>
              </w:rPr>
              <w:t xml:space="preserve">  Post treatment</w:t>
            </w:r>
          </w:p>
        </w:tc>
        <w:tc>
          <w:tcPr>
            <w:tcW w:w="2835" w:type="dxa"/>
            <w:tcBorders>
              <w:top w:val="nil"/>
              <w:left w:val="nil"/>
              <w:bottom w:val="single" w:sz="4" w:space="0" w:color="auto"/>
              <w:right w:val="nil"/>
            </w:tcBorders>
          </w:tcPr>
          <w:p w14:paraId="3E5F8C1D" w14:textId="07BD6264" w:rsidR="00766472" w:rsidRPr="00435CFF" w:rsidRDefault="00D47832" w:rsidP="00766472">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rPr>
              <w:t>0.92</w:t>
            </w:r>
            <w:r w:rsidR="00766472" w:rsidRPr="00435CFF">
              <w:rPr>
                <w:rFonts w:ascii="Calibri" w:hAnsi="Calibri" w:cs="Calibri"/>
                <w:color w:val="auto"/>
                <w:sz w:val="22"/>
                <w:szCs w:val="22"/>
              </w:rPr>
              <w:t xml:space="preserve"> [0.1</w:t>
            </w:r>
            <w:r w:rsidRPr="00435CFF">
              <w:rPr>
                <w:rFonts w:ascii="Calibri" w:hAnsi="Calibri" w:cs="Calibri"/>
                <w:color w:val="auto"/>
                <w:sz w:val="22"/>
                <w:szCs w:val="22"/>
              </w:rPr>
              <w:t>4</w:t>
            </w:r>
            <w:r w:rsidR="00766472" w:rsidRPr="00435CFF">
              <w:rPr>
                <w:rFonts w:ascii="Calibri" w:hAnsi="Calibri" w:cs="Calibri"/>
                <w:color w:val="auto"/>
                <w:sz w:val="22"/>
                <w:szCs w:val="22"/>
              </w:rPr>
              <w:t>-</w:t>
            </w:r>
            <w:r w:rsidR="00400210" w:rsidRPr="00435CFF">
              <w:rPr>
                <w:rFonts w:ascii="Calibri" w:hAnsi="Calibri" w:cs="Calibri"/>
                <w:color w:val="auto"/>
                <w:sz w:val="22"/>
                <w:szCs w:val="22"/>
              </w:rPr>
              <w:t>1.70</w:t>
            </w:r>
            <w:r w:rsidR="00766472" w:rsidRPr="00435CFF">
              <w:rPr>
                <w:rFonts w:ascii="Calibri" w:hAnsi="Calibri" w:cs="Calibri"/>
                <w:color w:val="auto"/>
                <w:sz w:val="22"/>
                <w:szCs w:val="22"/>
              </w:rPr>
              <w:t>]</w:t>
            </w:r>
          </w:p>
        </w:tc>
        <w:tc>
          <w:tcPr>
            <w:tcW w:w="2977" w:type="dxa"/>
            <w:tcBorders>
              <w:top w:val="nil"/>
              <w:left w:val="nil"/>
              <w:bottom w:val="single" w:sz="4" w:space="0" w:color="auto"/>
              <w:right w:val="nil"/>
            </w:tcBorders>
          </w:tcPr>
          <w:p w14:paraId="3361D0C9" w14:textId="354E05F3" w:rsidR="00766472" w:rsidRPr="00435CFF" w:rsidRDefault="00766472" w:rsidP="00766472">
            <w:pPr>
              <w:autoSpaceDE w:val="0"/>
              <w:autoSpaceDN w:val="0"/>
              <w:adjustRightInd w:val="0"/>
              <w:spacing w:line="276" w:lineRule="auto"/>
              <w:jc w:val="center"/>
              <w:rPr>
                <w:rFonts w:ascii="Calibri" w:hAnsi="Calibri" w:cs="Calibri"/>
                <w:color w:val="auto"/>
                <w:sz w:val="22"/>
                <w:szCs w:val="22"/>
              </w:rPr>
            </w:pPr>
            <w:r w:rsidRPr="00435CFF">
              <w:rPr>
                <w:rFonts w:ascii="Calibri" w:hAnsi="Calibri" w:cs="Calibri"/>
                <w:color w:val="auto"/>
                <w:sz w:val="22"/>
                <w:szCs w:val="22"/>
                <w:vertAlign w:val="superscript"/>
              </w:rPr>
              <w:t>b</w:t>
            </w:r>
          </w:p>
        </w:tc>
      </w:tr>
    </w:tbl>
    <w:p w14:paraId="2465FA31" w14:textId="6A1855B9" w:rsidR="00435CFF" w:rsidRPr="00435CFF" w:rsidRDefault="00435CFF" w:rsidP="0016710B">
      <w:pPr>
        <w:rPr>
          <w:rFonts w:ascii="Calibri" w:hAnsi="Calibri" w:cs="Calibri"/>
          <w:color w:val="auto"/>
          <w:szCs w:val="20"/>
        </w:rPr>
      </w:pPr>
      <w:r w:rsidRPr="00435CFF">
        <w:rPr>
          <w:rFonts w:ascii="Calibri" w:hAnsi="Calibri" w:cs="Calibri"/>
          <w:color w:val="auto"/>
          <w:szCs w:val="20"/>
        </w:rPr>
        <w:t>CI</w:t>
      </w:r>
      <w:r w:rsidRPr="00435CFF">
        <w:rPr>
          <w:rFonts w:ascii="Calibri" w:hAnsi="Calibri" w:cs="Calibri"/>
          <w:color w:val="auto"/>
          <w:szCs w:val="20"/>
        </w:rPr>
        <w:t>,</w:t>
      </w:r>
      <w:r w:rsidRPr="00435CFF">
        <w:rPr>
          <w:rFonts w:ascii="Calibri" w:hAnsi="Calibri" w:cs="Calibri"/>
          <w:color w:val="auto"/>
          <w:szCs w:val="20"/>
        </w:rPr>
        <w:t xml:space="preserve"> confidence interval</w:t>
      </w:r>
      <w:r w:rsidRPr="00435CFF">
        <w:rPr>
          <w:rFonts w:ascii="Calibri" w:hAnsi="Calibri" w:cs="Calibri"/>
          <w:color w:val="auto"/>
          <w:szCs w:val="20"/>
        </w:rPr>
        <w:t>;</w:t>
      </w:r>
      <w:r w:rsidRPr="00435CFF">
        <w:rPr>
          <w:rFonts w:ascii="Calibri" w:hAnsi="Calibri" w:cs="Calibri"/>
          <w:color w:val="auto"/>
          <w:szCs w:val="20"/>
        </w:rPr>
        <w:t xml:space="preserve"> </w:t>
      </w:r>
      <w:r w:rsidR="00F73035">
        <w:rPr>
          <w:rFonts w:ascii="Calibri" w:hAnsi="Calibri" w:cs="Calibri"/>
          <w:color w:val="auto"/>
          <w:szCs w:val="20"/>
        </w:rPr>
        <w:t>N/A, not applicable;</w:t>
      </w:r>
      <w:r w:rsidR="00F73035" w:rsidRPr="00D06214">
        <w:rPr>
          <w:rFonts w:ascii="Calibri" w:hAnsi="Calibri" w:cs="Calibri"/>
          <w:color w:val="auto"/>
          <w:szCs w:val="20"/>
        </w:rPr>
        <w:t xml:space="preserve"> </w:t>
      </w:r>
      <w:r w:rsidR="00400210" w:rsidRPr="00435CFF">
        <w:rPr>
          <w:rFonts w:ascii="Calibri" w:hAnsi="Calibri" w:cs="Calibri"/>
          <w:color w:val="auto"/>
          <w:szCs w:val="20"/>
        </w:rPr>
        <w:t>PY</w:t>
      </w:r>
      <w:r w:rsidRPr="00435CFF">
        <w:rPr>
          <w:rFonts w:ascii="Calibri" w:hAnsi="Calibri" w:cs="Calibri"/>
          <w:color w:val="auto"/>
          <w:szCs w:val="20"/>
        </w:rPr>
        <w:t>,</w:t>
      </w:r>
      <w:r w:rsidR="00400210" w:rsidRPr="00435CFF">
        <w:rPr>
          <w:rFonts w:ascii="Calibri" w:hAnsi="Calibri" w:cs="Calibri"/>
          <w:color w:val="auto"/>
          <w:szCs w:val="20"/>
        </w:rPr>
        <w:t xml:space="preserve"> person years</w:t>
      </w:r>
      <w:r w:rsidRPr="00435CFF">
        <w:rPr>
          <w:rFonts w:ascii="Calibri" w:hAnsi="Calibri" w:cs="Calibri"/>
          <w:color w:val="auto"/>
          <w:szCs w:val="20"/>
        </w:rPr>
        <w:t>.</w:t>
      </w:r>
    </w:p>
    <w:p w14:paraId="16BED2D5" w14:textId="550A06C4" w:rsidR="0016710B" w:rsidRPr="00435CFF" w:rsidRDefault="009D23C0" w:rsidP="0016710B">
      <w:pPr>
        <w:rPr>
          <w:rFonts w:ascii="Calibri" w:hAnsi="Calibri" w:cs="Calibri"/>
          <w:color w:val="auto"/>
          <w:szCs w:val="20"/>
          <w:vertAlign w:val="superscript"/>
        </w:rPr>
      </w:pPr>
      <w:r w:rsidRPr="00435CFF">
        <w:rPr>
          <w:rFonts w:ascii="Calibri" w:hAnsi="Calibri" w:cs="Calibri"/>
          <w:color w:val="auto"/>
          <w:szCs w:val="20"/>
          <w:vertAlign w:val="superscript"/>
        </w:rPr>
        <w:t>a</w:t>
      </w:r>
      <w:r w:rsidRPr="00435CFF">
        <w:rPr>
          <w:rFonts w:ascii="Calibri" w:hAnsi="Calibri" w:cs="Calibri"/>
          <w:color w:val="auto"/>
          <w:szCs w:val="20"/>
        </w:rPr>
        <w:t xml:space="preserve"> </w:t>
      </w:r>
      <w:r w:rsidR="000D75B0" w:rsidRPr="00435CFF">
        <w:rPr>
          <w:rFonts w:ascii="Calibri" w:hAnsi="Calibri" w:cs="Calibri"/>
          <w:color w:val="auto"/>
          <w:szCs w:val="20"/>
        </w:rPr>
        <w:t xml:space="preserve">For </w:t>
      </w:r>
      <w:r w:rsidR="00017DD7" w:rsidRPr="00435CFF">
        <w:rPr>
          <w:rFonts w:ascii="Calibri" w:hAnsi="Calibri" w:cs="Calibri"/>
          <w:color w:val="auto"/>
          <w:szCs w:val="20"/>
        </w:rPr>
        <w:t>people with</w:t>
      </w:r>
      <w:r w:rsidR="000D75B0" w:rsidRPr="00435CFF">
        <w:rPr>
          <w:rFonts w:ascii="Calibri" w:hAnsi="Calibri" w:cs="Calibri"/>
          <w:color w:val="auto"/>
          <w:szCs w:val="20"/>
        </w:rPr>
        <w:t xml:space="preserve"> amphetamine-type stimulants as the principal drug of concern, the 55-64 years age group was combined with the ≥ 65 years group to overcome small cell limitations</w:t>
      </w:r>
      <w:r w:rsidR="00F73035">
        <w:rPr>
          <w:rFonts w:ascii="Calibri" w:hAnsi="Calibri" w:cs="Calibri"/>
          <w:color w:val="auto"/>
          <w:szCs w:val="20"/>
        </w:rPr>
        <w:t xml:space="preserve">. </w:t>
      </w:r>
      <w:r w:rsidR="005A079E" w:rsidRPr="00435CFF">
        <w:rPr>
          <w:rFonts w:ascii="Calibri" w:hAnsi="Calibri" w:cs="Calibri"/>
          <w:color w:val="auto"/>
          <w:szCs w:val="20"/>
          <w:vertAlign w:val="superscript"/>
        </w:rPr>
        <w:t xml:space="preserve">b </w:t>
      </w:r>
      <w:r w:rsidR="005A079E" w:rsidRPr="00435CFF">
        <w:rPr>
          <w:rFonts w:ascii="Calibri" w:hAnsi="Calibri" w:cs="Calibri"/>
          <w:color w:val="auto"/>
          <w:szCs w:val="20"/>
        </w:rPr>
        <w:t>standardised mortality rate not estimable because total deaths &lt;20 and/or number of people in at least one age-sex stratum &lt;20.</w:t>
      </w:r>
    </w:p>
    <w:p w14:paraId="41DE2023" w14:textId="0183BDBA" w:rsidR="00E66FC0" w:rsidRPr="00435CFF" w:rsidRDefault="00E66FC0" w:rsidP="00E66FC0">
      <w:pPr>
        <w:rPr>
          <w:color w:val="auto"/>
        </w:rPr>
      </w:pPr>
    </w:p>
    <w:p w14:paraId="36124856" w14:textId="164767B8" w:rsidR="00E66FC0" w:rsidRPr="00435CFF" w:rsidRDefault="00E66FC0" w:rsidP="00E66FC0">
      <w:pPr>
        <w:rPr>
          <w:color w:val="auto"/>
        </w:rPr>
      </w:pPr>
    </w:p>
    <w:sectPr w:rsidR="00E66FC0" w:rsidRPr="00435CFF" w:rsidSect="00FF6E72">
      <w:pgSz w:w="11906" w:h="16838"/>
      <w:pgMar w:top="1440" w:right="992" w:bottom="1440"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23A6E" w14:textId="77777777" w:rsidR="003726B1" w:rsidRDefault="003726B1" w:rsidP="00D17AE9">
      <w:r>
        <w:separator/>
      </w:r>
    </w:p>
    <w:p w14:paraId="5F289282" w14:textId="77777777" w:rsidR="003726B1" w:rsidRDefault="003726B1" w:rsidP="00D17AE9"/>
    <w:p w14:paraId="32896B81" w14:textId="77777777" w:rsidR="003726B1" w:rsidRDefault="003726B1" w:rsidP="00D17AE9"/>
  </w:endnote>
  <w:endnote w:type="continuationSeparator" w:id="0">
    <w:p w14:paraId="33376813" w14:textId="77777777" w:rsidR="003726B1" w:rsidRDefault="003726B1" w:rsidP="00D17AE9">
      <w:r>
        <w:continuationSeparator/>
      </w:r>
    </w:p>
    <w:p w14:paraId="6FA06097" w14:textId="77777777" w:rsidR="003726B1" w:rsidRDefault="003726B1" w:rsidP="00D17AE9"/>
    <w:p w14:paraId="76A669D4" w14:textId="77777777" w:rsidR="003726B1" w:rsidRDefault="003726B1" w:rsidP="00D17A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otham-Light">
    <w:altName w:val="Yu Gothic"/>
    <w:panose1 w:val="00000000000000000000"/>
    <w:charset w:val="80"/>
    <w:family w:val="swiss"/>
    <w:notTrueType/>
    <w:pitch w:val="default"/>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87E0F" w14:textId="77777777" w:rsidR="00F5663A" w:rsidRPr="00D17AE9" w:rsidRDefault="00F5663A" w:rsidP="000D1D0C">
    <w:pPr>
      <w:pStyle w:val="Footer"/>
      <w:jc w:val="right"/>
      <w:rPr>
        <w:rStyle w:val="PageNumber"/>
        <w:sz w:val="18"/>
      </w:rPr>
    </w:pPr>
    <w:r w:rsidRPr="00D17AE9">
      <w:rPr>
        <w:rStyle w:val="PageNumber"/>
        <w:sz w:val="18"/>
      </w:rPr>
      <w:fldChar w:fldCharType="begin"/>
    </w:r>
    <w:r w:rsidRPr="00D17AE9">
      <w:rPr>
        <w:rStyle w:val="PageNumber"/>
        <w:sz w:val="18"/>
      </w:rPr>
      <w:instrText xml:space="preserve">PAGE  </w:instrText>
    </w:r>
    <w:r w:rsidRPr="00D17AE9">
      <w:rPr>
        <w:rStyle w:val="PageNumber"/>
        <w:sz w:val="18"/>
      </w:rPr>
      <w:fldChar w:fldCharType="separate"/>
    </w:r>
    <w:r w:rsidR="00D60F87">
      <w:rPr>
        <w:rStyle w:val="PageNumber"/>
        <w:noProof/>
        <w:sz w:val="18"/>
      </w:rPr>
      <w:t>7</w:t>
    </w:r>
    <w:r w:rsidRPr="00D17AE9">
      <w:rPr>
        <w:rStyle w:val="PageNumbe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35F6D" w14:textId="77777777" w:rsidR="003726B1" w:rsidRDefault="003726B1" w:rsidP="00D17AE9">
      <w:r>
        <w:separator/>
      </w:r>
    </w:p>
    <w:p w14:paraId="25F0A301" w14:textId="77777777" w:rsidR="003726B1" w:rsidRDefault="003726B1" w:rsidP="00D17AE9"/>
    <w:p w14:paraId="1BAA1F01" w14:textId="77777777" w:rsidR="003726B1" w:rsidRDefault="003726B1" w:rsidP="00D17AE9"/>
  </w:footnote>
  <w:footnote w:type="continuationSeparator" w:id="0">
    <w:p w14:paraId="4A2FAE04" w14:textId="77777777" w:rsidR="003726B1" w:rsidRDefault="003726B1" w:rsidP="00D17AE9">
      <w:r>
        <w:continuationSeparator/>
      </w:r>
    </w:p>
    <w:p w14:paraId="2233BE20" w14:textId="77777777" w:rsidR="003726B1" w:rsidRDefault="003726B1" w:rsidP="00D17AE9"/>
    <w:p w14:paraId="36118FF7" w14:textId="77777777" w:rsidR="003726B1" w:rsidRDefault="003726B1" w:rsidP="00D17AE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B66B2"/>
    <w:multiLevelType w:val="hybridMultilevel"/>
    <w:tmpl w:val="FE20ADA0"/>
    <w:lvl w:ilvl="0" w:tplc="0C09000B">
      <w:start w:val="1"/>
      <w:numFmt w:val="bullet"/>
      <w:lvlText w:val=""/>
      <w:lvlJc w:val="left"/>
      <w:pPr>
        <w:ind w:left="4815" w:hanging="360"/>
      </w:pPr>
      <w:rPr>
        <w:rFonts w:ascii="Wingdings" w:hAnsi="Wingdings" w:hint="default"/>
      </w:rPr>
    </w:lvl>
    <w:lvl w:ilvl="1" w:tplc="0C090003" w:tentative="1">
      <w:start w:val="1"/>
      <w:numFmt w:val="bullet"/>
      <w:lvlText w:val="o"/>
      <w:lvlJc w:val="left"/>
      <w:pPr>
        <w:ind w:left="5535" w:hanging="360"/>
      </w:pPr>
      <w:rPr>
        <w:rFonts w:ascii="Courier New" w:hAnsi="Courier New" w:cs="Courier New" w:hint="default"/>
      </w:rPr>
    </w:lvl>
    <w:lvl w:ilvl="2" w:tplc="0C090005" w:tentative="1">
      <w:start w:val="1"/>
      <w:numFmt w:val="bullet"/>
      <w:lvlText w:val=""/>
      <w:lvlJc w:val="left"/>
      <w:pPr>
        <w:ind w:left="6255" w:hanging="360"/>
      </w:pPr>
      <w:rPr>
        <w:rFonts w:ascii="Wingdings" w:hAnsi="Wingdings" w:hint="default"/>
      </w:rPr>
    </w:lvl>
    <w:lvl w:ilvl="3" w:tplc="0C090001" w:tentative="1">
      <w:start w:val="1"/>
      <w:numFmt w:val="bullet"/>
      <w:lvlText w:val=""/>
      <w:lvlJc w:val="left"/>
      <w:pPr>
        <w:ind w:left="6975" w:hanging="360"/>
      </w:pPr>
      <w:rPr>
        <w:rFonts w:ascii="Symbol" w:hAnsi="Symbol" w:hint="default"/>
      </w:rPr>
    </w:lvl>
    <w:lvl w:ilvl="4" w:tplc="0C090003" w:tentative="1">
      <w:start w:val="1"/>
      <w:numFmt w:val="bullet"/>
      <w:lvlText w:val="o"/>
      <w:lvlJc w:val="left"/>
      <w:pPr>
        <w:ind w:left="7695" w:hanging="360"/>
      </w:pPr>
      <w:rPr>
        <w:rFonts w:ascii="Courier New" w:hAnsi="Courier New" w:cs="Courier New" w:hint="default"/>
      </w:rPr>
    </w:lvl>
    <w:lvl w:ilvl="5" w:tplc="0C090005" w:tentative="1">
      <w:start w:val="1"/>
      <w:numFmt w:val="bullet"/>
      <w:lvlText w:val=""/>
      <w:lvlJc w:val="left"/>
      <w:pPr>
        <w:ind w:left="8415" w:hanging="360"/>
      </w:pPr>
      <w:rPr>
        <w:rFonts w:ascii="Wingdings" w:hAnsi="Wingdings" w:hint="default"/>
      </w:rPr>
    </w:lvl>
    <w:lvl w:ilvl="6" w:tplc="0C090001" w:tentative="1">
      <w:start w:val="1"/>
      <w:numFmt w:val="bullet"/>
      <w:lvlText w:val=""/>
      <w:lvlJc w:val="left"/>
      <w:pPr>
        <w:ind w:left="9135" w:hanging="360"/>
      </w:pPr>
      <w:rPr>
        <w:rFonts w:ascii="Symbol" w:hAnsi="Symbol" w:hint="default"/>
      </w:rPr>
    </w:lvl>
    <w:lvl w:ilvl="7" w:tplc="0C090003" w:tentative="1">
      <w:start w:val="1"/>
      <w:numFmt w:val="bullet"/>
      <w:lvlText w:val="o"/>
      <w:lvlJc w:val="left"/>
      <w:pPr>
        <w:ind w:left="9855" w:hanging="360"/>
      </w:pPr>
      <w:rPr>
        <w:rFonts w:ascii="Courier New" w:hAnsi="Courier New" w:cs="Courier New" w:hint="default"/>
      </w:rPr>
    </w:lvl>
    <w:lvl w:ilvl="8" w:tplc="0C090005" w:tentative="1">
      <w:start w:val="1"/>
      <w:numFmt w:val="bullet"/>
      <w:lvlText w:val=""/>
      <w:lvlJc w:val="left"/>
      <w:pPr>
        <w:ind w:left="10575" w:hanging="360"/>
      </w:pPr>
      <w:rPr>
        <w:rFonts w:ascii="Wingdings" w:hAnsi="Wingdings" w:hint="default"/>
      </w:rPr>
    </w:lvl>
  </w:abstractNum>
  <w:abstractNum w:abstractNumId="1" w15:restartNumberingAfterBreak="0">
    <w:nsid w:val="059F42B7"/>
    <w:multiLevelType w:val="hybridMultilevel"/>
    <w:tmpl w:val="2E98DB9A"/>
    <w:lvl w:ilvl="0" w:tplc="62E41A02">
      <w:start w:val="1"/>
      <w:numFmt w:val="bullet"/>
      <w:lvlText w:val="•"/>
      <w:lvlJc w:val="left"/>
      <w:pPr>
        <w:tabs>
          <w:tab w:val="num" w:pos="720"/>
        </w:tabs>
        <w:ind w:left="720" w:hanging="360"/>
      </w:pPr>
      <w:rPr>
        <w:rFonts w:ascii="Arial" w:hAnsi="Arial" w:hint="default"/>
      </w:rPr>
    </w:lvl>
    <w:lvl w:ilvl="1" w:tplc="2ABAAF32" w:tentative="1">
      <w:start w:val="1"/>
      <w:numFmt w:val="bullet"/>
      <w:lvlText w:val="•"/>
      <w:lvlJc w:val="left"/>
      <w:pPr>
        <w:tabs>
          <w:tab w:val="num" w:pos="1440"/>
        </w:tabs>
        <w:ind w:left="1440" w:hanging="360"/>
      </w:pPr>
      <w:rPr>
        <w:rFonts w:ascii="Arial" w:hAnsi="Arial" w:hint="default"/>
      </w:rPr>
    </w:lvl>
    <w:lvl w:ilvl="2" w:tplc="B0EAA354" w:tentative="1">
      <w:start w:val="1"/>
      <w:numFmt w:val="bullet"/>
      <w:lvlText w:val="•"/>
      <w:lvlJc w:val="left"/>
      <w:pPr>
        <w:tabs>
          <w:tab w:val="num" w:pos="2160"/>
        </w:tabs>
        <w:ind w:left="2160" w:hanging="360"/>
      </w:pPr>
      <w:rPr>
        <w:rFonts w:ascii="Arial" w:hAnsi="Arial" w:hint="default"/>
      </w:rPr>
    </w:lvl>
    <w:lvl w:ilvl="3" w:tplc="36EC42D6" w:tentative="1">
      <w:start w:val="1"/>
      <w:numFmt w:val="bullet"/>
      <w:lvlText w:val="•"/>
      <w:lvlJc w:val="left"/>
      <w:pPr>
        <w:tabs>
          <w:tab w:val="num" w:pos="2880"/>
        </w:tabs>
        <w:ind w:left="2880" w:hanging="360"/>
      </w:pPr>
      <w:rPr>
        <w:rFonts w:ascii="Arial" w:hAnsi="Arial" w:hint="default"/>
      </w:rPr>
    </w:lvl>
    <w:lvl w:ilvl="4" w:tplc="67C0B320" w:tentative="1">
      <w:start w:val="1"/>
      <w:numFmt w:val="bullet"/>
      <w:lvlText w:val="•"/>
      <w:lvlJc w:val="left"/>
      <w:pPr>
        <w:tabs>
          <w:tab w:val="num" w:pos="3600"/>
        </w:tabs>
        <w:ind w:left="3600" w:hanging="360"/>
      </w:pPr>
      <w:rPr>
        <w:rFonts w:ascii="Arial" w:hAnsi="Arial" w:hint="default"/>
      </w:rPr>
    </w:lvl>
    <w:lvl w:ilvl="5" w:tplc="54E2D24C" w:tentative="1">
      <w:start w:val="1"/>
      <w:numFmt w:val="bullet"/>
      <w:lvlText w:val="•"/>
      <w:lvlJc w:val="left"/>
      <w:pPr>
        <w:tabs>
          <w:tab w:val="num" w:pos="4320"/>
        </w:tabs>
        <w:ind w:left="4320" w:hanging="360"/>
      </w:pPr>
      <w:rPr>
        <w:rFonts w:ascii="Arial" w:hAnsi="Arial" w:hint="default"/>
      </w:rPr>
    </w:lvl>
    <w:lvl w:ilvl="6" w:tplc="647C55FC" w:tentative="1">
      <w:start w:val="1"/>
      <w:numFmt w:val="bullet"/>
      <w:lvlText w:val="•"/>
      <w:lvlJc w:val="left"/>
      <w:pPr>
        <w:tabs>
          <w:tab w:val="num" w:pos="5040"/>
        </w:tabs>
        <w:ind w:left="5040" w:hanging="360"/>
      </w:pPr>
      <w:rPr>
        <w:rFonts w:ascii="Arial" w:hAnsi="Arial" w:hint="default"/>
      </w:rPr>
    </w:lvl>
    <w:lvl w:ilvl="7" w:tplc="217E3BDA" w:tentative="1">
      <w:start w:val="1"/>
      <w:numFmt w:val="bullet"/>
      <w:lvlText w:val="•"/>
      <w:lvlJc w:val="left"/>
      <w:pPr>
        <w:tabs>
          <w:tab w:val="num" w:pos="5760"/>
        </w:tabs>
        <w:ind w:left="5760" w:hanging="360"/>
      </w:pPr>
      <w:rPr>
        <w:rFonts w:ascii="Arial" w:hAnsi="Arial" w:hint="default"/>
      </w:rPr>
    </w:lvl>
    <w:lvl w:ilvl="8" w:tplc="663218E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E3B15E3"/>
    <w:multiLevelType w:val="hybridMultilevel"/>
    <w:tmpl w:val="30FCA9AC"/>
    <w:lvl w:ilvl="0" w:tplc="BD3AEA90">
      <w:start w:val="1"/>
      <w:numFmt w:val="lowerRoman"/>
      <w:lvlText w:val="(%1)"/>
      <w:lvlJc w:val="left"/>
      <w:pPr>
        <w:ind w:left="780" w:hanging="720"/>
      </w:pPr>
      <w:rPr>
        <w:rFonts w:hint="default"/>
      </w:rPr>
    </w:lvl>
    <w:lvl w:ilvl="1" w:tplc="0C090019" w:tentative="1">
      <w:start w:val="1"/>
      <w:numFmt w:val="lowerLetter"/>
      <w:lvlText w:val="%2."/>
      <w:lvlJc w:val="left"/>
      <w:pPr>
        <w:ind w:left="1140" w:hanging="360"/>
      </w:pPr>
    </w:lvl>
    <w:lvl w:ilvl="2" w:tplc="0C09001B" w:tentative="1">
      <w:start w:val="1"/>
      <w:numFmt w:val="lowerRoman"/>
      <w:lvlText w:val="%3."/>
      <w:lvlJc w:val="right"/>
      <w:pPr>
        <w:ind w:left="1860" w:hanging="180"/>
      </w:pPr>
    </w:lvl>
    <w:lvl w:ilvl="3" w:tplc="0C09000F" w:tentative="1">
      <w:start w:val="1"/>
      <w:numFmt w:val="decimal"/>
      <w:lvlText w:val="%4."/>
      <w:lvlJc w:val="left"/>
      <w:pPr>
        <w:ind w:left="2580" w:hanging="360"/>
      </w:pPr>
    </w:lvl>
    <w:lvl w:ilvl="4" w:tplc="0C090019" w:tentative="1">
      <w:start w:val="1"/>
      <w:numFmt w:val="lowerLetter"/>
      <w:lvlText w:val="%5."/>
      <w:lvlJc w:val="left"/>
      <w:pPr>
        <w:ind w:left="3300" w:hanging="360"/>
      </w:pPr>
    </w:lvl>
    <w:lvl w:ilvl="5" w:tplc="0C09001B" w:tentative="1">
      <w:start w:val="1"/>
      <w:numFmt w:val="lowerRoman"/>
      <w:lvlText w:val="%6."/>
      <w:lvlJc w:val="right"/>
      <w:pPr>
        <w:ind w:left="4020" w:hanging="180"/>
      </w:pPr>
    </w:lvl>
    <w:lvl w:ilvl="6" w:tplc="0C09000F" w:tentative="1">
      <w:start w:val="1"/>
      <w:numFmt w:val="decimal"/>
      <w:lvlText w:val="%7."/>
      <w:lvlJc w:val="left"/>
      <w:pPr>
        <w:ind w:left="4740" w:hanging="360"/>
      </w:pPr>
    </w:lvl>
    <w:lvl w:ilvl="7" w:tplc="0C090019" w:tentative="1">
      <w:start w:val="1"/>
      <w:numFmt w:val="lowerLetter"/>
      <w:lvlText w:val="%8."/>
      <w:lvlJc w:val="left"/>
      <w:pPr>
        <w:ind w:left="5460" w:hanging="360"/>
      </w:pPr>
    </w:lvl>
    <w:lvl w:ilvl="8" w:tplc="0C09001B" w:tentative="1">
      <w:start w:val="1"/>
      <w:numFmt w:val="lowerRoman"/>
      <w:lvlText w:val="%9."/>
      <w:lvlJc w:val="right"/>
      <w:pPr>
        <w:ind w:left="6180" w:hanging="180"/>
      </w:pPr>
    </w:lvl>
  </w:abstractNum>
  <w:abstractNum w:abstractNumId="3" w15:restartNumberingAfterBreak="0">
    <w:nsid w:val="164F04AF"/>
    <w:multiLevelType w:val="multilevel"/>
    <w:tmpl w:val="3F122952"/>
    <w:lvl w:ilvl="0">
      <w:start w:val="4"/>
      <w:numFmt w:val="decimal"/>
      <w:lvlText w:val="%1."/>
      <w:lvlJc w:val="left"/>
      <w:pPr>
        <w:ind w:left="720" w:hanging="72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D88103D"/>
    <w:multiLevelType w:val="hybridMultilevel"/>
    <w:tmpl w:val="380EE3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F5836EE"/>
    <w:multiLevelType w:val="hybridMultilevel"/>
    <w:tmpl w:val="4164F840"/>
    <w:lvl w:ilvl="0" w:tplc="FBEEA2DC">
      <w:start w:val="2"/>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661422"/>
    <w:multiLevelType w:val="hybridMultilevel"/>
    <w:tmpl w:val="3A7C04F6"/>
    <w:lvl w:ilvl="0" w:tplc="FBEEA2DC">
      <w:start w:val="2"/>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5637452"/>
    <w:multiLevelType w:val="hybridMultilevel"/>
    <w:tmpl w:val="B1AEE9AC"/>
    <w:lvl w:ilvl="0" w:tplc="65001144">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6F010A0"/>
    <w:multiLevelType w:val="hybridMultilevel"/>
    <w:tmpl w:val="008436DA"/>
    <w:lvl w:ilvl="0" w:tplc="C328600C">
      <w:start w:val="1"/>
      <w:numFmt w:val="bullet"/>
      <w:lvlText w:val="•"/>
      <w:lvlJc w:val="left"/>
      <w:pPr>
        <w:tabs>
          <w:tab w:val="num" w:pos="720"/>
        </w:tabs>
        <w:ind w:left="720" w:hanging="360"/>
      </w:pPr>
      <w:rPr>
        <w:rFonts w:ascii="Arial" w:hAnsi="Arial" w:hint="default"/>
      </w:rPr>
    </w:lvl>
    <w:lvl w:ilvl="1" w:tplc="0122C1F6" w:tentative="1">
      <w:start w:val="1"/>
      <w:numFmt w:val="bullet"/>
      <w:lvlText w:val="•"/>
      <w:lvlJc w:val="left"/>
      <w:pPr>
        <w:tabs>
          <w:tab w:val="num" w:pos="1440"/>
        </w:tabs>
        <w:ind w:left="1440" w:hanging="360"/>
      </w:pPr>
      <w:rPr>
        <w:rFonts w:ascii="Arial" w:hAnsi="Arial" w:hint="default"/>
      </w:rPr>
    </w:lvl>
    <w:lvl w:ilvl="2" w:tplc="8E5AB4D6" w:tentative="1">
      <w:start w:val="1"/>
      <w:numFmt w:val="bullet"/>
      <w:lvlText w:val="•"/>
      <w:lvlJc w:val="left"/>
      <w:pPr>
        <w:tabs>
          <w:tab w:val="num" w:pos="2160"/>
        </w:tabs>
        <w:ind w:left="2160" w:hanging="360"/>
      </w:pPr>
      <w:rPr>
        <w:rFonts w:ascii="Arial" w:hAnsi="Arial" w:hint="default"/>
      </w:rPr>
    </w:lvl>
    <w:lvl w:ilvl="3" w:tplc="FDA8A124" w:tentative="1">
      <w:start w:val="1"/>
      <w:numFmt w:val="bullet"/>
      <w:lvlText w:val="•"/>
      <w:lvlJc w:val="left"/>
      <w:pPr>
        <w:tabs>
          <w:tab w:val="num" w:pos="2880"/>
        </w:tabs>
        <w:ind w:left="2880" w:hanging="360"/>
      </w:pPr>
      <w:rPr>
        <w:rFonts w:ascii="Arial" w:hAnsi="Arial" w:hint="default"/>
      </w:rPr>
    </w:lvl>
    <w:lvl w:ilvl="4" w:tplc="7E061384" w:tentative="1">
      <w:start w:val="1"/>
      <w:numFmt w:val="bullet"/>
      <w:lvlText w:val="•"/>
      <w:lvlJc w:val="left"/>
      <w:pPr>
        <w:tabs>
          <w:tab w:val="num" w:pos="3600"/>
        </w:tabs>
        <w:ind w:left="3600" w:hanging="360"/>
      </w:pPr>
      <w:rPr>
        <w:rFonts w:ascii="Arial" w:hAnsi="Arial" w:hint="default"/>
      </w:rPr>
    </w:lvl>
    <w:lvl w:ilvl="5" w:tplc="06122B8E" w:tentative="1">
      <w:start w:val="1"/>
      <w:numFmt w:val="bullet"/>
      <w:lvlText w:val="•"/>
      <w:lvlJc w:val="left"/>
      <w:pPr>
        <w:tabs>
          <w:tab w:val="num" w:pos="4320"/>
        </w:tabs>
        <w:ind w:left="4320" w:hanging="360"/>
      </w:pPr>
      <w:rPr>
        <w:rFonts w:ascii="Arial" w:hAnsi="Arial" w:hint="default"/>
      </w:rPr>
    </w:lvl>
    <w:lvl w:ilvl="6" w:tplc="5CD4B816" w:tentative="1">
      <w:start w:val="1"/>
      <w:numFmt w:val="bullet"/>
      <w:lvlText w:val="•"/>
      <w:lvlJc w:val="left"/>
      <w:pPr>
        <w:tabs>
          <w:tab w:val="num" w:pos="5040"/>
        </w:tabs>
        <w:ind w:left="5040" w:hanging="360"/>
      </w:pPr>
      <w:rPr>
        <w:rFonts w:ascii="Arial" w:hAnsi="Arial" w:hint="default"/>
      </w:rPr>
    </w:lvl>
    <w:lvl w:ilvl="7" w:tplc="A3B625A0" w:tentative="1">
      <w:start w:val="1"/>
      <w:numFmt w:val="bullet"/>
      <w:lvlText w:val="•"/>
      <w:lvlJc w:val="left"/>
      <w:pPr>
        <w:tabs>
          <w:tab w:val="num" w:pos="5760"/>
        </w:tabs>
        <w:ind w:left="5760" w:hanging="360"/>
      </w:pPr>
      <w:rPr>
        <w:rFonts w:ascii="Arial" w:hAnsi="Arial" w:hint="default"/>
      </w:rPr>
    </w:lvl>
    <w:lvl w:ilvl="8" w:tplc="BCDE14A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FFC0D69"/>
    <w:multiLevelType w:val="hybridMultilevel"/>
    <w:tmpl w:val="F904CD06"/>
    <w:lvl w:ilvl="0" w:tplc="DA8CA80A">
      <w:start w:val="1"/>
      <w:numFmt w:val="bullet"/>
      <w:lvlText w:val="-"/>
      <w:lvlJc w:val="left"/>
      <w:pPr>
        <w:ind w:left="-351" w:hanging="360"/>
      </w:pPr>
      <w:rPr>
        <w:rFonts w:ascii="Arial" w:eastAsia="Times New Roman" w:hAnsi="Arial" w:cs="Arial" w:hint="default"/>
      </w:rPr>
    </w:lvl>
    <w:lvl w:ilvl="1" w:tplc="0C090003" w:tentative="1">
      <w:start w:val="1"/>
      <w:numFmt w:val="bullet"/>
      <w:lvlText w:val="o"/>
      <w:lvlJc w:val="left"/>
      <w:pPr>
        <w:ind w:left="369" w:hanging="360"/>
      </w:pPr>
      <w:rPr>
        <w:rFonts w:ascii="Courier New" w:hAnsi="Courier New" w:cs="Courier New" w:hint="default"/>
      </w:rPr>
    </w:lvl>
    <w:lvl w:ilvl="2" w:tplc="0C090005" w:tentative="1">
      <w:start w:val="1"/>
      <w:numFmt w:val="bullet"/>
      <w:lvlText w:val=""/>
      <w:lvlJc w:val="left"/>
      <w:pPr>
        <w:ind w:left="1089" w:hanging="360"/>
      </w:pPr>
      <w:rPr>
        <w:rFonts w:ascii="Wingdings" w:hAnsi="Wingdings" w:hint="default"/>
      </w:rPr>
    </w:lvl>
    <w:lvl w:ilvl="3" w:tplc="0C090001" w:tentative="1">
      <w:start w:val="1"/>
      <w:numFmt w:val="bullet"/>
      <w:lvlText w:val=""/>
      <w:lvlJc w:val="left"/>
      <w:pPr>
        <w:ind w:left="1809" w:hanging="360"/>
      </w:pPr>
      <w:rPr>
        <w:rFonts w:ascii="Symbol" w:hAnsi="Symbol" w:hint="default"/>
      </w:rPr>
    </w:lvl>
    <w:lvl w:ilvl="4" w:tplc="0C090003" w:tentative="1">
      <w:start w:val="1"/>
      <w:numFmt w:val="bullet"/>
      <w:lvlText w:val="o"/>
      <w:lvlJc w:val="left"/>
      <w:pPr>
        <w:ind w:left="2529" w:hanging="360"/>
      </w:pPr>
      <w:rPr>
        <w:rFonts w:ascii="Courier New" w:hAnsi="Courier New" w:cs="Courier New" w:hint="default"/>
      </w:rPr>
    </w:lvl>
    <w:lvl w:ilvl="5" w:tplc="0C090005" w:tentative="1">
      <w:start w:val="1"/>
      <w:numFmt w:val="bullet"/>
      <w:lvlText w:val=""/>
      <w:lvlJc w:val="left"/>
      <w:pPr>
        <w:ind w:left="3249" w:hanging="360"/>
      </w:pPr>
      <w:rPr>
        <w:rFonts w:ascii="Wingdings" w:hAnsi="Wingdings" w:hint="default"/>
      </w:rPr>
    </w:lvl>
    <w:lvl w:ilvl="6" w:tplc="0C090001" w:tentative="1">
      <w:start w:val="1"/>
      <w:numFmt w:val="bullet"/>
      <w:lvlText w:val=""/>
      <w:lvlJc w:val="left"/>
      <w:pPr>
        <w:ind w:left="3969" w:hanging="360"/>
      </w:pPr>
      <w:rPr>
        <w:rFonts w:ascii="Symbol" w:hAnsi="Symbol" w:hint="default"/>
      </w:rPr>
    </w:lvl>
    <w:lvl w:ilvl="7" w:tplc="0C090003" w:tentative="1">
      <w:start w:val="1"/>
      <w:numFmt w:val="bullet"/>
      <w:lvlText w:val="o"/>
      <w:lvlJc w:val="left"/>
      <w:pPr>
        <w:ind w:left="4689" w:hanging="360"/>
      </w:pPr>
      <w:rPr>
        <w:rFonts w:ascii="Courier New" w:hAnsi="Courier New" w:cs="Courier New" w:hint="default"/>
      </w:rPr>
    </w:lvl>
    <w:lvl w:ilvl="8" w:tplc="0C090005" w:tentative="1">
      <w:start w:val="1"/>
      <w:numFmt w:val="bullet"/>
      <w:lvlText w:val=""/>
      <w:lvlJc w:val="left"/>
      <w:pPr>
        <w:ind w:left="5409" w:hanging="360"/>
      </w:pPr>
      <w:rPr>
        <w:rFonts w:ascii="Wingdings" w:hAnsi="Wingdings" w:hint="default"/>
      </w:rPr>
    </w:lvl>
  </w:abstractNum>
  <w:abstractNum w:abstractNumId="10" w15:restartNumberingAfterBreak="0">
    <w:nsid w:val="3570493A"/>
    <w:multiLevelType w:val="hybridMultilevel"/>
    <w:tmpl w:val="D6147234"/>
    <w:lvl w:ilvl="0" w:tplc="15BE7472">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6D71703"/>
    <w:multiLevelType w:val="hybridMultilevel"/>
    <w:tmpl w:val="123852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76B3493"/>
    <w:multiLevelType w:val="hybridMultilevel"/>
    <w:tmpl w:val="75583944"/>
    <w:lvl w:ilvl="0" w:tplc="FBEEA2DC">
      <w:start w:val="2"/>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11F7E32"/>
    <w:multiLevelType w:val="hybridMultilevel"/>
    <w:tmpl w:val="11C8A36C"/>
    <w:lvl w:ilvl="0" w:tplc="0C090001">
      <w:start w:val="1"/>
      <w:numFmt w:val="bullet"/>
      <w:lvlText w:val=""/>
      <w:lvlJc w:val="left"/>
      <w:pPr>
        <w:ind w:left="0" w:hanging="360"/>
      </w:pPr>
      <w:rPr>
        <w:rFonts w:ascii="Symbol" w:hAnsi="Symbol"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14" w15:restartNumberingAfterBreak="0">
    <w:nsid w:val="41E41B06"/>
    <w:multiLevelType w:val="hybridMultilevel"/>
    <w:tmpl w:val="9D368E38"/>
    <w:lvl w:ilvl="0" w:tplc="512EE4FE">
      <w:start w:val="4"/>
      <w:numFmt w:val="bullet"/>
      <w:lvlText w:val=""/>
      <w:lvlJc w:val="left"/>
      <w:pPr>
        <w:ind w:left="720" w:hanging="360"/>
      </w:pPr>
      <w:rPr>
        <w:rFonts w:ascii="Symbol" w:eastAsiaTheme="minorHAnsi" w:hAnsi="Symbol" w:cs="Aria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B2B73D7"/>
    <w:multiLevelType w:val="hybridMultilevel"/>
    <w:tmpl w:val="9A0E9F7A"/>
    <w:lvl w:ilvl="0" w:tplc="0D1AF0BE">
      <w:start w:val="1"/>
      <w:numFmt w:val="decimal"/>
      <w:lvlText w:val="%1."/>
      <w:lvlJc w:val="left"/>
      <w:pPr>
        <w:tabs>
          <w:tab w:val="num" w:pos="720"/>
        </w:tabs>
        <w:ind w:left="720" w:hanging="360"/>
      </w:pPr>
    </w:lvl>
    <w:lvl w:ilvl="1" w:tplc="68DEA1A4">
      <w:start w:val="1"/>
      <w:numFmt w:val="decimal"/>
      <w:lvlText w:val="%2."/>
      <w:lvlJc w:val="left"/>
      <w:pPr>
        <w:tabs>
          <w:tab w:val="num" w:pos="1440"/>
        </w:tabs>
        <w:ind w:left="1440" w:hanging="360"/>
      </w:pPr>
    </w:lvl>
    <w:lvl w:ilvl="2" w:tplc="9ABA43BE" w:tentative="1">
      <w:start w:val="1"/>
      <w:numFmt w:val="decimal"/>
      <w:lvlText w:val="%3."/>
      <w:lvlJc w:val="left"/>
      <w:pPr>
        <w:tabs>
          <w:tab w:val="num" w:pos="2160"/>
        </w:tabs>
        <w:ind w:left="2160" w:hanging="360"/>
      </w:pPr>
    </w:lvl>
    <w:lvl w:ilvl="3" w:tplc="365E3E9A" w:tentative="1">
      <w:start w:val="1"/>
      <w:numFmt w:val="decimal"/>
      <w:lvlText w:val="%4."/>
      <w:lvlJc w:val="left"/>
      <w:pPr>
        <w:tabs>
          <w:tab w:val="num" w:pos="2880"/>
        </w:tabs>
        <w:ind w:left="2880" w:hanging="360"/>
      </w:pPr>
    </w:lvl>
    <w:lvl w:ilvl="4" w:tplc="2212780C" w:tentative="1">
      <w:start w:val="1"/>
      <w:numFmt w:val="decimal"/>
      <w:lvlText w:val="%5."/>
      <w:lvlJc w:val="left"/>
      <w:pPr>
        <w:tabs>
          <w:tab w:val="num" w:pos="3600"/>
        </w:tabs>
        <w:ind w:left="3600" w:hanging="360"/>
      </w:pPr>
    </w:lvl>
    <w:lvl w:ilvl="5" w:tplc="FF120DB8" w:tentative="1">
      <w:start w:val="1"/>
      <w:numFmt w:val="decimal"/>
      <w:lvlText w:val="%6."/>
      <w:lvlJc w:val="left"/>
      <w:pPr>
        <w:tabs>
          <w:tab w:val="num" w:pos="4320"/>
        </w:tabs>
        <w:ind w:left="4320" w:hanging="360"/>
      </w:pPr>
    </w:lvl>
    <w:lvl w:ilvl="6" w:tplc="90D26E1E" w:tentative="1">
      <w:start w:val="1"/>
      <w:numFmt w:val="decimal"/>
      <w:lvlText w:val="%7."/>
      <w:lvlJc w:val="left"/>
      <w:pPr>
        <w:tabs>
          <w:tab w:val="num" w:pos="5040"/>
        </w:tabs>
        <w:ind w:left="5040" w:hanging="360"/>
      </w:pPr>
    </w:lvl>
    <w:lvl w:ilvl="7" w:tplc="0F105DC4" w:tentative="1">
      <w:start w:val="1"/>
      <w:numFmt w:val="decimal"/>
      <w:lvlText w:val="%8."/>
      <w:lvlJc w:val="left"/>
      <w:pPr>
        <w:tabs>
          <w:tab w:val="num" w:pos="5760"/>
        </w:tabs>
        <w:ind w:left="5760" w:hanging="360"/>
      </w:pPr>
    </w:lvl>
    <w:lvl w:ilvl="8" w:tplc="87CE730E" w:tentative="1">
      <w:start w:val="1"/>
      <w:numFmt w:val="decimal"/>
      <w:lvlText w:val="%9."/>
      <w:lvlJc w:val="left"/>
      <w:pPr>
        <w:tabs>
          <w:tab w:val="num" w:pos="6480"/>
        </w:tabs>
        <w:ind w:left="6480" w:hanging="360"/>
      </w:pPr>
    </w:lvl>
  </w:abstractNum>
  <w:abstractNum w:abstractNumId="16" w15:restartNumberingAfterBreak="0">
    <w:nsid w:val="534C46D9"/>
    <w:multiLevelType w:val="hybridMultilevel"/>
    <w:tmpl w:val="828CADA8"/>
    <w:lvl w:ilvl="0" w:tplc="EA00C232">
      <w:start w:val="3"/>
      <w:numFmt w:val="decimal"/>
      <w:lvlText w:val="%1."/>
      <w:lvlJc w:val="left"/>
      <w:pPr>
        <w:tabs>
          <w:tab w:val="num" w:pos="720"/>
        </w:tabs>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6053E59"/>
    <w:multiLevelType w:val="hybridMultilevel"/>
    <w:tmpl w:val="C38ED3E8"/>
    <w:lvl w:ilvl="0" w:tplc="65001144">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6AB281B"/>
    <w:multiLevelType w:val="hybridMultilevel"/>
    <w:tmpl w:val="A95C9A6A"/>
    <w:lvl w:ilvl="0" w:tplc="5C386548">
      <w:start w:val="1"/>
      <w:numFmt w:val="bullet"/>
      <w:lvlText w:val="•"/>
      <w:lvlJc w:val="left"/>
      <w:pPr>
        <w:tabs>
          <w:tab w:val="num" w:pos="720"/>
        </w:tabs>
        <w:ind w:left="720" w:hanging="360"/>
      </w:pPr>
      <w:rPr>
        <w:rFonts w:ascii="Arial" w:hAnsi="Arial" w:hint="default"/>
      </w:rPr>
    </w:lvl>
    <w:lvl w:ilvl="1" w:tplc="0FCC750C" w:tentative="1">
      <w:start w:val="1"/>
      <w:numFmt w:val="bullet"/>
      <w:lvlText w:val="•"/>
      <w:lvlJc w:val="left"/>
      <w:pPr>
        <w:tabs>
          <w:tab w:val="num" w:pos="1440"/>
        </w:tabs>
        <w:ind w:left="1440" w:hanging="360"/>
      </w:pPr>
      <w:rPr>
        <w:rFonts w:ascii="Arial" w:hAnsi="Arial" w:hint="default"/>
      </w:rPr>
    </w:lvl>
    <w:lvl w:ilvl="2" w:tplc="E69A5B8E" w:tentative="1">
      <w:start w:val="1"/>
      <w:numFmt w:val="bullet"/>
      <w:lvlText w:val="•"/>
      <w:lvlJc w:val="left"/>
      <w:pPr>
        <w:tabs>
          <w:tab w:val="num" w:pos="2160"/>
        </w:tabs>
        <w:ind w:left="2160" w:hanging="360"/>
      </w:pPr>
      <w:rPr>
        <w:rFonts w:ascii="Arial" w:hAnsi="Arial" w:hint="default"/>
      </w:rPr>
    </w:lvl>
    <w:lvl w:ilvl="3" w:tplc="C80E5510" w:tentative="1">
      <w:start w:val="1"/>
      <w:numFmt w:val="bullet"/>
      <w:lvlText w:val="•"/>
      <w:lvlJc w:val="left"/>
      <w:pPr>
        <w:tabs>
          <w:tab w:val="num" w:pos="2880"/>
        </w:tabs>
        <w:ind w:left="2880" w:hanging="360"/>
      </w:pPr>
      <w:rPr>
        <w:rFonts w:ascii="Arial" w:hAnsi="Arial" w:hint="default"/>
      </w:rPr>
    </w:lvl>
    <w:lvl w:ilvl="4" w:tplc="D61A3370" w:tentative="1">
      <w:start w:val="1"/>
      <w:numFmt w:val="bullet"/>
      <w:lvlText w:val="•"/>
      <w:lvlJc w:val="left"/>
      <w:pPr>
        <w:tabs>
          <w:tab w:val="num" w:pos="3600"/>
        </w:tabs>
        <w:ind w:left="3600" w:hanging="360"/>
      </w:pPr>
      <w:rPr>
        <w:rFonts w:ascii="Arial" w:hAnsi="Arial" w:hint="default"/>
      </w:rPr>
    </w:lvl>
    <w:lvl w:ilvl="5" w:tplc="C9266D0C" w:tentative="1">
      <w:start w:val="1"/>
      <w:numFmt w:val="bullet"/>
      <w:lvlText w:val="•"/>
      <w:lvlJc w:val="left"/>
      <w:pPr>
        <w:tabs>
          <w:tab w:val="num" w:pos="4320"/>
        </w:tabs>
        <w:ind w:left="4320" w:hanging="360"/>
      </w:pPr>
      <w:rPr>
        <w:rFonts w:ascii="Arial" w:hAnsi="Arial" w:hint="default"/>
      </w:rPr>
    </w:lvl>
    <w:lvl w:ilvl="6" w:tplc="F768F1D6" w:tentative="1">
      <w:start w:val="1"/>
      <w:numFmt w:val="bullet"/>
      <w:lvlText w:val="•"/>
      <w:lvlJc w:val="left"/>
      <w:pPr>
        <w:tabs>
          <w:tab w:val="num" w:pos="5040"/>
        </w:tabs>
        <w:ind w:left="5040" w:hanging="360"/>
      </w:pPr>
      <w:rPr>
        <w:rFonts w:ascii="Arial" w:hAnsi="Arial" w:hint="default"/>
      </w:rPr>
    </w:lvl>
    <w:lvl w:ilvl="7" w:tplc="58A2CCF6" w:tentative="1">
      <w:start w:val="1"/>
      <w:numFmt w:val="bullet"/>
      <w:lvlText w:val="•"/>
      <w:lvlJc w:val="left"/>
      <w:pPr>
        <w:tabs>
          <w:tab w:val="num" w:pos="5760"/>
        </w:tabs>
        <w:ind w:left="5760" w:hanging="360"/>
      </w:pPr>
      <w:rPr>
        <w:rFonts w:ascii="Arial" w:hAnsi="Arial" w:hint="default"/>
      </w:rPr>
    </w:lvl>
    <w:lvl w:ilvl="8" w:tplc="949A5AC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CAC0922"/>
    <w:multiLevelType w:val="hybridMultilevel"/>
    <w:tmpl w:val="7DA48A06"/>
    <w:lvl w:ilvl="0" w:tplc="FFFFFFFF">
      <w:start w:val="1"/>
      <w:numFmt w:val="decimal"/>
      <w:lvlText w:val="%1."/>
      <w:lvlJc w:val="left"/>
      <w:pPr>
        <w:tabs>
          <w:tab w:val="num" w:pos="360"/>
        </w:tabs>
        <w:ind w:left="360" w:hanging="360"/>
      </w:pPr>
      <w:rPr>
        <w:b w:val="0"/>
        <w:i/>
        <w:strike w:val="0"/>
        <w:dstrike w:val="0"/>
        <w:sz w:val="24"/>
        <w:vertAlign w:val="base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07A7D8A"/>
    <w:multiLevelType w:val="hybridMultilevel"/>
    <w:tmpl w:val="4DD69C80"/>
    <w:lvl w:ilvl="0" w:tplc="0C090001">
      <w:start w:val="1"/>
      <w:numFmt w:val="bullet"/>
      <w:lvlText w:val=""/>
      <w:lvlJc w:val="left"/>
      <w:pPr>
        <w:ind w:left="0" w:hanging="360"/>
      </w:pPr>
      <w:rPr>
        <w:rFonts w:ascii="Symbol" w:hAnsi="Symbol"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21" w15:restartNumberingAfterBreak="0">
    <w:nsid w:val="60EA3426"/>
    <w:multiLevelType w:val="hybridMultilevel"/>
    <w:tmpl w:val="B13C0092"/>
    <w:lvl w:ilvl="0" w:tplc="FBEEA2DC">
      <w:start w:val="4"/>
      <w:numFmt w:val="bullet"/>
      <w:lvlText w:val=""/>
      <w:lvlJc w:val="left"/>
      <w:pPr>
        <w:ind w:left="360" w:hanging="360"/>
      </w:pPr>
      <w:rPr>
        <w:rFonts w:ascii="Symbol" w:eastAsia="Times New Roman" w:hAnsi="Symbo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6E9C1E34"/>
    <w:multiLevelType w:val="hybridMultilevel"/>
    <w:tmpl w:val="8DCEAC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15C2BE1"/>
    <w:multiLevelType w:val="multilevel"/>
    <w:tmpl w:val="34F063CE"/>
    <w:lvl w:ilvl="0">
      <w:start w:val="5"/>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841116090">
    <w:abstractNumId w:val="17"/>
  </w:num>
  <w:num w:numId="2" w16cid:durableId="1987586277">
    <w:abstractNumId w:val="7"/>
  </w:num>
  <w:num w:numId="3" w16cid:durableId="1416198152">
    <w:abstractNumId w:val="3"/>
  </w:num>
  <w:num w:numId="4" w16cid:durableId="531377830">
    <w:abstractNumId w:val="22"/>
  </w:num>
  <w:num w:numId="5" w16cid:durableId="218174718">
    <w:abstractNumId w:val="20"/>
  </w:num>
  <w:num w:numId="6" w16cid:durableId="398863391">
    <w:abstractNumId w:val="11"/>
  </w:num>
  <w:num w:numId="7" w16cid:durableId="1690402581">
    <w:abstractNumId w:val="13"/>
  </w:num>
  <w:num w:numId="8" w16cid:durableId="2130779153">
    <w:abstractNumId w:val="9"/>
  </w:num>
  <w:num w:numId="9" w16cid:durableId="1628585785">
    <w:abstractNumId w:val="18"/>
  </w:num>
  <w:num w:numId="10" w16cid:durableId="1698852534">
    <w:abstractNumId w:val="15"/>
  </w:num>
  <w:num w:numId="11" w16cid:durableId="507913195">
    <w:abstractNumId w:val="5"/>
  </w:num>
  <w:num w:numId="12" w16cid:durableId="529689244">
    <w:abstractNumId w:val="19"/>
  </w:num>
  <w:num w:numId="13" w16cid:durableId="1000279057">
    <w:abstractNumId w:val="2"/>
  </w:num>
  <w:num w:numId="14" w16cid:durableId="1970014482">
    <w:abstractNumId w:val="16"/>
  </w:num>
  <w:num w:numId="15" w16cid:durableId="90855757">
    <w:abstractNumId w:val="23"/>
  </w:num>
  <w:num w:numId="16" w16cid:durableId="1802772017">
    <w:abstractNumId w:val="12"/>
  </w:num>
  <w:num w:numId="17" w16cid:durableId="1429539363">
    <w:abstractNumId w:val="0"/>
  </w:num>
  <w:num w:numId="18" w16cid:durableId="706027990">
    <w:abstractNumId w:val="21"/>
  </w:num>
  <w:num w:numId="19" w16cid:durableId="721027165">
    <w:abstractNumId w:val="8"/>
  </w:num>
  <w:num w:numId="20" w16cid:durableId="201485335">
    <w:abstractNumId w:val="1"/>
  </w:num>
  <w:num w:numId="21" w16cid:durableId="1418751043">
    <w:abstractNumId w:val="6"/>
  </w:num>
  <w:num w:numId="22" w16cid:durableId="653528365">
    <w:abstractNumId w:val="10"/>
  </w:num>
  <w:num w:numId="23" w16cid:durableId="44262016">
    <w:abstractNumId w:val="14"/>
  </w:num>
  <w:num w:numId="24" w16cid:durableId="15483752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 Copy&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dvtsfptq0rdf3evse6ptspxf0xp20pps2wt&quot;&gt;AoDOR&lt;record-ids&gt;&lt;item&gt;1&lt;/item&gt;&lt;item&gt;2&lt;/item&gt;&lt;item&gt;3&lt;/item&gt;&lt;item&gt;4&lt;/item&gt;&lt;item&gt;5&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record-ids&gt;&lt;/item&gt;&lt;/Libraries&gt;"/>
  </w:docVars>
  <w:rsids>
    <w:rsidRoot w:val="006A2204"/>
    <w:rsid w:val="00000191"/>
    <w:rsid w:val="000004C0"/>
    <w:rsid w:val="00000830"/>
    <w:rsid w:val="000008D2"/>
    <w:rsid w:val="00000D0D"/>
    <w:rsid w:val="0000156A"/>
    <w:rsid w:val="00001651"/>
    <w:rsid w:val="00001943"/>
    <w:rsid w:val="00002158"/>
    <w:rsid w:val="000025CC"/>
    <w:rsid w:val="000026CB"/>
    <w:rsid w:val="000034E4"/>
    <w:rsid w:val="000036E0"/>
    <w:rsid w:val="00003A1B"/>
    <w:rsid w:val="00003F34"/>
    <w:rsid w:val="000043A4"/>
    <w:rsid w:val="00004B0B"/>
    <w:rsid w:val="00004FF8"/>
    <w:rsid w:val="00005776"/>
    <w:rsid w:val="00005A2A"/>
    <w:rsid w:val="00005ECA"/>
    <w:rsid w:val="00005FDD"/>
    <w:rsid w:val="00006112"/>
    <w:rsid w:val="0000614C"/>
    <w:rsid w:val="000068C6"/>
    <w:rsid w:val="00006ABA"/>
    <w:rsid w:val="00006B46"/>
    <w:rsid w:val="00007527"/>
    <w:rsid w:val="000077D7"/>
    <w:rsid w:val="000078CC"/>
    <w:rsid w:val="00007B10"/>
    <w:rsid w:val="00007B51"/>
    <w:rsid w:val="00007BDA"/>
    <w:rsid w:val="00007EA0"/>
    <w:rsid w:val="000103E8"/>
    <w:rsid w:val="00010AF7"/>
    <w:rsid w:val="00010BD4"/>
    <w:rsid w:val="00010C3B"/>
    <w:rsid w:val="00011616"/>
    <w:rsid w:val="00011D37"/>
    <w:rsid w:val="00011DA5"/>
    <w:rsid w:val="00012183"/>
    <w:rsid w:val="00012FC9"/>
    <w:rsid w:val="00013C02"/>
    <w:rsid w:val="0001407F"/>
    <w:rsid w:val="0001416E"/>
    <w:rsid w:val="00014461"/>
    <w:rsid w:val="0001446F"/>
    <w:rsid w:val="00014520"/>
    <w:rsid w:val="000147AE"/>
    <w:rsid w:val="000152DB"/>
    <w:rsid w:val="000157A7"/>
    <w:rsid w:val="00015A66"/>
    <w:rsid w:val="00015A9F"/>
    <w:rsid w:val="00015E6A"/>
    <w:rsid w:val="00016253"/>
    <w:rsid w:val="000164AA"/>
    <w:rsid w:val="000164B1"/>
    <w:rsid w:val="00016D4F"/>
    <w:rsid w:val="00016E49"/>
    <w:rsid w:val="00016FC0"/>
    <w:rsid w:val="000173AC"/>
    <w:rsid w:val="000179C0"/>
    <w:rsid w:val="00017B9E"/>
    <w:rsid w:val="00017D6F"/>
    <w:rsid w:val="00017DD7"/>
    <w:rsid w:val="000206E5"/>
    <w:rsid w:val="000208A6"/>
    <w:rsid w:val="000210D2"/>
    <w:rsid w:val="0002196E"/>
    <w:rsid w:val="0002207A"/>
    <w:rsid w:val="000227BE"/>
    <w:rsid w:val="00022CE4"/>
    <w:rsid w:val="0002323E"/>
    <w:rsid w:val="00023803"/>
    <w:rsid w:val="00023951"/>
    <w:rsid w:val="00023CD2"/>
    <w:rsid w:val="00024769"/>
    <w:rsid w:val="00024ACF"/>
    <w:rsid w:val="00024AD8"/>
    <w:rsid w:val="00024B60"/>
    <w:rsid w:val="000252E0"/>
    <w:rsid w:val="000253C3"/>
    <w:rsid w:val="00025D2E"/>
    <w:rsid w:val="0002689A"/>
    <w:rsid w:val="00026EDE"/>
    <w:rsid w:val="000277E0"/>
    <w:rsid w:val="000277F8"/>
    <w:rsid w:val="0002789D"/>
    <w:rsid w:val="00027957"/>
    <w:rsid w:val="0002796A"/>
    <w:rsid w:val="000279C5"/>
    <w:rsid w:val="00027C78"/>
    <w:rsid w:val="00027D63"/>
    <w:rsid w:val="000308F0"/>
    <w:rsid w:val="00030A95"/>
    <w:rsid w:val="00030C09"/>
    <w:rsid w:val="00030D1A"/>
    <w:rsid w:val="00030FF5"/>
    <w:rsid w:val="000310FB"/>
    <w:rsid w:val="00031B9E"/>
    <w:rsid w:val="00032C0B"/>
    <w:rsid w:val="00033054"/>
    <w:rsid w:val="00033096"/>
    <w:rsid w:val="00033373"/>
    <w:rsid w:val="000333D9"/>
    <w:rsid w:val="000333E0"/>
    <w:rsid w:val="00033570"/>
    <w:rsid w:val="000344EC"/>
    <w:rsid w:val="00034673"/>
    <w:rsid w:val="00034951"/>
    <w:rsid w:val="00034958"/>
    <w:rsid w:val="00034BE0"/>
    <w:rsid w:val="00034F68"/>
    <w:rsid w:val="000355C0"/>
    <w:rsid w:val="00035811"/>
    <w:rsid w:val="00035BDE"/>
    <w:rsid w:val="00035BEA"/>
    <w:rsid w:val="00035F8D"/>
    <w:rsid w:val="000360CE"/>
    <w:rsid w:val="00036C41"/>
    <w:rsid w:val="00036EDE"/>
    <w:rsid w:val="000373E4"/>
    <w:rsid w:val="000376B5"/>
    <w:rsid w:val="0003791F"/>
    <w:rsid w:val="00040166"/>
    <w:rsid w:val="0004024B"/>
    <w:rsid w:val="00040712"/>
    <w:rsid w:val="00040AA5"/>
    <w:rsid w:val="00040AAC"/>
    <w:rsid w:val="00041268"/>
    <w:rsid w:val="00041313"/>
    <w:rsid w:val="0004144F"/>
    <w:rsid w:val="000415C8"/>
    <w:rsid w:val="0004198C"/>
    <w:rsid w:val="00041B4E"/>
    <w:rsid w:val="00041B75"/>
    <w:rsid w:val="00042282"/>
    <w:rsid w:val="00042394"/>
    <w:rsid w:val="000429AA"/>
    <w:rsid w:val="00042FB8"/>
    <w:rsid w:val="0004367F"/>
    <w:rsid w:val="00043DD8"/>
    <w:rsid w:val="00043FD7"/>
    <w:rsid w:val="00044CE8"/>
    <w:rsid w:val="00044D53"/>
    <w:rsid w:val="00045188"/>
    <w:rsid w:val="00045222"/>
    <w:rsid w:val="00045322"/>
    <w:rsid w:val="00045778"/>
    <w:rsid w:val="000466C2"/>
    <w:rsid w:val="00046B3F"/>
    <w:rsid w:val="00046ED4"/>
    <w:rsid w:val="000479A0"/>
    <w:rsid w:val="00050035"/>
    <w:rsid w:val="00051589"/>
    <w:rsid w:val="00051D84"/>
    <w:rsid w:val="00051FC6"/>
    <w:rsid w:val="0005224D"/>
    <w:rsid w:val="0005293B"/>
    <w:rsid w:val="00053105"/>
    <w:rsid w:val="000535DC"/>
    <w:rsid w:val="0005451D"/>
    <w:rsid w:val="000545E8"/>
    <w:rsid w:val="000549A9"/>
    <w:rsid w:val="00054CF4"/>
    <w:rsid w:val="00054D0D"/>
    <w:rsid w:val="00055C02"/>
    <w:rsid w:val="000561F6"/>
    <w:rsid w:val="000570DC"/>
    <w:rsid w:val="00057551"/>
    <w:rsid w:val="000578CC"/>
    <w:rsid w:val="00057AB9"/>
    <w:rsid w:val="00057C9C"/>
    <w:rsid w:val="00057F31"/>
    <w:rsid w:val="00060548"/>
    <w:rsid w:val="00060993"/>
    <w:rsid w:val="00060B38"/>
    <w:rsid w:val="00060EAC"/>
    <w:rsid w:val="00060FC7"/>
    <w:rsid w:val="00061FB6"/>
    <w:rsid w:val="00062398"/>
    <w:rsid w:val="000627A3"/>
    <w:rsid w:val="00062885"/>
    <w:rsid w:val="00063331"/>
    <w:rsid w:val="00063DE7"/>
    <w:rsid w:val="0006476D"/>
    <w:rsid w:val="00065534"/>
    <w:rsid w:val="000659D9"/>
    <w:rsid w:val="0006625A"/>
    <w:rsid w:val="00066643"/>
    <w:rsid w:val="000669EE"/>
    <w:rsid w:val="00067A54"/>
    <w:rsid w:val="00067E37"/>
    <w:rsid w:val="00067E3A"/>
    <w:rsid w:val="00070055"/>
    <w:rsid w:val="00070D4A"/>
    <w:rsid w:val="00071001"/>
    <w:rsid w:val="000713AD"/>
    <w:rsid w:val="0007203F"/>
    <w:rsid w:val="00072672"/>
    <w:rsid w:val="0007270B"/>
    <w:rsid w:val="0007297E"/>
    <w:rsid w:val="00072D0C"/>
    <w:rsid w:val="00072F9B"/>
    <w:rsid w:val="00073626"/>
    <w:rsid w:val="00073842"/>
    <w:rsid w:val="00073F83"/>
    <w:rsid w:val="00074221"/>
    <w:rsid w:val="00074382"/>
    <w:rsid w:val="00075A52"/>
    <w:rsid w:val="00075A8F"/>
    <w:rsid w:val="00075BEF"/>
    <w:rsid w:val="000760FB"/>
    <w:rsid w:val="0007639B"/>
    <w:rsid w:val="00076A97"/>
    <w:rsid w:val="00076D40"/>
    <w:rsid w:val="000770D9"/>
    <w:rsid w:val="00077249"/>
    <w:rsid w:val="00077928"/>
    <w:rsid w:val="00077952"/>
    <w:rsid w:val="00077959"/>
    <w:rsid w:val="00080002"/>
    <w:rsid w:val="000803FF"/>
    <w:rsid w:val="000807D2"/>
    <w:rsid w:val="00080DF2"/>
    <w:rsid w:val="00080E99"/>
    <w:rsid w:val="0008112D"/>
    <w:rsid w:val="000817A3"/>
    <w:rsid w:val="00082646"/>
    <w:rsid w:val="00082826"/>
    <w:rsid w:val="00082948"/>
    <w:rsid w:val="00082BF0"/>
    <w:rsid w:val="00082D4A"/>
    <w:rsid w:val="000834DF"/>
    <w:rsid w:val="00083A30"/>
    <w:rsid w:val="00083ABC"/>
    <w:rsid w:val="00083BA6"/>
    <w:rsid w:val="0008422E"/>
    <w:rsid w:val="00084BDC"/>
    <w:rsid w:val="00084C2E"/>
    <w:rsid w:val="00084C3E"/>
    <w:rsid w:val="00084EBF"/>
    <w:rsid w:val="0008507F"/>
    <w:rsid w:val="0008512F"/>
    <w:rsid w:val="0008514C"/>
    <w:rsid w:val="00085172"/>
    <w:rsid w:val="00085196"/>
    <w:rsid w:val="000853B9"/>
    <w:rsid w:val="000857CA"/>
    <w:rsid w:val="00085BE1"/>
    <w:rsid w:val="0008601B"/>
    <w:rsid w:val="000868A2"/>
    <w:rsid w:val="00087AA6"/>
    <w:rsid w:val="0009015D"/>
    <w:rsid w:val="000902D0"/>
    <w:rsid w:val="000905A6"/>
    <w:rsid w:val="00090905"/>
    <w:rsid w:val="0009097A"/>
    <w:rsid w:val="00091361"/>
    <w:rsid w:val="000913B6"/>
    <w:rsid w:val="00092061"/>
    <w:rsid w:val="00092214"/>
    <w:rsid w:val="000926DA"/>
    <w:rsid w:val="00092BDE"/>
    <w:rsid w:val="00092F09"/>
    <w:rsid w:val="000941B4"/>
    <w:rsid w:val="0009468B"/>
    <w:rsid w:val="00094B84"/>
    <w:rsid w:val="00094BD0"/>
    <w:rsid w:val="00094FC3"/>
    <w:rsid w:val="000951C0"/>
    <w:rsid w:val="00095808"/>
    <w:rsid w:val="00095CD5"/>
    <w:rsid w:val="00095EFC"/>
    <w:rsid w:val="00096122"/>
    <w:rsid w:val="0009617D"/>
    <w:rsid w:val="00096865"/>
    <w:rsid w:val="000968E5"/>
    <w:rsid w:val="00096B93"/>
    <w:rsid w:val="00097C93"/>
    <w:rsid w:val="00097E7B"/>
    <w:rsid w:val="000A0093"/>
    <w:rsid w:val="000A040D"/>
    <w:rsid w:val="000A0C92"/>
    <w:rsid w:val="000A0DBB"/>
    <w:rsid w:val="000A0E07"/>
    <w:rsid w:val="000A0E54"/>
    <w:rsid w:val="000A12F1"/>
    <w:rsid w:val="000A184A"/>
    <w:rsid w:val="000A18B9"/>
    <w:rsid w:val="000A1CE9"/>
    <w:rsid w:val="000A1E86"/>
    <w:rsid w:val="000A1E89"/>
    <w:rsid w:val="000A1EFC"/>
    <w:rsid w:val="000A213E"/>
    <w:rsid w:val="000A2172"/>
    <w:rsid w:val="000A22E3"/>
    <w:rsid w:val="000A2A14"/>
    <w:rsid w:val="000A2F9E"/>
    <w:rsid w:val="000A3163"/>
    <w:rsid w:val="000A3433"/>
    <w:rsid w:val="000A3545"/>
    <w:rsid w:val="000A38A3"/>
    <w:rsid w:val="000A430D"/>
    <w:rsid w:val="000A458E"/>
    <w:rsid w:val="000A4F71"/>
    <w:rsid w:val="000A4FBC"/>
    <w:rsid w:val="000A4FC3"/>
    <w:rsid w:val="000A51B9"/>
    <w:rsid w:val="000A57C6"/>
    <w:rsid w:val="000A5995"/>
    <w:rsid w:val="000A5D22"/>
    <w:rsid w:val="000A672A"/>
    <w:rsid w:val="000A67A0"/>
    <w:rsid w:val="000A6C0C"/>
    <w:rsid w:val="000A7011"/>
    <w:rsid w:val="000A7153"/>
    <w:rsid w:val="000A7429"/>
    <w:rsid w:val="000A75D3"/>
    <w:rsid w:val="000B0724"/>
    <w:rsid w:val="000B0AFA"/>
    <w:rsid w:val="000B0CF1"/>
    <w:rsid w:val="000B0FD2"/>
    <w:rsid w:val="000B2561"/>
    <w:rsid w:val="000B261A"/>
    <w:rsid w:val="000B2FED"/>
    <w:rsid w:val="000B3434"/>
    <w:rsid w:val="000B3684"/>
    <w:rsid w:val="000B36A0"/>
    <w:rsid w:val="000B39F5"/>
    <w:rsid w:val="000B3B33"/>
    <w:rsid w:val="000B3DFE"/>
    <w:rsid w:val="000B417C"/>
    <w:rsid w:val="000B43DC"/>
    <w:rsid w:val="000B4490"/>
    <w:rsid w:val="000B4688"/>
    <w:rsid w:val="000B4729"/>
    <w:rsid w:val="000B497F"/>
    <w:rsid w:val="000B49EB"/>
    <w:rsid w:val="000B573B"/>
    <w:rsid w:val="000B598C"/>
    <w:rsid w:val="000B5FF3"/>
    <w:rsid w:val="000B6140"/>
    <w:rsid w:val="000B6212"/>
    <w:rsid w:val="000B694A"/>
    <w:rsid w:val="000B6B4D"/>
    <w:rsid w:val="000B702A"/>
    <w:rsid w:val="000B7698"/>
    <w:rsid w:val="000B7A09"/>
    <w:rsid w:val="000B7AC6"/>
    <w:rsid w:val="000B7E74"/>
    <w:rsid w:val="000C0437"/>
    <w:rsid w:val="000C077D"/>
    <w:rsid w:val="000C07AE"/>
    <w:rsid w:val="000C0932"/>
    <w:rsid w:val="000C0934"/>
    <w:rsid w:val="000C0942"/>
    <w:rsid w:val="000C0B16"/>
    <w:rsid w:val="000C0E27"/>
    <w:rsid w:val="000C118B"/>
    <w:rsid w:val="000C232E"/>
    <w:rsid w:val="000C2574"/>
    <w:rsid w:val="000C2B34"/>
    <w:rsid w:val="000C2F09"/>
    <w:rsid w:val="000C333D"/>
    <w:rsid w:val="000C3F39"/>
    <w:rsid w:val="000C3F72"/>
    <w:rsid w:val="000C462F"/>
    <w:rsid w:val="000C4F24"/>
    <w:rsid w:val="000C50DA"/>
    <w:rsid w:val="000C52E0"/>
    <w:rsid w:val="000C5404"/>
    <w:rsid w:val="000C5523"/>
    <w:rsid w:val="000C55CC"/>
    <w:rsid w:val="000C5974"/>
    <w:rsid w:val="000C59CD"/>
    <w:rsid w:val="000C5D47"/>
    <w:rsid w:val="000C60DD"/>
    <w:rsid w:val="000C62F2"/>
    <w:rsid w:val="000C6805"/>
    <w:rsid w:val="000C6EBD"/>
    <w:rsid w:val="000C6EDE"/>
    <w:rsid w:val="000C6FCA"/>
    <w:rsid w:val="000C72E2"/>
    <w:rsid w:val="000C7DC2"/>
    <w:rsid w:val="000C7DF5"/>
    <w:rsid w:val="000D012C"/>
    <w:rsid w:val="000D07CB"/>
    <w:rsid w:val="000D17BA"/>
    <w:rsid w:val="000D1BA2"/>
    <w:rsid w:val="000D1D0C"/>
    <w:rsid w:val="000D1D8E"/>
    <w:rsid w:val="000D20A1"/>
    <w:rsid w:val="000D2219"/>
    <w:rsid w:val="000D2246"/>
    <w:rsid w:val="000D2710"/>
    <w:rsid w:val="000D2B36"/>
    <w:rsid w:val="000D329B"/>
    <w:rsid w:val="000D34EB"/>
    <w:rsid w:val="000D3822"/>
    <w:rsid w:val="000D3895"/>
    <w:rsid w:val="000D3C3E"/>
    <w:rsid w:val="000D3D50"/>
    <w:rsid w:val="000D47D0"/>
    <w:rsid w:val="000D4C3C"/>
    <w:rsid w:val="000D5919"/>
    <w:rsid w:val="000D5A14"/>
    <w:rsid w:val="000D5A80"/>
    <w:rsid w:val="000D5EA7"/>
    <w:rsid w:val="000D60A0"/>
    <w:rsid w:val="000D62AC"/>
    <w:rsid w:val="000D67BD"/>
    <w:rsid w:val="000D742C"/>
    <w:rsid w:val="000D75B0"/>
    <w:rsid w:val="000D7940"/>
    <w:rsid w:val="000D7B05"/>
    <w:rsid w:val="000E0164"/>
    <w:rsid w:val="000E0AF8"/>
    <w:rsid w:val="000E0BCE"/>
    <w:rsid w:val="000E138C"/>
    <w:rsid w:val="000E13F3"/>
    <w:rsid w:val="000E14AA"/>
    <w:rsid w:val="000E1E90"/>
    <w:rsid w:val="000E34ED"/>
    <w:rsid w:val="000E3EAF"/>
    <w:rsid w:val="000E4AC5"/>
    <w:rsid w:val="000E4CC8"/>
    <w:rsid w:val="000E4DC4"/>
    <w:rsid w:val="000E4F6E"/>
    <w:rsid w:val="000E57D3"/>
    <w:rsid w:val="000E58CA"/>
    <w:rsid w:val="000E5A35"/>
    <w:rsid w:val="000E5D3C"/>
    <w:rsid w:val="000E5D91"/>
    <w:rsid w:val="000E5FE0"/>
    <w:rsid w:val="000E6105"/>
    <w:rsid w:val="000E6631"/>
    <w:rsid w:val="000E66A5"/>
    <w:rsid w:val="000E66FF"/>
    <w:rsid w:val="000E6F3D"/>
    <w:rsid w:val="000E6FC9"/>
    <w:rsid w:val="000E7022"/>
    <w:rsid w:val="000E7109"/>
    <w:rsid w:val="000E7250"/>
    <w:rsid w:val="000E732F"/>
    <w:rsid w:val="000E76B0"/>
    <w:rsid w:val="000E77FA"/>
    <w:rsid w:val="000E7DDE"/>
    <w:rsid w:val="000F030E"/>
    <w:rsid w:val="000F0529"/>
    <w:rsid w:val="000F1440"/>
    <w:rsid w:val="000F183D"/>
    <w:rsid w:val="000F1DFD"/>
    <w:rsid w:val="000F1EE1"/>
    <w:rsid w:val="000F1F27"/>
    <w:rsid w:val="000F1F62"/>
    <w:rsid w:val="000F2C38"/>
    <w:rsid w:val="000F315E"/>
    <w:rsid w:val="000F323E"/>
    <w:rsid w:val="000F32F3"/>
    <w:rsid w:val="000F3F43"/>
    <w:rsid w:val="000F451D"/>
    <w:rsid w:val="000F4551"/>
    <w:rsid w:val="000F46EE"/>
    <w:rsid w:val="000F46F3"/>
    <w:rsid w:val="000F495B"/>
    <w:rsid w:val="000F4D9A"/>
    <w:rsid w:val="000F4DF3"/>
    <w:rsid w:val="000F4EDA"/>
    <w:rsid w:val="000F5817"/>
    <w:rsid w:val="000F581E"/>
    <w:rsid w:val="000F65B4"/>
    <w:rsid w:val="000F67F4"/>
    <w:rsid w:val="000F68CE"/>
    <w:rsid w:val="000F698D"/>
    <w:rsid w:val="000F73F9"/>
    <w:rsid w:val="000F7957"/>
    <w:rsid w:val="000F7F2C"/>
    <w:rsid w:val="000F7F90"/>
    <w:rsid w:val="00100359"/>
    <w:rsid w:val="00100E26"/>
    <w:rsid w:val="0010177A"/>
    <w:rsid w:val="001019BE"/>
    <w:rsid w:val="001022A4"/>
    <w:rsid w:val="00102418"/>
    <w:rsid w:val="00102588"/>
    <w:rsid w:val="00102654"/>
    <w:rsid w:val="00103019"/>
    <w:rsid w:val="00103B63"/>
    <w:rsid w:val="00103B73"/>
    <w:rsid w:val="00103C62"/>
    <w:rsid w:val="00103E75"/>
    <w:rsid w:val="001043DC"/>
    <w:rsid w:val="001044BC"/>
    <w:rsid w:val="0010461E"/>
    <w:rsid w:val="00104851"/>
    <w:rsid w:val="00104BDD"/>
    <w:rsid w:val="00105088"/>
    <w:rsid w:val="00105358"/>
    <w:rsid w:val="001055AF"/>
    <w:rsid w:val="00105B1A"/>
    <w:rsid w:val="00106093"/>
    <w:rsid w:val="00106110"/>
    <w:rsid w:val="00106192"/>
    <w:rsid w:val="0010624D"/>
    <w:rsid w:val="001063BE"/>
    <w:rsid w:val="001064E7"/>
    <w:rsid w:val="0010664F"/>
    <w:rsid w:val="001066FD"/>
    <w:rsid w:val="00106E1C"/>
    <w:rsid w:val="001072A9"/>
    <w:rsid w:val="0010752C"/>
    <w:rsid w:val="0010772A"/>
    <w:rsid w:val="001077A7"/>
    <w:rsid w:val="00107C0D"/>
    <w:rsid w:val="00110CE1"/>
    <w:rsid w:val="00110F8E"/>
    <w:rsid w:val="0011160A"/>
    <w:rsid w:val="00111F56"/>
    <w:rsid w:val="001122F2"/>
    <w:rsid w:val="001125DC"/>
    <w:rsid w:val="00113117"/>
    <w:rsid w:val="001131A2"/>
    <w:rsid w:val="001131BB"/>
    <w:rsid w:val="00113902"/>
    <w:rsid w:val="0011412E"/>
    <w:rsid w:val="0011422C"/>
    <w:rsid w:val="001156EE"/>
    <w:rsid w:val="00115BDD"/>
    <w:rsid w:val="00115CF3"/>
    <w:rsid w:val="0011632B"/>
    <w:rsid w:val="00116518"/>
    <w:rsid w:val="00116638"/>
    <w:rsid w:val="001177DC"/>
    <w:rsid w:val="001213AE"/>
    <w:rsid w:val="001214D2"/>
    <w:rsid w:val="00121648"/>
    <w:rsid w:val="00121738"/>
    <w:rsid w:val="00121A5E"/>
    <w:rsid w:val="00121B0A"/>
    <w:rsid w:val="00122857"/>
    <w:rsid w:val="00123668"/>
    <w:rsid w:val="00123DBD"/>
    <w:rsid w:val="0012421D"/>
    <w:rsid w:val="0012422A"/>
    <w:rsid w:val="00124AC1"/>
    <w:rsid w:val="00124BA2"/>
    <w:rsid w:val="001256ED"/>
    <w:rsid w:val="00126E66"/>
    <w:rsid w:val="00127142"/>
    <w:rsid w:val="001272A8"/>
    <w:rsid w:val="00127749"/>
    <w:rsid w:val="00127A94"/>
    <w:rsid w:val="00127DA2"/>
    <w:rsid w:val="00130015"/>
    <w:rsid w:val="0013031C"/>
    <w:rsid w:val="001305F9"/>
    <w:rsid w:val="00130680"/>
    <w:rsid w:val="00130CE4"/>
    <w:rsid w:val="00130F8B"/>
    <w:rsid w:val="001322AF"/>
    <w:rsid w:val="001326E3"/>
    <w:rsid w:val="001329B8"/>
    <w:rsid w:val="00132DDB"/>
    <w:rsid w:val="00132E7A"/>
    <w:rsid w:val="00132F35"/>
    <w:rsid w:val="00133177"/>
    <w:rsid w:val="00133265"/>
    <w:rsid w:val="00133366"/>
    <w:rsid w:val="001340AA"/>
    <w:rsid w:val="001345CA"/>
    <w:rsid w:val="001345D1"/>
    <w:rsid w:val="001351E7"/>
    <w:rsid w:val="001357B1"/>
    <w:rsid w:val="0013595C"/>
    <w:rsid w:val="00135AB2"/>
    <w:rsid w:val="00135B4C"/>
    <w:rsid w:val="00135C1A"/>
    <w:rsid w:val="001369CD"/>
    <w:rsid w:val="001369EC"/>
    <w:rsid w:val="00136AD2"/>
    <w:rsid w:val="00136AEF"/>
    <w:rsid w:val="0013788B"/>
    <w:rsid w:val="001402EE"/>
    <w:rsid w:val="001404B9"/>
    <w:rsid w:val="0014079C"/>
    <w:rsid w:val="00140BB9"/>
    <w:rsid w:val="00141488"/>
    <w:rsid w:val="00141714"/>
    <w:rsid w:val="00141791"/>
    <w:rsid w:val="00142544"/>
    <w:rsid w:val="0014264F"/>
    <w:rsid w:val="00142A99"/>
    <w:rsid w:val="00143204"/>
    <w:rsid w:val="0014328D"/>
    <w:rsid w:val="00143BEE"/>
    <w:rsid w:val="00143EB0"/>
    <w:rsid w:val="00144238"/>
    <w:rsid w:val="00144516"/>
    <w:rsid w:val="001447AD"/>
    <w:rsid w:val="00144AA3"/>
    <w:rsid w:val="00144C0F"/>
    <w:rsid w:val="00144CF5"/>
    <w:rsid w:val="001452AB"/>
    <w:rsid w:val="001452E3"/>
    <w:rsid w:val="001454AD"/>
    <w:rsid w:val="0014551A"/>
    <w:rsid w:val="00145608"/>
    <w:rsid w:val="00145660"/>
    <w:rsid w:val="00145937"/>
    <w:rsid w:val="00145CC7"/>
    <w:rsid w:val="00145E68"/>
    <w:rsid w:val="00146070"/>
    <w:rsid w:val="00146BD5"/>
    <w:rsid w:val="00146E41"/>
    <w:rsid w:val="00146F18"/>
    <w:rsid w:val="00147108"/>
    <w:rsid w:val="001472EC"/>
    <w:rsid w:val="00147CFB"/>
    <w:rsid w:val="0015043A"/>
    <w:rsid w:val="001511E1"/>
    <w:rsid w:val="001511E9"/>
    <w:rsid w:val="00151294"/>
    <w:rsid w:val="00151349"/>
    <w:rsid w:val="001517C5"/>
    <w:rsid w:val="0015198F"/>
    <w:rsid w:val="001521FC"/>
    <w:rsid w:val="001525A5"/>
    <w:rsid w:val="00152730"/>
    <w:rsid w:val="00152E48"/>
    <w:rsid w:val="00153474"/>
    <w:rsid w:val="001534A5"/>
    <w:rsid w:val="0015354C"/>
    <w:rsid w:val="001535AB"/>
    <w:rsid w:val="00153A10"/>
    <w:rsid w:val="0015408C"/>
    <w:rsid w:val="00155925"/>
    <w:rsid w:val="001559D0"/>
    <w:rsid w:val="001563B5"/>
    <w:rsid w:val="001566EA"/>
    <w:rsid w:val="001567B2"/>
    <w:rsid w:val="001567D9"/>
    <w:rsid w:val="00156853"/>
    <w:rsid w:val="00156E29"/>
    <w:rsid w:val="00156F12"/>
    <w:rsid w:val="001570C4"/>
    <w:rsid w:val="00157214"/>
    <w:rsid w:val="0015758A"/>
    <w:rsid w:val="0015765D"/>
    <w:rsid w:val="00157B59"/>
    <w:rsid w:val="0016041D"/>
    <w:rsid w:val="001606DE"/>
    <w:rsid w:val="0016115E"/>
    <w:rsid w:val="00161236"/>
    <w:rsid w:val="001615B7"/>
    <w:rsid w:val="00161F04"/>
    <w:rsid w:val="00161FC7"/>
    <w:rsid w:val="001622D7"/>
    <w:rsid w:val="00162706"/>
    <w:rsid w:val="001628F5"/>
    <w:rsid w:val="00162B9D"/>
    <w:rsid w:val="00163A88"/>
    <w:rsid w:val="00163D4C"/>
    <w:rsid w:val="00164B72"/>
    <w:rsid w:val="0016579F"/>
    <w:rsid w:val="001657E5"/>
    <w:rsid w:val="00165A42"/>
    <w:rsid w:val="00165D39"/>
    <w:rsid w:val="001661DA"/>
    <w:rsid w:val="001661F5"/>
    <w:rsid w:val="001664D2"/>
    <w:rsid w:val="0016658E"/>
    <w:rsid w:val="00166961"/>
    <w:rsid w:val="00166D69"/>
    <w:rsid w:val="001670D8"/>
    <w:rsid w:val="001670E5"/>
    <w:rsid w:val="0016710B"/>
    <w:rsid w:val="0016748F"/>
    <w:rsid w:val="001674E3"/>
    <w:rsid w:val="00167B46"/>
    <w:rsid w:val="00167C48"/>
    <w:rsid w:val="00167DA8"/>
    <w:rsid w:val="00170422"/>
    <w:rsid w:val="001706C4"/>
    <w:rsid w:val="00171816"/>
    <w:rsid w:val="0017234C"/>
    <w:rsid w:val="00172747"/>
    <w:rsid w:val="00172990"/>
    <w:rsid w:val="00172AB9"/>
    <w:rsid w:val="00172BCD"/>
    <w:rsid w:val="0017333C"/>
    <w:rsid w:val="001736A5"/>
    <w:rsid w:val="00173949"/>
    <w:rsid w:val="00173A70"/>
    <w:rsid w:val="00173D17"/>
    <w:rsid w:val="00173F6A"/>
    <w:rsid w:val="001740B3"/>
    <w:rsid w:val="00174781"/>
    <w:rsid w:val="0017479A"/>
    <w:rsid w:val="001748E2"/>
    <w:rsid w:val="0017542F"/>
    <w:rsid w:val="0017584F"/>
    <w:rsid w:val="0017590A"/>
    <w:rsid w:val="00175A11"/>
    <w:rsid w:val="001760FA"/>
    <w:rsid w:val="00176512"/>
    <w:rsid w:val="00177540"/>
    <w:rsid w:val="00177DD3"/>
    <w:rsid w:val="00177E4B"/>
    <w:rsid w:val="0018057D"/>
    <w:rsid w:val="00180721"/>
    <w:rsid w:val="00180768"/>
    <w:rsid w:val="00180781"/>
    <w:rsid w:val="00180964"/>
    <w:rsid w:val="00180A05"/>
    <w:rsid w:val="00180A81"/>
    <w:rsid w:val="00180BFA"/>
    <w:rsid w:val="00180DCC"/>
    <w:rsid w:val="0018138F"/>
    <w:rsid w:val="001816CD"/>
    <w:rsid w:val="001816FF"/>
    <w:rsid w:val="001818A6"/>
    <w:rsid w:val="00181AF6"/>
    <w:rsid w:val="00181CE6"/>
    <w:rsid w:val="00181CEC"/>
    <w:rsid w:val="0018207D"/>
    <w:rsid w:val="00182535"/>
    <w:rsid w:val="00182A60"/>
    <w:rsid w:val="00183434"/>
    <w:rsid w:val="001834D4"/>
    <w:rsid w:val="0018354D"/>
    <w:rsid w:val="001835E6"/>
    <w:rsid w:val="0018368A"/>
    <w:rsid w:val="00183B3C"/>
    <w:rsid w:val="00183ECA"/>
    <w:rsid w:val="00184C60"/>
    <w:rsid w:val="001850F7"/>
    <w:rsid w:val="001857E1"/>
    <w:rsid w:val="00185AB1"/>
    <w:rsid w:val="0018620D"/>
    <w:rsid w:val="0018624C"/>
    <w:rsid w:val="001872E7"/>
    <w:rsid w:val="00187394"/>
    <w:rsid w:val="001879BD"/>
    <w:rsid w:val="00187CB8"/>
    <w:rsid w:val="0019041E"/>
    <w:rsid w:val="001908F5"/>
    <w:rsid w:val="00191315"/>
    <w:rsid w:val="00191798"/>
    <w:rsid w:val="00191BFC"/>
    <w:rsid w:val="00191C2F"/>
    <w:rsid w:val="0019200C"/>
    <w:rsid w:val="0019247E"/>
    <w:rsid w:val="00192AC4"/>
    <w:rsid w:val="001931A8"/>
    <w:rsid w:val="001933E5"/>
    <w:rsid w:val="00193D1E"/>
    <w:rsid w:val="00194175"/>
    <w:rsid w:val="00194A8E"/>
    <w:rsid w:val="00194B71"/>
    <w:rsid w:val="001955B0"/>
    <w:rsid w:val="0019598B"/>
    <w:rsid w:val="00195A1E"/>
    <w:rsid w:val="00195E9F"/>
    <w:rsid w:val="00196672"/>
    <w:rsid w:val="00197A47"/>
    <w:rsid w:val="00197A5F"/>
    <w:rsid w:val="001A0831"/>
    <w:rsid w:val="001A0F9E"/>
    <w:rsid w:val="001A10CE"/>
    <w:rsid w:val="001A1763"/>
    <w:rsid w:val="001A1FD1"/>
    <w:rsid w:val="001A2921"/>
    <w:rsid w:val="001A336E"/>
    <w:rsid w:val="001A348D"/>
    <w:rsid w:val="001A3898"/>
    <w:rsid w:val="001A3A07"/>
    <w:rsid w:val="001A3AB5"/>
    <w:rsid w:val="001A3FF4"/>
    <w:rsid w:val="001A4288"/>
    <w:rsid w:val="001A44C9"/>
    <w:rsid w:val="001A452F"/>
    <w:rsid w:val="001A5167"/>
    <w:rsid w:val="001A5542"/>
    <w:rsid w:val="001A5B00"/>
    <w:rsid w:val="001A5EF0"/>
    <w:rsid w:val="001A5F3C"/>
    <w:rsid w:val="001A6672"/>
    <w:rsid w:val="001A7355"/>
    <w:rsid w:val="001B09F7"/>
    <w:rsid w:val="001B0BBD"/>
    <w:rsid w:val="001B1051"/>
    <w:rsid w:val="001B10C0"/>
    <w:rsid w:val="001B120B"/>
    <w:rsid w:val="001B1BC2"/>
    <w:rsid w:val="001B26E5"/>
    <w:rsid w:val="001B2AC9"/>
    <w:rsid w:val="001B2BFA"/>
    <w:rsid w:val="001B3489"/>
    <w:rsid w:val="001B3551"/>
    <w:rsid w:val="001B3688"/>
    <w:rsid w:val="001B4850"/>
    <w:rsid w:val="001B51FF"/>
    <w:rsid w:val="001B54A0"/>
    <w:rsid w:val="001B6161"/>
    <w:rsid w:val="001B639B"/>
    <w:rsid w:val="001B6A34"/>
    <w:rsid w:val="001B705F"/>
    <w:rsid w:val="001B7151"/>
    <w:rsid w:val="001B7BF8"/>
    <w:rsid w:val="001C03A5"/>
    <w:rsid w:val="001C048B"/>
    <w:rsid w:val="001C0AD4"/>
    <w:rsid w:val="001C0E8F"/>
    <w:rsid w:val="001C1854"/>
    <w:rsid w:val="001C1882"/>
    <w:rsid w:val="001C1948"/>
    <w:rsid w:val="001C1FB4"/>
    <w:rsid w:val="001C216A"/>
    <w:rsid w:val="001C22B4"/>
    <w:rsid w:val="001C2526"/>
    <w:rsid w:val="001C2A25"/>
    <w:rsid w:val="001C2A6D"/>
    <w:rsid w:val="001C2B15"/>
    <w:rsid w:val="001C2E62"/>
    <w:rsid w:val="001C311F"/>
    <w:rsid w:val="001C340A"/>
    <w:rsid w:val="001C357D"/>
    <w:rsid w:val="001C42BB"/>
    <w:rsid w:val="001C4694"/>
    <w:rsid w:val="001C483B"/>
    <w:rsid w:val="001C4B2C"/>
    <w:rsid w:val="001C533E"/>
    <w:rsid w:val="001C55EB"/>
    <w:rsid w:val="001C57D6"/>
    <w:rsid w:val="001C5E41"/>
    <w:rsid w:val="001C6308"/>
    <w:rsid w:val="001C6481"/>
    <w:rsid w:val="001C677A"/>
    <w:rsid w:val="001C73D3"/>
    <w:rsid w:val="001C7646"/>
    <w:rsid w:val="001C79DC"/>
    <w:rsid w:val="001C7AD8"/>
    <w:rsid w:val="001C7B1C"/>
    <w:rsid w:val="001C7C90"/>
    <w:rsid w:val="001D0530"/>
    <w:rsid w:val="001D07BE"/>
    <w:rsid w:val="001D0876"/>
    <w:rsid w:val="001D0DBC"/>
    <w:rsid w:val="001D0FD9"/>
    <w:rsid w:val="001D1015"/>
    <w:rsid w:val="001D1D6B"/>
    <w:rsid w:val="001D203A"/>
    <w:rsid w:val="001D2C50"/>
    <w:rsid w:val="001D3218"/>
    <w:rsid w:val="001D33EC"/>
    <w:rsid w:val="001D36B1"/>
    <w:rsid w:val="001D3707"/>
    <w:rsid w:val="001D3887"/>
    <w:rsid w:val="001D3DF6"/>
    <w:rsid w:val="001D4355"/>
    <w:rsid w:val="001D4557"/>
    <w:rsid w:val="001D45DB"/>
    <w:rsid w:val="001D4995"/>
    <w:rsid w:val="001D51E5"/>
    <w:rsid w:val="001D5267"/>
    <w:rsid w:val="001D5788"/>
    <w:rsid w:val="001D596E"/>
    <w:rsid w:val="001D6291"/>
    <w:rsid w:val="001D6D77"/>
    <w:rsid w:val="001D6E66"/>
    <w:rsid w:val="001D7115"/>
    <w:rsid w:val="001D74A7"/>
    <w:rsid w:val="001D79B6"/>
    <w:rsid w:val="001E013C"/>
    <w:rsid w:val="001E0DAB"/>
    <w:rsid w:val="001E1104"/>
    <w:rsid w:val="001E162E"/>
    <w:rsid w:val="001E1C39"/>
    <w:rsid w:val="001E1E71"/>
    <w:rsid w:val="001E24D9"/>
    <w:rsid w:val="001E2AB6"/>
    <w:rsid w:val="001E2E6B"/>
    <w:rsid w:val="001E391B"/>
    <w:rsid w:val="001E40B0"/>
    <w:rsid w:val="001E43C8"/>
    <w:rsid w:val="001E4CC0"/>
    <w:rsid w:val="001E4F66"/>
    <w:rsid w:val="001E58B0"/>
    <w:rsid w:val="001E5982"/>
    <w:rsid w:val="001E60C8"/>
    <w:rsid w:val="001E61FF"/>
    <w:rsid w:val="001E64D4"/>
    <w:rsid w:val="001E6AD9"/>
    <w:rsid w:val="001E71E8"/>
    <w:rsid w:val="001E7353"/>
    <w:rsid w:val="001E780A"/>
    <w:rsid w:val="001E7C47"/>
    <w:rsid w:val="001F068A"/>
    <w:rsid w:val="001F0D58"/>
    <w:rsid w:val="001F118F"/>
    <w:rsid w:val="001F12A5"/>
    <w:rsid w:val="001F1E7A"/>
    <w:rsid w:val="001F2318"/>
    <w:rsid w:val="001F429C"/>
    <w:rsid w:val="001F480E"/>
    <w:rsid w:val="001F4AC3"/>
    <w:rsid w:val="001F502B"/>
    <w:rsid w:val="001F52AF"/>
    <w:rsid w:val="001F564F"/>
    <w:rsid w:val="001F5F5E"/>
    <w:rsid w:val="001F72A5"/>
    <w:rsid w:val="001F73D8"/>
    <w:rsid w:val="001F748A"/>
    <w:rsid w:val="001F7742"/>
    <w:rsid w:val="001F7C0D"/>
    <w:rsid w:val="0020030B"/>
    <w:rsid w:val="00201181"/>
    <w:rsid w:val="0020119F"/>
    <w:rsid w:val="00201872"/>
    <w:rsid w:val="00201FC8"/>
    <w:rsid w:val="00202079"/>
    <w:rsid w:val="002020EC"/>
    <w:rsid w:val="002022B0"/>
    <w:rsid w:val="0020238B"/>
    <w:rsid w:val="002037DD"/>
    <w:rsid w:val="00203AD6"/>
    <w:rsid w:val="00203C06"/>
    <w:rsid w:val="00203EAD"/>
    <w:rsid w:val="00203ECF"/>
    <w:rsid w:val="002043A1"/>
    <w:rsid w:val="00204452"/>
    <w:rsid w:val="00204613"/>
    <w:rsid w:val="002047C1"/>
    <w:rsid w:val="00204930"/>
    <w:rsid w:val="002050A9"/>
    <w:rsid w:val="00205213"/>
    <w:rsid w:val="002052F0"/>
    <w:rsid w:val="002052F7"/>
    <w:rsid w:val="00205F01"/>
    <w:rsid w:val="00206035"/>
    <w:rsid w:val="00206B06"/>
    <w:rsid w:val="00206CE1"/>
    <w:rsid w:val="002073E9"/>
    <w:rsid w:val="002076A0"/>
    <w:rsid w:val="002077B9"/>
    <w:rsid w:val="00207AF9"/>
    <w:rsid w:val="00207E06"/>
    <w:rsid w:val="00211AA6"/>
    <w:rsid w:val="00211D75"/>
    <w:rsid w:val="0021257E"/>
    <w:rsid w:val="0021262C"/>
    <w:rsid w:val="002126D0"/>
    <w:rsid w:val="0021287A"/>
    <w:rsid w:val="00212D14"/>
    <w:rsid w:val="0021385A"/>
    <w:rsid w:val="00213C31"/>
    <w:rsid w:val="00213E6E"/>
    <w:rsid w:val="00213FA6"/>
    <w:rsid w:val="00214471"/>
    <w:rsid w:val="00214D49"/>
    <w:rsid w:val="0021534E"/>
    <w:rsid w:val="002153F3"/>
    <w:rsid w:val="0021567B"/>
    <w:rsid w:val="00215817"/>
    <w:rsid w:val="002158C1"/>
    <w:rsid w:val="00215CC0"/>
    <w:rsid w:val="0021608C"/>
    <w:rsid w:val="00216476"/>
    <w:rsid w:val="00216BE0"/>
    <w:rsid w:val="00216F36"/>
    <w:rsid w:val="00217058"/>
    <w:rsid w:val="00217364"/>
    <w:rsid w:val="00220066"/>
    <w:rsid w:val="0022112B"/>
    <w:rsid w:val="00221482"/>
    <w:rsid w:val="00222A79"/>
    <w:rsid w:val="00222AE6"/>
    <w:rsid w:val="002237C6"/>
    <w:rsid w:val="00223B4A"/>
    <w:rsid w:val="00223E52"/>
    <w:rsid w:val="00223EDB"/>
    <w:rsid w:val="00224099"/>
    <w:rsid w:val="00224455"/>
    <w:rsid w:val="00224AAC"/>
    <w:rsid w:val="00224CC6"/>
    <w:rsid w:val="00224D82"/>
    <w:rsid w:val="00224E31"/>
    <w:rsid w:val="0022508F"/>
    <w:rsid w:val="0022515C"/>
    <w:rsid w:val="002252A2"/>
    <w:rsid w:val="002253A6"/>
    <w:rsid w:val="0022580D"/>
    <w:rsid w:val="002259BC"/>
    <w:rsid w:val="002268F5"/>
    <w:rsid w:val="0022700C"/>
    <w:rsid w:val="0022751E"/>
    <w:rsid w:val="00227D88"/>
    <w:rsid w:val="00230054"/>
    <w:rsid w:val="00230228"/>
    <w:rsid w:val="00230344"/>
    <w:rsid w:val="00230A27"/>
    <w:rsid w:val="00231DB8"/>
    <w:rsid w:val="00231FED"/>
    <w:rsid w:val="00232A3C"/>
    <w:rsid w:val="00232F46"/>
    <w:rsid w:val="0023394A"/>
    <w:rsid w:val="00233C99"/>
    <w:rsid w:val="00234043"/>
    <w:rsid w:val="002349D3"/>
    <w:rsid w:val="00235175"/>
    <w:rsid w:val="002351C2"/>
    <w:rsid w:val="0023528E"/>
    <w:rsid w:val="002359F6"/>
    <w:rsid w:val="00235FF5"/>
    <w:rsid w:val="002364A5"/>
    <w:rsid w:val="0023667D"/>
    <w:rsid w:val="00236971"/>
    <w:rsid w:val="0023777A"/>
    <w:rsid w:val="00237BCD"/>
    <w:rsid w:val="00240ED3"/>
    <w:rsid w:val="00241298"/>
    <w:rsid w:val="00241891"/>
    <w:rsid w:val="0024232C"/>
    <w:rsid w:val="0024260B"/>
    <w:rsid w:val="00243277"/>
    <w:rsid w:val="00243484"/>
    <w:rsid w:val="00244B8E"/>
    <w:rsid w:val="00244DEC"/>
    <w:rsid w:val="00244E0A"/>
    <w:rsid w:val="00245ACA"/>
    <w:rsid w:val="00245D2D"/>
    <w:rsid w:val="00245DBB"/>
    <w:rsid w:val="00245F63"/>
    <w:rsid w:val="00246162"/>
    <w:rsid w:val="002464AB"/>
    <w:rsid w:val="002464C2"/>
    <w:rsid w:val="0024661B"/>
    <w:rsid w:val="00246813"/>
    <w:rsid w:val="0024704B"/>
    <w:rsid w:val="0024713B"/>
    <w:rsid w:val="00247180"/>
    <w:rsid w:val="002471DC"/>
    <w:rsid w:val="0024749A"/>
    <w:rsid w:val="00247805"/>
    <w:rsid w:val="002478E6"/>
    <w:rsid w:val="00247CB8"/>
    <w:rsid w:val="00247DFA"/>
    <w:rsid w:val="00247E25"/>
    <w:rsid w:val="002500A3"/>
    <w:rsid w:val="002506B0"/>
    <w:rsid w:val="00250718"/>
    <w:rsid w:val="00251054"/>
    <w:rsid w:val="0025105D"/>
    <w:rsid w:val="00251D1C"/>
    <w:rsid w:val="0025200D"/>
    <w:rsid w:val="00252331"/>
    <w:rsid w:val="002528E9"/>
    <w:rsid w:val="0025327A"/>
    <w:rsid w:val="002535D4"/>
    <w:rsid w:val="002537D5"/>
    <w:rsid w:val="002538BA"/>
    <w:rsid w:val="00253D93"/>
    <w:rsid w:val="002540DA"/>
    <w:rsid w:val="002543DF"/>
    <w:rsid w:val="00254AFF"/>
    <w:rsid w:val="0025588E"/>
    <w:rsid w:val="00255C0A"/>
    <w:rsid w:val="002561EA"/>
    <w:rsid w:val="00256585"/>
    <w:rsid w:val="00256ABA"/>
    <w:rsid w:val="00256B66"/>
    <w:rsid w:val="00256E7A"/>
    <w:rsid w:val="002572F9"/>
    <w:rsid w:val="00257C7A"/>
    <w:rsid w:val="00260ADD"/>
    <w:rsid w:val="00260C50"/>
    <w:rsid w:val="00260DEC"/>
    <w:rsid w:val="0026189E"/>
    <w:rsid w:val="00261F2A"/>
    <w:rsid w:val="002628D5"/>
    <w:rsid w:val="00262FFC"/>
    <w:rsid w:val="002635EF"/>
    <w:rsid w:val="00263D5F"/>
    <w:rsid w:val="00263DFE"/>
    <w:rsid w:val="00264095"/>
    <w:rsid w:val="00264262"/>
    <w:rsid w:val="00264A99"/>
    <w:rsid w:val="00265020"/>
    <w:rsid w:val="002650DB"/>
    <w:rsid w:val="00265674"/>
    <w:rsid w:val="00265F15"/>
    <w:rsid w:val="00266626"/>
    <w:rsid w:val="00266E2C"/>
    <w:rsid w:val="00266E8B"/>
    <w:rsid w:val="00267027"/>
    <w:rsid w:val="00267326"/>
    <w:rsid w:val="0026765B"/>
    <w:rsid w:val="0026778B"/>
    <w:rsid w:val="00267916"/>
    <w:rsid w:val="00270259"/>
    <w:rsid w:val="00270887"/>
    <w:rsid w:val="002708FC"/>
    <w:rsid w:val="00270A34"/>
    <w:rsid w:val="00270B39"/>
    <w:rsid w:val="002716D6"/>
    <w:rsid w:val="00272604"/>
    <w:rsid w:val="00272692"/>
    <w:rsid w:val="002727C4"/>
    <w:rsid w:val="00272B3E"/>
    <w:rsid w:val="00272BCE"/>
    <w:rsid w:val="0027315B"/>
    <w:rsid w:val="002735AF"/>
    <w:rsid w:val="00273A41"/>
    <w:rsid w:val="00273C29"/>
    <w:rsid w:val="00274178"/>
    <w:rsid w:val="002745CB"/>
    <w:rsid w:val="002745F1"/>
    <w:rsid w:val="002754ED"/>
    <w:rsid w:val="002755D3"/>
    <w:rsid w:val="002756DF"/>
    <w:rsid w:val="00275B85"/>
    <w:rsid w:val="00275C2E"/>
    <w:rsid w:val="00275D25"/>
    <w:rsid w:val="00275D50"/>
    <w:rsid w:val="00275F39"/>
    <w:rsid w:val="00276502"/>
    <w:rsid w:val="0027656C"/>
    <w:rsid w:val="00276906"/>
    <w:rsid w:val="00277692"/>
    <w:rsid w:val="00277AFD"/>
    <w:rsid w:val="00277D0E"/>
    <w:rsid w:val="00280626"/>
    <w:rsid w:val="00280A19"/>
    <w:rsid w:val="00280A61"/>
    <w:rsid w:val="00280B56"/>
    <w:rsid w:val="00281567"/>
    <w:rsid w:val="00282179"/>
    <w:rsid w:val="00282344"/>
    <w:rsid w:val="00282426"/>
    <w:rsid w:val="0028245D"/>
    <w:rsid w:val="00282D59"/>
    <w:rsid w:val="002830AE"/>
    <w:rsid w:val="00283608"/>
    <w:rsid w:val="00283D36"/>
    <w:rsid w:val="00283FD7"/>
    <w:rsid w:val="00284413"/>
    <w:rsid w:val="00284878"/>
    <w:rsid w:val="00284BA0"/>
    <w:rsid w:val="0028538F"/>
    <w:rsid w:val="002855C8"/>
    <w:rsid w:val="002861EE"/>
    <w:rsid w:val="00286A0E"/>
    <w:rsid w:val="002872F8"/>
    <w:rsid w:val="00287EF0"/>
    <w:rsid w:val="002906B4"/>
    <w:rsid w:val="002907DC"/>
    <w:rsid w:val="00291160"/>
    <w:rsid w:val="00291F5B"/>
    <w:rsid w:val="0029226A"/>
    <w:rsid w:val="00292C11"/>
    <w:rsid w:val="002934D2"/>
    <w:rsid w:val="00293AD0"/>
    <w:rsid w:val="00293C6D"/>
    <w:rsid w:val="00293CB2"/>
    <w:rsid w:val="00293E65"/>
    <w:rsid w:val="002940D3"/>
    <w:rsid w:val="002940EF"/>
    <w:rsid w:val="00294406"/>
    <w:rsid w:val="002944B9"/>
    <w:rsid w:val="0029452F"/>
    <w:rsid w:val="00294D21"/>
    <w:rsid w:val="00294DC0"/>
    <w:rsid w:val="00295287"/>
    <w:rsid w:val="002954B7"/>
    <w:rsid w:val="002954E8"/>
    <w:rsid w:val="002955E8"/>
    <w:rsid w:val="00295B7B"/>
    <w:rsid w:val="00295E80"/>
    <w:rsid w:val="002963F1"/>
    <w:rsid w:val="00296624"/>
    <w:rsid w:val="00296F2D"/>
    <w:rsid w:val="00296F79"/>
    <w:rsid w:val="00297309"/>
    <w:rsid w:val="0029784D"/>
    <w:rsid w:val="00297A52"/>
    <w:rsid w:val="00297E3E"/>
    <w:rsid w:val="002A0087"/>
    <w:rsid w:val="002A04B9"/>
    <w:rsid w:val="002A0AE3"/>
    <w:rsid w:val="002A0B2A"/>
    <w:rsid w:val="002A0FDF"/>
    <w:rsid w:val="002A1151"/>
    <w:rsid w:val="002A11BA"/>
    <w:rsid w:val="002A19C9"/>
    <w:rsid w:val="002A21EB"/>
    <w:rsid w:val="002A2244"/>
    <w:rsid w:val="002A225E"/>
    <w:rsid w:val="002A247F"/>
    <w:rsid w:val="002A2716"/>
    <w:rsid w:val="002A39B5"/>
    <w:rsid w:val="002A3D3C"/>
    <w:rsid w:val="002A407C"/>
    <w:rsid w:val="002A4C62"/>
    <w:rsid w:val="002A4E65"/>
    <w:rsid w:val="002A570A"/>
    <w:rsid w:val="002A57FE"/>
    <w:rsid w:val="002A5B4D"/>
    <w:rsid w:val="002A5D22"/>
    <w:rsid w:val="002A5EDE"/>
    <w:rsid w:val="002A6BB2"/>
    <w:rsid w:val="002A6C9E"/>
    <w:rsid w:val="002A7017"/>
    <w:rsid w:val="002A77C6"/>
    <w:rsid w:val="002A7F48"/>
    <w:rsid w:val="002B0A4D"/>
    <w:rsid w:val="002B0D0F"/>
    <w:rsid w:val="002B0D4A"/>
    <w:rsid w:val="002B1AAD"/>
    <w:rsid w:val="002B22C0"/>
    <w:rsid w:val="002B295D"/>
    <w:rsid w:val="002B2A39"/>
    <w:rsid w:val="002B2B60"/>
    <w:rsid w:val="002B2B93"/>
    <w:rsid w:val="002B2E39"/>
    <w:rsid w:val="002B308C"/>
    <w:rsid w:val="002B3306"/>
    <w:rsid w:val="002B368F"/>
    <w:rsid w:val="002B39CC"/>
    <w:rsid w:val="002B3B30"/>
    <w:rsid w:val="002B3DF3"/>
    <w:rsid w:val="002B3F3A"/>
    <w:rsid w:val="002B406A"/>
    <w:rsid w:val="002B5134"/>
    <w:rsid w:val="002B5BD1"/>
    <w:rsid w:val="002B5F65"/>
    <w:rsid w:val="002B6133"/>
    <w:rsid w:val="002B6BF6"/>
    <w:rsid w:val="002B6EE6"/>
    <w:rsid w:val="002B719C"/>
    <w:rsid w:val="002B739B"/>
    <w:rsid w:val="002B78B5"/>
    <w:rsid w:val="002C0413"/>
    <w:rsid w:val="002C08A2"/>
    <w:rsid w:val="002C093D"/>
    <w:rsid w:val="002C13AE"/>
    <w:rsid w:val="002C15A8"/>
    <w:rsid w:val="002C1F3A"/>
    <w:rsid w:val="002C2451"/>
    <w:rsid w:val="002C295B"/>
    <w:rsid w:val="002C2FF6"/>
    <w:rsid w:val="002C3115"/>
    <w:rsid w:val="002C37BE"/>
    <w:rsid w:val="002C3AB3"/>
    <w:rsid w:val="002C3B69"/>
    <w:rsid w:val="002C3C7A"/>
    <w:rsid w:val="002C401B"/>
    <w:rsid w:val="002C416E"/>
    <w:rsid w:val="002C4B0C"/>
    <w:rsid w:val="002C4F0E"/>
    <w:rsid w:val="002C5306"/>
    <w:rsid w:val="002C5EC5"/>
    <w:rsid w:val="002C7907"/>
    <w:rsid w:val="002C79E5"/>
    <w:rsid w:val="002D02E3"/>
    <w:rsid w:val="002D091F"/>
    <w:rsid w:val="002D0B3F"/>
    <w:rsid w:val="002D105E"/>
    <w:rsid w:val="002D1740"/>
    <w:rsid w:val="002D1A93"/>
    <w:rsid w:val="002D1BD1"/>
    <w:rsid w:val="002D1E17"/>
    <w:rsid w:val="002D2095"/>
    <w:rsid w:val="002D2C0E"/>
    <w:rsid w:val="002D32C4"/>
    <w:rsid w:val="002D3356"/>
    <w:rsid w:val="002D3DAA"/>
    <w:rsid w:val="002D4927"/>
    <w:rsid w:val="002D4A23"/>
    <w:rsid w:val="002D4B2E"/>
    <w:rsid w:val="002D4BE9"/>
    <w:rsid w:val="002D5393"/>
    <w:rsid w:val="002D58B7"/>
    <w:rsid w:val="002D5CE2"/>
    <w:rsid w:val="002D5CFA"/>
    <w:rsid w:val="002D7807"/>
    <w:rsid w:val="002D7A64"/>
    <w:rsid w:val="002E0451"/>
    <w:rsid w:val="002E0D48"/>
    <w:rsid w:val="002E1275"/>
    <w:rsid w:val="002E15E3"/>
    <w:rsid w:val="002E1991"/>
    <w:rsid w:val="002E1EB6"/>
    <w:rsid w:val="002E2429"/>
    <w:rsid w:val="002E2FA0"/>
    <w:rsid w:val="002E30C5"/>
    <w:rsid w:val="002E33B6"/>
    <w:rsid w:val="002E3436"/>
    <w:rsid w:val="002E35CE"/>
    <w:rsid w:val="002E3E16"/>
    <w:rsid w:val="002E4578"/>
    <w:rsid w:val="002E471B"/>
    <w:rsid w:val="002E48CF"/>
    <w:rsid w:val="002E4C6F"/>
    <w:rsid w:val="002E4FF1"/>
    <w:rsid w:val="002E54CD"/>
    <w:rsid w:val="002E5B7F"/>
    <w:rsid w:val="002E5EAB"/>
    <w:rsid w:val="002E61B4"/>
    <w:rsid w:val="002E62F4"/>
    <w:rsid w:val="002E6691"/>
    <w:rsid w:val="002E68D4"/>
    <w:rsid w:val="002E6C25"/>
    <w:rsid w:val="002E7BBA"/>
    <w:rsid w:val="002F0822"/>
    <w:rsid w:val="002F0E28"/>
    <w:rsid w:val="002F1263"/>
    <w:rsid w:val="002F13EE"/>
    <w:rsid w:val="002F163A"/>
    <w:rsid w:val="002F1814"/>
    <w:rsid w:val="002F2C10"/>
    <w:rsid w:val="002F2D14"/>
    <w:rsid w:val="002F3248"/>
    <w:rsid w:val="002F3909"/>
    <w:rsid w:val="002F3E00"/>
    <w:rsid w:val="002F5322"/>
    <w:rsid w:val="002F545D"/>
    <w:rsid w:val="002F5639"/>
    <w:rsid w:val="002F571B"/>
    <w:rsid w:val="002F58AB"/>
    <w:rsid w:val="002F5A3D"/>
    <w:rsid w:val="002F5AE3"/>
    <w:rsid w:val="002F5DBC"/>
    <w:rsid w:val="002F61B2"/>
    <w:rsid w:val="002F683F"/>
    <w:rsid w:val="002F691A"/>
    <w:rsid w:val="002F6B17"/>
    <w:rsid w:val="002F6C64"/>
    <w:rsid w:val="002F6EA6"/>
    <w:rsid w:val="002F7025"/>
    <w:rsid w:val="002F772F"/>
    <w:rsid w:val="002F7C00"/>
    <w:rsid w:val="002F7DBD"/>
    <w:rsid w:val="003001EB"/>
    <w:rsid w:val="00300F6D"/>
    <w:rsid w:val="0030163A"/>
    <w:rsid w:val="00301F42"/>
    <w:rsid w:val="00302194"/>
    <w:rsid w:val="00302213"/>
    <w:rsid w:val="00302839"/>
    <w:rsid w:val="00303115"/>
    <w:rsid w:val="003033EA"/>
    <w:rsid w:val="003038D3"/>
    <w:rsid w:val="0030405A"/>
    <w:rsid w:val="003040FF"/>
    <w:rsid w:val="003046AF"/>
    <w:rsid w:val="00304C78"/>
    <w:rsid w:val="0030516D"/>
    <w:rsid w:val="00305199"/>
    <w:rsid w:val="0030520E"/>
    <w:rsid w:val="003056F7"/>
    <w:rsid w:val="00305860"/>
    <w:rsid w:val="00306325"/>
    <w:rsid w:val="0030675A"/>
    <w:rsid w:val="00307E02"/>
    <w:rsid w:val="00310533"/>
    <w:rsid w:val="0031134E"/>
    <w:rsid w:val="00311BCB"/>
    <w:rsid w:val="00311D56"/>
    <w:rsid w:val="00311D88"/>
    <w:rsid w:val="00311F52"/>
    <w:rsid w:val="003122E5"/>
    <w:rsid w:val="00312E4F"/>
    <w:rsid w:val="00313762"/>
    <w:rsid w:val="00313877"/>
    <w:rsid w:val="0031433B"/>
    <w:rsid w:val="00314522"/>
    <w:rsid w:val="00314A72"/>
    <w:rsid w:val="00314AC3"/>
    <w:rsid w:val="00314B94"/>
    <w:rsid w:val="00315003"/>
    <w:rsid w:val="00315461"/>
    <w:rsid w:val="00315636"/>
    <w:rsid w:val="003156AB"/>
    <w:rsid w:val="003158A9"/>
    <w:rsid w:val="00316B01"/>
    <w:rsid w:val="00316C18"/>
    <w:rsid w:val="003170BC"/>
    <w:rsid w:val="003172A2"/>
    <w:rsid w:val="00317846"/>
    <w:rsid w:val="003179D5"/>
    <w:rsid w:val="00317D3A"/>
    <w:rsid w:val="00317FDE"/>
    <w:rsid w:val="003201D0"/>
    <w:rsid w:val="00320430"/>
    <w:rsid w:val="00320992"/>
    <w:rsid w:val="0032099D"/>
    <w:rsid w:val="00320C74"/>
    <w:rsid w:val="00320D66"/>
    <w:rsid w:val="00320F82"/>
    <w:rsid w:val="0032175B"/>
    <w:rsid w:val="00321783"/>
    <w:rsid w:val="00321A43"/>
    <w:rsid w:val="00322D6A"/>
    <w:rsid w:val="00323B2C"/>
    <w:rsid w:val="003244CE"/>
    <w:rsid w:val="0032466C"/>
    <w:rsid w:val="00324D0C"/>
    <w:rsid w:val="00324D23"/>
    <w:rsid w:val="00324D5B"/>
    <w:rsid w:val="00325380"/>
    <w:rsid w:val="0032552C"/>
    <w:rsid w:val="0032610F"/>
    <w:rsid w:val="00326116"/>
    <w:rsid w:val="0032629F"/>
    <w:rsid w:val="003268D0"/>
    <w:rsid w:val="00326DFA"/>
    <w:rsid w:val="00326F98"/>
    <w:rsid w:val="003274A9"/>
    <w:rsid w:val="003274F2"/>
    <w:rsid w:val="00327726"/>
    <w:rsid w:val="003278DA"/>
    <w:rsid w:val="0032793C"/>
    <w:rsid w:val="00327C9B"/>
    <w:rsid w:val="00330037"/>
    <w:rsid w:val="0033005B"/>
    <w:rsid w:val="003300EE"/>
    <w:rsid w:val="0033013E"/>
    <w:rsid w:val="003303EC"/>
    <w:rsid w:val="00330BC6"/>
    <w:rsid w:val="003312F4"/>
    <w:rsid w:val="00331431"/>
    <w:rsid w:val="0033143D"/>
    <w:rsid w:val="003315A2"/>
    <w:rsid w:val="003319FE"/>
    <w:rsid w:val="00331DFE"/>
    <w:rsid w:val="00331EF6"/>
    <w:rsid w:val="00332D0E"/>
    <w:rsid w:val="0033327D"/>
    <w:rsid w:val="003332E7"/>
    <w:rsid w:val="00333DA8"/>
    <w:rsid w:val="00334553"/>
    <w:rsid w:val="00334607"/>
    <w:rsid w:val="00334C2A"/>
    <w:rsid w:val="00334C61"/>
    <w:rsid w:val="0033501F"/>
    <w:rsid w:val="003359D1"/>
    <w:rsid w:val="00335CCA"/>
    <w:rsid w:val="00336055"/>
    <w:rsid w:val="00336AE1"/>
    <w:rsid w:val="00337A62"/>
    <w:rsid w:val="00337D02"/>
    <w:rsid w:val="003402E8"/>
    <w:rsid w:val="00341B3D"/>
    <w:rsid w:val="00341F24"/>
    <w:rsid w:val="00341F2C"/>
    <w:rsid w:val="00342880"/>
    <w:rsid w:val="00343101"/>
    <w:rsid w:val="003433E2"/>
    <w:rsid w:val="00343562"/>
    <w:rsid w:val="0034367D"/>
    <w:rsid w:val="00343DBA"/>
    <w:rsid w:val="00344AB6"/>
    <w:rsid w:val="00345094"/>
    <w:rsid w:val="003451E6"/>
    <w:rsid w:val="003451F0"/>
    <w:rsid w:val="0034557E"/>
    <w:rsid w:val="00345BD0"/>
    <w:rsid w:val="00346158"/>
    <w:rsid w:val="00346324"/>
    <w:rsid w:val="0034691F"/>
    <w:rsid w:val="00346B58"/>
    <w:rsid w:val="00346D2C"/>
    <w:rsid w:val="00347543"/>
    <w:rsid w:val="00347EC7"/>
    <w:rsid w:val="0035031C"/>
    <w:rsid w:val="003505DB"/>
    <w:rsid w:val="00350FF0"/>
    <w:rsid w:val="00351506"/>
    <w:rsid w:val="003519C3"/>
    <w:rsid w:val="00351BE2"/>
    <w:rsid w:val="00352470"/>
    <w:rsid w:val="00352D75"/>
    <w:rsid w:val="00352EE6"/>
    <w:rsid w:val="003535B4"/>
    <w:rsid w:val="00353E0E"/>
    <w:rsid w:val="0035412F"/>
    <w:rsid w:val="00354641"/>
    <w:rsid w:val="00354661"/>
    <w:rsid w:val="00354CCE"/>
    <w:rsid w:val="00355479"/>
    <w:rsid w:val="00355D46"/>
    <w:rsid w:val="00355F4F"/>
    <w:rsid w:val="00356223"/>
    <w:rsid w:val="003565DE"/>
    <w:rsid w:val="00356BE9"/>
    <w:rsid w:val="00356E82"/>
    <w:rsid w:val="0035729C"/>
    <w:rsid w:val="00357469"/>
    <w:rsid w:val="00357513"/>
    <w:rsid w:val="00357C57"/>
    <w:rsid w:val="00357E6C"/>
    <w:rsid w:val="00360BC4"/>
    <w:rsid w:val="0036121D"/>
    <w:rsid w:val="00361361"/>
    <w:rsid w:val="00361365"/>
    <w:rsid w:val="00361B47"/>
    <w:rsid w:val="00361DE0"/>
    <w:rsid w:val="00361E0E"/>
    <w:rsid w:val="00361FCB"/>
    <w:rsid w:val="003624B1"/>
    <w:rsid w:val="003624E2"/>
    <w:rsid w:val="00362FA1"/>
    <w:rsid w:val="00362FCC"/>
    <w:rsid w:val="00363422"/>
    <w:rsid w:val="00363F3A"/>
    <w:rsid w:val="003648AC"/>
    <w:rsid w:val="00364B64"/>
    <w:rsid w:val="00364BF0"/>
    <w:rsid w:val="00364EC5"/>
    <w:rsid w:val="0036523F"/>
    <w:rsid w:val="00365378"/>
    <w:rsid w:val="00365770"/>
    <w:rsid w:val="003658B8"/>
    <w:rsid w:val="00365B5D"/>
    <w:rsid w:val="0036625C"/>
    <w:rsid w:val="00366C4A"/>
    <w:rsid w:val="00366D9A"/>
    <w:rsid w:val="00366F7D"/>
    <w:rsid w:val="0036713D"/>
    <w:rsid w:val="003674F1"/>
    <w:rsid w:val="00367804"/>
    <w:rsid w:val="00367807"/>
    <w:rsid w:val="003700C7"/>
    <w:rsid w:val="0037040D"/>
    <w:rsid w:val="00370AB7"/>
    <w:rsid w:val="00370BA7"/>
    <w:rsid w:val="00370C03"/>
    <w:rsid w:val="003718B5"/>
    <w:rsid w:val="003719C4"/>
    <w:rsid w:val="003726B1"/>
    <w:rsid w:val="003729BA"/>
    <w:rsid w:val="003733D2"/>
    <w:rsid w:val="003738EB"/>
    <w:rsid w:val="00373B0A"/>
    <w:rsid w:val="00373EF6"/>
    <w:rsid w:val="00374193"/>
    <w:rsid w:val="003742B0"/>
    <w:rsid w:val="0037442F"/>
    <w:rsid w:val="003745AF"/>
    <w:rsid w:val="00374946"/>
    <w:rsid w:val="00375238"/>
    <w:rsid w:val="00375511"/>
    <w:rsid w:val="0037588D"/>
    <w:rsid w:val="00375978"/>
    <w:rsid w:val="00375BC3"/>
    <w:rsid w:val="003778A9"/>
    <w:rsid w:val="003778F8"/>
    <w:rsid w:val="00377AAB"/>
    <w:rsid w:val="003803B0"/>
    <w:rsid w:val="003807C0"/>
    <w:rsid w:val="00380AB1"/>
    <w:rsid w:val="00380CB0"/>
    <w:rsid w:val="00380DF4"/>
    <w:rsid w:val="00381409"/>
    <w:rsid w:val="003814E6"/>
    <w:rsid w:val="00381741"/>
    <w:rsid w:val="003824A3"/>
    <w:rsid w:val="00382E61"/>
    <w:rsid w:val="00383203"/>
    <w:rsid w:val="003834A3"/>
    <w:rsid w:val="003838DF"/>
    <w:rsid w:val="00383A7B"/>
    <w:rsid w:val="00383EF1"/>
    <w:rsid w:val="00384D8D"/>
    <w:rsid w:val="00385199"/>
    <w:rsid w:val="00385BDC"/>
    <w:rsid w:val="003868D9"/>
    <w:rsid w:val="00386C8B"/>
    <w:rsid w:val="00387689"/>
    <w:rsid w:val="00387964"/>
    <w:rsid w:val="003879FE"/>
    <w:rsid w:val="0039059B"/>
    <w:rsid w:val="00390921"/>
    <w:rsid w:val="00390EB1"/>
    <w:rsid w:val="003910FE"/>
    <w:rsid w:val="003917FE"/>
    <w:rsid w:val="00391A49"/>
    <w:rsid w:val="0039215D"/>
    <w:rsid w:val="003932D6"/>
    <w:rsid w:val="00393558"/>
    <w:rsid w:val="003936E1"/>
    <w:rsid w:val="003938CC"/>
    <w:rsid w:val="00393931"/>
    <w:rsid w:val="00393990"/>
    <w:rsid w:val="00393EA4"/>
    <w:rsid w:val="00394614"/>
    <w:rsid w:val="00394E3B"/>
    <w:rsid w:val="00394FCF"/>
    <w:rsid w:val="00395081"/>
    <w:rsid w:val="00395F95"/>
    <w:rsid w:val="00396AA0"/>
    <w:rsid w:val="00396B4E"/>
    <w:rsid w:val="00397052"/>
    <w:rsid w:val="003A0161"/>
    <w:rsid w:val="003A0485"/>
    <w:rsid w:val="003A0C73"/>
    <w:rsid w:val="003A1787"/>
    <w:rsid w:val="003A19E8"/>
    <w:rsid w:val="003A20E5"/>
    <w:rsid w:val="003A2730"/>
    <w:rsid w:val="003A2774"/>
    <w:rsid w:val="003A27B6"/>
    <w:rsid w:val="003A32B2"/>
    <w:rsid w:val="003A32FD"/>
    <w:rsid w:val="003A3D15"/>
    <w:rsid w:val="003A4627"/>
    <w:rsid w:val="003A4F1E"/>
    <w:rsid w:val="003A4F8C"/>
    <w:rsid w:val="003A5898"/>
    <w:rsid w:val="003A604B"/>
    <w:rsid w:val="003A636E"/>
    <w:rsid w:val="003A6801"/>
    <w:rsid w:val="003A68DF"/>
    <w:rsid w:val="003A6E77"/>
    <w:rsid w:val="003A737F"/>
    <w:rsid w:val="003A73E5"/>
    <w:rsid w:val="003A743A"/>
    <w:rsid w:val="003A773A"/>
    <w:rsid w:val="003A78DE"/>
    <w:rsid w:val="003A7A73"/>
    <w:rsid w:val="003B057B"/>
    <w:rsid w:val="003B09E2"/>
    <w:rsid w:val="003B0F48"/>
    <w:rsid w:val="003B0F77"/>
    <w:rsid w:val="003B18CE"/>
    <w:rsid w:val="003B1BE8"/>
    <w:rsid w:val="003B25DC"/>
    <w:rsid w:val="003B2A2F"/>
    <w:rsid w:val="003B3753"/>
    <w:rsid w:val="003B4210"/>
    <w:rsid w:val="003B4B2D"/>
    <w:rsid w:val="003B5480"/>
    <w:rsid w:val="003B64DA"/>
    <w:rsid w:val="003B6908"/>
    <w:rsid w:val="003B72EA"/>
    <w:rsid w:val="003B745A"/>
    <w:rsid w:val="003C037F"/>
    <w:rsid w:val="003C0781"/>
    <w:rsid w:val="003C091E"/>
    <w:rsid w:val="003C09A7"/>
    <w:rsid w:val="003C0CC4"/>
    <w:rsid w:val="003C149F"/>
    <w:rsid w:val="003C1DEB"/>
    <w:rsid w:val="003C1DEE"/>
    <w:rsid w:val="003C237D"/>
    <w:rsid w:val="003C2421"/>
    <w:rsid w:val="003C343F"/>
    <w:rsid w:val="003C366F"/>
    <w:rsid w:val="003C3846"/>
    <w:rsid w:val="003C3874"/>
    <w:rsid w:val="003C39F8"/>
    <w:rsid w:val="003C3B57"/>
    <w:rsid w:val="003C4852"/>
    <w:rsid w:val="003C4950"/>
    <w:rsid w:val="003C4D63"/>
    <w:rsid w:val="003C4DD1"/>
    <w:rsid w:val="003C4F89"/>
    <w:rsid w:val="003C56A1"/>
    <w:rsid w:val="003C5744"/>
    <w:rsid w:val="003C5958"/>
    <w:rsid w:val="003C5F39"/>
    <w:rsid w:val="003C6DD7"/>
    <w:rsid w:val="003C723E"/>
    <w:rsid w:val="003C7835"/>
    <w:rsid w:val="003C7CF0"/>
    <w:rsid w:val="003D060C"/>
    <w:rsid w:val="003D0669"/>
    <w:rsid w:val="003D0F34"/>
    <w:rsid w:val="003D14F0"/>
    <w:rsid w:val="003D1868"/>
    <w:rsid w:val="003D1A68"/>
    <w:rsid w:val="003D1CCA"/>
    <w:rsid w:val="003D2460"/>
    <w:rsid w:val="003D248A"/>
    <w:rsid w:val="003D265B"/>
    <w:rsid w:val="003D2C45"/>
    <w:rsid w:val="003D2F89"/>
    <w:rsid w:val="003D306D"/>
    <w:rsid w:val="003D34F6"/>
    <w:rsid w:val="003D374E"/>
    <w:rsid w:val="003D3898"/>
    <w:rsid w:val="003D38BC"/>
    <w:rsid w:val="003D3C6B"/>
    <w:rsid w:val="003D4286"/>
    <w:rsid w:val="003D455B"/>
    <w:rsid w:val="003D4A9C"/>
    <w:rsid w:val="003D4E20"/>
    <w:rsid w:val="003D54DA"/>
    <w:rsid w:val="003D5BF4"/>
    <w:rsid w:val="003D630D"/>
    <w:rsid w:val="003D64EA"/>
    <w:rsid w:val="003D6795"/>
    <w:rsid w:val="003D6C59"/>
    <w:rsid w:val="003D6CEC"/>
    <w:rsid w:val="003D6E8C"/>
    <w:rsid w:val="003D72D7"/>
    <w:rsid w:val="003D7903"/>
    <w:rsid w:val="003D7AB4"/>
    <w:rsid w:val="003E01A2"/>
    <w:rsid w:val="003E01DC"/>
    <w:rsid w:val="003E02BF"/>
    <w:rsid w:val="003E0365"/>
    <w:rsid w:val="003E0854"/>
    <w:rsid w:val="003E0BBB"/>
    <w:rsid w:val="003E1001"/>
    <w:rsid w:val="003E1923"/>
    <w:rsid w:val="003E21EC"/>
    <w:rsid w:val="003E26E8"/>
    <w:rsid w:val="003E2744"/>
    <w:rsid w:val="003E2CC7"/>
    <w:rsid w:val="003E3209"/>
    <w:rsid w:val="003E3210"/>
    <w:rsid w:val="003E35D7"/>
    <w:rsid w:val="003E4110"/>
    <w:rsid w:val="003E434C"/>
    <w:rsid w:val="003E4A6E"/>
    <w:rsid w:val="003E4AC0"/>
    <w:rsid w:val="003E4C0A"/>
    <w:rsid w:val="003E4CFF"/>
    <w:rsid w:val="003E5504"/>
    <w:rsid w:val="003E560C"/>
    <w:rsid w:val="003E56BE"/>
    <w:rsid w:val="003E5FBA"/>
    <w:rsid w:val="003E69BE"/>
    <w:rsid w:val="003E6F0B"/>
    <w:rsid w:val="003E7B1C"/>
    <w:rsid w:val="003E7DE6"/>
    <w:rsid w:val="003E7FE8"/>
    <w:rsid w:val="003F08E7"/>
    <w:rsid w:val="003F094C"/>
    <w:rsid w:val="003F0AA7"/>
    <w:rsid w:val="003F0DA2"/>
    <w:rsid w:val="003F1245"/>
    <w:rsid w:val="003F1560"/>
    <w:rsid w:val="003F1720"/>
    <w:rsid w:val="003F1A49"/>
    <w:rsid w:val="003F1BBA"/>
    <w:rsid w:val="003F1C56"/>
    <w:rsid w:val="003F3A24"/>
    <w:rsid w:val="003F3BAB"/>
    <w:rsid w:val="003F4336"/>
    <w:rsid w:val="003F436D"/>
    <w:rsid w:val="003F49A2"/>
    <w:rsid w:val="003F4E34"/>
    <w:rsid w:val="003F546F"/>
    <w:rsid w:val="003F5B20"/>
    <w:rsid w:val="003F5CFC"/>
    <w:rsid w:val="003F63EE"/>
    <w:rsid w:val="003F6537"/>
    <w:rsid w:val="003F6DE3"/>
    <w:rsid w:val="003F755E"/>
    <w:rsid w:val="003F7756"/>
    <w:rsid w:val="00400210"/>
    <w:rsid w:val="004004F7"/>
    <w:rsid w:val="00400538"/>
    <w:rsid w:val="00400A04"/>
    <w:rsid w:val="00400E85"/>
    <w:rsid w:val="00400FB4"/>
    <w:rsid w:val="004010AC"/>
    <w:rsid w:val="00401520"/>
    <w:rsid w:val="004018A2"/>
    <w:rsid w:val="00402AB8"/>
    <w:rsid w:val="00403167"/>
    <w:rsid w:val="00403397"/>
    <w:rsid w:val="004033A3"/>
    <w:rsid w:val="004037D9"/>
    <w:rsid w:val="00403F25"/>
    <w:rsid w:val="00404BD4"/>
    <w:rsid w:val="0040503C"/>
    <w:rsid w:val="00405CA4"/>
    <w:rsid w:val="00406049"/>
    <w:rsid w:val="00407240"/>
    <w:rsid w:val="004072CD"/>
    <w:rsid w:val="00407CDB"/>
    <w:rsid w:val="0041050D"/>
    <w:rsid w:val="004105F3"/>
    <w:rsid w:val="0041060A"/>
    <w:rsid w:val="004110D4"/>
    <w:rsid w:val="00411259"/>
    <w:rsid w:val="00411BDB"/>
    <w:rsid w:val="00412495"/>
    <w:rsid w:val="004130EE"/>
    <w:rsid w:val="0041346F"/>
    <w:rsid w:val="004134BB"/>
    <w:rsid w:val="004136D4"/>
    <w:rsid w:val="004137E0"/>
    <w:rsid w:val="00414224"/>
    <w:rsid w:val="0041426E"/>
    <w:rsid w:val="004142A6"/>
    <w:rsid w:val="004147CC"/>
    <w:rsid w:val="0041506E"/>
    <w:rsid w:val="004150B8"/>
    <w:rsid w:val="0041519D"/>
    <w:rsid w:val="004151E2"/>
    <w:rsid w:val="00415688"/>
    <w:rsid w:val="004158BE"/>
    <w:rsid w:val="00415D1C"/>
    <w:rsid w:val="00415F6D"/>
    <w:rsid w:val="00416027"/>
    <w:rsid w:val="00416162"/>
    <w:rsid w:val="004163FC"/>
    <w:rsid w:val="00416EA5"/>
    <w:rsid w:val="0041771A"/>
    <w:rsid w:val="00420035"/>
    <w:rsid w:val="004208F5"/>
    <w:rsid w:val="00420BBF"/>
    <w:rsid w:val="00420DF2"/>
    <w:rsid w:val="00420F1A"/>
    <w:rsid w:val="004211C2"/>
    <w:rsid w:val="00421251"/>
    <w:rsid w:val="004216F8"/>
    <w:rsid w:val="00421A02"/>
    <w:rsid w:val="00422089"/>
    <w:rsid w:val="00422333"/>
    <w:rsid w:val="00422352"/>
    <w:rsid w:val="00422700"/>
    <w:rsid w:val="004227E6"/>
    <w:rsid w:val="00422955"/>
    <w:rsid w:val="00422C3F"/>
    <w:rsid w:val="00422DE6"/>
    <w:rsid w:val="004234F7"/>
    <w:rsid w:val="0042366B"/>
    <w:rsid w:val="004236CE"/>
    <w:rsid w:val="004240D4"/>
    <w:rsid w:val="004244E0"/>
    <w:rsid w:val="0042472B"/>
    <w:rsid w:val="00424BE1"/>
    <w:rsid w:val="00424D71"/>
    <w:rsid w:val="00425929"/>
    <w:rsid w:val="00425B30"/>
    <w:rsid w:val="0042606F"/>
    <w:rsid w:val="0042607E"/>
    <w:rsid w:val="0042643D"/>
    <w:rsid w:val="00427A82"/>
    <w:rsid w:val="00427AAD"/>
    <w:rsid w:val="00427AC7"/>
    <w:rsid w:val="00427E62"/>
    <w:rsid w:val="0043021E"/>
    <w:rsid w:val="00430791"/>
    <w:rsid w:val="00430DB3"/>
    <w:rsid w:val="00431392"/>
    <w:rsid w:val="00431666"/>
    <w:rsid w:val="00431B4B"/>
    <w:rsid w:val="00431ED3"/>
    <w:rsid w:val="004323F7"/>
    <w:rsid w:val="0043339A"/>
    <w:rsid w:val="004334D8"/>
    <w:rsid w:val="0043383E"/>
    <w:rsid w:val="0043442B"/>
    <w:rsid w:val="00434882"/>
    <w:rsid w:val="0043508F"/>
    <w:rsid w:val="00435423"/>
    <w:rsid w:val="00435991"/>
    <w:rsid w:val="00435CFF"/>
    <w:rsid w:val="004361E8"/>
    <w:rsid w:val="00436C65"/>
    <w:rsid w:val="00436CF1"/>
    <w:rsid w:val="004377A4"/>
    <w:rsid w:val="004377D5"/>
    <w:rsid w:val="00440E48"/>
    <w:rsid w:val="0044165B"/>
    <w:rsid w:val="0044197C"/>
    <w:rsid w:val="00441CE1"/>
    <w:rsid w:val="00441F57"/>
    <w:rsid w:val="00441FB5"/>
    <w:rsid w:val="004421C6"/>
    <w:rsid w:val="0044258F"/>
    <w:rsid w:val="00442697"/>
    <w:rsid w:val="00442BE9"/>
    <w:rsid w:val="004430E2"/>
    <w:rsid w:val="0044320E"/>
    <w:rsid w:val="00443406"/>
    <w:rsid w:val="00443469"/>
    <w:rsid w:val="00443F84"/>
    <w:rsid w:val="00444007"/>
    <w:rsid w:val="0044478B"/>
    <w:rsid w:val="004449F5"/>
    <w:rsid w:val="00444A00"/>
    <w:rsid w:val="00444A34"/>
    <w:rsid w:val="00444E50"/>
    <w:rsid w:val="004450A3"/>
    <w:rsid w:val="0044524D"/>
    <w:rsid w:val="004453D5"/>
    <w:rsid w:val="004456D3"/>
    <w:rsid w:val="0044571F"/>
    <w:rsid w:val="00445765"/>
    <w:rsid w:val="00445809"/>
    <w:rsid w:val="00445B48"/>
    <w:rsid w:val="00445C68"/>
    <w:rsid w:val="00446338"/>
    <w:rsid w:val="00446352"/>
    <w:rsid w:val="004463A9"/>
    <w:rsid w:val="00446510"/>
    <w:rsid w:val="00446927"/>
    <w:rsid w:val="00446CA4"/>
    <w:rsid w:val="00446CBB"/>
    <w:rsid w:val="00446E60"/>
    <w:rsid w:val="00447B46"/>
    <w:rsid w:val="00447E27"/>
    <w:rsid w:val="00447E77"/>
    <w:rsid w:val="00447F28"/>
    <w:rsid w:val="004506E2"/>
    <w:rsid w:val="004507AE"/>
    <w:rsid w:val="00451781"/>
    <w:rsid w:val="00452195"/>
    <w:rsid w:val="0045279B"/>
    <w:rsid w:val="0045285C"/>
    <w:rsid w:val="00452A05"/>
    <w:rsid w:val="004535CE"/>
    <w:rsid w:val="004538D6"/>
    <w:rsid w:val="00453CCE"/>
    <w:rsid w:val="004546E5"/>
    <w:rsid w:val="00454A08"/>
    <w:rsid w:val="00454E6D"/>
    <w:rsid w:val="00454FB2"/>
    <w:rsid w:val="004553E2"/>
    <w:rsid w:val="004555B8"/>
    <w:rsid w:val="00455C28"/>
    <w:rsid w:val="00455E4D"/>
    <w:rsid w:val="00456B1E"/>
    <w:rsid w:val="00456B88"/>
    <w:rsid w:val="00456D0D"/>
    <w:rsid w:val="004575BA"/>
    <w:rsid w:val="004577AC"/>
    <w:rsid w:val="00457C73"/>
    <w:rsid w:val="00460850"/>
    <w:rsid w:val="004608F1"/>
    <w:rsid w:val="00460A2E"/>
    <w:rsid w:val="00460D0D"/>
    <w:rsid w:val="00461029"/>
    <w:rsid w:val="00461177"/>
    <w:rsid w:val="00461666"/>
    <w:rsid w:val="00462380"/>
    <w:rsid w:val="0046241C"/>
    <w:rsid w:val="004625AF"/>
    <w:rsid w:val="004627AB"/>
    <w:rsid w:val="00462A5F"/>
    <w:rsid w:val="00462BD6"/>
    <w:rsid w:val="00462BF6"/>
    <w:rsid w:val="00462C40"/>
    <w:rsid w:val="00462FCF"/>
    <w:rsid w:val="004630FB"/>
    <w:rsid w:val="00463646"/>
    <w:rsid w:val="004638F6"/>
    <w:rsid w:val="00463D8B"/>
    <w:rsid w:val="00463EA8"/>
    <w:rsid w:val="00464420"/>
    <w:rsid w:val="0046504C"/>
    <w:rsid w:val="00465367"/>
    <w:rsid w:val="00465A9C"/>
    <w:rsid w:val="00466552"/>
    <w:rsid w:val="004667AC"/>
    <w:rsid w:val="0046680A"/>
    <w:rsid w:val="00466B67"/>
    <w:rsid w:val="00466B85"/>
    <w:rsid w:val="00466B9E"/>
    <w:rsid w:val="0046768D"/>
    <w:rsid w:val="004676C9"/>
    <w:rsid w:val="004677D7"/>
    <w:rsid w:val="00467989"/>
    <w:rsid w:val="00467DA0"/>
    <w:rsid w:val="004708BB"/>
    <w:rsid w:val="00471061"/>
    <w:rsid w:val="00471089"/>
    <w:rsid w:val="0047117A"/>
    <w:rsid w:val="00471337"/>
    <w:rsid w:val="00471B5F"/>
    <w:rsid w:val="00471D71"/>
    <w:rsid w:val="00471DD0"/>
    <w:rsid w:val="0047214E"/>
    <w:rsid w:val="0047265C"/>
    <w:rsid w:val="00472827"/>
    <w:rsid w:val="00472930"/>
    <w:rsid w:val="00472B8D"/>
    <w:rsid w:val="00472DC3"/>
    <w:rsid w:val="004734E9"/>
    <w:rsid w:val="00473743"/>
    <w:rsid w:val="0047449C"/>
    <w:rsid w:val="00474DB1"/>
    <w:rsid w:val="00475669"/>
    <w:rsid w:val="00475D57"/>
    <w:rsid w:val="00477076"/>
    <w:rsid w:val="004806A2"/>
    <w:rsid w:val="00480C9D"/>
    <w:rsid w:val="00480FEA"/>
    <w:rsid w:val="0048113F"/>
    <w:rsid w:val="0048150F"/>
    <w:rsid w:val="00482033"/>
    <w:rsid w:val="0048225E"/>
    <w:rsid w:val="004823A9"/>
    <w:rsid w:val="00483074"/>
    <w:rsid w:val="004832CB"/>
    <w:rsid w:val="00483518"/>
    <w:rsid w:val="00483702"/>
    <w:rsid w:val="0048444B"/>
    <w:rsid w:val="00484B5C"/>
    <w:rsid w:val="00484F2B"/>
    <w:rsid w:val="004853D9"/>
    <w:rsid w:val="004859D0"/>
    <w:rsid w:val="004864A2"/>
    <w:rsid w:val="00486545"/>
    <w:rsid w:val="004866EF"/>
    <w:rsid w:val="00486A16"/>
    <w:rsid w:val="00487A5F"/>
    <w:rsid w:val="00487AF6"/>
    <w:rsid w:val="00490278"/>
    <w:rsid w:val="004909FF"/>
    <w:rsid w:val="00490BBE"/>
    <w:rsid w:val="00490EAC"/>
    <w:rsid w:val="00492482"/>
    <w:rsid w:val="00492903"/>
    <w:rsid w:val="00493061"/>
    <w:rsid w:val="00493215"/>
    <w:rsid w:val="0049341F"/>
    <w:rsid w:val="004936EB"/>
    <w:rsid w:val="00493A1B"/>
    <w:rsid w:val="00493AEB"/>
    <w:rsid w:val="00493C37"/>
    <w:rsid w:val="004941D1"/>
    <w:rsid w:val="004945CB"/>
    <w:rsid w:val="00494E40"/>
    <w:rsid w:val="00495EC4"/>
    <w:rsid w:val="004963E8"/>
    <w:rsid w:val="0049677B"/>
    <w:rsid w:val="00496914"/>
    <w:rsid w:val="00496AAF"/>
    <w:rsid w:val="00496B43"/>
    <w:rsid w:val="00496DB1"/>
    <w:rsid w:val="00497197"/>
    <w:rsid w:val="00497B5F"/>
    <w:rsid w:val="00497EC2"/>
    <w:rsid w:val="004A0EE4"/>
    <w:rsid w:val="004A1929"/>
    <w:rsid w:val="004A1ED3"/>
    <w:rsid w:val="004A1FB6"/>
    <w:rsid w:val="004A26AD"/>
    <w:rsid w:val="004A28BE"/>
    <w:rsid w:val="004A28FF"/>
    <w:rsid w:val="004A2AEC"/>
    <w:rsid w:val="004A2AFA"/>
    <w:rsid w:val="004A3234"/>
    <w:rsid w:val="004A3765"/>
    <w:rsid w:val="004A384C"/>
    <w:rsid w:val="004A3CD1"/>
    <w:rsid w:val="004A4A5C"/>
    <w:rsid w:val="004A558D"/>
    <w:rsid w:val="004A5606"/>
    <w:rsid w:val="004A5633"/>
    <w:rsid w:val="004A617C"/>
    <w:rsid w:val="004A653B"/>
    <w:rsid w:val="004A65A8"/>
    <w:rsid w:val="004A683F"/>
    <w:rsid w:val="004A6B71"/>
    <w:rsid w:val="004A6BDD"/>
    <w:rsid w:val="004A6DEC"/>
    <w:rsid w:val="004A73B3"/>
    <w:rsid w:val="004A794F"/>
    <w:rsid w:val="004A7D1F"/>
    <w:rsid w:val="004A7FCE"/>
    <w:rsid w:val="004B04A0"/>
    <w:rsid w:val="004B089C"/>
    <w:rsid w:val="004B08D6"/>
    <w:rsid w:val="004B092F"/>
    <w:rsid w:val="004B0A45"/>
    <w:rsid w:val="004B0B33"/>
    <w:rsid w:val="004B0BAD"/>
    <w:rsid w:val="004B0F5E"/>
    <w:rsid w:val="004B121D"/>
    <w:rsid w:val="004B2474"/>
    <w:rsid w:val="004B25F0"/>
    <w:rsid w:val="004B2BEF"/>
    <w:rsid w:val="004B32C1"/>
    <w:rsid w:val="004B367D"/>
    <w:rsid w:val="004B3687"/>
    <w:rsid w:val="004B36AE"/>
    <w:rsid w:val="004B36E7"/>
    <w:rsid w:val="004B3C1A"/>
    <w:rsid w:val="004B3F7A"/>
    <w:rsid w:val="004B407D"/>
    <w:rsid w:val="004B47AA"/>
    <w:rsid w:val="004B63BC"/>
    <w:rsid w:val="004B64EC"/>
    <w:rsid w:val="004B66C1"/>
    <w:rsid w:val="004B6936"/>
    <w:rsid w:val="004B6A5D"/>
    <w:rsid w:val="004B7778"/>
    <w:rsid w:val="004B7D72"/>
    <w:rsid w:val="004B7E97"/>
    <w:rsid w:val="004C01A9"/>
    <w:rsid w:val="004C1339"/>
    <w:rsid w:val="004C15F6"/>
    <w:rsid w:val="004C19B8"/>
    <w:rsid w:val="004C1BDD"/>
    <w:rsid w:val="004C208B"/>
    <w:rsid w:val="004C22D3"/>
    <w:rsid w:val="004C22E2"/>
    <w:rsid w:val="004C2417"/>
    <w:rsid w:val="004C2473"/>
    <w:rsid w:val="004C25AE"/>
    <w:rsid w:val="004C2C85"/>
    <w:rsid w:val="004C2E73"/>
    <w:rsid w:val="004C3492"/>
    <w:rsid w:val="004C3B66"/>
    <w:rsid w:val="004C3DBE"/>
    <w:rsid w:val="004C50BA"/>
    <w:rsid w:val="004C52EE"/>
    <w:rsid w:val="004C58B7"/>
    <w:rsid w:val="004C59A9"/>
    <w:rsid w:val="004C6142"/>
    <w:rsid w:val="004C61DB"/>
    <w:rsid w:val="004C6353"/>
    <w:rsid w:val="004C6A58"/>
    <w:rsid w:val="004C6ACE"/>
    <w:rsid w:val="004C71D6"/>
    <w:rsid w:val="004C7B40"/>
    <w:rsid w:val="004C7EF2"/>
    <w:rsid w:val="004D0110"/>
    <w:rsid w:val="004D01EE"/>
    <w:rsid w:val="004D04A9"/>
    <w:rsid w:val="004D0B56"/>
    <w:rsid w:val="004D0C11"/>
    <w:rsid w:val="004D11C7"/>
    <w:rsid w:val="004D1724"/>
    <w:rsid w:val="004D1AB7"/>
    <w:rsid w:val="004D2A83"/>
    <w:rsid w:val="004D2D9F"/>
    <w:rsid w:val="004D2E3F"/>
    <w:rsid w:val="004D428D"/>
    <w:rsid w:val="004D4392"/>
    <w:rsid w:val="004D464C"/>
    <w:rsid w:val="004D48B1"/>
    <w:rsid w:val="004D4B02"/>
    <w:rsid w:val="004D5064"/>
    <w:rsid w:val="004D51D8"/>
    <w:rsid w:val="004D53A7"/>
    <w:rsid w:val="004D54F8"/>
    <w:rsid w:val="004D5700"/>
    <w:rsid w:val="004D58F0"/>
    <w:rsid w:val="004D67A5"/>
    <w:rsid w:val="004D6942"/>
    <w:rsid w:val="004D69BF"/>
    <w:rsid w:val="004D6C4B"/>
    <w:rsid w:val="004D7609"/>
    <w:rsid w:val="004D7F60"/>
    <w:rsid w:val="004E0168"/>
    <w:rsid w:val="004E0895"/>
    <w:rsid w:val="004E0970"/>
    <w:rsid w:val="004E0ADA"/>
    <w:rsid w:val="004E11B8"/>
    <w:rsid w:val="004E175E"/>
    <w:rsid w:val="004E1BD3"/>
    <w:rsid w:val="004E1CF6"/>
    <w:rsid w:val="004E1EB2"/>
    <w:rsid w:val="004E3706"/>
    <w:rsid w:val="004E40A5"/>
    <w:rsid w:val="004E40F2"/>
    <w:rsid w:val="004E45DC"/>
    <w:rsid w:val="004E463B"/>
    <w:rsid w:val="004E49C5"/>
    <w:rsid w:val="004E4E49"/>
    <w:rsid w:val="004E5511"/>
    <w:rsid w:val="004E5C3F"/>
    <w:rsid w:val="004E5F4D"/>
    <w:rsid w:val="004E64AB"/>
    <w:rsid w:val="004E6849"/>
    <w:rsid w:val="004E711B"/>
    <w:rsid w:val="004E7148"/>
    <w:rsid w:val="004E71FC"/>
    <w:rsid w:val="004F00DD"/>
    <w:rsid w:val="004F0897"/>
    <w:rsid w:val="004F0B8F"/>
    <w:rsid w:val="004F0CB5"/>
    <w:rsid w:val="004F0FC2"/>
    <w:rsid w:val="004F13E9"/>
    <w:rsid w:val="004F234C"/>
    <w:rsid w:val="004F2669"/>
    <w:rsid w:val="004F28F8"/>
    <w:rsid w:val="004F2BB0"/>
    <w:rsid w:val="004F2BE8"/>
    <w:rsid w:val="004F2ED3"/>
    <w:rsid w:val="004F30F3"/>
    <w:rsid w:val="004F3A34"/>
    <w:rsid w:val="004F3B5E"/>
    <w:rsid w:val="004F466D"/>
    <w:rsid w:val="004F4971"/>
    <w:rsid w:val="004F4D46"/>
    <w:rsid w:val="004F4E74"/>
    <w:rsid w:val="004F59D3"/>
    <w:rsid w:val="004F6319"/>
    <w:rsid w:val="004F6644"/>
    <w:rsid w:val="004F77E2"/>
    <w:rsid w:val="004F788F"/>
    <w:rsid w:val="004F78F9"/>
    <w:rsid w:val="00500289"/>
    <w:rsid w:val="00500D64"/>
    <w:rsid w:val="0050118D"/>
    <w:rsid w:val="00501297"/>
    <w:rsid w:val="005019DC"/>
    <w:rsid w:val="00501C21"/>
    <w:rsid w:val="00501E3D"/>
    <w:rsid w:val="0050202B"/>
    <w:rsid w:val="00502288"/>
    <w:rsid w:val="00502FCB"/>
    <w:rsid w:val="005039D6"/>
    <w:rsid w:val="00503C25"/>
    <w:rsid w:val="00503D2D"/>
    <w:rsid w:val="00503DF0"/>
    <w:rsid w:val="00504D03"/>
    <w:rsid w:val="00504F24"/>
    <w:rsid w:val="0050505B"/>
    <w:rsid w:val="0050528A"/>
    <w:rsid w:val="00505331"/>
    <w:rsid w:val="00505E63"/>
    <w:rsid w:val="005067C5"/>
    <w:rsid w:val="00506982"/>
    <w:rsid w:val="00506B77"/>
    <w:rsid w:val="00506E41"/>
    <w:rsid w:val="00506F1F"/>
    <w:rsid w:val="00506F24"/>
    <w:rsid w:val="00507356"/>
    <w:rsid w:val="005073DE"/>
    <w:rsid w:val="00507D3E"/>
    <w:rsid w:val="0051011D"/>
    <w:rsid w:val="00510651"/>
    <w:rsid w:val="0051075C"/>
    <w:rsid w:val="00510C5D"/>
    <w:rsid w:val="00511047"/>
    <w:rsid w:val="005119DC"/>
    <w:rsid w:val="00511A5C"/>
    <w:rsid w:val="00511BA7"/>
    <w:rsid w:val="00511BC9"/>
    <w:rsid w:val="00511DDF"/>
    <w:rsid w:val="00512097"/>
    <w:rsid w:val="0051224C"/>
    <w:rsid w:val="0051225F"/>
    <w:rsid w:val="005124DA"/>
    <w:rsid w:val="00512611"/>
    <w:rsid w:val="00513785"/>
    <w:rsid w:val="00513E78"/>
    <w:rsid w:val="005141D6"/>
    <w:rsid w:val="00514356"/>
    <w:rsid w:val="00514420"/>
    <w:rsid w:val="0051464E"/>
    <w:rsid w:val="00514CB8"/>
    <w:rsid w:val="005153E5"/>
    <w:rsid w:val="005155B2"/>
    <w:rsid w:val="00515A84"/>
    <w:rsid w:val="00516F01"/>
    <w:rsid w:val="005172AF"/>
    <w:rsid w:val="005175BA"/>
    <w:rsid w:val="005176F8"/>
    <w:rsid w:val="00517E3A"/>
    <w:rsid w:val="00520339"/>
    <w:rsid w:val="00520ACB"/>
    <w:rsid w:val="00520B49"/>
    <w:rsid w:val="00520B70"/>
    <w:rsid w:val="00520CC2"/>
    <w:rsid w:val="00520F9E"/>
    <w:rsid w:val="005215B0"/>
    <w:rsid w:val="00521735"/>
    <w:rsid w:val="00522274"/>
    <w:rsid w:val="005222B5"/>
    <w:rsid w:val="00522F78"/>
    <w:rsid w:val="00523218"/>
    <w:rsid w:val="00523377"/>
    <w:rsid w:val="00523869"/>
    <w:rsid w:val="005241AB"/>
    <w:rsid w:val="00524440"/>
    <w:rsid w:val="005245A5"/>
    <w:rsid w:val="005248FE"/>
    <w:rsid w:val="00524A54"/>
    <w:rsid w:val="00524A79"/>
    <w:rsid w:val="00524C1E"/>
    <w:rsid w:val="00525832"/>
    <w:rsid w:val="005258B7"/>
    <w:rsid w:val="00525CA8"/>
    <w:rsid w:val="00525CB8"/>
    <w:rsid w:val="00526064"/>
    <w:rsid w:val="005269AF"/>
    <w:rsid w:val="00527335"/>
    <w:rsid w:val="0052743F"/>
    <w:rsid w:val="00527612"/>
    <w:rsid w:val="0052765C"/>
    <w:rsid w:val="0052793F"/>
    <w:rsid w:val="00527A86"/>
    <w:rsid w:val="00527DC0"/>
    <w:rsid w:val="005300BA"/>
    <w:rsid w:val="00530181"/>
    <w:rsid w:val="005301E6"/>
    <w:rsid w:val="005304A9"/>
    <w:rsid w:val="00531427"/>
    <w:rsid w:val="00531CF0"/>
    <w:rsid w:val="00531D9D"/>
    <w:rsid w:val="00533C7B"/>
    <w:rsid w:val="0053438E"/>
    <w:rsid w:val="0053474D"/>
    <w:rsid w:val="00534A78"/>
    <w:rsid w:val="00534B20"/>
    <w:rsid w:val="00535142"/>
    <w:rsid w:val="0053524D"/>
    <w:rsid w:val="00535E23"/>
    <w:rsid w:val="00535E74"/>
    <w:rsid w:val="00536347"/>
    <w:rsid w:val="00537899"/>
    <w:rsid w:val="00537979"/>
    <w:rsid w:val="00537C9F"/>
    <w:rsid w:val="005405FA"/>
    <w:rsid w:val="00541198"/>
    <w:rsid w:val="005413E4"/>
    <w:rsid w:val="0054141F"/>
    <w:rsid w:val="00541CC0"/>
    <w:rsid w:val="00542050"/>
    <w:rsid w:val="005422E6"/>
    <w:rsid w:val="00542383"/>
    <w:rsid w:val="005426B5"/>
    <w:rsid w:val="00542A86"/>
    <w:rsid w:val="005431F1"/>
    <w:rsid w:val="0054397D"/>
    <w:rsid w:val="00544066"/>
    <w:rsid w:val="00544193"/>
    <w:rsid w:val="005441D7"/>
    <w:rsid w:val="005443E5"/>
    <w:rsid w:val="005444B8"/>
    <w:rsid w:val="0054497A"/>
    <w:rsid w:val="00544A0E"/>
    <w:rsid w:val="00544A99"/>
    <w:rsid w:val="00544DB7"/>
    <w:rsid w:val="005452C9"/>
    <w:rsid w:val="0054575A"/>
    <w:rsid w:val="0054610F"/>
    <w:rsid w:val="00546599"/>
    <w:rsid w:val="00546636"/>
    <w:rsid w:val="00546AED"/>
    <w:rsid w:val="0054765E"/>
    <w:rsid w:val="00547718"/>
    <w:rsid w:val="005477A1"/>
    <w:rsid w:val="00547E8E"/>
    <w:rsid w:val="00550652"/>
    <w:rsid w:val="005509E7"/>
    <w:rsid w:val="00550CFA"/>
    <w:rsid w:val="00550F3A"/>
    <w:rsid w:val="00550FA2"/>
    <w:rsid w:val="00551A3B"/>
    <w:rsid w:val="00551BBA"/>
    <w:rsid w:val="00551E5D"/>
    <w:rsid w:val="00552C35"/>
    <w:rsid w:val="005532BD"/>
    <w:rsid w:val="0055349D"/>
    <w:rsid w:val="00553504"/>
    <w:rsid w:val="00553D54"/>
    <w:rsid w:val="005540D9"/>
    <w:rsid w:val="0055477C"/>
    <w:rsid w:val="005547AF"/>
    <w:rsid w:val="00554A38"/>
    <w:rsid w:val="00555399"/>
    <w:rsid w:val="00555B2E"/>
    <w:rsid w:val="00556047"/>
    <w:rsid w:val="005561B5"/>
    <w:rsid w:val="00556462"/>
    <w:rsid w:val="00556633"/>
    <w:rsid w:val="00556B70"/>
    <w:rsid w:val="00556E57"/>
    <w:rsid w:val="00557B94"/>
    <w:rsid w:val="00557B9F"/>
    <w:rsid w:val="005600F9"/>
    <w:rsid w:val="00560B91"/>
    <w:rsid w:val="005611B8"/>
    <w:rsid w:val="00561582"/>
    <w:rsid w:val="005616D4"/>
    <w:rsid w:val="00561E4B"/>
    <w:rsid w:val="00562431"/>
    <w:rsid w:val="0056288C"/>
    <w:rsid w:val="005628F7"/>
    <w:rsid w:val="00563430"/>
    <w:rsid w:val="00563BBF"/>
    <w:rsid w:val="00563F5E"/>
    <w:rsid w:val="00564AEC"/>
    <w:rsid w:val="005651D4"/>
    <w:rsid w:val="005651E8"/>
    <w:rsid w:val="00565585"/>
    <w:rsid w:val="005656A0"/>
    <w:rsid w:val="00565C18"/>
    <w:rsid w:val="00566333"/>
    <w:rsid w:val="005664B4"/>
    <w:rsid w:val="005666F1"/>
    <w:rsid w:val="00566C01"/>
    <w:rsid w:val="0056700D"/>
    <w:rsid w:val="005670B0"/>
    <w:rsid w:val="00567163"/>
    <w:rsid w:val="005674C4"/>
    <w:rsid w:val="00567533"/>
    <w:rsid w:val="00567913"/>
    <w:rsid w:val="00567940"/>
    <w:rsid w:val="00567A9C"/>
    <w:rsid w:val="00567BE7"/>
    <w:rsid w:val="00567BF7"/>
    <w:rsid w:val="00570349"/>
    <w:rsid w:val="00570721"/>
    <w:rsid w:val="005708F9"/>
    <w:rsid w:val="00570A81"/>
    <w:rsid w:val="00570FAC"/>
    <w:rsid w:val="00571595"/>
    <w:rsid w:val="00571866"/>
    <w:rsid w:val="005726B6"/>
    <w:rsid w:val="0057350A"/>
    <w:rsid w:val="00573F52"/>
    <w:rsid w:val="00574440"/>
    <w:rsid w:val="0057486A"/>
    <w:rsid w:val="005748F9"/>
    <w:rsid w:val="00574909"/>
    <w:rsid w:val="0057559C"/>
    <w:rsid w:val="00575CE5"/>
    <w:rsid w:val="0057608F"/>
    <w:rsid w:val="005763D9"/>
    <w:rsid w:val="005766A0"/>
    <w:rsid w:val="005774F7"/>
    <w:rsid w:val="00577BD9"/>
    <w:rsid w:val="00577C51"/>
    <w:rsid w:val="00580744"/>
    <w:rsid w:val="00580D3A"/>
    <w:rsid w:val="00581CB5"/>
    <w:rsid w:val="00582039"/>
    <w:rsid w:val="005839FA"/>
    <w:rsid w:val="00584375"/>
    <w:rsid w:val="0058448C"/>
    <w:rsid w:val="0058464E"/>
    <w:rsid w:val="00584DD9"/>
    <w:rsid w:val="005850CE"/>
    <w:rsid w:val="00585DB2"/>
    <w:rsid w:val="00585EC8"/>
    <w:rsid w:val="005864A0"/>
    <w:rsid w:val="00586AC0"/>
    <w:rsid w:val="00586D73"/>
    <w:rsid w:val="00586DF2"/>
    <w:rsid w:val="005871AF"/>
    <w:rsid w:val="0058787E"/>
    <w:rsid w:val="00587CBE"/>
    <w:rsid w:val="0059007C"/>
    <w:rsid w:val="0059051B"/>
    <w:rsid w:val="005907BD"/>
    <w:rsid w:val="00590951"/>
    <w:rsid w:val="00590CE6"/>
    <w:rsid w:val="00591134"/>
    <w:rsid w:val="005911BF"/>
    <w:rsid w:val="00591DA2"/>
    <w:rsid w:val="0059270F"/>
    <w:rsid w:val="0059287A"/>
    <w:rsid w:val="00592D60"/>
    <w:rsid w:val="00593243"/>
    <w:rsid w:val="00593516"/>
    <w:rsid w:val="00593E3D"/>
    <w:rsid w:val="00594338"/>
    <w:rsid w:val="00595064"/>
    <w:rsid w:val="005951C8"/>
    <w:rsid w:val="00595AFB"/>
    <w:rsid w:val="0059688D"/>
    <w:rsid w:val="005969B9"/>
    <w:rsid w:val="00597293"/>
    <w:rsid w:val="0059766C"/>
    <w:rsid w:val="00597949"/>
    <w:rsid w:val="005A000C"/>
    <w:rsid w:val="005A079E"/>
    <w:rsid w:val="005A0E98"/>
    <w:rsid w:val="005A12E6"/>
    <w:rsid w:val="005A21D8"/>
    <w:rsid w:val="005A2906"/>
    <w:rsid w:val="005A2AFD"/>
    <w:rsid w:val="005A2D6C"/>
    <w:rsid w:val="005A3AB3"/>
    <w:rsid w:val="005A415A"/>
    <w:rsid w:val="005A43EE"/>
    <w:rsid w:val="005A49C2"/>
    <w:rsid w:val="005A51DE"/>
    <w:rsid w:val="005A58F1"/>
    <w:rsid w:val="005A59A7"/>
    <w:rsid w:val="005A5F8E"/>
    <w:rsid w:val="005A680B"/>
    <w:rsid w:val="005A6EE8"/>
    <w:rsid w:val="005A70B4"/>
    <w:rsid w:val="005A7162"/>
    <w:rsid w:val="005A7BD5"/>
    <w:rsid w:val="005A7E27"/>
    <w:rsid w:val="005B01B2"/>
    <w:rsid w:val="005B0479"/>
    <w:rsid w:val="005B0A5E"/>
    <w:rsid w:val="005B0CD5"/>
    <w:rsid w:val="005B0E83"/>
    <w:rsid w:val="005B1261"/>
    <w:rsid w:val="005B14D6"/>
    <w:rsid w:val="005B1A9C"/>
    <w:rsid w:val="005B1E1E"/>
    <w:rsid w:val="005B1F27"/>
    <w:rsid w:val="005B253A"/>
    <w:rsid w:val="005B275D"/>
    <w:rsid w:val="005B3BFB"/>
    <w:rsid w:val="005B437E"/>
    <w:rsid w:val="005B4DD1"/>
    <w:rsid w:val="005B4E1D"/>
    <w:rsid w:val="005B4EE3"/>
    <w:rsid w:val="005B592A"/>
    <w:rsid w:val="005B5EDD"/>
    <w:rsid w:val="005B6124"/>
    <w:rsid w:val="005B658C"/>
    <w:rsid w:val="005B6800"/>
    <w:rsid w:val="005B6DD5"/>
    <w:rsid w:val="005B6E12"/>
    <w:rsid w:val="005B75CB"/>
    <w:rsid w:val="005B7E40"/>
    <w:rsid w:val="005B7F60"/>
    <w:rsid w:val="005C0596"/>
    <w:rsid w:val="005C0F67"/>
    <w:rsid w:val="005C132E"/>
    <w:rsid w:val="005C182B"/>
    <w:rsid w:val="005C1BA1"/>
    <w:rsid w:val="005C1F2C"/>
    <w:rsid w:val="005C258D"/>
    <w:rsid w:val="005C26F8"/>
    <w:rsid w:val="005C2CFF"/>
    <w:rsid w:val="005C3229"/>
    <w:rsid w:val="005C3812"/>
    <w:rsid w:val="005C39E1"/>
    <w:rsid w:val="005C41F9"/>
    <w:rsid w:val="005C42DC"/>
    <w:rsid w:val="005C4368"/>
    <w:rsid w:val="005C520C"/>
    <w:rsid w:val="005C5401"/>
    <w:rsid w:val="005C577F"/>
    <w:rsid w:val="005C58CE"/>
    <w:rsid w:val="005C5BBA"/>
    <w:rsid w:val="005C5BD4"/>
    <w:rsid w:val="005C5F00"/>
    <w:rsid w:val="005C6085"/>
    <w:rsid w:val="005C60FE"/>
    <w:rsid w:val="005C6E49"/>
    <w:rsid w:val="005C7485"/>
    <w:rsid w:val="005C7512"/>
    <w:rsid w:val="005C782E"/>
    <w:rsid w:val="005D14C7"/>
    <w:rsid w:val="005D169D"/>
    <w:rsid w:val="005D1ABD"/>
    <w:rsid w:val="005D1CA4"/>
    <w:rsid w:val="005D28F4"/>
    <w:rsid w:val="005D3158"/>
    <w:rsid w:val="005D31BC"/>
    <w:rsid w:val="005D3D9B"/>
    <w:rsid w:val="005D3FA6"/>
    <w:rsid w:val="005D4003"/>
    <w:rsid w:val="005D4243"/>
    <w:rsid w:val="005D4521"/>
    <w:rsid w:val="005D497E"/>
    <w:rsid w:val="005D4CB0"/>
    <w:rsid w:val="005D4FB0"/>
    <w:rsid w:val="005D50A9"/>
    <w:rsid w:val="005D6BD5"/>
    <w:rsid w:val="005D6C44"/>
    <w:rsid w:val="005D6D9F"/>
    <w:rsid w:val="005D7AEB"/>
    <w:rsid w:val="005D7AFA"/>
    <w:rsid w:val="005E0A25"/>
    <w:rsid w:val="005E0F57"/>
    <w:rsid w:val="005E12E0"/>
    <w:rsid w:val="005E1BE8"/>
    <w:rsid w:val="005E2493"/>
    <w:rsid w:val="005E25AC"/>
    <w:rsid w:val="005E297F"/>
    <w:rsid w:val="005E2B2E"/>
    <w:rsid w:val="005E2B82"/>
    <w:rsid w:val="005E318D"/>
    <w:rsid w:val="005E32A1"/>
    <w:rsid w:val="005E3337"/>
    <w:rsid w:val="005E35AF"/>
    <w:rsid w:val="005E3847"/>
    <w:rsid w:val="005E4910"/>
    <w:rsid w:val="005E4DFE"/>
    <w:rsid w:val="005E4E23"/>
    <w:rsid w:val="005E54DB"/>
    <w:rsid w:val="005E6560"/>
    <w:rsid w:val="005E70BD"/>
    <w:rsid w:val="005E73DC"/>
    <w:rsid w:val="005E7C8C"/>
    <w:rsid w:val="005F0237"/>
    <w:rsid w:val="005F02F0"/>
    <w:rsid w:val="005F0362"/>
    <w:rsid w:val="005F0553"/>
    <w:rsid w:val="005F073B"/>
    <w:rsid w:val="005F0AE5"/>
    <w:rsid w:val="005F0C7D"/>
    <w:rsid w:val="005F0F1E"/>
    <w:rsid w:val="005F1295"/>
    <w:rsid w:val="005F148F"/>
    <w:rsid w:val="005F16EA"/>
    <w:rsid w:val="005F22B7"/>
    <w:rsid w:val="005F25BD"/>
    <w:rsid w:val="005F25E3"/>
    <w:rsid w:val="005F310D"/>
    <w:rsid w:val="005F31DA"/>
    <w:rsid w:val="005F332C"/>
    <w:rsid w:val="005F340D"/>
    <w:rsid w:val="005F3659"/>
    <w:rsid w:val="005F3AD9"/>
    <w:rsid w:val="005F407D"/>
    <w:rsid w:val="005F452E"/>
    <w:rsid w:val="005F48A4"/>
    <w:rsid w:val="005F4DBB"/>
    <w:rsid w:val="005F5088"/>
    <w:rsid w:val="005F5207"/>
    <w:rsid w:val="005F5407"/>
    <w:rsid w:val="005F57B1"/>
    <w:rsid w:val="005F5A6B"/>
    <w:rsid w:val="005F6EC7"/>
    <w:rsid w:val="005F760A"/>
    <w:rsid w:val="005F79D3"/>
    <w:rsid w:val="006004C9"/>
    <w:rsid w:val="006012C4"/>
    <w:rsid w:val="006019B5"/>
    <w:rsid w:val="006024A9"/>
    <w:rsid w:val="006026EB"/>
    <w:rsid w:val="00602F4F"/>
    <w:rsid w:val="00603271"/>
    <w:rsid w:val="00603318"/>
    <w:rsid w:val="006036CF"/>
    <w:rsid w:val="006037F9"/>
    <w:rsid w:val="006041D7"/>
    <w:rsid w:val="0060428F"/>
    <w:rsid w:val="006045BE"/>
    <w:rsid w:val="0060472B"/>
    <w:rsid w:val="006049A8"/>
    <w:rsid w:val="00604A4E"/>
    <w:rsid w:val="00604E50"/>
    <w:rsid w:val="006051FD"/>
    <w:rsid w:val="006058A2"/>
    <w:rsid w:val="0060645B"/>
    <w:rsid w:val="006069D2"/>
    <w:rsid w:val="006074CC"/>
    <w:rsid w:val="0060779A"/>
    <w:rsid w:val="00607912"/>
    <w:rsid w:val="006108AA"/>
    <w:rsid w:val="00610D63"/>
    <w:rsid w:val="00610E36"/>
    <w:rsid w:val="00610E44"/>
    <w:rsid w:val="00611081"/>
    <w:rsid w:val="00612831"/>
    <w:rsid w:val="00612BD4"/>
    <w:rsid w:val="006130BC"/>
    <w:rsid w:val="006133BB"/>
    <w:rsid w:val="00613888"/>
    <w:rsid w:val="00613906"/>
    <w:rsid w:val="00613B98"/>
    <w:rsid w:val="006140D9"/>
    <w:rsid w:val="006143D3"/>
    <w:rsid w:val="00614771"/>
    <w:rsid w:val="00614AF2"/>
    <w:rsid w:val="00614F0E"/>
    <w:rsid w:val="006151F1"/>
    <w:rsid w:val="006158C5"/>
    <w:rsid w:val="00615C5B"/>
    <w:rsid w:val="00615CE6"/>
    <w:rsid w:val="00615E3A"/>
    <w:rsid w:val="00615F70"/>
    <w:rsid w:val="006161D2"/>
    <w:rsid w:val="0061624F"/>
    <w:rsid w:val="006167C4"/>
    <w:rsid w:val="006172EA"/>
    <w:rsid w:val="006176F1"/>
    <w:rsid w:val="006177DA"/>
    <w:rsid w:val="00617AD0"/>
    <w:rsid w:val="00617D47"/>
    <w:rsid w:val="00617E75"/>
    <w:rsid w:val="00620308"/>
    <w:rsid w:val="00620346"/>
    <w:rsid w:val="00620CD1"/>
    <w:rsid w:val="00620DDD"/>
    <w:rsid w:val="00620E6E"/>
    <w:rsid w:val="00620EA6"/>
    <w:rsid w:val="00621591"/>
    <w:rsid w:val="0062183F"/>
    <w:rsid w:val="006220D9"/>
    <w:rsid w:val="00622E08"/>
    <w:rsid w:val="00623241"/>
    <w:rsid w:val="00623692"/>
    <w:rsid w:val="00623838"/>
    <w:rsid w:val="00623E3E"/>
    <w:rsid w:val="00624272"/>
    <w:rsid w:val="00624289"/>
    <w:rsid w:val="006246D5"/>
    <w:rsid w:val="0062488A"/>
    <w:rsid w:val="00624A3E"/>
    <w:rsid w:val="00626C0D"/>
    <w:rsid w:val="00626DA8"/>
    <w:rsid w:val="006271B6"/>
    <w:rsid w:val="006306C0"/>
    <w:rsid w:val="00630823"/>
    <w:rsid w:val="006319E0"/>
    <w:rsid w:val="00631E15"/>
    <w:rsid w:val="00631F8E"/>
    <w:rsid w:val="006324DD"/>
    <w:rsid w:val="006328A4"/>
    <w:rsid w:val="00632B55"/>
    <w:rsid w:val="00632CEB"/>
    <w:rsid w:val="00632ED3"/>
    <w:rsid w:val="00633EB9"/>
    <w:rsid w:val="006343AA"/>
    <w:rsid w:val="006345A0"/>
    <w:rsid w:val="00634831"/>
    <w:rsid w:val="00634F8B"/>
    <w:rsid w:val="006355EC"/>
    <w:rsid w:val="00635E21"/>
    <w:rsid w:val="00636024"/>
    <w:rsid w:val="00636148"/>
    <w:rsid w:val="0063796F"/>
    <w:rsid w:val="006379D9"/>
    <w:rsid w:val="00637A94"/>
    <w:rsid w:val="00637AD1"/>
    <w:rsid w:val="00637B25"/>
    <w:rsid w:val="00637D69"/>
    <w:rsid w:val="00640243"/>
    <w:rsid w:val="0064080F"/>
    <w:rsid w:val="00640E2C"/>
    <w:rsid w:val="006418C1"/>
    <w:rsid w:val="00642CF9"/>
    <w:rsid w:val="00642E8B"/>
    <w:rsid w:val="00642E9E"/>
    <w:rsid w:val="006432FF"/>
    <w:rsid w:val="00643441"/>
    <w:rsid w:val="00643966"/>
    <w:rsid w:val="00643A7C"/>
    <w:rsid w:val="006443DC"/>
    <w:rsid w:val="00644D98"/>
    <w:rsid w:val="00644EE8"/>
    <w:rsid w:val="006453D7"/>
    <w:rsid w:val="006454F5"/>
    <w:rsid w:val="00646407"/>
    <w:rsid w:val="00646989"/>
    <w:rsid w:val="00646C6C"/>
    <w:rsid w:val="00646CCB"/>
    <w:rsid w:val="00646DF9"/>
    <w:rsid w:val="00646E85"/>
    <w:rsid w:val="006471F2"/>
    <w:rsid w:val="00647354"/>
    <w:rsid w:val="0064746D"/>
    <w:rsid w:val="0064789F"/>
    <w:rsid w:val="006479BB"/>
    <w:rsid w:val="00651AE8"/>
    <w:rsid w:val="00652090"/>
    <w:rsid w:val="00652173"/>
    <w:rsid w:val="0065230A"/>
    <w:rsid w:val="00652345"/>
    <w:rsid w:val="006533DA"/>
    <w:rsid w:val="00653C22"/>
    <w:rsid w:val="0065407D"/>
    <w:rsid w:val="00654171"/>
    <w:rsid w:val="0065458F"/>
    <w:rsid w:val="00654BDB"/>
    <w:rsid w:val="00654EF6"/>
    <w:rsid w:val="00654F12"/>
    <w:rsid w:val="006551C1"/>
    <w:rsid w:val="006556BD"/>
    <w:rsid w:val="00655885"/>
    <w:rsid w:val="00655B7A"/>
    <w:rsid w:val="00655E11"/>
    <w:rsid w:val="00655FD5"/>
    <w:rsid w:val="00656B6C"/>
    <w:rsid w:val="00656C22"/>
    <w:rsid w:val="00657ED8"/>
    <w:rsid w:val="006607D1"/>
    <w:rsid w:val="00660DA3"/>
    <w:rsid w:val="00660EC3"/>
    <w:rsid w:val="006611CC"/>
    <w:rsid w:val="00661B50"/>
    <w:rsid w:val="00661C75"/>
    <w:rsid w:val="00661DB6"/>
    <w:rsid w:val="00661FF2"/>
    <w:rsid w:val="00662484"/>
    <w:rsid w:val="00662ACC"/>
    <w:rsid w:val="00662B80"/>
    <w:rsid w:val="006630AC"/>
    <w:rsid w:val="0066570E"/>
    <w:rsid w:val="00665A24"/>
    <w:rsid w:val="00665B18"/>
    <w:rsid w:val="0066670E"/>
    <w:rsid w:val="0066673A"/>
    <w:rsid w:val="00666D30"/>
    <w:rsid w:val="0066742C"/>
    <w:rsid w:val="006675E8"/>
    <w:rsid w:val="00667634"/>
    <w:rsid w:val="0066788E"/>
    <w:rsid w:val="00667B5D"/>
    <w:rsid w:val="00670E5E"/>
    <w:rsid w:val="00671079"/>
    <w:rsid w:val="00671352"/>
    <w:rsid w:val="00671884"/>
    <w:rsid w:val="00671921"/>
    <w:rsid w:val="006729A8"/>
    <w:rsid w:val="00673F6A"/>
    <w:rsid w:val="00673FE1"/>
    <w:rsid w:val="0067516C"/>
    <w:rsid w:val="0067517D"/>
    <w:rsid w:val="006762D9"/>
    <w:rsid w:val="00676BE3"/>
    <w:rsid w:val="00676C8F"/>
    <w:rsid w:val="0067711B"/>
    <w:rsid w:val="0067724C"/>
    <w:rsid w:val="00677B75"/>
    <w:rsid w:val="00680ED7"/>
    <w:rsid w:val="00681766"/>
    <w:rsid w:val="00681AB6"/>
    <w:rsid w:val="00681C41"/>
    <w:rsid w:val="00681CC7"/>
    <w:rsid w:val="0068229E"/>
    <w:rsid w:val="006823DB"/>
    <w:rsid w:val="00682AC2"/>
    <w:rsid w:val="006832AD"/>
    <w:rsid w:val="00683643"/>
    <w:rsid w:val="00683975"/>
    <w:rsid w:val="006840D9"/>
    <w:rsid w:val="006841AD"/>
    <w:rsid w:val="0068432B"/>
    <w:rsid w:val="006846E1"/>
    <w:rsid w:val="00684D0D"/>
    <w:rsid w:val="006854C9"/>
    <w:rsid w:val="0068592F"/>
    <w:rsid w:val="00685BBB"/>
    <w:rsid w:val="00686192"/>
    <w:rsid w:val="00686ADA"/>
    <w:rsid w:val="0068706D"/>
    <w:rsid w:val="00687B0F"/>
    <w:rsid w:val="00687F21"/>
    <w:rsid w:val="00687FC3"/>
    <w:rsid w:val="00687FFC"/>
    <w:rsid w:val="006905D9"/>
    <w:rsid w:val="00690748"/>
    <w:rsid w:val="006907DF"/>
    <w:rsid w:val="0069085A"/>
    <w:rsid w:val="00690C52"/>
    <w:rsid w:val="00690E20"/>
    <w:rsid w:val="00690ED2"/>
    <w:rsid w:val="006911E0"/>
    <w:rsid w:val="00691458"/>
    <w:rsid w:val="006917D3"/>
    <w:rsid w:val="00691F05"/>
    <w:rsid w:val="0069217D"/>
    <w:rsid w:val="006922F0"/>
    <w:rsid w:val="0069232E"/>
    <w:rsid w:val="0069247D"/>
    <w:rsid w:val="0069279A"/>
    <w:rsid w:val="0069284B"/>
    <w:rsid w:val="006928AE"/>
    <w:rsid w:val="00692B7B"/>
    <w:rsid w:val="006931A4"/>
    <w:rsid w:val="006931F2"/>
    <w:rsid w:val="00693FE3"/>
    <w:rsid w:val="00694287"/>
    <w:rsid w:val="00694840"/>
    <w:rsid w:val="00694FF4"/>
    <w:rsid w:val="00695725"/>
    <w:rsid w:val="00695D2E"/>
    <w:rsid w:val="0069660D"/>
    <w:rsid w:val="00696932"/>
    <w:rsid w:val="006975AF"/>
    <w:rsid w:val="00697A57"/>
    <w:rsid w:val="00697CD8"/>
    <w:rsid w:val="006A027C"/>
    <w:rsid w:val="006A0378"/>
    <w:rsid w:val="006A0822"/>
    <w:rsid w:val="006A139E"/>
    <w:rsid w:val="006A1840"/>
    <w:rsid w:val="006A1BE2"/>
    <w:rsid w:val="006A1D1A"/>
    <w:rsid w:val="006A1D94"/>
    <w:rsid w:val="006A21E7"/>
    <w:rsid w:val="006A2204"/>
    <w:rsid w:val="006A2AC0"/>
    <w:rsid w:val="006A2C32"/>
    <w:rsid w:val="006A32D5"/>
    <w:rsid w:val="006A34D4"/>
    <w:rsid w:val="006A387D"/>
    <w:rsid w:val="006A3B04"/>
    <w:rsid w:val="006A3B9B"/>
    <w:rsid w:val="006A4434"/>
    <w:rsid w:val="006A4926"/>
    <w:rsid w:val="006A4BC0"/>
    <w:rsid w:val="006A56B2"/>
    <w:rsid w:val="006A58B6"/>
    <w:rsid w:val="006A60CB"/>
    <w:rsid w:val="006A6119"/>
    <w:rsid w:val="006A68CE"/>
    <w:rsid w:val="006A6B91"/>
    <w:rsid w:val="006A6CAA"/>
    <w:rsid w:val="006A6DAE"/>
    <w:rsid w:val="006A6E79"/>
    <w:rsid w:val="006A6E9E"/>
    <w:rsid w:val="006A6FAA"/>
    <w:rsid w:val="006A723D"/>
    <w:rsid w:val="006A7273"/>
    <w:rsid w:val="006A7587"/>
    <w:rsid w:val="006A763B"/>
    <w:rsid w:val="006A7D25"/>
    <w:rsid w:val="006A7E1A"/>
    <w:rsid w:val="006A7F88"/>
    <w:rsid w:val="006B0208"/>
    <w:rsid w:val="006B04E5"/>
    <w:rsid w:val="006B0681"/>
    <w:rsid w:val="006B08AF"/>
    <w:rsid w:val="006B0B15"/>
    <w:rsid w:val="006B103A"/>
    <w:rsid w:val="006B10B9"/>
    <w:rsid w:val="006B1470"/>
    <w:rsid w:val="006B16CB"/>
    <w:rsid w:val="006B1908"/>
    <w:rsid w:val="006B1B63"/>
    <w:rsid w:val="006B248D"/>
    <w:rsid w:val="006B29C4"/>
    <w:rsid w:val="006B2C3D"/>
    <w:rsid w:val="006B2E04"/>
    <w:rsid w:val="006B3217"/>
    <w:rsid w:val="006B364B"/>
    <w:rsid w:val="006B3F07"/>
    <w:rsid w:val="006B403F"/>
    <w:rsid w:val="006B5088"/>
    <w:rsid w:val="006B5112"/>
    <w:rsid w:val="006B56E6"/>
    <w:rsid w:val="006B587F"/>
    <w:rsid w:val="006B5D21"/>
    <w:rsid w:val="006B603F"/>
    <w:rsid w:val="006B6323"/>
    <w:rsid w:val="006B6534"/>
    <w:rsid w:val="006B6605"/>
    <w:rsid w:val="006B662E"/>
    <w:rsid w:val="006B698A"/>
    <w:rsid w:val="006B6E30"/>
    <w:rsid w:val="006B74EF"/>
    <w:rsid w:val="006B75F6"/>
    <w:rsid w:val="006B7C87"/>
    <w:rsid w:val="006B7D52"/>
    <w:rsid w:val="006C0886"/>
    <w:rsid w:val="006C11D8"/>
    <w:rsid w:val="006C17B2"/>
    <w:rsid w:val="006C1848"/>
    <w:rsid w:val="006C2364"/>
    <w:rsid w:val="006C29BC"/>
    <w:rsid w:val="006C2D6F"/>
    <w:rsid w:val="006C3524"/>
    <w:rsid w:val="006C38C4"/>
    <w:rsid w:val="006C3B75"/>
    <w:rsid w:val="006C471F"/>
    <w:rsid w:val="006C4CF4"/>
    <w:rsid w:val="006C52FF"/>
    <w:rsid w:val="006C5514"/>
    <w:rsid w:val="006C5B71"/>
    <w:rsid w:val="006C61B2"/>
    <w:rsid w:val="006C63AC"/>
    <w:rsid w:val="006C6DD1"/>
    <w:rsid w:val="006C7382"/>
    <w:rsid w:val="006D006B"/>
    <w:rsid w:val="006D0143"/>
    <w:rsid w:val="006D04CF"/>
    <w:rsid w:val="006D053E"/>
    <w:rsid w:val="006D0A92"/>
    <w:rsid w:val="006D17E4"/>
    <w:rsid w:val="006D1E45"/>
    <w:rsid w:val="006D2222"/>
    <w:rsid w:val="006D2596"/>
    <w:rsid w:val="006D2863"/>
    <w:rsid w:val="006D3569"/>
    <w:rsid w:val="006D3908"/>
    <w:rsid w:val="006D3D77"/>
    <w:rsid w:val="006D40AE"/>
    <w:rsid w:val="006D48E7"/>
    <w:rsid w:val="006D49FC"/>
    <w:rsid w:val="006D4A3D"/>
    <w:rsid w:val="006D4A91"/>
    <w:rsid w:val="006D4EDC"/>
    <w:rsid w:val="006D51CB"/>
    <w:rsid w:val="006D537A"/>
    <w:rsid w:val="006D5B8B"/>
    <w:rsid w:val="006D6330"/>
    <w:rsid w:val="006D695B"/>
    <w:rsid w:val="006D6D9D"/>
    <w:rsid w:val="006D7C75"/>
    <w:rsid w:val="006D7C80"/>
    <w:rsid w:val="006E0314"/>
    <w:rsid w:val="006E041B"/>
    <w:rsid w:val="006E0497"/>
    <w:rsid w:val="006E08E5"/>
    <w:rsid w:val="006E09D4"/>
    <w:rsid w:val="006E15E4"/>
    <w:rsid w:val="006E189C"/>
    <w:rsid w:val="006E19DA"/>
    <w:rsid w:val="006E1BC1"/>
    <w:rsid w:val="006E1F8C"/>
    <w:rsid w:val="006E25CD"/>
    <w:rsid w:val="006E27EA"/>
    <w:rsid w:val="006E2A49"/>
    <w:rsid w:val="006E2CEA"/>
    <w:rsid w:val="006E2DAC"/>
    <w:rsid w:val="006E3185"/>
    <w:rsid w:val="006E31B0"/>
    <w:rsid w:val="006E36D7"/>
    <w:rsid w:val="006E3C1E"/>
    <w:rsid w:val="006E3FE4"/>
    <w:rsid w:val="006E43AE"/>
    <w:rsid w:val="006E4B7B"/>
    <w:rsid w:val="006E4CD6"/>
    <w:rsid w:val="006E5172"/>
    <w:rsid w:val="006E55C4"/>
    <w:rsid w:val="006E5661"/>
    <w:rsid w:val="006E58AC"/>
    <w:rsid w:val="006E58D5"/>
    <w:rsid w:val="006E61C4"/>
    <w:rsid w:val="006E654B"/>
    <w:rsid w:val="006E6655"/>
    <w:rsid w:val="006E66B4"/>
    <w:rsid w:val="006E6DBB"/>
    <w:rsid w:val="006E7880"/>
    <w:rsid w:val="006E7913"/>
    <w:rsid w:val="006E7B0D"/>
    <w:rsid w:val="006F055A"/>
    <w:rsid w:val="006F0BDC"/>
    <w:rsid w:val="006F0F5A"/>
    <w:rsid w:val="006F1562"/>
    <w:rsid w:val="006F1677"/>
    <w:rsid w:val="006F193A"/>
    <w:rsid w:val="006F2B92"/>
    <w:rsid w:val="006F2D35"/>
    <w:rsid w:val="006F3035"/>
    <w:rsid w:val="006F335A"/>
    <w:rsid w:val="006F389C"/>
    <w:rsid w:val="006F3B56"/>
    <w:rsid w:val="006F4245"/>
    <w:rsid w:val="006F4524"/>
    <w:rsid w:val="006F4535"/>
    <w:rsid w:val="006F46D5"/>
    <w:rsid w:val="006F4982"/>
    <w:rsid w:val="006F4AFB"/>
    <w:rsid w:val="006F4D65"/>
    <w:rsid w:val="006F4E07"/>
    <w:rsid w:val="006F5024"/>
    <w:rsid w:val="006F507F"/>
    <w:rsid w:val="006F5235"/>
    <w:rsid w:val="006F5539"/>
    <w:rsid w:val="006F5C99"/>
    <w:rsid w:val="006F5CC5"/>
    <w:rsid w:val="006F6D9E"/>
    <w:rsid w:val="006F7252"/>
    <w:rsid w:val="006F767F"/>
    <w:rsid w:val="006F7DA3"/>
    <w:rsid w:val="006F7DBE"/>
    <w:rsid w:val="0070007D"/>
    <w:rsid w:val="007001D9"/>
    <w:rsid w:val="00700413"/>
    <w:rsid w:val="00700454"/>
    <w:rsid w:val="007006D1"/>
    <w:rsid w:val="00700903"/>
    <w:rsid w:val="007009CB"/>
    <w:rsid w:val="00700CD4"/>
    <w:rsid w:val="0070133B"/>
    <w:rsid w:val="0070191B"/>
    <w:rsid w:val="00702028"/>
    <w:rsid w:val="0070256E"/>
    <w:rsid w:val="00702751"/>
    <w:rsid w:val="007031F2"/>
    <w:rsid w:val="00703C2F"/>
    <w:rsid w:val="00703E1B"/>
    <w:rsid w:val="00703E4E"/>
    <w:rsid w:val="007040BB"/>
    <w:rsid w:val="00704747"/>
    <w:rsid w:val="0070474A"/>
    <w:rsid w:val="00704AEC"/>
    <w:rsid w:val="0070509C"/>
    <w:rsid w:val="00705401"/>
    <w:rsid w:val="007057AB"/>
    <w:rsid w:val="00705986"/>
    <w:rsid w:val="00705C23"/>
    <w:rsid w:val="00705FED"/>
    <w:rsid w:val="00706242"/>
    <w:rsid w:val="00706273"/>
    <w:rsid w:val="0070637F"/>
    <w:rsid w:val="00706447"/>
    <w:rsid w:val="00706D19"/>
    <w:rsid w:val="00706F2A"/>
    <w:rsid w:val="0070710D"/>
    <w:rsid w:val="00707680"/>
    <w:rsid w:val="00707858"/>
    <w:rsid w:val="007078CD"/>
    <w:rsid w:val="00710B4C"/>
    <w:rsid w:val="007110EC"/>
    <w:rsid w:val="007120DA"/>
    <w:rsid w:val="00712DE3"/>
    <w:rsid w:val="00713B35"/>
    <w:rsid w:val="00713C20"/>
    <w:rsid w:val="0071471A"/>
    <w:rsid w:val="00714737"/>
    <w:rsid w:val="007150E3"/>
    <w:rsid w:val="00715231"/>
    <w:rsid w:val="00715D9E"/>
    <w:rsid w:val="0071607D"/>
    <w:rsid w:val="007160C3"/>
    <w:rsid w:val="0071637B"/>
    <w:rsid w:val="00716D67"/>
    <w:rsid w:val="007173A7"/>
    <w:rsid w:val="007177A2"/>
    <w:rsid w:val="00717B17"/>
    <w:rsid w:val="00717B45"/>
    <w:rsid w:val="00717B59"/>
    <w:rsid w:val="00717EC6"/>
    <w:rsid w:val="007203B2"/>
    <w:rsid w:val="007204D0"/>
    <w:rsid w:val="007206EA"/>
    <w:rsid w:val="007207D3"/>
    <w:rsid w:val="00720D8B"/>
    <w:rsid w:val="0072108D"/>
    <w:rsid w:val="00721B92"/>
    <w:rsid w:val="00722620"/>
    <w:rsid w:val="00722732"/>
    <w:rsid w:val="007229AB"/>
    <w:rsid w:val="00722C41"/>
    <w:rsid w:val="00722EBB"/>
    <w:rsid w:val="0072376C"/>
    <w:rsid w:val="007238F1"/>
    <w:rsid w:val="00723A0C"/>
    <w:rsid w:val="00723DD6"/>
    <w:rsid w:val="007240CE"/>
    <w:rsid w:val="00724405"/>
    <w:rsid w:val="00724AE1"/>
    <w:rsid w:val="00724C32"/>
    <w:rsid w:val="00724F50"/>
    <w:rsid w:val="00725158"/>
    <w:rsid w:val="00726154"/>
    <w:rsid w:val="007268AF"/>
    <w:rsid w:val="007268B1"/>
    <w:rsid w:val="00727112"/>
    <w:rsid w:val="007277D4"/>
    <w:rsid w:val="00727CC4"/>
    <w:rsid w:val="00730138"/>
    <w:rsid w:val="00730966"/>
    <w:rsid w:val="00730A1F"/>
    <w:rsid w:val="00730ABC"/>
    <w:rsid w:val="0073110D"/>
    <w:rsid w:val="007313AA"/>
    <w:rsid w:val="0073150A"/>
    <w:rsid w:val="00731622"/>
    <w:rsid w:val="00731706"/>
    <w:rsid w:val="007328E0"/>
    <w:rsid w:val="00732AD8"/>
    <w:rsid w:val="0073356D"/>
    <w:rsid w:val="00733579"/>
    <w:rsid w:val="007338A5"/>
    <w:rsid w:val="00733940"/>
    <w:rsid w:val="007339B2"/>
    <w:rsid w:val="00733A2C"/>
    <w:rsid w:val="00733AF2"/>
    <w:rsid w:val="00734090"/>
    <w:rsid w:val="00735334"/>
    <w:rsid w:val="0073560F"/>
    <w:rsid w:val="007364CA"/>
    <w:rsid w:val="00736503"/>
    <w:rsid w:val="007370BC"/>
    <w:rsid w:val="007373CD"/>
    <w:rsid w:val="00737AE2"/>
    <w:rsid w:val="00737B89"/>
    <w:rsid w:val="00740691"/>
    <w:rsid w:val="00740F5C"/>
    <w:rsid w:val="0074162D"/>
    <w:rsid w:val="0074176F"/>
    <w:rsid w:val="00741A1D"/>
    <w:rsid w:val="00741BCE"/>
    <w:rsid w:val="00741C53"/>
    <w:rsid w:val="00741F22"/>
    <w:rsid w:val="00742184"/>
    <w:rsid w:val="00742D55"/>
    <w:rsid w:val="007436AF"/>
    <w:rsid w:val="00743AE8"/>
    <w:rsid w:val="00743DF9"/>
    <w:rsid w:val="00743E94"/>
    <w:rsid w:val="00744067"/>
    <w:rsid w:val="00745267"/>
    <w:rsid w:val="007459ED"/>
    <w:rsid w:val="00745A07"/>
    <w:rsid w:val="00745BBF"/>
    <w:rsid w:val="00745F57"/>
    <w:rsid w:val="0074621E"/>
    <w:rsid w:val="00746813"/>
    <w:rsid w:val="00746E94"/>
    <w:rsid w:val="0074744C"/>
    <w:rsid w:val="00747A86"/>
    <w:rsid w:val="00747E46"/>
    <w:rsid w:val="007505CE"/>
    <w:rsid w:val="00750694"/>
    <w:rsid w:val="00750911"/>
    <w:rsid w:val="00750AF4"/>
    <w:rsid w:val="00750D29"/>
    <w:rsid w:val="0075170F"/>
    <w:rsid w:val="00751790"/>
    <w:rsid w:val="00751DF0"/>
    <w:rsid w:val="00751DFF"/>
    <w:rsid w:val="00751ED4"/>
    <w:rsid w:val="00752774"/>
    <w:rsid w:val="00752799"/>
    <w:rsid w:val="00753169"/>
    <w:rsid w:val="0075457C"/>
    <w:rsid w:val="0075458D"/>
    <w:rsid w:val="007547AC"/>
    <w:rsid w:val="0075500E"/>
    <w:rsid w:val="00755E6D"/>
    <w:rsid w:val="00756A49"/>
    <w:rsid w:val="00756CCC"/>
    <w:rsid w:val="00756FCE"/>
    <w:rsid w:val="007570C6"/>
    <w:rsid w:val="00760089"/>
    <w:rsid w:val="007601EE"/>
    <w:rsid w:val="0076022F"/>
    <w:rsid w:val="0076059B"/>
    <w:rsid w:val="00760A95"/>
    <w:rsid w:val="00760CDB"/>
    <w:rsid w:val="00760CE4"/>
    <w:rsid w:val="00760DD2"/>
    <w:rsid w:val="00760E78"/>
    <w:rsid w:val="00760F75"/>
    <w:rsid w:val="00760F97"/>
    <w:rsid w:val="0076109E"/>
    <w:rsid w:val="007610E4"/>
    <w:rsid w:val="007617B2"/>
    <w:rsid w:val="0076276B"/>
    <w:rsid w:val="00762984"/>
    <w:rsid w:val="00762C3D"/>
    <w:rsid w:val="00762EBB"/>
    <w:rsid w:val="00762F16"/>
    <w:rsid w:val="00762F90"/>
    <w:rsid w:val="00763754"/>
    <w:rsid w:val="00763877"/>
    <w:rsid w:val="00764236"/>
    <w:rsid w:val="007642EB"/>
    <w:rsid w:val="00764392"/>
    <w:rsid w:val="0076458D"/>
    <w:rsid w:val="00764A6D"/>
    <w:rsid w:val="00764A84"/>
    <w:rsid w:val="00764C8D"/>
    <w:rsid w:val="0076506A"/>
    <w:rsid w:val="007650BD"/>
    <w:rsid w:val="00765D1B"/>
    <w:rsid w:val="00766472"/>
    <w:rsid w:val="007666BE"/>
    <w:rsid w:val="00766862"/>
    <w:rsid w:val="0077065A"/>
    <w:rsid w:val="007707EF"/>
    <w:rsid w:val="00770BEB"/>
    <w:rsid w:val="00771245"/>
    <w:rsid w:val="007712B7"/>
    <w:rsid w:val="007712E6"/>
    <w:rsid w:val="00771AED"/>
    <w:rsid w:val="0077205C"/>
    <w:rsid w:val="007723D3"/>
    <w:rsid w:val="00772492"/>
    <w:rsid w:val="00772598"/>
    <w:rsid w:val="00772EBD"/>
    <w:rsid w:val="00773168"/>
    <w:rsid w:val="00773706"/>
    <w:rsid w:val="00773890"/>
    <w:rsid w:val="00773E7F"/>
    <w:rsid w:val="00773EB3"/>
    <w:rsid w:val="00773FB4"/>
    <w:rsid w:val="007745FA"/>
    <w:rsid w:val="007746CC"/>
    <w:rsid w:val="00774E18"/>
    <w:rsid w:val="007751E6"/>
    <w:rsid w:val="00775B4D"/>
    <w:rsid w:val="00775E75"/>
    <w:rsid w:val="00775F10"/>
    <w:rsid w:val="007760CA"/>
    <w:rsid w:val="0077637C"/>
    <w:rsid w:val="00776751"/>
    <w:rsid w:val="007767DA"/>
    <w:rsid w:val="007769C9"/>
    <w:rsid w:val="007769D2"/>
    <w:rsid w:val="00776C4B"/>
    <w:rsid w:val="00780192"/>
    <w:rsid w:val="00780633"/>
    <w:rsid w:val="007809BB"/>
    <w:rsid w:val="0078142A"/>
    <w:rsid w:val="00781E42"/>
    <w:rsid w:val="00781F65"/>
    <w:rsid w:val="007821C1"/>
    <w:rsid w:val="00782400"/>
    <w:rsid w:val="00783010"/>
    <w:rsid w:val="0078314E"/>
    <w:rsid w:val="00783206"/>
    <w:rsid w:val="00783238"/>
    <w:rsid w:val="0078326C"/>
    <w:rsid w:val="0078369C"/>
    <w:rsid w:val="00783C9E"/>
    <w:rsid w:val="00783CFE"/>
    <w:rsid w:val="007848F5"/>
    <w:rsid w:val="00784AC9"/>
    <w:rsid w:val="00784B14"/>
    <w:rsid w:val="007855C4"/>
    <w:rsid w:val="00785A9B"/>
    <w:rsid w:val="00785BCA"/>
    <w:rsid w:val="00786558"/>
    <w:rsid w:val="00786A77"/>
    <w:rsid w:val="00786DF3"/>
    <w:rsid w:val="00786E1E"/>
    <w:rsid w:val="0078701E"/>
    <w:rsid w:val="007870E4"/>
    <w:rsid w:val="0078754C"/>
    <w:rsid w:val="00787BCE"/>
    <w:rsid w:val="007901F8"/>
    <w:rsid w:val="007902AA"/>
    <w:rsid w:val="00790888"/>
    <w:rsid w:val="00790DA5"/>
    <w:rsid w:val="00790EA4"/>
    <w:rsid w:val="00790F1F"/>
    <w:rsid w:val="00791823"/>
    <w:rsid w:val="00791936"/>
    <w:rsid w:val="007919E3"/>
    <w:rsid w:val="0079214F"/>
    <w:rsid w:val="00792627"/>
    <w:rsid w:val="007928F9"/>
    <w:rsid w:val="00792C10"/>
    <w:rsid w:val="00793106"/>
    <w:rsid w:val="007931C7"/>
    <w:rsid w:val="00793669"/>
    <w:rsid w:val="00794146"/>
    <w:rsid w:val="00794466"/>
    <w:rsid w:val="0079484E"/>
    <w:rsid w:val="00794986"/>
    <w:rsid w:val="00794AA1"/>
    <w:rsid w:val="0079523A"/>
    <w:rsid w:val="00795576"/>
    <w:rsid w:val="007958F7"/>
    <w:rsid w:val="00795A55"/>
    <w:rsid w:val="00795C0B"/>
    <w:rsid w:val="00795CDD"/>
    <w:rsid w:val="007962BF"/>
    <w:rsid w:val="00796C78"/>
    <w:rsid w:val="00796CA9"/>
    <w:rsid w:val="00797086"/>
    <w:rsid w:val="007970A4"/>
    <w:rsid w:val="00797342"/>
    <w:rsid w:val="00797D42"/>
    <w:rsid w:val="00797F3E"/>
    <w:rsid w:val="007A01F7"/>
    <w:rsid w:val="007A05A6"/>
    <w:rsid w:val="007A18E0"/>
    <w:rsid w:val="007A2552"/>
    <w:rsid w:val="007A257B"/>
    <w:rsid w:val="007A28FA"/>
    <w:rsid w:val="007A3679"/>
    <w:rsid w:val="007A3738"/>
    <w:rsid w:val="007A3D2D"/>
    <w:rsid w:val="007A41F6"/>
    <w:rsid w:val="007A4521"/>
    <w:rsid w:val="007A45EA"/>
    <w:rsid w:val="007A4732"/>
    <w:rsid w:val="007A4E7F"/>
    <w:rsid w:val="007A4FFA"/>
    <w:rsid w:val="007A5513"/>
    <w:rsid w:val="007A580D"/>
    <w:rsid w:val="007A5A3B"/>
    <w:rsid w:val="007A62AA"/>
    <w:rsid w:val="007A62CF"/>
    <w:rsid w:val="007A6463"/>
    <w:rsid w:val="007A6565"/>
    <w:rsid w:val="007A6CCC"/>
    <w:rsid w:val="007A709C"/>
    <w:rsid w:val="007A7BF4"/>
    <w:rsid w:val="007A7C7F"/>
    <w:rsid w:val="007A7F22"/>
    <w:rsid w:val="007B004B"/>
    <w:rsid w:val="007B0E99"/>
    <w:rsid w:val="007B0EDD"/>
    <w:rsid w:val="007B0F42"/>
    <w:rsid w:val="007B104E"/>
    <w:rsid w:val="007B1851"/>
    <w:rsid w:val="007B1857"/>
    <w:rsid w:val="007B1943"/>
    <w:rsid w:val="007B1AA0"/>
    <w:rsid w:val="007B1EF3"/>
    <w:rsid w:val="007B1F3F"/>
    <w:rsid w:val="007B25C8"/>
    <w:rsid w:val="007B26FC"/>
    <w:rsid w:val="007B32EE"/>
    <w:rsid w:val="007B33B3"/>
    <w:rsid w:val="007B3551"/>
    <w:rsid w:val="007B3D8D"/>
    <w:rsid w:val="007B3E64"/>
    <w:rsid w:val="007B3EEE"/>
    <w:rsid w:val="007B407D"/>
    <w:rsid w:val="007B42EE"/>
    <w:rsid w:val="007B4744"/>
    <w:rsid w:val="007B4900"/>
    <w:rsid w:val="007B559F"/>
    <w:rsid w:val="007B57F0"/>
    <w:rsid w:val="007B5FE8"/>
    <w:rsid w:val="007B6061"/>
    <w:rsid w:val="007B62FD"/>
    <w:rsid w:val="007B6531"/>
    <w:rsid w:val="007B6556"/>
    <w:rsid w:val="007B6859"/>
    <w:rsid w:val="007B6F66"/>
    <w:rsid w:val="007B6FFA"/>
    <w:rsid w:val="007B727E"/>
    <w:rsid w:val="007B792F"/>
    <w:rsid w:val="007C049B"/>
    <w:rsid w:val="007C05EE"/>
    <w:rsid w:val="007C076E"/>
    <w:rsid w:val="007C0C4B"/>
    <w:rsid w:val="007C1861"/>
    <w:rsid w:val="007C1BCD"/>
    <w:rsid w:val="007C1D4B"/>
    <w:rsid w:val="007C2D6A"/>
    <w:rsid w:val="007C3606"/>
    <w:rsid w:val="007C39D4"/>
    <w:rsid w:val="007C3DF8"/>
    <w:rsid w:val="007C3F43"/>
    <w:rsid w:val="007C4248"/>
    <w:rsid w:val="007C42FB"/>
    <w:rsid w:val="007C46EB"/>
    <w:rsid w:val="007C49FF"/>
    <w:rsid w:val="007C4B5B"/>
    <w:rsid w:val="007C5123"/>
    <w:rsid w:val="007C54F6"/>
    <w:rsid w:val="007C5B5F"/>
    <w:rsid w:val="007C5E32"/>
    <w:rsid w:val="007C6C8B"/>
    <w:rsid w:val="007C6F86"/>
    <w:rsid w:val="007C71A4"/>
    <w:rsid w:val="007C76BE"/>
    <w:rsid w:val="007C7F70"/>
    <w:rsid w:val="007D01E4"/>
    <w:rsid w:val="007D0302"/>
    <w:rsid w:val="007D072A"/>
    <w:rsid w:val="007D0930"/>
    <w:rsid w:val="007D09BB"/>
    <w:rsid w:val="007D0AF5"/>
    <w:rsid w:val="007D0D43"/>
    <w:rsid w:val="007D111A"/>
    <w:rsid w:val="007D2192"/>
    <w:rsid w:val="007D291B"/>
    <w:rsid w:val="007D2924"/>
    <w:rsid w:val="007D3677"/>
    <w:rsid w:val="007D3B4A"/>
    <w:rsid w:val="007D41B7"/>
    <w:rsid w:val="007D4C1D"/>
    <w:rsid w:val="007D4E27"/>
    <w:rsid w:val="007D50D2"/>
    <w:rsid w:val="007D5367"/>
    <w:rsid w:val="007D572D"/>
    <w:rsid w:val="007D5AEF"/>
    <w:rsid w:val="007D5E56"/>
    <w:rsid w:val="007D60A3"/>
    <w:rsid w:val="007D686A"/>
    <w:rsid w:val="007D6979"/>
    <w:rsid w:val="007D7028"/>
    <w:rsid w:val="007D77F5"/>
    <w:rsid w:val="007D7F95"/>
    <w:rsid w:val="007E0229"/>
    <w:rsid w:val="007E0787"/>
    <w:rsid w:val="007E0947"/>
    <w:rsid w:val="007E0F97"/>
    <w:rsid w:val="007E200C"/>
    <w:rsid w:val="007E2727"/>
    <w:rsid w:val="007E2997"/>
    <w:rsid w:val="007E36A4"/>
    <w:rsid w:val="007E3730"/>
    <w:rsid w:val="007E37EB"/>
    <w:rsid w:val="007E3D56"/>
    <w:rsid w:val="007E4097"/>
    <w:rsid w:val="007E429C"/>
    <w:rsid w:val="007E4B56"/>
    <w:rsid w:val="007E4C55"/>
    <w:rsid w:val="007E5B80"/>
    <w:rsid w:val="007E5EAC"/>
    <w:rsid w:val="007E5F09"/>
    <w:rsid w:val="007E601E"/>
    <w:rsid w:val="007E6088"/>
    <w:rsid w:val="007E615B"/>
    <w:rsid w:val="007E63C2"/>
    <w:rsid w:val="007E64C5"/>
    <w:rsid w:val="007E6645"/>
    <w:rsid w:val="007E6EB5"/>
    <w:rsid w:val="007E717A"/>
    <w:rsid w:val="007E7C29"/>
    <w:rsid w:val="007E7D95"/>
    <w:rsid w:val="007F0478"/>
    <w:rsid w:val="007F0643"/>
    <w:rsid w:val="007F0803"/>
    <w:rsid w:val="007F0A40"/>
    <w:rsid w:val="007F0E1F"/>
    <w:rsid w:val="007F0E8F"/>
    <w:rsid w:val="007F108C"/>
    <w:rsid w:val="007F1719"/>
    <w:rsid w:val="007F1986"/>
    <w:rsid w:val="007F19EF"/>
    <w:rsid w:val="007F20E8"/>
    <w:rsid w:val="007F21CF"/>
    <w:rsid w:val="007F229E"/>
    <w:rsid w:val="007F2982"/>
    <w:rsid w:val="007F2A4E"/>
    <w:rsid w:val="007F2DB9"/>
    <w:rsid w:val="007F317F"/>
    <w:rsid w:val="007F375C"/>
    <w:rsid w:val="007F3CA1"/>
    <w:rsid w:val="007F3D17"/>
    <w:rsid w:val="007F3F8A"/>
    <w:rsid w:val="007F42B6"/>
    <w:rsid w:val="007F43A9"/>
    <w:rsid w:val="007F4DEB"/>
    <w:rsid w:val="007F522A"/>
    <w:rsid w:val="007F5B9F"/>
    <w:rsid w:val="007F5BF5"/>
    <w:rsid w:val="007F6076"/>
    <w:rsid w:val="007F60CC"/>
    <w:rsid w:val="007F64E0"/>
    <w:rsid w:val="007F6693"/>
    <w:rsid w:val="007F67CC"/>
    <w:rsid w:val="007F69BE"/>
    <w:rsid w:val="007F7181"/>
    <w:rsid w:val="007F7641"/>
    <w:rsid w:val="007F7E6F"/>
    <w:rsid w:val="00800102"/>
    <w:rsid w:val="0080056B"/>
    <w:rsid w:val="0080105B"/>
    <w:rsid w:val="008017D2"/>
    <w:rsid w:val="00801D6C"/>
    <w:rsid w:val="00802423"/>
    <w:rsid w:val="008026D7"/>
    <w:rsid w:val="008026F5"/>
    <w:rsid w:val="00802E5F"/>
    <w:rsid w:val="00802F3A"/>
    <w:rsid w:val="0080319E"/>
    <w:rsid w:val="00803242"/>
    <w:rsid w:val="008048EA"/>
    <w:rsid w:val="00804EEA"/>
    <w:rsid w:val="008061D8"/>
    <w:rsid w:val="008062E9"/>
    <w:rsid w:val="0080651D"/>
    <w:rsid w:val="008074AD"/>
    <w:rsid w:val="00807673"/>
    <w:rsid w:val="00807A76"/>
    <w:rsid w:val="00807FD9"/>
    <w:rsid w:val="0081014E"/>
    <w:rsid w:val="008105DF"/>
    <w:rsid w:val="00810B85"/>
    <w:rsid w:val="00810C63"/>
    <w:rsid w:val="00810DCB"/>
    <w:rsid w:val="0081118C"/>
    <w:rsid w:val="00811555"/>
    <w:rsid w:val="0081180B"/>
    <w:rsid w:val="00811D31"/>
    <w:rsid w:val="008120C1"/>
    <w:rsid w:val="0081227E"/>
    <w:rsid w:val="00812459"/>
    <w:rsid w:val="00813764"/>
    <w:rsid w:val="00813919"/>
    <w:rsid w:val="00814298"/>
    <w:rsid w:val="00814A7C"/>
    <w:rsid w:val="008152C5"/>
    <w:rsid w:val="00816244"/>
    <w:rsid w:val="0081671B"/>
    <w:rsid w:val="00816BE6"/>
    <w:rsid w:val="00816FCF"/>
    <w:rsid w:val="0081724E"/>
    <w:rsid w:val="008178B7"/>
    <w:rsid w:val="00817A31"/>
    <w:rsid w:val="00817B31"/>
    <w:rsid w:val="00817BF8"/>
    <w:rsid w:val="00820101"/>
    <w:rsid w:val="0082067C"/>
    <w:rsid w:val="008206B2"/>
    <w:rsid w:val="008208EF"/>
    <w:rsid w:val="00821099"/>
    <w:rsid w:val="00821600"/>
    <w:rsid w:val="00821612"/>
    <w:rsid w:val="00821935"/>
    <w:rsid w:val="0082256D"/>
    <w:rsid w:val="0082282B"/>
    <w:rsid w:val="0082294D"/>
    <w:rsid w:val="008236CC"/>
    <w:rsid w:val="008238EC"/>
    <w:rsid w:val="00824AA3"/>
    <w:rsid w:val="00824B9D"/>
    <w:rsid w:val="00825149"/>
    <w:rsid w:val="00825BD6"/>
    <w:rsid w:val="00825DAF"/>
    <w:rsid w:val="0082708D"/>
    <w:rsid w:val="008270FA"/>
    <w:rsid w:val="008275F8"/>
    <w:rsid w:val="008276A4"/>
    <w:rsid w:val="00830304"/>
    <w:rsid w:val="0083070F"/>
    <w:rsid w:val="0083132B"/>
    <w:rsid w:val="00831AAD"/>
    <w:rsid w:val="00831B07"/>
    <w:rsid w:val="00831D58"/>
    <w:rsid w:val="00831D72"/>
    <w:rsid w:val="00831D7F"/>
    <w:rsid w:val="008325EB"/>
    <w:rsid w:val="00832FCF"/>
    <w:rsid w:val="00833640"/>
    <w:rsid w:val="00833960"/>
    <w:rsid w:val="00833AAC"/>
    <w:rsid w:val="00833DC0"/>
    <w:rsid w:val="00833F70"/>
    <w:rsid w:val="00834042"/>
    <w:rsid w:val="008342C2"/>
    <w:rsid w:val="008347ED"/>
    <w:rsid w:val="00835035"/>
    <w:rsid w:val="00835307"/>
    <w:rsid w:val="0083546E"/>
    <w:rsid w:val="008356DC"/>
    <w:rsid w:val="00835B39"/>
    <w:rsid w:val="00835EE5"/>
    <w:rsid w:val="00836047"/>
    <w:rsid w:val="0083614C"/>
    <w:rsid w:val="00836561"/>
    <w:rsid w:val="00837416"/>
    <w:rsid w:val="00837C81"/>
    <w:rsid w:val="0084001E"/>
    <w:rsid w:val="00840043"/>
    <w:rsid w:val="00840342"/>
    <w:rsid w:val="008403A5"/>
    <w:rsid w:val="00840A9A"/>
    <w:rsid w:val="00840CA6"/>
    <w:rsid w:val="0084110D"/>
    <w:rsid w:val="00841CBA"/>
    <w:rsid w:val="0084200A"/>
    <w:rsid w:val="00842BC7"/>
    <w:rsid w:val="00843466"/>
    <w:rsid w:val="00843501"/>
    <w:rsid w:val="00843514"/>
    <w:rsid w:val="00843FDB"/>
    <w:rsid w:val="00844435"/>
    <w:rsid w:val="008446A2"/>
    <w:rsid w:val="0084471E"/>
    <w:rsid w:val="00844CC4"/>
    <w:rsid w:val="00844FD0"/>
    <w:rsid w:val="008453B7"/>
    <w:rsid w:val="0084557B"/>
    <w:rsid w:val="00845880"/>
    <w:rsid w:val="00845886"/>
    <w:rsid w:val="008464F1"/>
    <w:rsid w:val="0084661F"/>
    <w:rsid w:val="00846798"/>
    <w:rsid w:val="0084685D"/>
    <w:rsid w:val="00846A83"/>
    <w:rsid w:val="00846F2E"/>
    <w:rsid w:val="00846FC9"/>
    <w:rsid w:val="0084740E"/>
    <w:rsid w:val="008474DD"/>
    <w:rsid w:val="0084756B"/>
    <w:rsid w:val="0084759A"/>
    <w:rsid w:val="008504CC"/>
    <w:rsid w:val="008514E4"/>
    <w:rsid w:val="00851E38"/>
    <w:rsid w:val="00852552"/>
    <w:rsid w:val="008526E9"/>
    <w:rsid w:val="00852E53"/>
    <w:rsid w:val="00852F07"/>
    <w:rsid w:val="008534CB"/>
    <w:rsid w:val="00853C71"/>
    <w:rsid w:val="008545EA"/>
    <w:rsid w:val="00854666"/>
    <w:rsid w:val="00854A29"/>
    <w:rsid w:val="00854B51"/>
    <w:rsid w:val="00854C0B"/>
    <w:rsid w:val="0085562B"/>
    <w:rsid w:val="00855B4E"/>
    <w:rsid w:val="00855C87"/>
    <w:rsid w:val="00856198"/>
    <w:rsid w:val="008561AA"/>
    <w:rsid w:val="00856453"/>
    <w:rsid w:val="00856B7D"/>
    <w:rsid w:val="00856BA8"/>
    <w:rsid w:val="00857110"/>
    <w:rsid w:val="00857174"/>
    <w:rsid w:val="00857D51"/>
    <w:rsid w:val="00860F11"/>
    <w:rsid w:val="00861C3F"/>
    <w:rsid w:val="00862AB5"/>
    <w:rsid w:val="0086444A"/>
    <w:rsid w:val="00864817"/>
    <w:rsid w:val="00864887"/>
    <w:rsid w:val="00864D46"/>
    <w:rsid w:val="00864DE4"/>
    <w:rsid w:val="00864F19"/>
    <w:rsid w:val="008655AF"/>
    <w:rsid w:val="00865D1C"/>
    <w:rsid w:val="00865F66"/>
    <w:rsid w:val="008663B7"/>
    <w:rsid w:val="008664C8"/>
    <w:rsid w:val="00866885"/>
    <w:rsid w:val="00867235"/>
    <w:rsid w:val="0086726B"/>
    <w:rsid w:val="0086736D"/>
    <w:rsid w:val="00870560"/>
    <w:rsid w:val="00870710"/>
    <w:rsid w:val="00870986"/>
    <w:rsid w:val="00871084"/>
    <w:rsid w:val="008713E5"/>
    <w:rsid w:val="00871487"/>
    <w:rsid w:val="00871A2C"/>
    <w:rsid w:val="00871D21"/>
    <w:rsid w:val="00872B34"/>
    <w:rsid w:val="00872E92"/>
    <w:rsid w:val="00873343"/>
    <w:rsid w:val="008733C6"/>
    <w:rsid w:val="008739A4"/>
    <w:rsid w:val="00873FF5"/>
    <w:rsid w:val="008740BC"/>
    <w:rsid w:val="0087432F"/>
    <w:rsid w:val="00874484"/>
    <w:rsid w:val="008744C6"/>
    <w:rsid w:val="00874A36"/>
    <w:rsid w:val="00874BDE"/>
    <w:rsid w:val="00874CDE"/>
    <w:rsid w:val="0087575C"/>
    <w:rsid w:val="00875829"/>
    <w:rsid w:val="00875D6E"/>
    <w:rsid w:val="00876846"/>
    <w:rsid w:val="008769CA"/>
    <w:rsid w:val="00876B13"/>
    <w:rsid w:val="00876D8E"/>
    <w:rsid w:val="00876E48"/>
    <w:rsid w:val="00876F08"/>
    <w:rsid w:val="00876FA0"/>
    <w:rsid w:val="0087741E"/>
    <w:rsid w:val="008778BC"/>
    <w:rsid w:val="00877AA1"/>
    <w:rsid w:val="00877DCA"/>
    <w:rsid w:val="00880664"/>
    <w:rsid w:val="00880842"/>
    <w:rsid w:val="00880911"/>
    <w:rsid w:val="00880CFD"/>
    <w:rsid w:val="008810CB"/>
    <w:rsid w:val="008811CC"/>
    <w:rsid w:val="008812CB"/>
    <w:rsid w:val="008817B4"/>
    <w:rsid w:val="00881930"/>
    <w:rsid w:val="00882283"/>
    <w:rsid w:val="00882574"/>
    <w:rsid w:val="008826B1"/>
    <w:rsid w:val="00882774"/>
    <w:rsid w:val="00882A0A"/>
    <w:rsid w:val="00882C14"/>
    <w:rsid w:val="008831B8"/>
    <w:rsid w:val="008832FC"/>
    <w:rsid w:val="0088354D"/>
    <w:rsid w:val="00883567"/>
    <w:rsid w:val="008839BF"/>
    <w:rsid w:val="00883CAC"/>
    <w:rsid w:val="00883EC5"/>
    <w:rsid w:val="00883EDB"/>
    <w:rsid w:val="008840F8"/>
    <w:rsid w:val="00884A1C"/>
    <w:rsid w:val="00884A68"/>
    <w:rsid w:val="00884DDA"/>
    <w:rsid w:val="00885460"/>
    <w:rsid w:val="008857DA"/>
    <w:rsid w:val="00885DA2"/>
    <w:rsid w:val="00886128"/>
    <w:rsid w:val="00886749"/>
    <w:rsid w:val="00886861"/>
    <w:rsid w:val="00886BFC"/>
    <w:rsid w:val="00886C0F"/>
    <w:rsid w:val="00887057"/>
    <w:rsid w:val="008876A5"/>
    <w:rsid w:val="00887DD0"/>
    <w:rsid w:val="0089039E"/>
    <w:rsid w:val="00890A3E"/>
    <w:rsid w:val="00891239"/>
    <w:rsid w:val="008912D8"/>
    <w:rsid w:val="00891397"/>
    <w:rsid w:val="0089193E"/>
    <w:rsid w:val="00891996"/>
    <w:rsid w:val="00892B5E"/>
    <w:rsid w:val="00892EF0"/>
    <w:rsid w:val="00893195"/>
    <w:rsid w:val="00893358"/>
    <w:rsid w:val="0089345A"/>
    <w:rsid w:val="00894AF5"/>
    <w:rsid w:val="0089518F"/>
    <w:rsid w:val="008967D9"/>
    <w:rsid w:val="00896C95"/>
    <w:rsid w:val="00896E29"/>
    <w:rsid w:val="0089704B"/>
    <w:rsid w:val="008974BA"/>
    <w:rsid w:val="00897604"/>
    <w:rsid w:val="00897AFF"/>
    <w:rsid w:val="00897E5A"/>
    <w:rsid w:val="008A045F"/>
    <w:rsid w:val="008A0DD2"/>
    <w:rsid w:val="008A0E14"/>
    <w:rsid w:val="008A1068"/>
    <w:rsid w:val="008A1347"/>
    <w:rsid w:val="008A141A"/>
    <w:rsid w:val="008A165B"/>
    <w:rsid w:val="008A2EB5"/>
    <w:rsid w:val="008A33BD"/>
    <w:rsid w:val="008A3958"/>
    <w:rsid w:val="008A4C1A"/>
    <w:rsid w:val="008A5284"/>
    <w:rsid w:val="008A5F35"/>
    <w:rsid w:val="008A63ED"/>
    <w:rsid w:val="008A6510"/>
    <w:rsid w:val="008A6F07"/>
    <w:rsid w:val="008A7040"/>
    <w:rsid w:val="008A7209"/>
    <w:rsid w:val="008A7358"/>
    <w:rsid w:val="008A77D6"/>
    <w:rsid w:val="008A7A21"/>
    <w:rsid w:val="008A7E7F"/>
    <w:rsid w:val="008A7F2F"/>
    <w:rsid w:val="008B01F5"/>
    <w:rsid w:val="008B058B"/>
    <w:rsid w:val="008B0AB0"/>
    <w:rsid w:val="008B0C77"/>
    <w:rsid w:val="008B1180"/>
    <w:rsid w:val="008B1619"/>
    <w:rsid w:val="008B168C"/>
    <w:rsid w:val="008B1803"/>
    <w:rsid w:val="008B1B70"/>
    <w:rsid w:val="008B2070"/>
    <w:rsid w:val="008B2358"/>
    <w:rsid w:val="008B28FD"/>
    <w:rsid w:val="008B386E"/>
    <w:rsid w:val="008B3E19"/>
    <w:rsid w:val="008B4023"/>
    <w:rsid w:val="008B405C"/>
    <w:rsid w:val="008B42F3"/>
    <w:rsid w:val="008B455D"/>
    <w:rsid w:val="008B4808"/>
    <w:rsid w:val="008B4981"/>
    <w:rsid w:val="008B50ED"/>
    <w:rsid w:val="008B59E1"/>
    <w:rsid w:val="008B59EF"/>
    <w:rsid w:val="008B5C7F"/>
    <w:rsid w:val="008B5E08"/>
    <w:rsid w:val="008B6272"/>
    <w:rsid w:val="008B66B5"/>
    <w:rsid w:val="008B690C"/>
    <w:rsid w:val="008B7D7E"/>
    <w:rsid w:val="008B7E87"/>
    <w:rsid w:val="008C05C2"/>
    <w:rsid w:val="008C0F7D"/>
    <w:rsid w:val="008C115A"/>
    <w:rsid w:val="008C1C6B"/>
    <w:rsid w:val="008C26D1"/>
    <w:rsid w:val="008C26E5"/>
    <w:rsid w:val="008C2C84"/>
    <w:rsid w:val="008C3B75"/>
    <w:rsid w:val="008C3C6B"/>
    <w:rsid w:val="008C3FDE"/>
    <w:rsid w:val="008C4109"/>
    <w:rsid w:val="008C510D"/>
    <w:rsid w:val="008C551C"/>
    <w:rsid w:val="008C5A54"/>
    <w:rsid w:val="008C5F59"/>
    <w:rsid w:val="008C5FFA"/>
    <w:rsid w:val="008C6100"/>
    <w:rsid w:val="008C726E"/>
    <w:rsid w:val="008C7659"/>
    <w:rsid w:val="008C773D"/>
    <w:rsid w:val="008C7C02"/>
    <w:rsid w:val="008D0475"/>
    <w:rsid w:val="008D092B"/>
    <w:rsid w:val="008D0DBE"/>
    <w:rsid w:val="008D0F53"/>
    <w:rsid w:val="008D28F5"/>
    <w:rsid w:val="008D2DCD"/>
    <w:rsid w:val="008D3AE6"/>
    <w:rsid w:val="008D3BF2"/>
    <w:rsid w:val="008D3C67"/>
    <w:rsid w:val="008D4291"/>
    <w:rsid w:val="008D4F2B"/>
    <w:rsid w:val="008D4F86"/>
    <w:rsid w:val="008D5DCE"/>
    <w:rsid w:val="008D6F77"/>
    <w:rsid w:val="008D7088"/>
    <w:rsid w:val="008D7CFF"/>
    <w:rsid w:val="008D7F65"/>
    <w:rsid w:val="008E0096"/>
    <w:rsid w:val="008E0903"/>
    <w:rsid w:val="008E0B0D"/>
    <w:rsid w:val="008E0B51"/>
    <w:rsid w:val="008E0D65"/>
    <w:rsid w:val="008E1615"/>
    <w:rsid w:val="008E17C5"/>
    <w:rsid w:val="008E19FD"/>
    <w:rsid w:val="008E1D4B"/>
    <w:rsid w:val="008E1E54"/>
    <w:rsid w:val="008E1F17"/>
    <w:rsid w:val="008E20FA"/>
    <w:rsid w:val="008E25BB"/>
    <w:rsid w:val="008E2FB0"/>
    <w:rsid w:val="008E301B"/>
    <w:rsid w:val="008E30BC"/>
    <w:rsid w:val="008E3230"/>
    <w:rsid w:val="008E32A0"/>
    <w:rsid w:val="008E32F5"/>
    <w:rsid w:val="008E335A"/>
    <w:rsid w:val="008E3663"/>
    <w:rsid w:val="008E3A8F"/>
    <w:rsid w:val="008E3E08"/>
    <w:rsid w:val="008E40CC"/>
    <w:rsid w:val="008E468C"/>
    <w:rsid w:val="008E4863"/>
    <w:rsid w:val="008E4F9D"/>
    <w:rsid w:val="008E5379"/>
    <w:rsid w:val="008E5C23"/>
    <w:rsid w:val="008E5DD6"/>
    <w:rsid w:val="008E5E84"/>
    <w:rsid w:val="008E638C"/>
    <w:rsid w:val="008E6723"/>
    <w:rsid w:val="008E674B"/>
    <w:rsid w:val="008E6AAB"/>
    <w:rsid w:val="008E6C83"/>
    <w:rsid w:val="008E6F0A"/>
    <w:rsid w:val="008E7198"/>
    <w:rsid w:val="008E728A"/>
    <w:rsid w:val="008E7A87"/>
    <w:rsid w:val="008F0322"/>
    <w:rsid w:val="008F0783"/>
    <w:rsid w:val="008F0CB5"/>
    <w:rsid w:val="008F0D52"/>
    <w:rsid w:val="008F0E15"/>
    <w:rsid w:val="008F10DF"/>
    <w:rsid w:val="008F11B0"/>
    <w:rsid w:val="008F259A"/>
    <w:rsid w:val="008F268E"/>
    <w:rsid w:val="008F315C"/>
    <w:rsid w:val="008F3734"/>
    <w:rsid w:val="008F41AE"/>
    <w:rsid w:val="008F45E7"/>
    <w:rsid w:val="008F460D"/>
    <w:rsid w:val="008F470C"/>
    <w:rsid w:val="008F4A35"/>
    <w:rsid w:val="008F4FA2"/>
    <w:rsid w:val="008F5B65"/>
    <w:rsid w:val="008F6350"/>
    <w:rsid w:val="008F63BF"/>
    <w:rsid w:val="008F6A28"/>
    <w:rsid w:val="008F71B9"/>
    <w:rsid w:val="008F72DD"/>
    <w:rsid w:val="008F76E4"/>
    <w:rsid w:val="008F77E7"/>
    <w:rsid w:val="008F7BF7"/>
    <w:rsid w:val="008F7C26"/>
    <w:rsid w:val="008F7CE3"/>
    <w:rsid w:val="008F7DB9"/>
    <w:rsid w:val="008F7F1E"/>
    <w:rsid w:val="00900942"/>
    <w:rsid w:val="00900B7E"/>
    <w:rsid w:val="00900C18"/>
    <w:rsid w:val="0090102B"/>
    <w:rsid w:val="00901569"/>
    <w:rsid w:val="009015F0"/>
    <w:rsid w:val="009016BB"/>
    <w:rsid w:val="009016F3"/>
    <w:rsid w:val="00901A54"/>
    <w:rsid w:val="00901D1F"/>
    <w:rsid w:val="0090272E"/>
    <w:rsid w:val="0090299F"/>
    <w:rsid w:val="00902C54"/>
    <w:rsid w:val="0090320A"/>
    <w:rsid w:val="00903426"/>
    <w:rsid w:val="009038AD"/>
    <w:rsid w:val="00903F6E"/>
    <w:rsid w:val="0090494A"/>
    <w:rsid w:val="00904AC1"/>
    <w:rsid w:val="00905F81"/>
    <w:rsid w:val="009061EF"/>
    <w:rsid w:val="0090636B"/>
    <w:rsid w:val="009065FA"/>
    <w:rsid w:val="00906CD0"/>
    <w:rsid w:val="009070E0"/>
    <w:rsid w:val="009073D2"/>
    <w:rsid w:val="009073E4"/>
    <w:rsid w:val="00907481"/>
    <w:rsid w:val="009077A8"/>
    <w:rsid w:val="009101B2"/>
    <w:rsid w:val="00910332"/>
    <w:rsid w:val="009107AF"/>
    <w:rsid w:val="00910818"/>
    <w:rsid w:val="0091108D"/>
    <w:rsid w:val="00911939"/>
    <w:rsid w:val="009119B7"/>
    <w:rsid w:val="00911E9A"/>
    <w:rsid w:val="00912DBC"/>
    <w:rsid w:val="009139D5"/>
    <w:rsid w:val="00913B39"/>
    <w:rsid w:val="009141D9"/>
    <w:rsid w:val="009143E4"/>
    <w:rsid w:val="00914963"/>
    <w:rsid w:val="00914B56"/>
    <w:rsid w:val="009155F2"/>
    <w:rsid w:val="009157FD"/>
    <w:rsid w:val="0091594E"/>
    <w:rsid w:val="009159C7"/>
    <w:rsid w:val="0091681A"/>
    <w:rsid w:val="00916BEB"/>
    <w:rsid w:val="00916C41"/>
    <w:rsid w:val="009170B9"/>
    <w:rsid w:val="0091768A"/>
    <w:rsid w:val="0091782E"/>
    <w:rsid w:val="00917AB1"/>
    <w:rsid w:val="00917ACA"/>
    <w:rsid w:val="00917BC5"/>
    <w:rsid w:val="00917D39"/>
    <w:rsid w:val="00917EEC"/>
    <w:rsid w:val="00920016"/>
    <w:rsid w:val="0092003D"/>
    <w:rsid w:val="00920148"/>
    <w:rsid w:val="009205BF"/>
    <w:rsid w:val="00920853"/>
    <w:rsid w:val="00920953"/>
    <w:rsid w:val="00921123"/>
    <w:rsid w:val="00921983"/>
    <w:rsid w:val="00921BD2"/>
    <w:rsid w:val="00922731"/>
    <w:rsid w:val="00922CC3"/>
    <w:rsid w:val="00923DBC"/>
    <w:rsid w:val="009243CC"/>
    <w:rsid w:val="009243E9"/>
    <w:rsid w:val="009244AE"/>
    <w:rsid w:val="00924AAE"/>
    <w:rsid w:val="00924F7F"/>
    <w:rsid w:val="0092539C"/>
    <w:rsid w:val="00925556"/>
    <w:rsid w:val="00925630"/>
    <w:rsid w:val="00925755"/>
    <w:rsid w:val="00925775"/>
    <w:rsid w:val="0092597E"/>
    <w:rsid w:val="009259AC"/>
    <w:rsid w:val="00925D9A"/>
    <w:rsid w:val="00925ECC"/>
    <w:rsid w:val="00926502"/>
    <w:rsid w:val="0092773D"/>
    <w:rsid w:val="00927E45"/>
    <w:rsid w:val="00930384"/>
    <w:rsid w:val="00930442"/>
    <w:rsid w:val="00930964"/>
    <w:rsid w:val="009323FB"/>
    <w:rsid w:val="00932518"/>
    <w:rsid w:val="0093252E"/>
    <w:rsid w:val="009337CB"/>
    <w:rsid w:val="0093385A"/>
    <w:rsid w:val="00933A67"/>
    <w:rsid w:val="00933CC9"/>
    <w:rsid w:val="00934391"/>
    <w:rsid w:val="00934672"/>
    <w:rsid w:val="00934A81"/>
    <w:rsid w:val="00934B8D"/>
    <w:rsid w:val="00935454"/>
    <w:rsid w:val="009354C4"/>
    <w:rsid w:val="00935848"/>
    <w:rsid w:val="00935AE7"/>
    <w:rsid w:val="00935EE4"/>
    <w:rsid w:val="00936128"/>
    <w:rsid w:val="009363DB"/>
    <w:rsid w:val="00936592"/>
    <w:rsid w:val="00936A90"/>
    <w:rsid w:val="00936E32"/>
    <w:rsid w:val="00936E71"/>
    <w:rsid w:val="00936EE8"/>
    <w:rsid w:val="009373EB"/>
    <w:rsid w:val="00937B0B"/>
    <w:rsid w:val="009400E4"/>
    <w:rsid w:val="00940615"/>
    <w:rsid w:val="00941918"/>
    <w:rsid w:val="0094198E"/>
    <w:rsid w:val="00941C03"/>
    <w:rsid w:val="00941F26"/>
    <w:rsid w:val="00942983"/>
    <w:rsid w:val="00942D22"/>
    <w:rsid w:val="00942E8B"/>
    <w:rsid w:val="00942F79"/>
    <w:rsid w:val="00943513"/>
    <w:rsid w:val="00943694"/>
    <w:rsid w:val="0094408D"/>
    <w:rsid w:val="0094486F"/>
    <w:rsid w:val="00944A48"/>
    <w:rsid w:val="00944BDA"/>
    <w:rsid w:val="00945494"/>
    <w:rsid w:val="00945829"/>
    <w:rsid w:val="00945A5F"/>
    <w:rsid w:val="0094636C"/>
    <w:rsid w:val="009464CE"/>
    <w:rsid w:val="009465AA"/>
    <w:rsid w:val="00946681"/>
    <w:rsid w:val="00946E5B"/>
    <w:rsid w:val="009500B4"/>
    <w:rsid w:val="00950698"/>
    <w:rsid w:val="0095072D"/>
    <w:rsid w:val="00950E09"/>
    <w:rsid w:val="00950F9B"/>
    <w:rsid w:val="009510C5"/>
    <w:rsid w:val="00951493"/>
    <w:rsid w:val="00951833"/>
    <w:rsid w:val="00951BA5"/>
    <w:rsid w:val="00951BE6"/>
    <w:rsid w:val="00952311"/>
    <w:rsid w:val="00952B8C"/>
    <w:rsid w:val="00952D6B"/>
    <w:rsid w:val="00953632"/>
    <w:rsid w:val="00953AA8"/>
    <w:rsid w:val="00953D59"/>
    <w:rsid w:val="00955F1E"/>
    <w:rsid w:val="00956384"/>
    <w:rsid w:val="009563A5"/>
    <w:rsid w:val="00956970"/>
    <w:rsid w:val="00956BF1"/>
    <w:rsid w:val="00956E64"/>
    <w:rsid w:val="00956FD5"/>
    <w:rsid w:val="00957425"/>
    <w:rsid w:val="0095754A"/>
    <w:rsid w:val="009605B6"/>
    <w:rsid w:val="009609DA"/>
    <w:rsid w:val="00960C09"/>
    <w:rsid w:val="00960D20"/>
    <w:rsid w:val="009611CD"/>
    <w:rsid w:val="0096130C"/>
    <w:rsid w:val="00961591"/>
    <w:rsid w:val="00961E01"/>
    <w:rsid w:val="00961EC1"/>
    <w:rsid w:val="00961F09"/>
    <w:rsid w:val="00961F20"/>
    <w:rsid w:val="00962D2D"/>
    <w:rsid w:val="00963023"/>
    <w:rsid w:val="0096342D"/>
    <w:rsid w:val="0096361C"/>
    <w:rsid w:val="00963B62"/>
    <w:rsid w:val="00963C36"/>
    <w:rsid w:val="00963ECA"/>
    <w:rsid w:val="0096411A"/>
    <w:rsid w:val="0096416D"/>
    <w:rsid w:val="009643BA"/>
    <w:rsid w:val="0096452F"/>
    <w:rsid w:val="009646C3"/>
    <w:rsid w:val="00964706"/>
    <w:rsid w:val="009648BA"/>
    <w:rsid w:val="00964C20"/>
    <w:rsid w:val="00964EB9"/>
    <w:rsid w:val="00965097"/>
    <w:rsid w:val="0096584E"/>
    <w:rsid w:val="0096696A"/>
    <w:rsid w:val="00967272"/>
    <w:rsid w:val="00967285"/>
    <w:rsid w:val="0096735A"/>
    <w:rsid w:val="009676F7"/>
    <w:rsid w:val="00967886"/>
    <w:rsid w:val="009709C8"/>
    <w:rsid w:val="009717C3"/>
    <w:rsid w:val="00971873"/>
    <w:rsid w:val="00972418"/>
    <w:rsid w:val="00972B3E"/>
    <w:rsid w:val="00972E50"/>
    <w:rsid w:val="00972F72"/>
    <w:rsid w:val="00973377"/>
    <w:rsid w:val="00973704"/>
    <w:rsid w:val="00973A00"/>
    <w:rsid w:val="00973AE0"/>
    <w:rsid w:val="00973C53"/>
    <w:rsid w:val="00973E34"/>
    <w:rsid w:val="00973FAF"/>
    <w:rsid w:val="00974584"/>
    <w:rsid w:val="00974769"/>
    <w:rsid w:val="00974783"/>
    <w:rsid w:val="00975683"/>
    <w:rsid w:val="009758A4"/>
    <w:rsid w:val="009762B3"/>
    <w:rsid w:val="0097634F"/>
    <w:rsid w:val="009763BE"/>
    <w:rsid w:val="0097663A"/>
    <w:rsid w:val="0097695E"/>
    <w:rsid w:val="00976AF8"/>
    <w:rsid w:val="00976B97"/>
    <w:rsid w:val="00976C4A"/>
    <w:rsid w:val="00977353"/>
    <w:rsid w:val="00977A43"/>
    <w:rsid w:val="00977A6C"/>
    <w:rsid w:val="00977A6E"/>
    <w:rsid w:val="00980025"/>
    <w:rsid w:val="009803B9"/>
    <w:rsid w:val="00980A6F"/>
    <w:rsid w:val="0098103F"/>
    <w:rsid w:val="00981106"/>
    <w:rsid w:val="00981269"/>
    <w:rsid w:val="009812CB"/>
    <w:rsid w:val="00981B42"/>
    <w:rsid w:val="009820F2"/>
    <w:rsid w:val="009827E2"/>
    <w:rsid w:val="0098288E"/>
    <w:rsid w:val="009828EC"/>
    <w:rsid w:val="00982C7B"/>
    <w:rsid w:val="00982CB7"/>
    <w:rsid w:val="00982EF5"/>
    <w:rsid w:val="00983A2D"/>
    <w:rsid w:val="009842E3"/>
    <w:rsid w:val="00984A27"/>
    <w:rsid w:val="00984B59"/>
    <w:rsid w:val="00984B6F"/>
    <w:rsid w:val="00984ED1"/>
    <w:rsid w:val="00985426"/>
    <w:rsid w:val="0098549C"/>
    <w:rsid w:val="00985821"/>
    <w:rsid w:val="00985EC3"/>
    <w:rsid w:val="0098618A"/>
    <w:rsid w:val="0098669C"/>
    <w:rsid w:val="00986DA8"/>
    <w:rsid w:val="00986F0F"/>
    <w:rsid w:val="00987612"/>
    <w:rsid w:val="00987C23"/>
    <w:rsid w:val="00987C2C"/>
    <w:rsid w:val="00987E0A"/>
    <w:rsid w:val="009905D9"/>
    <w:rsid w:val="0099077C"/>
    <w:rsid w:val="0099080C"/>
    <w:rsid w:val="009909D1"/>
    <w:rsid w:val="00990B19"/>
    <w:rsid w:val="00990CFA"/>
    <w:rsid w:val="00990DED"/>
    <w:rsid w:val="00990F76"/>
    <w:rsid w:val="00991182"/>
    <w:rsid w:val="009911AC"/>
    <w:rsid w:val="00991BAA"/>
    <w:rsid w:val="00991CAC"/>
    <w:rsid w:val="00991EA2"/>
    <w:rsid w:val="009921EA"/>
    <w:rsid w:val="009923B9"/>
    <w:rsid w:val="00992480"/>
    <w:rsid w:val="00992564"/>
    <w:rsid w:val="0099273B"/>
    <w:rsid w:val="00993209"/>
    <w:rsid w:val="0099375E"/>
    <w:rsid w:val="00993B73"/>
    <w:rsid w:val="009942F7"/>
    <w:rsid w:val="00994942"/>
    <w:rsid w:val="00994B1F"/>
    <w:rsid w:val="0099528E"/>
    <w:rsid w:val="009957BA"/>
    <w:rsid w:val="009957C3"/>
    <w:rsid w:val="009962AC"/>
    <w:rsid w:val="00997077"/>
    <w:rsid w:val="00997280"/>
    <w:rsid w:val="0099766C"/>
    <w:rsid w:val="009979BC"/>
    <w:rsid w:val="009979C7"/>
    <w:rsid w:val="009A03F9"/>
    <w:rsid w:val="009A0767"/>
    <w:rsid w:val="009A0B97"/>
    <w:rsid w:val="009A0E71"/>
    <w:rsid w:val="009A13A5"/>
    <w:rsid w:val="009A1431"/>
    <w:rsid w:val="009A1448"/>
    <w:rsid w:val="009A1534"/>
    <w:rsid w:val="009A1925"/>
    <w:rsid w:val="009A1E15"/>
    <w:rsid w:val="009A21AE"/>
    <w:rsid w:val="009A228C"/>
    <w:rsid w:val="009A23CD"/>
    <w:rsid w:val="009A26D8"/>
    <w:rsid w:val="009A27BB"/>
    <w:rsid w:val="009A2A1C"/>
    <w:rsid w:val="009A2E14"/>
    <w:rsid w:val="009A320B"/>
    <w:rsid w:val="009A3769"/>
    <w:rsid w:val="009A38DE"/>
    <w:rsid w:val="009A38E0"/>
    <w:rsid w:val="009A3D7B"/>
    <w:rsid w:val="009A3F84"/>
    <w:rsid w:val="009A408B"/>
    <w:rsid w:val="009A415E"/>
    <w:rsid w:val="009A4670"/>
    <w:rsid w:val="009A5319"/>
    <w:rsid w:val="009A57FA"/>
    <w:rsid w:val="009A5E1E"/>
    <w:rsid w:val="009A6637"/>
    <w:rsid w:val="009A711C"/>
    <w:rsid w:val="009A750A"/>
    <w:rsid w:val="009B0B4E"/>
    <w:rsid w:val="009B101F"/>
    <w:rsid w:val="009B11F7"/>
    <w:rsid w:val="009B1870"/>
    <w:rsid w:val="009B18CB"/>
    <w:rsid w:val="009B1B2F"/>
    <w:rsid w:val="009B222F"/>
    <w:rsid w:val="009B2352"/>
    <w:rsid w:val="009B2431"/>
    <w:rsid w:val="009B2E89"/>
    <w:rsid w:val="009B2EE0"/>
    <w:rsid w:val="009B2FC0"/>
    <w:rsid w:val="009B3107"/>
    <w:rsid w:val="009B3C29"/>
    <w:rsid w:val="009B4396"/>
    <w:rsid w:val="009B48A1"/>
    <w:rsid w:val="009B48F2"/>
    <w:rsid w:val="009B4A36"/>
    <w:rsid w:val="009B4B60"/>
    <w:rsid w:val="009B4E57"/>
    <w:rsid w:val="009B542A"/>
    <w:rsid w:val="009B59B1"/>
    <w:rsid w:val="009B5FA7"/>
    <w:rsid w:val="009B61EB"/>
    <w:rsid w:val="009B639B"/>
    <w:rsid w:val="009B6942"/>
    <w:rsid w:val="009B6AB8"/>
    <w:rsid w:val="009B6FFC"/>
    <w:rsid w:val="009B707B"/>
    <w:rsid w:val="009B722C"/>
    <w:rsid w:val="009B7664"/>
    <w:rsid w:val="009B79C6"/>
    <w:rsid w:val="009B7EB1"/>
    <w:rsid w:val="009C0552"/>
    <w:rsid w:val="009C05E4"/>
    <w:rsid w:val="009C07C3"/>
    <w:rsid w:val="009C0A69"/>
    <w:rsid w:val="009C0B4D"/>
    <w:rsid w:val="009C10F5"/>
    <w:rsid w:val="009C16F7"/>
    <w:rsid w:val="009C172D"/>
    <w:rsid w:val="009C1AB6"/>
    <w:rsid w:val="009C2013"/>
    <w:rsid w:val="009C229C"/>
    <w:rsid w:val="009C238A"/>
    <w:rsid w:val="009C23B1"/>
    <w:rsid w:val="009C288B"/>
    <w:rsid w:val="009C2E33"/>
    <w:rsid w:val="009C3DB3"/>
    <w:rsid w:val="009C4594"/>
    <w:rsid w:val="009C492B"/>
    <w:rsid w:val="009C4A2F"/>
    <w:rsid w:val="009C4D44"/>
    <w:rsid w:val="009C5282"/>
    <w:rsid w:val="009C52D2"/>
    <w:rsid w:val="009C5394"/>
    <w:rsid w:val="009C5F1C"/>
    <w:rsid w:val="009C5FB2"/>
    <w:rsid w:val="009C5FB3"/>
    <w:rsid w:val="009C61F3"/>
    <w:rsid w:val="009C6724"/>
    <w:rsid w:val="009C6C20"/>
    <w:rsid w:val="009C6ECB"/>
    <w:rsid w:val="009C7652"/>
    <w:rsid w:val="009C76A6"/>
    <w:rsid w:val="009C776B"/>
    <w:rsid w:val="009D0284"/>
    <w:rsid w:val="009D07C2"/>
    <w:rsid w:val="009D0DD2"/>
    <w:rsid w:val="009D0E5E"/>
    <w:rsid w:val="009D1062"/>
    <w:rsid w:val="009D150D"/>
    <w:rsid w:val="009D1D72"/>
    <w:rsid w:val="009D2348"/>
    <w:rsid w:val="009D23C0"/>
    <w:rsid w:val="009D585F"/>
    <w:rsid w:val="009D5B6C"/>
    <w:rsid w:val="009D5D2B"/>
    <w:rsid w:val="009D5DB1"/>
    <w:rsid w:val="009D6414"/>
    <w:rsid w:val="009E0073"/>
    <w:rsid w:val="009E055C"/>
    <w:rsid w:val="009E06E8"/>
    <w:rsid w:val="009E1951"/>
    <w:rsid w:val="009E1D7D"/>
    <w:rsid w:val="009E236F"/>
    <w:rsid w:val="009E24BA"/>
    <w:rsid w:val="009E2C59"/>
    <w:rsid w:val="009E2F92"/>
    <w:rsid w:val="009E30B4"/>
    <w:rsid w:val="009E43C2"/>
    <w:rsid w:val="009E482D"/>
    <w:rsid w:val="009E49BE"/>
    <w:rsid w:val="009E5CB2"/>
    <w:rsid w:val="009E6DF6"/>
    <w:rsid w:val="009E722D"/>
    <w:rsid w:val="009E76C7"/>
    <w:rsid w:val="009F00BC"/>
    <w:rsid w:val="009F00E5"/>
    <w:rsid w:val="009F0253"/>
    <w:rsid w:val="009F0FA2"/>
    <w:rsid w:val="009F13AC"/>
    <w:rsid w:val="009F159C"/>
    <w:rsid w:val="009F1853"/>
    <w:rsid w:val="009F1AE1"/>
    <w:rsid w:val="009F1B10"/>
    <w:rsid w:val="009F1F7B"/>
    <w:rsid w:val="009F260B"/>
    <w:rsid w:val="009F277C"/>
    <w:rsid w:val="009F29F4"/>
    <w:rsid w:val="009F35E4"/>
    <w:rsid w:val="009F3FF6"/>
    <w:rsid w:val="009F437E"/>
    <w:rsid w:val="009F43EA"/>
    <w:rsid w:val="009F4639"/>
    <w:rsid w:val="009F4742"/>
    <w:rsid w:val="009F4911"/>
    <w:rsid w:val="009F4AAF"/>
    <w:rsid w:val="009F4E46"/>
    <w:rsid w:val="009F583B"/>
    <w:rsid w:val="009F5B55"/>
    <w:rsid w:val="009F5D85"/>
    <w:rsid w:val="009F60CC"/>
    <w:rsid w:val="009F62C1"/>
    <w:rsid w:val="009F671D"/>
    <w:rsid w:val="009F701F"/>
    <w:rsid w:val="009F73BE"/>
    <w:rsid w:val="009F7841"/>
    <w:rsid w:val="009F7E24"/>
    <w:rsid w:val="00A000A8"/>
    <w:rsid w:val="00A00133"/>
    <w:rsid w:val="00A00236"/>
    <w:rsid w:val="00A00B3E"/>
    <w:rsid w:val="00A00D21"/>
    <w:rsid w:val="00A00F4C"/>
    <w:rsid w:val="00A01883"/>
    <w:rsid w:val="00A019E3"/>
    <w:rsid w:val="00A01B93"/>
    <w:rsid w:val="00A01B9E"/>
    <w:rsid w:val="00A02727"/>
    <w:rsid w:val="00A03493"/>
    <w:rsid w:val="00A0349D"/>
    <w:rsid w:val="00A039E8"/>
    <w:rsid w:val="00A03FAB"/>
    <w:rsid w:val="00A04E35"/>
    <w:rsid w:val="00A058A3"/>
    <w:rsid w:val="00A05E34"/>
    <w:rsid w:val="00A06041"/>
    <w:rsid w:val="00A0678C"/>
    <w:rsid w:val="00A067B1"/>
    <w:rsid w:val="00A06C44"/>
    <w:rsid w:val="00A06D73"/>
    <w:rsid w:val="00A06E5C"/>
    <w:rsid w:val="00A06F4F"/>
    <w:rsid w:val="00A070AB"/>
    <w:rsid w:val="00A0722A"/>
    <w:rsid w:val="00A07786"/>
    <w:rsid w:val="00A07979"/>
    <w:rsid w:val="00A07E42"/>
    <w:rsid w:val="00A10211"/>
    <w:rsid w:val="00A1040B"/>
    <w:rsid w:val="00A109D7"/>
    <w:rsid w:val="00A10C3D"/>
    <w:rsid w:val="00A10E3C"/>
    <w:rsid w:val="00A114AA"/>
    <w:rsid w:val="00A11C34"/>
    <w:rsid w:val="00A11F6D"/>
    <w:rsid w:val="00A1206C"/>
    <w:rsid w:val="00A1252C"/>
    <w:rsid w:val="00A126CC"/>
    <w:rsid w:val="00A127C2"/>
    <w:rsid w:val="00A128A9"/>
    <w:rsid w:val="00A129CB"/>
    <w:rsid w:val="00A12BF1"/>
    <w:rsid w:val="00A12EBA"/>
    <w:rsid w:val="00A12FA0"/>
    <w:rsid w:val="00A13255"/>
    <w:rsid w:val="00A13A63"/>
    <w:rsid w:val="00A14844"/>
    <w:rsid w:val="00A14D75"/>
    <w:rsid w:val="00A15C2E"/>
    <w:rsid w:val="00A160EA"/>
    <w:rsid w:val="00A1660F"/>
    <w:rsid w:val="00A1722A"/>
    <w:rsid w:val="00A173B3"/>
    <w:rsid w:val="00A17801"/>
    <w:rsid w:val="00A179A3"/>
    <w:rsid w:val="00A17AF8"/>
    <w:rsid w:val="00A17BBD"/>
    <w:rsid w:val="00A17CC5"/>
    <w:rsid w:val="00A17CF0"/>
    <w:rsid w:val="00A17E3F"/>
    <w:rsid w:val="00A17E44"/>
    <w:rsid w:val="00A17E9F"/>
    <w:rsid w:val="00A2002D"/>
    <w:rsid w:val="00A20103"/>
    <w:rsid w:val="00A202FA"/>
    <w:rsid w:val="00A20B4F"/>
    <w:rsid w:val="00A21D2D"/>
    <w:rsid w:val="00A2204D"/>
    <w:rsid w:val="00A220D7"/>
    <w:rsid w:val="00A225DE"/>
    <w:rsid w:val="00A22660"/>
    <w:rsid w:val="00A22ADA"/>
    <w:rsid w:val="00A22E6A"/>
    <w:rsid w:val="00A23233"/>
    <w:rsid w:val="00A23359"/>
    <w:rsid w:val="00A2337A"/>
    <w:rsid w:val="00A233CB"/>
    <w:rsid w:val="00A23F92"/>
    <w:rsid w:val="00A24A96"/>
    <w:rsid w:val="00A25E07"/>
    <w:rsid w:val="00A26075"/>
    <w:rsid w:val="00A26294"/>
    <w:rsid w:val="00A263B9"/>
    <w:rsid w:val="00A26798"/>
    <w:rsid w:val="00A26AD1"/>
    <w:rsid w:val="00A26FD1"/>
    <w:rsid w:val="00A2702E"/>
    <w:rsid w:val="00A2740B"/>
    <w:rsid w:val="00A27AF0"/>
    <w:rsid w:val="00A305A7"/>
    <w:rsid w:val="00A308E6"/>
    <w:rsid w:val="00A30A6D"/>
    <w:rsid w:val="00A30AEB"/>
    <w:rsid w:val="00A31271"/>
    <w:rsid w:val="00A319E6"/>
    <w:rsid w:val="00A31CC3"/>
    <w:rsid w:val="00A32350"/>
    <w:rsid w:val="00A32394"/>
    <w:rsid w:val="00A328D0"/>
    <w:rsid w:val="00A32CF0"/>
    <w:rsid w:val="00A334C5"/>
    <w:rsid w:val="00A3371A"/>
    <w:rsid w:val="00A33998"/>
    <w:rsid w:val="00A33E4F"/>
    <w:rsid w:val="00A33EF7"/>
    <w:rsid w:val="00A34CAE"/>
    <w:rsid w:val="00A3532D"/>
    <w:rsid w:val="00A353CF"/>
    <w:rsid w:val="00A35D74"/>
    <w:rsid w:val="00A3634B"/>
    <w:rsid w:val="00A3646D"/>
    <w:rsid w:val="00A36720"/>
    <w:rsid w:val="00A3709C"/>
    <w:rsid w:val="00A37318"/>
    <w:rsid w:val="00A3774F"/>
    <w:rsid w:val="00A378A9"/>
    <w:rsid w:val="00A37A69"/>
    <w:rsid w:val="00A37A9E"/>
    <w:rsid w:val="00A40771"/>
    <w:rsid w:val="00A4090F"/>
    <w:rsid w:val="00A40E98"/>
    <w:rsid w:val="00A40F12"/>
    <w:rsid w:val="00A415BB"/>
    <w:rsid w:val="00A41DCB"/>
    <w:rsid w:val="00A43837"/>
    <w:rsid w:val="00A43AD7"/>
    <w:rsid w:val="00A43D5A"/>
    <w:rsid w:val="00A43F82"/>
    <w:rsid w:val="00A44326"/>
    <w:rsid w:val="00A45A2A"/>
    <w:rsid w:val="00A460E5"/>
    <w:rsid w:val="00A46470"/>
    <w:rsid w:val="00A467CB"/>
    <w:rsid w:val="00A467CD"/>
    <w:rsid w:val="00A468A0"/>
    <w:rsid w:val="00A468F9"/>
    <w:rsid w:val="00A46DF9"/>
    <w:rsid w:val="00A47D14"/>
    <w:rsid w:val="00A509BF"/>
    <w:rsid w:val="00A50CF1"/>
    <w:rsid w:val="00A51271"/>
    <w:rsid w:val="00A518BD"/>
    <w:rsid w:val="00A519CC"/>
    <w:rsid w:val="00A51B23"/>
    <w:rsid w:val="00A51E80"/>
    <w:rsid w:val="00A51F45"/>
    <w:rsid w:val="00A52030"/>
    <w:rsid w:val="00A52AD4"/>
    <w:rsid w:val="00A533DF"/>
    <w:rsid w:val="00A53636"/>
    <w:rsid w:val="00A539C3"/>
    <w:rsid w:val="00A53DB4"/>
    <w:rsid w:val="00A54274"/>
    <w:rsid w:val="00A54E8A"/>
    <w:rsid w:val="00A55219"/>
    <w:rsid w:val="00A553F4"/>
    <w:rsid w:val="00A55689"/>
    <w:rsid w:val="00A557A1"/>
    <w:rsid w:val="00A55A36"/>
    <w:rsid w:val="00A55C04"/>
    <w:rsid w:val="00A55C4C"/>
    <w:rsid w:val="00A55D33"/>
    <w:rsid w:val="00A55F95"/>
    <w:rsid w:val="00A5658F"/>
    <w:rsid w:val="00A56931"/>
    <w:rsid w:val="00A5748A"/>
    <w:rsid w:val="00A57F47"/>
    <w:rsid w:val="00A601CF"/>
    <w:rsid w:val="00A601F3"/>
    <w:rsid w:val="00A608D9"/>
    <w:rsid w:val="00A60D85"/>
    <w:rsid w:val="00A61634"/>
    <w:rsid w:val="00A618D9"/>
    <w:rsid w:val="00A6285F"/>
    <w:rsid w:val="00A62926"/>
    <w:rsid w:val="00A62AEF"/>
    <w:rsid w:val="00A634AD"/>
    <w:rsid w:val="00A6424A"/>
    <w:rsid w:val="00A64641"/>
    <w:rsid w:val="00A646CE"/>
    <w:rsid w:val="00A653F9"/>
    <w:rsid w:val="00A654EF"/>
    <w:rsid w:val="00A656A4"/>
    <w:rsid w:val="00A65754"/>
    <w:rsid w:val="00A65AFF"/>
    <w:rsid w:val="00A66360"/>
    <w:rsid w:val="00A6689A"/>
    <w:rsid w:val="00A66D06"/>
    <w:rsid w:val="00A66E09"/>
    <w:rsid w:val="00A6797B"/>
    <w:rsid w:val="00A67B34"/>
    <w:rsid w:val="00A70789"/>
    <w:rsid w:val="00A70C2C"/>
    <w:rsid w:val="00A7250D"/>
    <w:rsid w:val="00A72DC1"/>
    <w:rsid w:val="00A72EFB"/>
    <w:rsid w:val="00A73092"/>
    <w:rsid w:val="00A738D8"/>
    <w:rsid w:val="00A73A32"/>
    <w:rsid w:val="00A73B5E"/>
    <w:rsid w:val="00A73F43"/>
    <w:rsid w:val="00A7457E"/>
    <w:rsid w:val="00A74F03"/>
    <w:rsid w:val="00A753A8"/>
    <w:rsid w:val="00A7578E"/>
    <w:rsid w:val="00A75821"/>
    <w:rsid w:val="00A75BA2"/>
    <w:rsid w:val="00A763C2"/>
    <w:rsid w:val="00A76472"/>
    <w:rsid w:val="00A765B3"/>
    <w:rsid w:val="00A76868"/>
    <w:rsid w:val="00A76996"/>
    <w:rsid w:val="00A76F5E"/>
    <w:rsid w:val="00A77325"/>
    <w:rsid w:val="00A800AF"/>
    <w:rsid w:val="00A80964"/>
    <w:rsid w:val="00A80D74"/>
    <w:rsid w:val="00A8111E"/>
    <w:rsid w:val="00A8132A"/>
    <w:rsid w:val="00A816AA"/>
    <w:rsid w:val="00A8312A"/>
    <w:rsid w:val="00A8327A"/>
    <w:rsid w:val="00A8344D"/>
    <w:rsid w:val="00A8364F"/>
    <w:rsid w:val="00A836D0"/>
    <w:rsid w:val="00A8397A"/>
    <w:rsid w:val="00A83D1C"/>
    <w:rsid w:val="00A84128"/>
    <w:rsid w:val="00A843F6"/>
    <w:rsid w:val="00A847BF"/>
    <w:rsid w:val="00A849BB"/>
    <w:rsid w:val="00A84C2A"/>
    <w:rsid w:val="00A84C89"/>
    <w:rsid w:val="00A84D66"/>
    <w:rsid w:val="00A85DCE"/>
    <w:rsid w:val="00A86210"/>
    <w:rsid w:val="00A86A51"/>
    <w:rsid w:val="00A87B15"/>
    <w:rsid w:val="00A905CD"/>
    <w:rsid w:val="00A906BC"/>
    <w:rsid w:val="00A90B33"/>
    <w:rsid w:val="00A90D31"/>
    <w:rsid w:val="00A90EC5"/>
    <w:rsid w:val="00A91785"/>
    <w:rsid w:val="00A91D76"/>
    <w:rsid w:val="00A921CC"/>
    <w:rsid w:val="00A92610"/>
    <w:rsid w:val="00A92811"/>
    <w:rsid w:val="00A92AE5"/>
    <w:rsid w:val="00A933C7"/>
    <w:rsid w:val="00A944D8"/>
    <w:rsid w:val="00A94D06"/>
    <w:rsid w:val="00A94F49"/>
    <w:rsid w:val="00A95105"/>
    <w:rsid w:val="00A952B6"/>
    <w:rsid w:val="00A9590E"/>
    <w:rsid w:val="00A96A43"/>
    <w:rsid w:val="00A96C89"/>
    <w:rsid w:val="00A96CB1"/>
    <w:rsid w:val="00A97325"/>
    <w:rsid w:val="00A97504"/>
    <w:rsid w:val="00A97B5F"/>
    <w:rsid w:val="00A97BB9"/>
    <w:rsid w:val="00A97E99"/>
    <w:rsid w:val="00AA0912"/>
    <w:rsid w:val="00AA0B5B"/>
    <w:rsid w:val="00AA1ADA"/>
    <w:rsid w:val="00AA1B98"/>
    <w:rsid w:val="00AA1C38"/>
    <w:rsid w:val="00AA284D"/>
    <w:rsid w:val="00AA2D05"/>
    <w:rsid w:val="00AA2DD4"/>
    <w:rsid w:val="00AA3217"/>
    <w:rsid w:val="00AA3259"/>
    <w:rsid w:val="00AA46E6"/>
    <w:rsid w:val="00AA4762"/>
    <w:rsid w:val="00AA4D29"/>
    <w:rsid w:val="00AA51DA"/>
    <w:rsid w:val="00AA5634"/>
    <w:rsid w:val="00AA6006"/>
    <w:rsid w:val="00AA7009"/>
    <w:rsid w:val="00AA7C85"/>
    <w:rsid w:val="00AB0EB8"/>
    <w:rsid w:val="00AB0EEF"/>
    <w:rsid w:val="00AB1319"/>
    <w:rsid w:val="00AB14B7"/>
    <w:rsid w:val="00AB17A3"/>
    <w:rsid w:val="00AB17B9"/>
    <w:rsid w:val="00AB18E2"/>
    <w:rsid w:val="00AB1A7B"/>
    <w:rsid w:val="00AB1B22"/>
    <w:rsid w:val="00AB219A"/>
    <w:rsid w:val="00AB224D"/>
    <w:rsid w:val="00AB2623"/>
    <w:rsid w:val="00AB322C"/>
    <w:rsid w:val="00AB3D5E"/>
    <w:rsid w:val="00AB3E6B"/>
    <w:rsid w:val="00AB414B"/>
    <w:rsid w:val="00AB4C6D"/>
    <w:rsid w:val="00AB59C2"/>
    <w:rsid w:val="00AB5BAA"/>
    <w:rsid w:val="00AB5D44"/>
    <w:rsid w:val="00AB6DC8"/>
    <w:rsid w:val="00AB6F0B"/>
    <w:rsid w:val="00AB7726"/>
    <w:rsid w:val="00AB79C0"/>
    <w:rsid w:val="00AB7E14"/>
    <w:rsid w:val="00AC0201"/>
    <w:rsid w:val="00AC10C1"/>
    <w:rsid w:val="00AC1F76"/>
    <w:rsid w:val="00AC2259"/>
    <w:rsid w:val="00AC2481"/>
    <w:rsid w:val="00AC24D0"/>
    <w:rsid w:val="00AC252F"/>
    <w:rsid w:val="00AC2B31"/>
    <w:rsid w:val="00AC4B8B"/>
    <w:rsid w:val="00AC4BB2"/>
    <w:rsid w:val="00AC5875"/>
    <w:rsid w:val="00AC5E2F"/>
    <w:rsid w:val="00AC61D7"/>
    <w:rsid w:val="00AC74E8"/>
    <w:rsid w:val="00AC75E5"/>
    <w:rsid w:val="00AD0028"/>
    <w:rsid w:val="00AD0128"/>
    <w:rsid w:val="00AD02D5"/>
    <w:rsid w:val="00AD1A6D"/>
    <w:rsid w:val="00AD1ADC"/>
    <w:rsid w:val="00AD238F"/>
    <w:rsid w:val="00AD27ED"/>
    <w:rsid w:val="00AD2A05"/>
    <w:rsid w:val="00AD2A43"/>
    <w:rsid w:val="00AD2E1D"/>
    <w:rsid w:val="00AD32A9"/>
    <w:rsid w:val="00AD360D"/>
    <w:rsid w:val="00AD3A8C"/>
    <w:rsid w:val="00AD3B94"/>
    <w:rsid w:val="00AD3BBC"/>
    <w:rsid w:val="00AD3C6A"/>
    <w:rsid w:val="00AD3D8F"/>
    <w:rsid w:val="00AD3E3E"/>
    <w:rsid w:val="00AD3FDE"/>
    <w:rsid w:val="00AD4914"/>
    <w:rsid w:val="00AD4E53"/>
    <w:rsid w:val="00AD5354"/>
    <w:rsid w:val="00AD558E"/>
    <w:rsid w:val="00AD6153"/>
    <w:rsid w:val="00AD6226"/>
    <w:rsid w:val="00AD654A"/>
    <w:rsid w:val="00AD7454"/>
    <w:rsid w:val="00AD74C5"/>
    <w:rsid w:val="00AD7B35"/>
    <w:rsid w:val="00AD7DCA"/>
    <w:rsid w:val="00AE0608"/>
    <w:rsid w:val="00AE09C2"/>
    <w:rsid w:val="00AE16F3"/>
    <w:rsid w:val="00AE21A8"/>
    <w:rsid w:val="00AE22C8"/>
    <w:rsid w:val="00AE269F"/>
    <w:rsid w:val="00AE28FC"/>
    <w:rsid w:val="00AE2A67"/>
    <w:rsid w:val="00AE2CBE"/>
    <w:rsid w:val="00AE351E"/>
    <w:rsid w:val="00AE3DB0"/>
    <w:rsid w:val="00AE4288"/>
    <w:rsid w:val="00AE42C6"/>
    <w:rsid w:val="00AE5467"/>
    <w:rsid w:val="00AE54C5"/>
    <w:rsid w:val="00AE6067"/>
    <w:rsid w:val="00AE6828"/>
    <w:rsid w:val="00AE6E72"/>
    <w:rsid w:val="00AE79E5"/>
    <w:rsid w:val="00AF000C"/>
    <w:rsid w:val="00AF0A46"/>
    <w:rsid w:val="00AF0FFB"/>
    <w:rsid w:val="00AF1546"/>
    <w:rsid w:val="00AF176D"/>
    <w:rsid w:val="00AF2071"/>
    <w:rsid w:val="00AF2264"/>
    <w:rsid w:val="00AF26E9"/>
    <w:rsid w:val="00AF2A77"/>
    <w:rsid w:val="00AF30F3"/>
    <w:rsid w:val="00AF365D"/>
    <w:rsid w:val="00AF3785"/>
    <w:rsid w:val="00AF3B42"/>
    <w:rsid w:val="00AF3C9B"/>
    <w:rsid w:val="00AF3F99"/>
    <w:rsid w:val="00AF3FA0"/>
    <w:rsid w:val="00AF4446"/>
    <w:rsid w:val="00AF44CF"/>
    <w:rsid w:val="00AF486B"/>
    <w:rsid w:val="00AF4DD8"/>
    <w:rsid w:val="00AF5A3E"/>
    <w:rsid w:val="00AF5C0D"/>
    <w:rsid w:val="00AF64B9"/>
    <w:rsid w:val="00AF6542"/>
    <w:rsid w:val="00AF690F"/>
    <w:rsid w:val="00AF7E2C"/>
    <w:rsid w:val="00B0000A"/>
    <w:rsid w:val="00B0004D"/>
    <w:rsid w:val="00B0007A"/>
    <w:rsid w:val="00B00109"/>
    <w:rsid w:val="00B00A43"/>
    <w:rsid w:val="00B00D21"/>
    <w:rsid w:val="00B00D46"/>
    <w:rsid w:val="00B00DF2"/>
    <w:rsid w:val="00B00FFF"/>
    <w:rsid w:val="00B0139A"/>
    <w:rsid w:val="00B01530"/>
    <w:rsid w:val="00B01C12"/>
    <w:rsid w:val="00B01D19"/>
    <w:rsid w:val="00B01F0E"/>
    <w:rsid w:val="00B02AA6"/>
    <w:rsid w:val="00B02C66"/>
    <w:rsid w:val="00B02CE2"/>
    <w:rsid w:val="00B03262"/>
    <w:rsid w:val="00B03349"/>
    <w:rsid w:val="00B03668"/>
    <w:rsid w:val="00B0366D"/>
    <w:rsid w:val="00B03ECC"/>
    <w:rsid w:val="00B040C4"/>
    <w:rsid w:val="00B04118"/>
    <w:rsid w:val="00B0428E"/>
    <w:rsid w:val="00B04874"/>
    <w:rsid w:val="00B04891"/>
    <w:rsid w:val="00B049F9"/>
    <w:rsid w:val="00B058C0"/>
    <w:rsid w:val="00B05A05"/>
    <w:rsid w:val="00B060B7"/>
    <w:rsid w:val="00B0662D"/>
    <w:rsid w:val="00B079C4"/>
    <w:rsid w:val="00B10270"/>
    <w:rsid w:val="00B11788"/>
    <w:rsid w:val="00B11EC1"/>
    <w:rsid w:val="00B121B4"/>
    <w:rsid w:val="00B12237"/>
    <w:rsid w:val="00B1252B"/>
    <w:rsid w:val="00B127FB"/>
    <w:rsid w:val="00B13E7E"/>
    <w:rsid w:val="00B14063"/>
    <w:rsid w:val="00B141BF"/>
    <w:rsid w:val="00B14B45"/>
    <w:rsid w:val="00B14C9A"/>
    <w:rsid w:val="00B1555B"/>
    <w:rsid w:val="00B16568"/>
    <w:rsid w:val="00B169B9"/>
    <w:rsid w:val="00B16B66"/>
    <w:rsid w:val="00B16C72"/>
    <w:rsid w:val="00B201AB"/>
    <w:rsid w:val="00B207BB"/>
    <w:rsid w:val="00B20A02"/>
    <w:rsid w:val="00B20AB0"/>
    <w:rsid w:val="00B20BE9"/>
    <w:rsid w:val="00B2180E"/>
    <w:rsid w:val="00B21D9A"/>
    <w:rsid w:val="00B22395"/>
    <w:rsid w:val="00B223AA"/>
    <w:rsid w:val="00B223EA"/>
    <w:rsid w:val="00B2269C"/>
    <w:rsid w:val="00B22902"/>
    <w:rsid w:val="00B22D21"/>
    <w:rsid w:val="00B22F5C"/>
    <w:rsid w:val="00B23A47"/>
    <w:rsid w:val="00B23FDC"/>
    <w:rsid w:val="00B2428E"/>
    <w:rsid w:val="00B243C7"/>
    <w:rsid w:val="00B24666"/>
    <w:rsid w:val="00B24D35"/>
    <w:rsid w:val="00B25C08"/>
    <w:rsid w:val="00B25C63"/>
    <w:rsid w:val="00B25D77"/>
    <w:rsid w:val="00B25DE3"/>
    <w:rsid w:val="00B25E30"/>
    <w:rsid w:val="00B25EED"/>
    <w:rsid w:val="00B265A0"/>
    <w:rsid w:val="00B26938"/>
    <w:rsid w:val="00B26ACC"/>
    <w:rsid w:val="00B26B71"/>
    <w:rsid w:val="00B26CA6"/>
    <w:rsid w:val="00B27366"/>
    <w:rsid w:val="00B27DDB"/>
    <w:rsid w:val="00B27E78"/>
    <w:rsid w:val="00B302D0"/>
    <w:rsid w:val="00B307DD"/>
    <w:rsid w:val="00B30AA3"/>
    <w:rsid w:val="00B30C88"/>
    <w:rsid w:val="00B30CD9"/>
    <w:rsid w:val="00B3149E"/>
    <w:rsid w:val="00B31E1F"/>
    <w:rsid w:val="00B320F5"/>
    <w:rsid w:val="00B33561"/>
    <w:rsid w:val="00B3358C"/>
    <w:rsid w:val="00B3373C"/>
    <w:rsid w:val="00B3385A"/>
    <w:rsid w:val="00B33ACB"/>
    <w:rsid w:val="00B344CD"/>
    <w:rsid w:val="00B348A6"/>
    <w:rsid w:val="00B349AD"/>
    <w:rsid w:val="00B34EB2"/>
    <w:rsid w:val="00B34EC7"/>
    <w:rsid w:val="00B350B5"/>
    <w:rsid w:val="00B35740"/>
    <w:rsid w:val="00B35AB7"/>
    <w:rsid w:val="00B35AFB"/>
    <w:rsid w:val="00B35B40"/>
    <w:rsid w:val="00B36295"/>
    <w:rsid w:val="00B362A7"/>
    <w:rsid w:val="00B3656F"/>
    <w:rsid w:val="00B36D98"/>
    <w:rsid w:val="00B36E6F"/>
    <w:rsid w:val="00B36ED1"/>
    <w:rsid w:val="00B37697"/>
    <w:rsid w:val="00B37778"/>
    <w:rsid w:val="00B377A2"/>
    <w:rsid w:val="00B37E6F"/>
    <w:rsid w:val="00B37EC9"/>
    <w:rsid w:val="00B40582"/>
    <w:rsid w:val="00B40725"/>
    <w:rsid w:val="00B40AD4"/>
    <w:rsid w:val="00B414C8"/>
    <w:rsid w:val="00B4173D"/>
    <w:rsid w:val="00B4188A"/>
    <w:rsid w:val="00B4196F"/>
    <w:rsid w:val="00B419B6"/>
    <w:rsid w:val="00B42121"/>
    <w:rsid w:val="00B422DC"/>
    <w:rsid w:val="00B428D8"/>
    <w:rsid w:val="00B43740"/>
    <w:rsid w:val="00B43B2E"/>
    <w:rsid w:val="00B43C74"/>
    <w:rsid w:val="00B43EBA"/>
    <w:rsid w:val="00B4450E"/>
    <w:rsid w:val="00B44969"/>
    <w:rsid w:val="00B44D70"/>
    <w:rsid w:val="00B450AA"/>
    <w:rsid w:val="00B45104"/>
    <w:rsid w:val="00B45222"/>
    <w:rsid w:val="00B4522D"/>
    <w:rsid w:val="00B45310"/>
    <w:rsid w:val="00B45C5F"/>
    <w:rsid w:val="00B45E78"/>
    <w:rsid w:val="00B46B4C"/>
    <w:rsid w:val="00B471BD"/>
    <w:rsid w:val="00B472F7"/>
    <w:rsid w:val="00B47A98"/>
    <w:rsid w:val="00B47B33"/>
    <w:rsid w:val="00B47D48"/>
    <w:rsid w:val="00B50380"/>
    <w:rsid w:val="00B5051E"/>
    <w:rsid w:val="00B50628"/>
    <w:rsid w:val="00B50E00"/>
    <w:rsid w:val="00B50E7A"/>
    <w:rsid w:val="00B5197E"/>
    <w:rsid w:val="00B524DF"/>
    <w:rsid w:val="00B529F7"/>
    <w:rsid w:val="00B52E50"/>
    <w:rsid w:val="00B52E62"/>
    <w:rsid w:val="00B53113"/>
    <w:rsid w:val="00B53333"/>
    <w:rsid w:val="00B5333D"/>
    <w:rsid w:val="00B53968"/>
    <w:rsid w:val="00B53B1E"/>
    <w:rsid w:val="00B53CB2"/>
    <w:rsid w:val="00B53F98"/>
    <w:rsid w:val="00B541B2"/>
    <w:rsid w:val="00B54271"/>
    <w:rsid w:val="00B54898"/>
    <w:rsid w:val="00B55296"/>
    <w:rsid w:val="00B552C2"/>
    <w:rsid w:val="00B55479"/>
    <w:rsid w:val="00B55A1C"/>
    <w:rsid w:val="00B56267"/>
    <w:rsid w:val="00B56659"/>
    <w:rsid w:val="00B5739A"/>
    <w:rsid w:val="00B57455"/>
    <w:rsid w:val="00B57EFB"/>
    <w:rsid w:val="00B60A7D"/>
    <w:rsid w:val="00B60CE9"/>
    <w:rsid w:val="00B6130E"/>
    <w:rsid w:val="00B615A3"/>
    <w:rsid w:val="00B6182F"/>
    <w:rsid w:val="00B61DE6"/>
    <w:rsid w:val="00B61EF9"/>
    <w:rsid w:val="00B6271B"/>
    <w:rsid w:val="00B6282D"/>
    <w:rsid w:val="00B6373D"/>
    <w:rsid w:val="00B6389C"/>
    <w:rsid w:val="00B63ABE"/>
    <w:rsid w:val="00B63E06"/>
    <w:rsid w:val="00B64F2D"/>
    <w:rsid w:val="00B650E2"/>
    <w:rsid w:val="00B653D3"/>
    <w:rsid w:val="00B65468"/>
    <w:rsid w:val="00B65710"/>
    <w:rsid w:val="00B65D63"/>
    <w:rsid w:val="00B662F8"/>
    <w:rsid w:val="00B66A7F"/>
    <w:rsid w:val="00B66D1C"/>
    <w:rsid w:val="00B672BC"/>
    <w:rsid w:val="00B6754E"/>
    <w:rsid w:val="00B6759B"/>
    <w:rsid w:val="00B70483"/>
    <w:rsid w:val="00B71110"/>
    <w:rsid w:val="00B711D0"/>
    <w:rsid w:val="00B71651"/>
    <w:rsid w:val="00B716F8"/>
    <w:rsid w:val="00B7173D"/>
    <w:rsid w:val="00B71CA2"/>
    <w:rsid w:val="00B71F17"/>
    <w:rsid w:val="00B72AE1"/>
    <w:rsid w:val="00B73288"/>
    <w:rsid w:val="00B736F1"/>
    <w:rsid w:val="00B73F9C"/>
    <w:rsid w:val="00B7425A"/>
    <w:rsid w:val="00B74798"/>
    <w:rsid w:val="00B751DA"/>
    <w:rsid w:val="00B75E94"/>
    <w:rsid w:val="00B762D0"/>
    <w:rsid w:val="00B765EB"/>
    <w:rsid w:val="00B7664C"/>
    <w:rsid w:val="00B76F30"/>
    <w:rsid w:val="00B775D2"/>
    <w:rsid w:val="00B77895"/>
    <w:rsid w:val="00B77C67"/>
    <w:rsid w:val="00B77ECC"/>
    <w:rsid w:val="00B80290"/>
    <w:rsid w:val="00B8056C"/>
    <w:rsid w:val="00B80971"/>
    <w:rsid w:val="00B80E49"/>
    <w:rsid w:val="00B81032"/>
    <w:rsid w:val="00B8115A"/>
    <w:rsid w:val="00B81F00"/>
    <w:rsid w:val="00B81F76"/>
    <w:rsid w:val="00B821B5"/>
    <w:rsid w:val="00B82403"/>
    <w:rsid w:val="00B8291D"/>
    <w:rsid w:val="00B82DE9"/>
    <w:rsid w:val="00B83212"/>
    <w:rsid w:val="00B83657"/>
    <w:rsid w:val="00B83878"/>
    <w:rsid w:val="00B838A7"/>
    <w:rsid w:val="00B83D62"/>
    <w:rsid w:val="00B8403F"/>
    <w:rsid w:val="00B84617"/>
    <w:rsid w:val="00B8463D"/>
    <w:rsid w:val="00B84C74"/>
    <w:rsid w:val="00B84EB4"/>
    <w:rsid w:val="00B85558"/>
    <w:rsid w:val="00B8559E"/>
    <w:rsid w:val="00B85E11"/>
    <w:rsid w:val="00B8637D"/>
    <w:rsid w:val="00B878B0"/>
    <w:rsid w:val="00B90880"/>
    <w:rsid w:val="00B929AC"/>
    <w:rsid w:val="00B936B4"/>
    <w:rsid w:val="00B93A79"/>
    <w:rsid w:val="00B93CCE"/>
    <w:rsid w:val="00B93DB2"/>
    <w:rsid w:val="00B93F34"/>
    <w:rsid w:val="00B94061"/>
    <w:rsid w:val="00B940DE"/>
    <w:rsid w:val="00B95636"/>
    <w:rsid w:val="00B95CB4"/>
    <w:rsid w:val="00B965F6"/>
    <w:rsid w:val="00B96702"/>
    <w:rsid w:val="00B96E79"/>
    <w:rsid w:val="00B97382"/>
    <w:rsid w:val="00B97CCB"/>
    <w:rsid w:val="00B97E21"/>
    <w:rsid w:val="00BA0691"/>
    <w:rsid w:val="00BA077C"/>
    <w:rsid w:val="00BA07DC"/>
    <w:rsid w:val="00BA0890"/>
    <w:rsid w:val="00BA0C4A"/>
    <w:rsid w:val="00BA0FCB"/>
    <w:rsid w:val="00BA1504"/>
    <w:rsid w:val="00BA1652"/>
    <w:rsid w:val="00BA1BE1"/>
    <w:rsid w:val="00BA21BF"/>
    <w:rsid w:val="00BA22C7"/>
    <w:rsid w:val="00BA263E"/>
    <w:rsid w:val="00BA29AC"/>
    <w:rsid w:val="00BA29EC"/>
    <w:rsid w:val="00BA2B4E"/>
    <w:rsid w:val="00BA2BE4"/>
    <w:rsid w:val="00BA2CE6"/>
    <w:rsid w:val="00BA307F"/>
    <w:rsid w:val="00BA31C1"/>
    <w:rsid w:val="00BA3218"/>
    <w:rsid w:val="00BA3285"/>
    <w:rsid w:val="00BA3C5C"/>
    <w:rsid w:val="00BA44D5"/>
    <w:rsid w:val="00BA4BF1"/>
    <w:rsid w:val="00BA4C47"/>
    <w:rsid w:val="00BA4F4F"/>
    <w:rsid w:val="00BA664D"/>
    <w:rsid w:val="00BA6E0C"/>
    <w:rsid w:val="00BA79BC"/>
    <w:rsid w:val="00BB1282"/>
    <w:rsid w:val="00BB18C2"/>
    <w:rsid w:val="00BB2483"/>
    <w:rsid w:val="00BB2490"/>
    <w:rsid w:val="00BB259A"/>
    <w:rsid w:val="00BB28DD"/>
    <w:rsid w:val="00BB2AD7"/>
    <w:rsid w:val="00BB2E21"/>
    <w:rsid w:val="00BB33D2"/>
    <w:rsid w:val="00BB49F4"/>
    <w:rsid w:val="00BB4AF7"/>
    <w:rsid w:val="00BB4EB6"/>
    <w:rsid w:val="00BB4F39"/>
    <w:rsid w:val="00BB4F50"/>
    <w:rsid w:val="00BB55CB"/>
    <w:rsid w:val="00BB5740"/>
    <w:rsid w:val="00BB59C9"/>
    <w:rsid w:val="00BB5D76"/>
    <w:rsid w:val="00BB60E8"/>
    <w:rsid w:val="00BB6280"/>
    <w:rsid w:val="00BB6699"/>
    <w:rsid w:val="00BB6A2E"/>
    <w:rsid w:val="00BB747B"/>
    <w:rsid w:val="00BB767D"/>
    <w:rsid w:val="00BB77FC"/>
    <w:rsid w:val="00BB7CC3"/>
    <w:rsid w:val="00BB7FDC"/>
    <w:rsid w:val="00BC042B"/>
    <w:rsid w:val="00BC075C"/>
    <w:rsid w:val="00BC113E"/>
    <w:rsid w:val="00BC14D6"/>
    <w:rsid w:val="00BC21AD"/>
    <w:rsid w:val="00BC2738"/>
    <w:rsid w:val="00BC28AB"/>
    <w:rsid w:val="00BC3022"/>
    <w:rsid w:val="00BC305B"/>
    <w:rsid w:val="00BC3067"/>
    <w:rsid w:val="00BC3417"/>
    <w:rsid w:val="00BC368C"/>
    <w:rsid w:val="00BC3745"/>
    <w:rsid w:val="00BC3D45"/>
    <w:rsid w:val="00BC433D"/>
    <w:rsid w:val="00BC4764"/>
    <w:rsid w:val="00BC481D"/>
    <w:rsid w:val="00BC4E3F"/>
    <w:rsid w:val="00BC523A"/>
    <w:rsid w:val="00BC578F"/>
    <w:rsid w:val="00BC6EA4"/>
    <w:rsid w:val="00BC6F84"/>
    <w:rsid w:val="00BC7DB5"/>
    <w:rsid w:val="00BD07DA"/>
    <w:rsid w:val="00BD08CF"/>
    <w:rsid w:val="00BD09DF"/>
    <w:rsid w:val="00BD1125"/>
    <w:rsid w:val="00BD173D"/>
    <w:rsid w:val="00BD20D5"/>
    <w:rsid w:val="00BD2198"/>
    <w:rsid w:val="00BD2F31"/>
    <w:rsid w:val="00BD303D"/>
    <w:rsid w:val="00BD3197"/>
    <w:rsid w:val="00BD33F6"/>
    <w:rsid w:val="00BD340B"/>
    <w:rsid w:val="00BD35A0"/>
    <w:rsid w:val="00BD40EE"/>
    <w:rsid w:val="00BD44B5"/>
    <w:rsid w:val="00BD5102"/>
    <w:rsid w:val="00BD52F3"/>
    <w:rsid w:val="00BD531C"/>
    <w:rsid w:val="00BD5854"/>
    <w:rsid w:val="00BD5E1A"/>
    <w:rsid w:val="00BD5FA7"/>
    <w:rsid w:val="00BD626C"/>
    <w:rsid w:val="00BD66B4"/>
    <w:rsid w:val="00BD6A42"/>
    <w:rsid w:val="00BD6CB3"/>
    <w:rsid w:val="00BD718C"/>
    <w:rsid w:val="00BD7325"/>
    <w:rsid w:val="00BD7CD1"/>
    <w:rsid w:val="00BD7E58"/>
    <w:rsid w:val="00BD7E8E"/>
    <w:rsid w:val="00BE0375"/>
    <w:rsid w:val="00BE04A7"/>
    <w:rsid w:val="00BE0ACB"/>
    <w:rsid w:val="00BE10D6"/>
    <w:rsid w:val="00BE1612"/>
    <w:rsid w:val="00BE1D9A"/>
    <w:rsid w:val="00BE1E0A"/>
    <w:rsid w:val="00BE1F82"/>
    <w:rsid w:val="00BE20B9"/>
    <w:rsid w:val="00BE2CD4"/>
    <w:rsid w:val="00BE33EC"/>
    <w:rsid w:val="00BE341B"/>
    <w:rsid w:val="00BE35B0"/>
    <w:rsid w:val="00BE47C8"/>
    <w:rsid w:val="00BE4D01"/>
    <w:rsid w:val="00BE50F9"/>
    <w:rsid w:val="00BE5145"/>
    <w:rsid w:val="00BE6512"/>
    <w:rsid w:val="00BE680C"/>
    <w:rsid w:val="00BE6A01"/>
    <w:rsid w:val="00BE70D8"/>
    <w:rsid w:val="00BE70ED"/>
    <w:rsid w:val="00BE75F6"/>
    <w:rsid w:val="00BE7B72"/>
    <w:rsid w:val="00BE7BC1"/>
    <w:rsid w:val="00BE7E2E"/>
    <w:rsid w:val="00BF047D"/>
    <w:rsid w:val="00BF0B99"/>
    <w:rsid w:val="00BF122E"/>
    <w:rsid w:val="00BF1D28"/>
    <w:rsid w:val="00BF20C5"/>
    <w:rsid w:val="00BF29A7"/>
    <w:rsid w:val="00BF2BCB"/>
    <w:rsid w:val="00BF2FBC"/>
    <w:rsid w:val="00BF3174"/>
    <w:rsid w:val="00BF3415"/>
    <w:rsid w:val="00BF345F"/>
    <w:rsid w:val="00BF367B"/>
    <w:rsid w:val="00BF4A6E"/>
    <w:rsid w:val="00BF535F"/>
    <w:rsid w:val="00BF5400"/>
    <w:rsid w:val="00BF550F"/>
    <w:rsid w:val="00BF56EB"/>
    <w:rsid w:val="00BF5BF5"/>
    <w:rsid w:val="00BF7748"/>
    <w:rsid w:val="00C00080"/>
    <w:rsid w:val="00C005B8"/>
    <w:rsid w:val="00C009BA"/>
    <w:rsid w:val="00C00B38"/>
    <w:rsid w:val="00C013A1"/>
    <w:rsid w:val="00C015CE"/>
    <w:rsid w:val="00C019EB"/>
    <w:rsid w:val="00C01CD7"/>
    <w:rsid w:val="00C0253A"/>
    <w:rsid w:val="00C02C81"/>
    <w:rsid w:val="00C02D85"/>
    <w:rsid w:val="00C02DC7"/>
    <w:rsid w:val="00C03255"/>
    <w:rsid w:val="00C03E26"/>
    <w:rsid w:val="00C03FC3"/>
    <w:rsid w:val="00C04275"/>
    <w:rsid w:val="00C04528"/>
    <w:rsid w:val="00C04F5F"/>
    <w:rsid w:val="00C054D0"/>
    <w:rsid w:val="00C054F6"/>
    <w:rsid w:val="00C058F0"/>
    <w:rsid w:val="00C05B42"/>
    <w:rsid w:val="00C06130"/>
    <w:rsid w:val="00C06163"/>
    <w:rsid w:val="00C068BF"/>
    <w:rsid w:val="00C06AF6"/>
    <w:rsid w:val="00C06F1B"/>
    <w:rsid w:val="00C0728E"/>
    <w:rsid w:val="00C07387"/>
    <w:rsid w:val="00C07393"/>
    <w:rsid w:val="00C073AD"/>
    <w:rsid w:val="00C0756F"/>
    <w:rsid w:val="00C07573"/>
    <w:rsid w:val="00C0772E"/>
    <w:rsid w:val="00C077CF"/>
    <w:rsid w:val="00C100EB"/>
    <w:rsid w:val="00C10F91"/>
    <w:rsid w:val="00C1127C"/>
    <w:rsid w:val="00C11546"/>
    <w:rsid w:val="00C11690"/>
    <w:rsid w:val="00C11823"/>
    <w:rsid w:val="00C1191F"/>
    <w:rsid w:val="00C11B2E"/>
    <w:rsid w:val="00C11FF4"/>
    <w:rsid w:val="00C120ED"/>
    <w:rsid w:val="00C1215D"/>
    <w:rsid w:val="00C12219"/>
    <w:rsid w:val="00C122EA"/>
    <w:rsid w:val="00C12551"/>
    <w:rsid w:val="00C1275A"/>
    <w:rsid w:val="00C127FE"/>
    <w:rsid w:val="00C1310C"/>
    <w:rsid w:val="00C13525"/>
    <w:rsid w:val="00C1371B"/>
    <w:rsid w:val="00C14103"/>
    <w:rsid w:val="00C1428E"/>
    <w:rsid w:val="00C14363"/>
    <w:rsid w:val="00C143CA"/>
    <w:rsid w:val="00C14711"/>
    <w:rsid w:val="00C14963"/>
    <w:rsid w:val="00C14A96"/>
    <w:rsid w:val="00C14CC1"/>
    <w:rsid w:val="00C14E81"/>
    <w:rsid w:val="00C151CC"/>
    <w:rsid w:val="00C1541B"/>
    <w:rsid w:val="00C1575F"/>
    <w:rsid w:val="00C15975"/>
    <w:rsid w:val="00C161E9"/>
    <w:rsid w:val="00C1629F"/>
    <w:rsid w:val="00C16716"/>
    <w:rsid w:val="00C16A5F"/>
    <w:rsid w:val="00C16F41"/>
    <w:rsid w:val="00C16FB9"/>
    <w:rsid w:val="00C17011"/>
    <w:rsid w:val="00C17BC7"/>
    <w:rsid w:val="00C17F8B"/>
    <w:rsid w:val="00C20475"/>
    <w:rsid w:val="00C20549"/>
    <w:rsid w:val="00C2064B"/>
    <w:rsid w:val="00C2068B"/>
    <w:rsid w:val="00C20734"/>
    <w:rsid w:val="00C207DD"/>
    <w:rsid w:val="00C20F8C"/>
    <w:rsid w:val="00C212D5"/>
    <w:rsid w:val="00C217C8"/>
    <w:rsid w:val="00C21947"/>
    <w:rsid w:val="00C21ACB"/>
    <w:rsid w:val="00C22087"/>
    <w:rsid w:val="00C223D1"/>
    <w:rsid w:val="00C22EC9"/>
    <w:rsid w:val="00C235D1"/>
    <w:rsid w:val="00C23755"/>
    <w:rsid w:val="00C237DF"/>
    <w:rsid w:val="00C23AB3"/>
    <w:rsid w:val="00C23DC6"/>
    <w:rsid w:val="00C24088"/>
    <w:rsid w:val="00C24593"/>
    <w:rsid w:val="00C245DB"/>
    <w:rsid w:val="00C246F6"/>
    <w:rsid w:val="00C24B93"/>
    <w:rsid w:val="00C24D92"/>
    <w:rsid w:val="00C24FC7"/>
    <w:rsid w:val="00C25B35"/>
    <w:rsid w:val="00C25E15"/>
    <w:rsid w:val="00C25E50"/>
    <w:rsid w:val="00C26268"/>
    <w:rsid w:val="00C265BF"/>
    <w:rsid w:val="00C268E8"/>
    <w:rsid w:val="00C26A68"/>
    <w:rsid w:val="00C26D29"/>
    <w:rsid w:val="00C27064"/>
    <w:rsid w:val="00C2798C"/>
    <w:rsid w:val="00C27D9A"/>
    <w:rsid w:val="00C27DB4"/>
    <w:rsid w:val="00C30814"/>
    <w:rsid w:val="00C30A99"/>
    <w:rsid w:val="00C3117E"/>
    <w:rsid w:val="00C31747"/>
    <w:rsid w:val="00C31B24"/>
    <w:rsid w:val="00C31C33"/>
    <w:rsid w:val="00C31C5B"/>
    <w:rsid w:val="00C32146"/>
    <w:rsid w:val="00C3216C"/>
    <w:rsid w:val="00C32357"/>
    <w:rsid w:val="00C326E2"/>
    <w:rsid w:val="00C32B55"/>
    <w:rsid w:val="00C330F8"/>
    <w:rsid w:val="00C33520"/>
    <w:rsid w:val="00C33B97"/>
    <w:rsid w:val="00C34049"/>
    <w:rsid w:val="00C34309"/>
    <w:rsid w:val="00C34339"/>
    <w:rsid w:val="00C34A2F"/>
    <w:rsid w:val="00C34BF0"/>
    <w:rsid w:val="00C34D74"/>
    <w:rsid w:val="00C34D92"/>
    <w:rsid w:val="00C3562E"/>
    <w:rsid w:val="00C357ED"/>
    <w:rsid w:val="00C35DF0"/>
    <w:rsid w:val="00C35E27"/>
    <w:rsid w:val="00C35F61"/>
    <w:rsid w:val="00C364C6"/>
    <w:rsid w:val="00C36D32"/>
    <w:rsid w:val="00C36E5E"/>
    <w:rsid w:val="00C370D0"/>
    <w:rsid w:val="00C378EF"/>
    <w:rsid w:val="00C3795F"/>
    <w:rsid w:val="00C4001C"/>
    <w:rsid w:val="00C402DE"/>
    <w:rsid w:val="00C40457"/>
    <w:rsid w:val="00C40BA0"/>
    <w:rsid w:val="00C410AB"/>
    <w:rsid w:val="00C412B0"/>
    <w:rsid w:val="00C416E1"/>
    <w:rsid w:val="00C41A06"/>
    <w:rsid w:val="00C4249B"/>
    <w:rsid w:val="00C425FB"/>
    <w:rsid w:val="00C4288C"/>
    <w:rsid w:val="00C42975"/>
    <w:rsid w:val="00C42BAF"/>
    <w:rsid w:val="00C435A4"/>
    <w:rsid w:val="00C43A69"/>
    <w:rsid w:val="00C43EBB"/>
    <w:rsid w:val="00C43FA8"/>
    <w:rsid w:val="00C442C5"/>
    <w:rsid w:val="00C447A2"/>
    <w:rsid w:val="00C44C78"/>
    <w:rsid w:val="00C450FE"/>
    <w:rsid w:val="00C4533D"/>
    <w:rsid w:val="00C453C6"/>
    <w:rsid w:val="00C45599"/>
    <w:rsid w:val="00C45AC4"/>
    <w:rsid w:val="00C45D3C"/>
    <w:rsid w:val="00C46C38"/>
    <w:rsid w:val="00C46C53"/>
    <w:rsid w:val="00C4719D"/>
    <w:rsid w:val="00C47B49"/>
    <w:rsid w:val="00C500C2"/>
    <w:rsid w:val="00C50D23"/>
    <w:rsid w:val="00C51019"/>
    <w:rsid w:val="00C513A4"/>
    <w:rsid w:val="00C5144F"/>
    <w:rsid w:val="00C51539"/>
    <w:rsid w:val="00C517E8"/>
    <w:rsid w:val="00C51AAF"/>
    <w:rsid w:val="00C5232D"/>
    <w:rsid w:val="00C52543"/>
    <w:rsid w:val="00C526D2"/>
    <w:rsid w:val="00C52E24"/>
    <w:rsid w:val="00C5384C"/>
    <w:rsid w:val="00C54637"/>
    <w:rsid w:val="00C54E0C"/>
    <w:rsid w:val="00C54F67"/>
    <w:rsid w:val="00C5554D"/>
    <w:rsid w:val="00C55EC8"/>
    <w:rsid w:val="00C56410"/>
    <w:rsid w:val="00C56A24"/>
    <w:rsid w:val="00C56E94"/>
    <w:rsid w:val="00C5721C"/>
    <w:rsid w:val="00C57B81"/>
    <w:rsid w:val="00C57FAE"/>
    <w:rsid w:val="00C60088"/>
    <w:rsid w:val="00C6109F"/>
    <w:rsid w:val="00C61274"/>
    <w:rsid w:val="00C61492"/>
    <w:rsid w:val="00C61BE0"/>
    <w:rsid w:val="00C62446"/>
    <w:rsid w:val="00C62A4C"/>
    <w:rsid w:val="00C62DED"/>
    <w:rsid w:val="00C63510"/>
    <w:rsid w:val="00C63C56"/>
    <w:rsid w:val="00C63C9D"/>
    <w:rsid w:val="00C64802"/>
    <w:rsid w:val="00C64AD0"/>
    <w:rsid w:val="00C6531A"/>
    <w:rsid w:val="00C65384"/>
    <w:rsid w:val="00C65AE7"/>
    <w:rsid w:val="00C65C53"/>
    <w:rsid w:val="00C65D14"/>
    <w:rsid w:val="00C65D50"/>
    <w:rsid w:val="00C65F78"/>
    <w:rsid w:val="00C663DB"/>
    <w:rsid w:val="00C67005"/>
    <w:rsid w:val="00C6794E"/>
    <w:rsid w:val="00C67A33"/>
    <w:rsid w:val="00C67E67"/>
    <w:rsid w:val="00C70521"/>
    <w:rsid w:val="00C708E2"/>
    <w:rsid w:val="00C70FCE"/>
    <w:rsid w:val="00C72051"/>
    <w:rsid w:val="00C72BFB"/>
    <w:rsid w:val="00C72D30"/>
    <w:rsid w:val="00C74268"/>
    <w:rsid w:val="00C742E8"/>
    <w:rsid w:val="00C745F8"/>
    <w:rsid w:val="00C74E89"/>
    <w:rsid w:val="00C7512D"/>
    <w:rsid w:val="00C75BA1"/>
    <w:rsid w:val="00C76156"/>
    <w:rsid w:val="00C7645F"/>
    <w:rsid w:val="00C76A07"/>
    <w:rsid w:val="00C76DA9"/>
    <w:rsid w:val="00C76EEB"/>
    <w:rsid w:val="00C7744C"/>
    <w:rsid w:val="00C8038D"/>
    <w:rsid w:val="00C81B55"/>
    <w:rsid w:val="00C82484"/>
    <w:rsid w:val="00C82929"/>
    <w:rsid w:val="00C82ADF"/>
    <w:rsid w:val="00C82DEA"/>
    <w:rsid w:val="00C82FEE"/>
    <w:rsid w:val="00C837A1"/>
    <w:rsid w:val="00C8413D"/>
    <w:rsid w:val="00C84458"/>
    <w:rsid w:val="00C845A8"/>
    <w:rsid w:val="00C84925"/>
    <w:rsid w:val="00C84C7E"/>
    <w:rsid w:val="00C84D29"/>
    <w:rsid w:val="00C85379"/>
    <w:rsid w:val="00C85C61"/>
    <w:rsid w:val="00C85CA3"/>
    <w:rsid w:val="00C85E92"/>
    <w:rsid w:val="00C85FFB"/>
    <w:rsid w:val="00C8675F"/>
    <w:rsid w:val="00C86B9F"/>
    <w:rsid w:val="00C871FB"/>
    <w:rsid w:val="00C87C6F"/>
    <w:rsid w:val="00C87EA6"/>
    <w:rsid w:val="00C9053D"/>
    <w:rsid w:val="00C9054B"/>
    <w:rsid w:val="00C90980"/>
    <w:rsid w:val="00C90D6B"/>
    <w:rsid w:val="00C9103F"/>
    <w:rsid w:val="00C9118F"/>
    <w:rsid w:val="00C91663"/>
    <w:rsid w:val="00C9215C"/>
    <w:rsid w:val="00C92A63"/>
    <w:rsid w:val="00C93341"/>
    <w:rsid w:val="00C933F4"/>
    <w:rsid w:val="00C934EE"/>
    <w:rsid w:val="00C93574"/>
    <w:rsid w:val="00C935EA"/>
    <w:rsid w:val="00C93895"/>
    <w:rsid w:val="00C93C74"/>
    <w:rsid w:val="00C93E2D"/>
    <w:rsid w:val="00C944FB"/>
    <w:rsid w:val="00C94CF9"/>
    <w:rsid w:val="00C94FBF"/>
    <w:rsid w:val="00C95EBE"/>
    <w:rsid w:val="00C96181"/>
    <w:rsid w:val="00C96570"/>
    <w:rsid w:val="00C965AD"/>
    <w:rsid w:val="00C971F3"/>
    <w:rsid w:val="00C9722D"/>
    <w:rsid w:val="00C972F7"/>
    <w:rsid w:val="00C97763"/>
    <w:rsid w:val="00C97BA3"/>
    <w:rsid w:val="00C97CD4"/>
    <w:rsid w:val="00C97D55"/>
    <w:rsid w:val="00C97EEA"/>
    <w:rsid w:val="00CA1096"/>
    <w:rsid w:val="00CA14A2"/>
    <w:rsid w:val="00CA1A33"/>
    <w:rsid w:val="00CA1BEB"/>
    <w:rsid w:val="00CA24A9"/>
    <w:rsid w:val="00CA257A"/>
    <w:rsid w:val="00CA2970"/>
    <w:rsid w:val="00CA29CC"/>
    <w:rsid w:val="00CA2B14"/>
    <w:rsid w:val="00CA2D49"/>
    <w:rsid w:val="00CA3236"/>
    <w:rsid w:val="00CA329D"/>
    <w:rsid w:val="00CA32CB"/>
    <w:rsid w:val="00CA3394"/>
    <w:rsid w:val="00CA3719"/>
    <w:rsid w:val="00CA3AD2"/>
    <w:rsid w:val="00CA3C94"/>
    <w:rsid w:val="00CA44AC"/>
    <w:rsid w:val="00CA4B0D"/>
    <w:rsid w:val="00CA5684"/>
    <w:rsid w:val="00CA5A74"/>
    <w:rsid w:val="00CA5D9C"/>
    <w:rsid w:val="00CA6825"/>
    <w:rsid w:val="00CA6A75"/>
    <w:rsid w:val="00CA6C59"/>
    <w:rsid w:val="00CA6D6A"/>
    <w:rsid w:val="00CA6D99"/>
    <w:rsid w:val="00CA6DE1"/>
    <w:rsid w:val="00CA712E"/>
    <w:rsid w:val="00CA7998"/>
    <w:rsid w:val="00CA7A6D"/>
    <w:rsid w:val="00CA7D05"/>
    <w:rsid w:val="00CA7EAA"/>
    <w:rsid w:val="00CB00FB"/>
    <w:rsid w:val="00CB05F0"/>
    <w:rsid w:val="00CB0FE3"/>
    <w:rsid w:val="00CB150A"/>
    <w:rsid w:val="00CB1650"/>
    <w:rsid w:val="00CB1772"/>
    <w:rsid w:val="00CB19DC"/>
    <w:rsid w:val="00CB1ED0"/>
    <w:rsid w:val="00CB2152"/>
    <w:rsid w:val="00CB2255"/>
    <w:rsid w:val="00CB230F"/>
    <w:rsid w:val="00CB28D9"/>
    <w:rsid w:val="00CB290C"/>
    <w:rsid w:val="00CB2B5D"/>
    <w:rsid w:val="00CB2C9F"/>
    <w:rsid w:val="00CB37BA"/>
    <w:rsid w:val="00CB38ED"/>
    <w:rsid w:val="00CB3B14"/>
    <w:rsid w:val="00CB4346"/>
    <w:rsid w:val="00CB5006"/>
    <w:rsid w:val="00CB5068"/>
    <w:rsid w:val="00CB541B"/>
    <w:rsid w:val="00CB5773"/>
    <w:rsid w:val="00CB5910"/>
    <w:rsid w:val="00CB660C"/>
    <w:rsid w:val="00CB6A30"/>
    <w:rsid w:val="00CB7614"/>
    <w:rsid w:val="00CB76DA"/>
    <w:rsid w:val="00CB79B1"/>
    <w:rsid w:val="00CB79D9"/>
    <w:rsid w:val="00CB7BB3"/>
    <w:rsid w:val="00CB7F1D"/>
    <w:rsid w:val="00CC0106"/>
    <w:rsid w:val="00CC0348"/>
    <w:rsid w:val="00CC05AF"/>
    <w:rsid w:val="00CC088F"/>
    <w:rsid w:val="00CC09DB"/>
    <w:rsid w:val="00CC0A99"/>
    <w:rsid w:val="00CC0ED3"/>
    <w:rsid w:val="00CC0F11"/>
    <w:rsid w:val="00CC1089"/>
    <w:rsid w:val="00CC14C9"/>
    <w:rsid w:val="00CC1871"/>
    <w:rsid w:val="00CC19AE"/>
    <w:rsid w:val="00CC1CD1"/>
    <w:rsid w:val="00CC215C"/>
    <w:rsid w:val="00CC24CF"/>
    <w:rsid w:val="00CC2AF5"/>
    <w:rsid w:val="00CC2B58"/>
    <w:rsid w:val="00CC2FCB"/>
    <w:rsid w:val="00CC378B"/>
    <w:rsid w:val="00CC38B4"/>
    <w:rsid w:val="00CC429D"/>
    <w:rsid w:val="00CC44AF"/>
    <w:rsid w:val="00CC51B1"/>
    <w:rsid w:val="00CC52C4"/>
    <w:rsid w:val="00CC53FD"/>
    <w:rsid w:val="00CC54CE"/>
    <w:rsid w:val="00CC588D"/>
    <w:rsid w:val="00CC60B0"/>
    <w:rsid w:val="00CC66A3"/>
    <w:rsid w:val="00CC6C45"/>
    <w:rsid w:val="00CC7007"/>
    <w:rsid w:val="00CC73D4"/>
    <w:rsid w:val="00CC7903"/>
    <w:rsid w:val="00CC7972"/>
    <w:rsid w:val="00CC7EBE"/>
    <w:rsid w:val="00CD00BD"/>
    <w:rsid w:val="00CD0756"/>
    <w:rsid w:val="00CD0E9F"/>
    <w:rsid w:val="00CD1410"/>
    <w:rsid w:val="00CD1725"/>
    <w:rsid w:val="00CD186C"/>
    <w:rsid w:val="00CD24BC"/>
    <w:rsid w:val="00CD28B2"/>
    <w:rsid w:val="00CD298D"/>
    <w:rsid w:val="00CD3431"/>
    <w:rsid w:val="00CD3F81"/>
    <w:rsid w:val="00CD44CA"/>
    <w:rsid w:val="00CD44E1"/>
    <w:rsid w:val="00CD4F24"/>
    <w:rsid w:val="00CD5B21"/>
    <w:rsid w:val="00CD5E7C"/>
    <w:rsid w:val="00CD6728"/>
    <w:rsid w:val="00CD67F4"/>
    <w:rsid w:val="00CD6C95"/>
    <w:rsid w:val="00CD70B8"/>
    <w:rsid w:val="00CD7244"/>
    <w:rsid w:val="00CD748F"/>
    <w:rsid w:val="00CD7A06"/>
    <w:rsid w:val="00CE0090"/>
    <w:rsid w:val="00CE01B5"/>
    <w:rsid w:val="00CE0641"/>
    <w:rsid w:val="00CE0A0E"/>
    <w:rsid w:val="00CE0A34"/>
    <w:rsid w:val="00CE0D91"/>
    <w:rsid w:val="00CE0F08"/>
    <w:rsid w:val="00CE1376"/>
    <w:rsid w:val="00CE1C89"/>
    <w:rsid w:val="00CE28E8"/>
    <w:rsid w:val="00CE361B"/>
    <w:rsid w:val="00CE3966"/>
    <w:rsid w:val="00CE3BC9"/>
    <w:rsid w:val="00CE3F7A"/>
    <w:rsid w:val="00CE4294"/>
    <w:rsid w:val="00CE4636"/>
    <w:rsid w:val="00CE4678"/>
    <w:rsid w:val="00CE4C92"/>
    <w:rsid w:val="00CE4E2C"/>
    <w:rsid w:val="00CE5120"/>
    <w:rsid w:val="00CE5121"/>
    <w:rsid w:val="00CE577F"/>
    <w:rsid w:val="00CE7281"/>
    <w:rsid w:val="00CE7699"/>
    <w:rsid w:val="00CE78DC"/>
    <w:rsid w:val="00CE7933"/>
    <w:rsid w:val="00CE79C5"/>
    <w:rsid w:val="00CF02CB"/>
    <w:rsid w:val="00CF0581"/>
    <w:rsid w:val="00CF0905"/>
    <w:rsid w:val="00CF10C4"/>
    <w:rsid w:val="00CF1148"/>
    <w:rsid w:val="00CF11D2"/>
    <w:rsid w:val="00CF1249"/>
    <w:rsid w:val="00CF12F4"/>
    <w:rsid w:val="00CF149F"/>
    <w:rsid w:val="00CF16BD"/>
    <w:rsid w:val="00CF1703"/>
    <w:rsid w:val="00CF1AB1"/>
    <w:rsid w:val="00CF1AEE"/>
    <w:rsid w:val="00CF1E5A"/>
    <w:rsid w:val="00CF2865"/>
    <w:rsid w:val="00CF2D2D"/>
    <w:rsid w:val="00CF2E4C"/>
    <w:rsid w:val="00CF324E"/>
    <w:rsid w:val="00CF3384"/>
    <w:rsid w:val="00CF3D95"/>
    <w:rsid w:val="00CF4446"/>
    <w:rsid w:val="00CF4867"/>
    <w:rsid w:val="00CF4A00"/>
    <w:rsid w:val="00CF542A"/>
    <w:rsid w:val="00CF55B9"/>
    <w:rsid w:val="00CF5A5B"/>
    <w:rsid w:val="00CF5FE5"/>
    <w:rsid w:val="00CF69B5"/>
    <w:rsid w:val="00CF707F"/>
    <w:rsid w:val="00CF7190"/>
    <w:rsid w:val="00CF73C5"/>
    <w:rsid w:val="00CF74DC"/>
    <w:rsid w:val="00D003F9"/>
    <w:rsid w:val="00D008A6"/>
    <w:rsid w:val="00D00C79"/>
    <w:rsid w:val="00D01AB8"/>
    <w:rsid w:val="00D01B6C"/>
    <w:rsid w:val="00D02733"/>
    <w:rsid w:val="00D02DA7"/>
    <w:rsid w:val="00D0378C"/>
    <w:rsid w:val="00D03996"/>
    <w:rsid w:val="00D0465A"/>
    <w:rsid w:val="00D047F3"/>
    <w:rsid w:val="00D04A69"/>
    <w:rsid w:val="00D0502A"/>
    <w:rsid w:val="00D05380"/>
    <w:rsid w:val="00D055A5"/>
    <w:rsid w:val="00D05F55"/>
    <w:rsid w:val="00D05FB0"/>
    <w:rsid w:val="00D06108"/>
    <w:rsid w:val="00D068BE"/>
    <w:rsid w:val="00D069F1"/>
    <w:rsid w:val="00D06B32"/>
    <w:rsid w:val="00D06B64"/>
    <w:rsid w:val="00D07C92"/>
    <w:rsid w:val="00D07F92"/>
    <w:rsid w:val="00D101AC"/>
    <w:rsid w:val="00D10404"/>
    <w:rsid w:val="00D1093A"/>
    <w:rsid w:val="00D10EB6"/>
    <w:rsid w:val="00D1268B"/>
    <w:rsid w:val="00D126AF"/>
    <w:rsid w:val="00D12AFB"/>
    <w:rsid w:val="00D12D9C"/>
    <w:rsid w:val="00D12EAB"/>
    <w:rsid w:val="00D1307B"/>
    <w:rsid w:val="00D131E9"/>
    <w:rsid w:val="00D13E64"/>
    <w:rsid w:val="00D13FD4"/>
    <w:rsid w:val="00D14516"/>
    <w:rsid w:val="00D154BC"/>
    <w:rsid w:val="00D15BC3"/>
    <w:rsid w:val="00D1602D"/>
    <w:rsid w:val="00D16BE1"/>
    <w:rsid w:val="00D17396"/>
    <w:rsid w:val="00D17606"/>
    <w:rsid w:val="00D17AE9"/>
    <w:rsid w:val="00D2036E"/>
    <w:rsid w:val="00D20584"/>
    <w:rsid w:val="00D20D6E"/>
    <w:rsid w:val="00D21893"/>
    <w:rsid w:val="00D219F4"/>
    <w:rsid w:val="00D21A6C"/>
    <w:rsid w:val="00D2267B"/>
    <w:rsid w:val="00D22FFD"/>
    <w:rsid w:val="00D233ED"/>
    <w:rsid w:val="00D23CDC"/>
    <w:rsid w:val="00D23E3E"/>
    <w:rsid w:val="00D2404F"/>
    <w:rsid w:val="00D24827"/>
    <w:rsid w:val="00D24BEB"/>
    <w:rsid w:val="00D2501A"/>
    <w:rsid w:val="00D2521A"/>
    <w:rsid w:val="00D2590A"/>
    <w:rsid w:val="00D25FA0"/>
    <w:rsid w:val="00D26477"/>
    <w:rsid w:val="00D26B71"/>
    <w:rsid w:val="00D27214"/>
    <w:rsid w:val="00D27803"/>
    <w:rsid w:val="00D3035C"/>
    <w:rsid w:val="00D30807"/>
    <w:rsid w:val="00D3154B"/>
    <w:rsid w:val="00D31DF0"/>
    <w:rsid w:val="00D323A6"/>
    <w:rsid w:val="00D3385F"/>
    <w:rsid w:val="00D339D8"/>
    <w:rsid w:val="00D34141"/>
    <w:rsid w:val="00D344E5"/>
    <w:rsid w:val="00D346A2"/>
    <w:rsid w:val="00D34727"/>
    <w:rsid w:val="00D3479A"/>
    <w:rsid w:val="00D3496A"/>
    <w:rsid w:val="00D349BE"/>
    <w:rsid w:val="00D34D48"/>
    <w:rsid w:val="00D34FF9"/>
    <w:rsid w:val="00D35118"/>
    <w:rsid w:val="00D35C47"/>
    <w:rsid w:val="00D35CCD"/>
    <w:rsid w:val="00D35E3C"/>
    <w:rsid w:val="00D3604D"/>
    <w:rsid w:val="00D362A8"/>
    <w:rsid w:val="00D3633C"/>
    <w:rsid w:val="00D36388"/>
    <w:rsid w:val="00D3688B"/>
    <w:rsid w:val="00D36C03"/>
    <w:rsid w:val="00D36D19"/>
    <w:rsid w:val="00D374B3"/>
    <w:rsid w:val="00D37535"/>
    <w:rsid w:val="00D3797B"/>
    <w:rsid w:val="00D40647"/>
    <w:rsid w:val="00D40742"/>
    <w:rsid w:val="00D412A0"/>
    <w:rsid w:val="00D418C1"/>
    <w:rsid w:val="00D41CCC"/>
    <w:rsid w:val="00D42690"/>
    <w:rsid w:val="00D4283A"/>
    <w:rsid w:val="00D42F1F"/>
    <w:rsid w:val="00D42F99"/>
    <w:rsid w:val="00D433F3"/>
    <w:rsid w:val="00D43989"/>
    <w:rsid w:val="00D442E2"/>
    <w:rsid w:val="00D442EC"/>
    <w:rsid w:val="00D44740"/>
    <w:rsid w:val="00D44887"/>
    <w:rsid w:val="00D45533"/>
    <w:rsid w:val="00D45BCB"/>
    <w:rsid w:val="00D45E09"/>
    <w:rsid w:val="00D46679"/>
    <w:rsid w:val="00D46697"/>
    <w:rsid w:val="00D46790"/>
    <w:rsid w:val="00D469D2"/>
    <w:rsid w:val="00D46D72"/>
    <w:rsid w:val="00D46E13"/>
    <w:rsid w:val="00D46EC3"/>
    <w:rsid w:val="00D47832"/>
    <w:rsid w:val="00D47F29"/>
    <w:rsid w:val="00D502AE"/>
    <w:rsid w:val="00D5084E"/>
    <w:rsid w:val="00D50A07"/>
    <w:rsid w:val="00D519E6"/>
    <w:rsid w:val="00D520F1"/>
    <w:rsid w:val="00D52328"/>
    <w:rsid w:val="00D5277C"/>
    <w:rsid w:val="00D537E6"/>
    <w:rsid w:val="00D53A20"/>
    <w:rsid w:val="00D54278"/>
    <w:rsid w:val="00D543AC"/>
    <w:rsid w:val="00D5450C"/>
    <w:rsid w:val="00D5492E"/>
    <w:rsid w:val="00D558EC"/>
    <w:rsid w:val="00D56218"/>
    <w:rsid w:val="00D563CA"/>
    <w:rsid w:val="00D56DD0"/>
    <w:rsid w:val="00D56F89"/>
    <w:rsid w:val="00D570DB"/>
    <w:rsid w:val="00D57257"/>
    <w:rsid w:val="00D577E0"/>
    <w:rsid w:val="00D57886"/>
    <w:rsid w:val="00D578BC"/>
    <w:rsid w:val="00D57BE9"/>
    <w:rsid w:val="00D6056E"/>
    <w:rsid w:val="00D6090B"/>
    <w:rsid w:val="00D60D3F"/>
    <w:rsid w:val="00D60F87"/>
    <w:rsid w:val="00D61183"/>
    <w:rsid w:val="00D61393"/>
    <w:rsid w:val="00D61B9F"/>
    <w:rsid w:val="00D6258B"/>
    <w:rsid w:val="00D62A1C"/>
    <w:rsid w:val="00D62A72"/>
    <w:rsid w:val="00D62AB3"/>
    <w:rsid w:val="00D6361F"/>
    <w:rsid w:val="00D63B88"/>
    <w:rsid w:val="00D63D3F"/>
    <w:rsid w:val="00D640BF"/>
    <w:rsid w:val="00D64B02"/>
    <w:rsid w:val="00D64B5E"/>
    <w:rsid w:val="00D64BB6"/>
    <w:rsid w:val="00D667AD"/>
    <w:rsid w:val="00D66BAE"/>
    <w:rsid w:val="00D66FAE"/>
    <w:rsid w:val="00D673A5"/>
    <w:rsid w:val="00D67619"/>
    <w:rsid w:val="00D70124"/>
    <w:rsid w:val="00D70631"/>
    <w:rsid w:val="00D709F6"/>
    <w:rsid w:val="00D70C4E"/>
    <w:rsid w:val="00D716E3"/>
    <w:rsid w:val="00D71746"/>
    <w:rsid w:val="00D71C32"/>
    <w:rsid w:val="00D71E5E"/>
    <w:rsid w:val="00D72D03"/>
    <w:rsid w:val="00D74B1A"/>
    <w:rsid w:val="00D7572A"/>
    <w:rsid w:val="00D76212"/>
    <w:rsid w:val="00D76D08"/>
    <w:rsid w:val="00D77BB9"/>
    <w:rsid w:val="00D803F6"/>
    <w:rsid w:val="00D807B4"/>
    <w:rsid w:val="00D810D5"/>
    <w:rsid w:val="00D8133E"/>
    <w:rsid w:val="00D814B4"/>
    <w:rsid w:val="00D81547"/>
    <w:rsid w:val="00D8176E"/>
    <w:rsid w:val="00D81DC1"/>
    <w:rsid w:val="00D821EF"/>
    <w:rsid w:val="00D82309"/>
    <w:rsid w:val="00D825DC"/>
    <w:rsid w:val="00D82FAA"/>
    <w:rsid w:val="00D83035"/>
    <w:rsid w:val="00D83071"/>
    <w:rsid w:val="00D83174"/>
    <w:rsid w:val="00D83436"/>
    <w:rsid w:val="00D838DA"/>
    <w:rsid w:val="00D83DFD"/>
    <w:rsid w:val="00D83ED3"/>
    <w:rsid w:val="00D84192"/>
    <w:rsid w:val="00D846C4"/>
    <w:rsid w:val="00D84985"/>
    <w:rsid w:val="00D84A5D"/>
    <w:rsid w:val="00D8540B"/>
    <w:rsid w:val="00D855CC"/>
    <w:rsid w:val="00D858A4"/>
    <w:rsid w:val="00D85A86"/>
    <w:rsid w:val="00D85F70"/>
    <w:rsid w:val="00D86362"/>
    <w:rsid w:val="00D86436"/>
    <w:rsid w:val="00D86C40"/>
    <w:rsid w:val="00D90423"/>
    <w:rsid w:val="00D907F9"/>
    <w:rsid w:val="00D90809"/>
    <w:rsid w:val="00D908DE"/>
    <w:rsid w:val="00D9091D"/>
    <w:rsid w:val="00D90959"/>
    <w:rsid w:val="00D909AD"/>
    <w:rsid w:val="00D90C97"/>
    <w:rsid w:val="00D90FCD"/>
    <w:rsid w:val="00D9110B"/>
    <w:rsid w:val="00D91289"/>
    <w:rsid w:val="00D918D2"/>
    <w:rsid w:val="00D91A2B"/>
    <w:rsid w:val="00D92130"/>
    <w:rsid w:val="00D92977"/>
    <w:rsid w:val="00D9315E"/>
    <w:rsid w:val="00D933E4"/>
    <w:rsid w:val="00D936FB"/>
    <w:rsid w:val="00D93911"/>
    <w:rsid w:val="00D9413F"/>
    <w:rsid w:val="00D94803"/>
    <w:rsid w:val="00D95173"/>
    <w:rsid w:val="00D9532E"/>
    <w:rsid w:val="00D95A12"/>
    <w:rsid w:val="00D96975"/>
    <w:rsid w:val="00D96A49"/>
    <w:rsid w:val="00D96A81"/>
    <w:rsid w:val="00D96CBC"/>
    <w:rsid w:val="00D96DC3"/>
    <w:rsid w:val="00D96F03"/>
    <w:rsid w:val="00D96F18"/>
    <w:rsid w:val="00D97231"/>
    <w:rsid w:val="00D979D2"/>
    <w:rsid w:val="00D97B2D"/>
    <w:rsid w:val="00D97C69"/>
    <w:rsid w:val="00DA02C2"/>
    <w:rsid w:val="00DA09D3"/>
    <w:rsid w:val="00DA14EE"/>
    <w:rsid w:val="00DA1BF3"/>
    <w:rsid w:val="00DA22C3"/>
    <w:rsid w:val="00DA29E6"/>
    <w:rsid w:val="00DA30ED"/>
    <w:rsid w:val="00DA3465"/>
    <w:rsid w:val="00DA35E0"/>
    <w:rsid w:val="00DA3C03"/>
    <w:rsid w:val="00DA4000"/>
    <w:rsid w:val="00DA407D"/>
    <w:rsid w:val="00DA466B"/>
    <w:rsid w:val="00DA4B99"/>
    <w:rsid w:val="00DA4CCF"/>
    <w:rsid w:val="00DA534D"/>
    <w:rsid w:val="00DA563B"/>
    <w:rsid w:val="00DA56E2"/>
    <w:rsid w:val="00DA5BE5"/>
    <w:rsid w:val="00DA6489"/>
    <w:rsid w:val="00DA6D55"/>
    <w:rsid w:val="00DA7396"/>
    <w:rsid w:val="00DA7856"/>
    <w:rsid w:val="00DA79F3"/>
    <w:rsid w:val="00DB0108"/>
    <w:rsid w:val="00DB0FAB"/>
    <w:rsid w:val="00DB18FA"/>
    <w:rsid w:val="00DB1EE2"/>
    <w:rsid w:val="00DB1F49"/>
    <w:rsid w:val="00DB1F9A"/>
    <w:rsid w:val="00DB2161"/>
    <w:rsid w:val="00DB232A"/>
    <w:rsid w:val="00DB247E"/>
    <w:rsid w:val="00DB2696"/>
    <w:rsid w:val="00DB28C8"/>
    <w:rsid w:val="00DB2B5D"/>
    <w:rsid w:val="00DB2D1E"/>
    <w:rsid w:val="00DB2E5E"/>
    <w:rsid w:val="00DB388A"/>
    <w:rsid w:val="00DB3EFC"/>
    <w:rsid w:val="00DB4369"/>
    <w:rsid w:val="00DB44ED"/>
    <w:rsid w:val="00DB4566"/>
    <w:rsid w:val="00DB48E2"/>
    <w:rsid w:val="00DB4C9D"/>
    <w:rsid w:val="00DB4F48"/>
    <w:rsid w:val="00DB53DF"/>
    <w:rsid w:val="00DB5DFE"/>
    <w:rsid w:val="00DB5ED1"/>
    <w:rsid w:val="00DB614C"/>
    <w:rsid w:val="00DB72A7"/>
    <w:rsid w:val="00DB7AC4"/>
    <w:rsid w:val="00DC0767"/>
    <w:rsid w:val="00DC080D"/>
    <w:rsid w:val="00DC098A"/>
    <w:rsid w:val="00DC09E1"/>
    <w:rsid w:val="00DC0E0A"/>
    <w:rsid w:val="00DC10CF"/>
    <w:rsid w:val="00DC1784"/>
    <w:rsid w:val="00DC19CA"/>
    <w:rsid w:val="00DC1A9D"/>
    <w:rsid w:val="00DC1DF8"/>
    <w:rsid w:val="00DC1E27"/>
    <w:rsid w:val="00DC1FB0"/>
    <w:rsid w:val="00DC2A27"/>
    <w:rsid w:val="00DC2A42"/>
    <w:rsid w:val="00DC2B17"/>
    <w:rsid w:val="00DC31FD"/>
    <w:rsid w:val="00DC33EE"/>
    <w:rsid w:val="00DC3A7A"/>
    <w:rsid w:val="00DC3BED"/>
    <w:rsid w:val="00DC40BC"/>
    <w:rsid w:val="00DC42A3"/>
    <w:rsid w:val="00DC4665"/>
    <w:rsid w:val="00DC4AFA"/>
    <w:rsid w:val="00DC4B10"/>
    <w:rsid w:val="00DC5070"/>
    <w:rsid w:val="00DC5A49"/>
    <w:rsid w:val="00DC7240"/>
    <w:rsid w:val="00DC726A"/>
    <w:rsid w:val="00DC765A"/>
    <w:rsid w:val="00DC78CF"/>
    <w:rsid w:val="00DD0005"/>
    <w:rsid w:val="00DD00BB"/>
    <w:rsid w:val="00DD01EF"/>
    <w:rsid w:val="00DD044D"/>
    <w:rsid w:val="00DD08F6"/>
    <w:rsid w:val="00DD0B18"/>
    <w:rsid w:val="00DD1012"/>
    <w:rsid w:val="00DD101A"/>
    <w:rsid w:val="00DD114B"/>
    <w:rsid w:val="00DD1944"/>
    <w:rsid w:val="00DD19CF"/>
    <w:rsid w:val="00DD1BC4"/>
    <w:rsid w:val="00DD2075"/>
    <w:rsid w:val="00DD20FC"/>
    <w:rsid w:val="00DD218B"/>
    <w:rsid w:val="00DD270C"/>
    <w:rsid w:val="00DD3285"/>
    <w:rsid w:val="00DD3544"/>
    <w:rsid w:val="00DD3546"/>
    <w:rsid w:val="00DD3A81"/>
    <w:rsid w:val="00DD4996"/>
    <w:rsid w:val="00DD5551"/>
    <w:rsid w:val="00DD5D71"/>
    <w:rsid w:val="00DD6C53"/>
    <w:rsid w:val="00DD6ED3"/>
    <w:rsid w:val="00DD78B3"/>
    <w:rsid w:val="00DD7B0C"/>
    <w:rsid w:val="00DD7E04"/>
    <w:rsid w:val="00DE0176"/>
    <w:rsid w:val="00DE023E"/>
    <w:rsid w:val="00DE139A"/>
    <w:rsid w:val="00DE13E1"/>
    <w:rsid w:val="00DE14BD"/>
    <w:rsid w:val="00DE1EB8"/>
    <w:rsid w:val="00DE1ECC"/>
    <w:rsid w:val="00DE20D4"/>
    <w:rsid w:val="00DE215F"/>
    <w:rsid w:val="00DE2758"/>
    <w:rsid w:val="00DE2B2B"/>
    <w:rsid w:val="00DE2C76"/>
    <w:rsid w:val="00DE2CA9"/>
    <w:rsid w:val="00DE2D48"/>
    <w:rsid w:val="00DE391D"/>
    <w:rsid w:val="00DE3B00"/>
    <w:rsid w:val="00DE3B1D"/>
    <w:rsid w:val="00DE3F0B"/>
    <w:rsid w:val="00DE4380"/>
    <w:rsid w:val="00DE480C"/>
    <w:rsid w:val="00DE547C"/>
    <w:rsid w:val="00DE558C"/>
    <w:rsid w:val="00DE55C4"/>
    <w:rsid w:val="00DE5707"/>
    <w:rsid w:val="00DE59D3"/>
    <w:rsid w:val="00DE661C"/>
    <w:rsid w:val="00DE6743"/>
    <w:rsid w:val="00DE6D3D"/>
    <w:rsid w:val="00DE7299"/>
    <w:rsid w:val="00DE75F0"/>
    <w:rsid w:val="00DE79B8"/>
    <w:rsid w:val="00DF05C5"/>
    <w:rsid w:val="00DF0821"/>
    <w:rsid w:val="00DF0C62"/>
    <w:rsid w:val="00DF0CB9"/>
    <w:rsid w:val="00DF142F"/>
    <w:rsid w:val="00DF1871"/>
    <w:rsid w:val="00DF1975"/>
    <w:rsid w:val="00DF1D2D"/>
    <w:rsid w:val="00DF20AE"/>
    <w:rsid w:val="00DF2369"/>
    <w:rsid w:val="00DF250B"/>
    <w:rsid w:val="00DF299E"/>
    <w:rsid w:val="00DF29E1"/>
    <w:rsid w:val="00DF29F4"/>
    <w:rsid w:val="00DF2ADA"/>
    <w:rsid w:val="00DF2EA9"/>
    <w:rsid w:val="00DF31A8"/>
    <w:rsid w:val="00DF4B57"/>
    <w:rsid w:val="00DF5427"/>
    <w:rsid w:val="00DF54D8"/>
    <w:rsid w:val="00DF5769"/>
    <w:rsid w:val="00DF608E"/>
    <w:rsid w:val="00DF6119"/>
    <w:rsid w:val="00DF64E7"/>
    <w:rsid w:val="00DF6DD8"/>
    <w:rsid w:val="00DF717C"/>
    <w:rsid w:val="00DF7543"/>
    <w:rsid w:val="00DF7B32"/>
    <w:rsid w:val="00DF7C1D"/>
    <w:rsid w:val="00E002AB"/>
    <w:rsid w:val="00E00E2A"/>
    <w:rsid w:val="00E00E79"/>
    <w:rsid w:val="00E02397"/>
    <w:rsid w:val="00E02538"/>
    <w:rsid w:val="00E02990"/>
    <w:rsid w:val="00E029F8"/>
    <w:rsid w:val="00E02B01"/>
    <w:rsid w:val="00E03C5F"/>
    <w:rsid w:val="00E0467C"/>
    <w:rsid w:val="00E04BBE"/>
    <w:rsid w:val="00E0546C"/>
    <w:rsid w:val="00E05BF4"/>
    <w:rsid w:val="00E067D0"/>
    <w:rsid w:val="00E06D3F"/>
    <w:rsid w:val="00E06FF6"/>
    <w:rsid w:val="00E07228"/>
    <w:rsid w:val="00E07383"/>
    <w:rsid w:val="00E07B55"/>
    <w:rsid w:val="00E104C8"/>
    <w:rsid w:val="00E10B58"/>
    <w:rsid w:val="00E11894"/>
    <w:rsid w:val="00E1288F"/>
    <w:rsid w:val="00E12930"/>
    <w:rsid w:val="00E12F0D"/>
    <w:rsid w:val="00E12F86"/>
    <w:rsid w:val="00E13056"/>
    <w:rsid w:val="00E134E2"/>
    <w:rsid w:val="00E13C8F"/>
    <w:rsid w:val="00E13FBF"/>
    <w:rsid w:val="00E14557"/>
    <w:rsid w:val="00E148FA"/>
    <w:rsid w:val="00E1497F"/>
    <w:rsid w:val="00E14CFA"/>
    <w:rsid w:val="00E14D1C"/>
    <w:rsid w:val="00E15226"/>
    <w:rsid w:val="00E15305"/>
    <w:rsid w:val="00E15465"/>
    <w:rsid w:val="00E15539"/>
    <w:rsid w:val="00E15624"/>
    <w:rsid w:val="00E159D8"/>
    <w:rsid w:val="00E15B43"/>
    <w:rsid w:val="00E15CD3"/>
    <w:rsid w:val="00E15E48"/>
    <w:rsid w:val="00E16AEF"/>
    <w:rsid w:val="00E16ECA"/>
    <w:rsid w:val="00E176CB"/>
    <w:rsid w:val="00E176EB"/>
    <w:rsid w:val="00E1773A"/>
    <w:rsid w:val="00E17881"/>
    <w:rsid w:val="00E20840"/>
    <w:rsid w:val="00E211E9"/>
    <w:rsid w:val="00E2199B"/>
    <w:rsid w:val="00E21A9F"/>
    <w:rsid w:val="00E21F54"/>
    <w:rsid w:val="00E2236C"/>
    <w:rsid w:val="00E227E5"/>
    <w:rsid w:val="00E22C42"/>
    <w:rsid w:val="00E22D34"/>
    <w:rsid w:val="00E22E90"/>
    <w:rsid w:val="00E2324C"/>
    <w:rsid w:val="00E23441"/>
    <w:rsid w:val="00E23EC9"/>
    <w:rsid w:val="00E24904"/>
    <w:rsid w:val="00E25B41"/>
    <w:rsid w:val="00E25D5B"/>
    <w:rsid w:val="00E262A5"/>
    <w:rsid w:val="00E26B7D"/>
    <w:rsid w:val="00E2739E"/>
    <w:rsid w:val="00E3024D"/>
    <w:rsid w:val="00E302E8"/>
    <w:rsid w:val="00E30BB1"/>
    <w:rsid w:val="00E30BEA"/>
    <w:rsid w:val="00E3174C"/>
    <w:rsid w:val="00E317DA"/>
    <w:rsid w:val="00E31819"/>
    <w:rsid w:val="00E318CA"/>
    <w:rsid w:val="00E31FF0"/>
    <w:rsid w:val="00E3219F"/>
    <w:rsid w:val="00E3250E"/>
    <w:rsid w:val="00E33484"/>
    <w:rsid w:val="00E33C14"/>
    <w:rsid w:val="00E3427A"/>
    <w:rsid w:val="00E34EA3"/>
    <w:rsid w:val="00E34F14"/>
    <w:rsid w:val="00E3530B"/>
    <w:rsid w:val="00E3545C"/>
    <w:rsid w:val="00E35CD4"/>
    <w:rsid w:val="00E3604E"/>
    <w:rsid w:val="00E36DAF"/>
    <w:rsid w:val="00E3707B"/>
    <w:rsid w:val="00E37225"/>
    <w:rsid w:val="00E3725B"/>
    <w:rsid w:val="00E37277"/>
    <w:rsid w:val="00E3758C"/>
    <w:rsid w:val="00E377CB"/>
    <w:rsid w:val="00E37BFB"/>
    <w:rsid w:val="00E37D55"/>
    <w:rsid w:val="00E37DBD"/>
    <w:rsid w:val="00E40089"/>
    <w:rsid w:val="00E40C32"/>
    <w:rsid w:val="00E40D97"/>
    <w:rsid w:val="00E411EB"/>
    <w:rsid w:val="00E41905"/>
    <w:rsid w:val="00E41B47"/>
    <w:rsid w:val="00E422B2"/>
    <w:rsid w:val="00E42950"/>
    <w:rsid w:val="00E43015"/>
    <w:rsid w:val="00E43748"/>
    <w:rsid w:val="00E43D01"/>
    <w:rsid w:val="00E443D5"/>
    <w:rsid w:val="00E44E7B"/>
    <w:rsid w:val="00E452D0"/>
    <w:rsid w:val="00E45870"/>
    <w:rsid w:val="00E45A5D"/>
    <w:rsid w:val="00E45AF3"/>
    <w:rsid w:val="00E46198"/>
    <w:rsid w:val="00E461A1"/>
    <w:rsid w:val="00E464E7"/>
    <w:rsid w:val="00E465B2"/>
    <w:rsid w:val="00E46B80"/>
    <w:rsid w:val="00E471CA"/>
    <w:rsid w:val="00E47898"/>
    <w:rsid w:val="00E50253"/>
    <w:rsid w:val="00E503C9"/>
    <w:rsid w:val="00E50A20"/>
    <w:rsid w:val="00E50C2D"/>
    <w:rsid w:val="00E5182E"/>
    <w:rsid w:val="00E518F1"/>
    <w:rsid w:val="00E51EBF"/>
    <w:rsid w:val="00E52093"/>
    <w:rsid w:val="00E52DC3"/>
    <w:rsid w:val="00E533C2"/>
    <w:rsid w:val="00E53958"/>
    <w:rsid w:val="00E53F5E"/>
    <w:rsid w:val="00E54632"/>
    <w:rsid w:val="00E54E13"/>
    <w:rsid w:val="00E551F2"/>
    <w:rsid w:val="00E55261"/>
    <w:rsid w:val="00E55779"/>
    <w:rsid w:val="00E557A5"/>
    <w:rsid w:val="00E55C60"/>
    <w:rsid w:val="00E55F03"/>
    <w:rsid w:val="00E56003"/>
    <w:rsid w:val="00E565D6"/>
    <w:rsid w:val="00E5703B"/>
    <w:rsid w:val="00E5731B"/>
    <w:rsid w:val="00E5736A"/>
    <w:rsid w:val="00E5746B"/>
    <w:rsid w:val="00E6007C"/>
    <w:rsid w:val="00E60BA1"/>
    <w:rsid w:val="00E6122C"/>
    <w:rsid w:val="00E613E9"/>
    <w:rsid w:val="00E617CB"/>
    <w:rsid w:val="00E61B15"/>
    <w:rsid w:val="00E61B36"/>
    <w:rsid w:val="00E62074"/>
    <w:rsid w:val="00E62634"/>
    <w:rsid w:val="00E63C88"/>
    <w:rsid w:val="00E63CDC"/>
    <w:rsid w:val="00E63DC7"/>
    <w:rsid w:val="00E64012"/>
    <w:rsid w:val="00E6430B"/>
    <w:rsid w:val="00E64726"/>
    <w:rsid w:val="00E66415"/>
    <w:rsid w:val="00E66773"/>
    <w:rsid w:val="00E66E4F"/>
    <w:rsid w:val="00E66FC0"/>
    <w:rsid w:val="00E673F1"/>
    <w:rsid w:val="00E67B98"/>
    <w:rsid w:val="00E7136B"/>
    <w:rsid w:val="00E716F0"/>
    <w:rsid w:val="00E71998"/>
    <w:rsid w:val="00E7227C"/>
    <w:rsid w:val="00E723A9"/>
    <w:rsid w:val="00E72459"/>
    <w:rsid w:val="00E727D5"/>
    <w:rsid w:val="00E72D14"/>
    <w:rsid w:val="00E72FE0"/>
    <w:rsid w:val="00E72FF7"/>
    <w:rsid w:val="00E7305A"/>
    <w:rsid w:val="00E73550"/>
    <w:rsid w:val="00E73842"/>
    <w:rsid w:val="00E739C4"/>
    <w:rsid w:val="00E73A49"/>
    <w:rsid w:val="00E73FA1"/>
    <w:rsid w:val="00E742DD"/>
    <w:rsid w:val="00E7436C"/>
    <w:rsid w:val="00E743E8"/>
    <w:rsid w:val="00E74943"/>
    <w:rsid w:val="00E74A58"/>
    <w:rsid w:val="00E74CE5"/>
    <w:rsid w:val="00E75EAA"/>
    <w:rsid w:val="00E77906"/>
    <w:rsid w:val="00E77B4F"/>
    <w:rsid w:val="00E77DC5"/>
    <w:rsid w:val="00E8095D"/>
    <w:rsid w:val="00E80A87"/>
    <w:rsid w:val="00E80C27"/>
    <w:rsid w:val="00E81652"/>
    <w:rsid w:val="00E81816"/>
    <w:rsid w:val="00E8191C"/>
    <w:rsid w:val="00E81943"/>
    <w:rsid w:val="00E81DEC"/>
    <w:rsid w:val="00E81F59"/>
    <w:rsid w:val="00E82A35"/>
    <w:rsid w:val="00E82CB1"/>
    <w:rsid w:val="00E82D0C"/>
    <w:rsid w:val="00E83F3A"/>
    <w:rsid w:val="00E843D8"/>
    <w:rsid w:val="00E84964"/>
    <w:rsid w:val="00E849C4"/>
    <w:rsid w:val="00E84DDB"/>
    <w:rsid w:val="00E84DFD"/>
    <w:rsid w:val="00E84ECB"/>
    <w:rsid w:val="00E84F8C"/>
    <w:rsid w:val="00E8565F"/>
    <w:rsid w:val="00E857CA"/>
    <w:rsid w:val="00E85D4C"/>
    <w:rsid w:val="00E85FFF"/>
    <w:rsid w:val="00E86719"/>
    <w:rsid w:val="00E86CCD"/>
    <w:rsid w:val="00E87131"/>
    <w:rsid w:val="00E8784C"/>
    <w:rsid w:val="00E900E6"/>
    <w:rsid w:val="00E90114"/>
    <w:rsid w:val="00E90215"/>
    <w:rsid w:val="00E907E8"/>
    <w:rsid w:val="00E90995"/>
    <w:rsid w:val="00E909F2"/>
    <w:rsid w:val="00E909FA"/>
    <w:rsid w:val="00E90AED"/>
    <w:rsid w:val="00E91247"/>
    <w:rsid w:val="00E919F0"/>
    <w:rsid w:val="00E91D35"/>
    <w:rsid w:val="00E955CB"/>
    <w:rsid w:val="00E95A25"/>
    <w:rsid w:val="00E95D93"/>
    <w:rsid w:val="00E9609E"/>
    <w:rsid w:val="00E96C06"/>
    <w:rsid w:val="00E9728A"/>
    <w:rsid w:val="00E97928"/>
    <w:rsid w:val="00E97B9B"/>
    <w:rsid w:val="00E97F62"/>
    <w:rsid w:val="00EA0000"/>
    <w:rsid w:val="00EA0128"/>
    <w:rsid w:val="00EA05E0"/>
    <w:rsid w:val="00EA0682"/>
    <w:rsid w:val="00EA0E8F"/>
    <w:rsid w:val="00EA104C"/>
    <w:rsid w:val="00EA126A"/>
    <w:rsid w:val="00EA1440"/>
    <w:rsid w:val="00EA17DB"/>
    <w:rsid w:val="00EA191A"/>
    <w:rsid w:val="00EA1E07"/>
    <w:rsid w:val="00EA1E5F"/>
    <w:rsid w:val="00EA1F14"/>
    <w:rsid w:val="00EA2061"/>
    <w:rsid w:val="00EA227E"/>
    <w:rsid w:val="00EA249E"/>
    <w:rsid w:val="00EA28C2"/>
    <w:rsid w:val="00EA2EBD"/>
    <w:rsid w:val="00EA36AF"/>
    <w:rsid w:val="00EA3782"/>
    <w:rsid w:val="00EA37DF"/>
    <w:rsid w:val="00EA3853"/>
    <w:rsid w:val="00EA4262"/>
    <w:rsid w:val="00EA4819"/>
    <w:rsid w:val="00EA4EA9"/>
    <w:rsid w:val="00EA50A6"/>
    <w:rsid w:val="00EA5897"/>
    <w:rsid w:val="00EA5B9A"/>
    <w:rsid w:val="00EA607D"/>
    <w:rsid w:val="00EA6857"/>
    <w:rsid w:val="00EA6AF9"/>
    <w:rsid w:val="00EA7187"/>
    <w:rsid w:val="00EA766F"/>
    <w:rsid w:val="00EA7B00"/>
    <w:rsid w:val="00EA7FC0"/>
    <w:rsid w:val="00EB0A3F"/>
    <w:rsid w:val="00EB0EB6"/>
    <w:rsid w:val="00EB0FC0"/>
    <w:rsid w:val="00EB16AE"/>
    <w:rsid w:val="00EB1FDF"/>
    <w:rsid w:val="00EB2754"/>
    <w:rsid w:val="00EB2AFB"/>
    <w:rsid w:val="00EB2FE6"/>
    <w:rsid w:val="00EB38C1"/>
    <w:rsid w:val="00EB4A46"/>
    <w:rsid w:val="00EB4AFE"/>
    <w:rsid w:val="00EB5A07"/>
    <w:rsid w:val="00EB5BEA"/>
    <w:rsid w:val="00EB60BC"/>
    <w:rsid w:val="00EB6DAA"/>
    <w:rsid w:val="00EB6F73"/>
    <w:rsid w:val="00EB737F"/>
    <w:rsid w:val="00EB78ED"/>
    <w:rsid w:val="00EC06F8"/>
    <w:rsid w:val="00EC08EA"/>
    <w:rsid w:val="00EC09C5"/>
    <w:rsid w:val="00EC09E3"/>
    <w:rsid w:val="00EC16DC"/>
    <w:rsid w:val="00EC1906"/>
    <w:rsid w:val="00EC2716"/>
    <w:rsid w:val="00EC28DE"/>
    <w:rsid w:val="00EC2ACA"/>
    <w:rsid w:val="00EC3353"/>
    <w:rsid w:val="00EC33A6"/>
    <w:rsid w:val="00EC363C"/>
    <w:rsid w:val="00EC380E"/>
    <w:rsid w:val="00EC3A69"/>
    <w:rsid w:val="00EC4268"/>
    <w:rsid w:val="00EC469B"/>
    <w:rsid w:val="00EC4FFD"/>
    <w:rsid w:val="00EC56B0"/>
    <w:rsid w:val="00EC5AC3"/>
    <w:rsid w:val="00EC5D96"/>
    <w:rsid w:val="00EC5F6A"/>
    <w:rsid w:val="00EC60A8"/>
    <w:rsid w:val="00EC62A5"/>
    <w:rsid w:val="00EC6468"/>
    <w:rsid w:val="00ED0313"/>
    <w:rsid w:val="00ED062E"/>
    <w:rsid w:val="00ED0D30"/>
    <w:rsid w:val="00ED0EB9"/>
    <w:rsid w:val="00ED1160"/>
    <w:rsid w:val="00ED1504"/>
    <w:rsid w:val="00ED18A5"/>
    <w:rsid w:val="00ED1A2C"/>
    <w:rsid w:val="00ED1E43"/>
    <w:rsid w:val="00ED2E62"/>
    <w:rsid w:val="00ED3415"/>
    <w:rsid w:val="00ED376F"/>
    <w:rsid w:val="00ED3825"/>
    <w:rsid w:val="00ED3842"/>
    <w:rsid w:val="00ED390D"/>
    <w:rsid w:val="00ED3B72"/>
    <w:rsid w:val="00ED3CDF"/>
    <w:rsid w:val="00ED444D"/>
    <w:rsid w:val="00ED4F2C"/>
    <w:rsid w:val="00ED4F9F"/>
    <w:rsid w:val="00ED518F"/>
    <w:rsid w:val="00ED52E3"/>
    <w:rsid w:val="00ED590F"/>
    <w:rsid w:val="00ED5CC9"/>
    <w:rsid w:val="00ED6200"/>
    <w:rsid w:val="00ED62BC"/>
    <w:rsid w:val="00ED65ED"/>
    <w:rsid w:val="00ED68EB"/>
    <w:rsid w:val="00ED697A"/>
    <w:rsid w:val="00ED69DE"/>
    <w:rsid w:val="00ED6A26"/>
    <w:rsid w:val="00ED6C26"/>
    <w:rsid w:val="00ED714C"/>
    <w:rsid w:val="00EE0080"/>
    <w:rsid w:val="00EE01A1"/>
    <w:rsid w:val="00EE01B9"/>
    <w:rsid w:val="00EE02DF"/>
    <w:rsid w:val="00EE03AF"/>
    <w:rsid w:val="00EE070C"/>
    <w:rsid w:val="00EE0CD1"/>
    <w:rsid w:val="00EE0F00"/>
    <w:rsid w:val="00EE12D6"/>
    <w:rsid w:val="00EE15DA"/>
    <w:rsid w:val="00EE16C3"/>
    <w:rsid w:val="00EE1D94"/>
    <w:rsid w:val="00EE246D"/>
    <w:rsid w:val="00EE2B4D"/>
    <w:rsid w:val="00EE3311"/>
    <w:rsid w:val="00EE3734"/>
    <w:rsid w:val="00EE3976"/>
    <w:rsid w:val="00EE492C"/>
    <w:rsid w:val="00EE4969"/>
    <w:rsid w:val="00EE49A4"/>
    <w:rsid w:val="00EE4A20"/>
    <w:rsid w:val="00EE502B"/>
    <w:rsid w:val="00EE54D9"/>
    <w:rsid w:val="00EE5C4F"/>
    <w:rsid w:val="00EE6302"/>
    <w:rsid w:val="00EE766D"/>
    <w:rsid w:val="00EE76C8"/>
    <w:rsid w:val="00EE7D06"/>
    <w:rsid w:val="00EF0B59"/>
    <w:rsid w:val="00EF0C23"/>
    <w:rsid w:val="00EF0D24"/>
    <w:rsid w:val="00EF1C5F"/>
    <w:rsid w:val="00EF1CEA"/>
    <w:rsid w:val="00EF1D6A"/>
    <w:rsid w:val="00EF1EE2"/>
    <w:rsid w:val="00EF223E"/>
    <w:rsid w:val="00EF3072"/>
    <w:rsid w:val="00EF327C"/>
    <w:rsid w:val="00EF3622"/>
    <w:rsid w:val="00EF36C3"/>
    <w:rsid w:val="00EF3990"/>
    <w:rsid w:val="00EF39EC"/>
    <w:rsid w:val="00EF3ED6"/>
    <w:rsid w:val="00EF4B66"/>
    <w:rsid w:val="00EF59F0"/>
    <w:rsid w:val="00EF5D2E"/>
    <w:rsid w:val="00EF60DD"/>
    <w:rsid w:val="00EF65DA"/>
    <w:rsid w:val="00EF6997"/>
    <w:rsid w:val="00EF71A1"/>
    <w:rsid w:val="00EF7314"/>
    <w:rsid w:val="00EF7428"/>
    <w:rsid w:val="00EF75F1"/>
    <w:rsid w:val="00EF7A28"/>
    <w:rsid w:val="00F0043B"/>
    <w:rsid w:val="00F004B3"/>
    <w:rsid w:val="00F00F5E"/>
    <w:rsid w:val="00F010A9"/>
    <w:rsid w:val="00F0121B"/>
    <w:rsid w:val="00F022C6"/>
    <w:rsid w:val="00F02824"/>
    <w:rsid w:val="00F03060"/>
    <w:rsid w:val="00F030C0"/>
    <w:rsid w:val="00F038AF"/>
    <w:rsid w:val="00F03B07"/>
    <w:rsid w:val="00F04AAC"/>
    <w:rsid w:val="00F05A71"/>
    <w:rsid w:val="00F06088"/>
    <w:rsid w:val="00F065BF"/>
    <w:rsid w:val="00F0668F"/>
    <w:rsid w:val="00F066BB"/>
    <w:rsid w:val="00F06805"/>
    <w:rsid w:val="00F06F0E"/>
    <w:rsid w:val="00F06F80"/>
    <w:rsid w:val="00F070D2"/>
    <w:rsid w:val="00F072FA"/>
    <w:rsid w:val="00F07715"/>
    <w:rsid w:val="00F078B8"/>
    <w:rsid w:val="00F07C3A"/>
    <w:rsid w:val="00F10114"/>
    <w:rsid w:val="00F105CF"/>
    <w:rsid w:val="00F10AA0"/>
    <w:rsid w:val="00F10E53"/>
    <w:rsid w:val="00F10F29"/>
    <w:rsid w:val="00F1198E"/>
    <w:rsid w:val="00F11FA9"/>
    <w:rsid w:val="00F1296E"/>
    <w:rsid w:val="00F12A49"/>
    <w:rsid w:val="00F12C9A"/>
    <w:rsid w:val="00F132B6"/>
    <w:rsid w:val="00F133FA"/>
    <w:rsid w:val="00F13A33"/>
    <w:rsid w:val="00F13CF8"/>
    <w:rsid w:val="00F14356"/>
    <w:rsid w:val="00F14660"/>
    <w:rsid w:val="00F146CF"/>
    <w:rsid w:val="00F15076"/>
    <w:rsid w:val="00F150AD"/>
    <w:rsid w:val="00F150BF"/>
    <w:rsid w:val="00F15202"/>
    <w:rsid w:val="00F1524B"/>
    <w:rsid w:val="00F154CF"/>
    <w:rsid w:val="00F1611E"/>
    <w:rsid w:val="00F16234"/>
    <w:rsid w:val="00F162C3"/>
    <w:rsid w:val="00F164CB"/>
    <w:rsid w:val="00F176EB"/>
    <w:rsid w:val="00F17A96"/>
    <w:rsid w:val="00F17FC0"/>
    <w:rsid w:val="00F2023A"/>
    <w:rsid w:val="00F205BC"/>
    <w:rsid w:val="00F207B4"/>
    <w:rsid w:val="00F20DCE"/>
    <w:rsid w:val="00F20F78"/>
    <w:rsid w:val="00F20F8B"/>
    <w:rsid w:val="00F2206E"/>
    <w:rsid w:val="00F22240"/>
    <w:rsid w:val="00F2268F"/>
    <w:rsid w:val="00F22BEB"/>
    <w:rsid w:val="00F23021"/>
    <w:rsid w:val="00F23211"/>
    <w:rsid w:val="00F23A32"/>
    <w:rsid w:val="00F24198"/>
    <w:rsid w:val="00F242F9"/>
    <w:rsid w:val="00F2431A"/>
    <w:rsid w:val="00F24862"/>
    <w:rsid w:val="00F24CD9"/>
    <w:rsid w:val="00F24E9B"/>
    <w:rsid w:val="00F25052"/>
    <w:rsid w:val="00F251A8"/>
    <w:rsid w:val="00F253CD"/>
    <w:rsid w:val="00F25622"/>
    <w:rsid w:val="00F25E61"/>
    <w:rsid w:val="00F25E62"/>
    <w:rsid w:val="00F25EC9"/>
    <w:rsid w:val="00F2606A"/>
    <w:rsid w:val="00F262A2"/>
    <w:rsid w:val="00F26A8C"/>
    <w:rsid w:val="00F26C28"/>
    <w:rsid w:val="00F27592"/>
    <w:rsid w:val="00F27BEC"/>
    <w:rsid w:val="00F301E5"/>
    <w:rsid w:val="00F30531"/>
    <w:rsid w:val="00F31455"/>
    <w:rsid w:val="00F31841"/>
    <w:rsid w:val="00F31866"/>
    <w:rsid w:val="00F31C7C"/>
    <w:rsid w:val="00F31EEC"/>
    <w:rsid w:val="00F32153"/>
    <w:rsid w:val="00F32281"/>
    <w:rsid w:val="00F32576"/>
    <w:rsid w:val="00F32626"/>
    <w:rsid w:val="00F32B97"/>
    <w:rsid w:val="00F33007"/>
    <w:rsid w:val="00F33FA9"/>
    <w:rsid w:val="00F33FD9"/>
    <w:rsid w:val="00F34967"/>
    <w:rsid w:val="00F34AE4"/>
    <w:rsid w:val="00F35061"/>
    <w:rsid w:val="00F35F28"/>
    <w:rsid w:val="00F363B0"/>
    <w:rsid w:val="00F363F0"/>
    <w:rsid w:val="00F36402"/>
    <w:rsid w:val="00F3673E"/>
    <w:rsid w:val="00F36ECC"/>
    <w:rsid w:val="00F377CB"/>
    <w:rsid w:val="00F37C6D"/>
    <w:rsid w:val="00F37CFF"/>
    <w:rsid w:val="00F401BD"/>
    <w:rsid w:val="00F40507"/>
    <w:rsid w:val="00F40694"/>
    <w:rsid w:val="00F40B83"/>
    <w:rsid w:val="00F41561"/>
    <w:rsid w:val="00F4184A"/>
    <w:rsid w:val="00F41A72"/>
    <w:rsid w:val="00F42157"/>
    <w:rsid w:val="00F42209"/>
    <w:rsid w:val="00F422D3"/>
    <w:rsid w:val="00F42435"/>
    <w:rsid w:val="00F42776"/>
    <w:rsid w:val="00F42BAA"/>
    <w:rsid w:val="00F437A4"/>
    <w:rsid w:val="00F43991"/>
    <w:rsid w:val="00F4500F"/>
    <w:rsid w:val="00F4511E"/>
    <w:rsid w:val="00F45AFF"/>
    <w:rsid w:val="00F45DC3"/>
    <w:rsid w:val="00F46132"/>
    <w:rsid w:val="00F465AB"/>
    <w:rsid w:val="00F47510"/>
    <w:rsid w:val="00F4758D"/>
    <w:rsid w:val="00F476A4"/>
    <w:rsid w:val="00F4791F"/>
    <w:rsid w:val="00F47A10"/>
    <w:rsid w:val="00F5001A"/>
    <w:rsid w:val="00F50308"/>
    <w:rsid w:val="00F507EA"/>
    <w:rsid w:val="00F5094F"/>
    <w:rsid w:val="00F51409"/>
    <w:rsid w:val="00F51937"/>
    <w:rsid w:val="00F5215B"/>
    <w:rsid w:val="00F53059"/>
    <w:rsid w:val="00F53374"/>
    <w:rsid w:val="00F534B0"/>
    <w:rsid w:val="00F536B3"/>
    <w:rsid w:val="00F53B8C"/>
    <w:rsid w:val="00F53D3D"/>
    <w:rsid w:val="00F53E59"/>
    <w:rsid w:val="00F540AC"/>
    <w:rsid w:val="00F5475A"/>
    <w:rsid w:val="00F54DA2"/>
    <w:rsid w:val="00F54E4F"/>
    <w:rsid w:val="00F55149"/>
    <w:rsid w:val="00F55455"/>
    <w:rsid w:val="00F556A2"/>
    <w:rsid w:val="00F55945"/>
    <w:rsid w:val="00F561B5"/>
    <w:rsid w:val="00F56525"/>
    <w:rsid w:val="00F5663A"/>
    <w:rsid w:val="00F568D9"/>
    <w:rsid w:val="00F56A04"/>
    <w:rsid w:val="00F56FF1"/>
    <w:rsid w:val="00F573B2"/>
    <w:rsid w:val="00F57D8A"/>
    <w:rsid w:val="00F603F2"/>
    <w:rsid w:val="00F60867"/>
    <w:rsid w:val="00F61320"/>
    <w:rsid w:val="00F614AE"/>
    <w:rsid w:val="00F614BD"/>
    <w:rsid w:val="00F61C0E"/>
    <w:rsid w:val="00F61DC5"/>
    <w:rsid w:val="00F62525"/>
    <w:rsid w:val="00F6283C"/>
    <w:rsid w:val="00F62E63"/>
    <w:rsid w:val="00F6339E"/>
    <w:rsid w:val="00F6404C"/>
    <w:rsid w:val="00F64471"/>
    <w:rsid w:val="00F64703"/>
    <w:rsid w:val="00F6470F"/>
    <w:rsid w:val="00F64AC5"/>
    <w:rsid w:val="00F64F2B"/>
    <w:rsid w:val="00F654A7"/>
    <w:rsid w:val="00F6562B"/>
    <w:rsid w:val="00F656F8"/>
    <w:rsid w:val="00F66BA4"/>
    <w:rsid w:val="00F66ECE"/>
    <w:rsid w:val="00F67018"/>
    <w:rsid w:val="00F6737D"/>
    <w:rsid w:val="00F673D1"/>
    <w:rsid w:val="00F67B61"/>
    <w:rsid w:val="00F708A9"/>
    <w:rsid w:val="00F70C03"/>
    <w:rsid w:val="00F71164"/>
    <w:rsid w:val="00F715EA"/>
    <w:rsid w:val="00F71A32"/>
    <w:rsid w:val="00F71D88"/>
    <w:rsid w:val="00F7264F"/>
    <w:rsid w:val="00F729A9"/>
    <w:rsid w:val="00F72A21"/>
    <w:rsid w:val="00F72DDA"/>
    <w:rsid w:val="00F73035"/>
    <w:rsid w:val="00F7326F"/>
    <w:rsid w:val="00F739D0"/>
    <w:rsid w:val="00F74455"/>
    <w:rsid w:val="00F75B82"/>
    <w:rsid w:val="00F75DA6"/>
    <w:rsid w:val="00F76072"/>
    <w:rsid w:val="00F769FA"/>
    <w:rsid w:val="00F773F5"/>
    <w:rsid w:val="00F779C2"/>
    <w:rsid w:val="00F800AD"/>
    <w:rsid w:val="00F80E3A"/>
    <w:rsid w:val="00F80EB2"/>
    <w:rsid w:val="00F80F1B"/>
    <w:rsid w:val="00F812B6"/>
    <w:rsid w:val="00F81AA6"/>
    <w:rsid w:val="00F81D0F"/>
    <w:rsid w:val="00F82872"/>
    <w:rsid w:val="00F82BEA"/>
    <w:rsid w:val="00F8367C"/>
    <w:rsid w:val="00F836D1"/>
    <w:rsid w:val="00F83FBA"/>
    <w:rsid w:val="00F8429D"/>
    <w:rsid w:val="00F84ADF"/>
    <w:rsid w:val="00F84AE0"/>
    <w:rsid w:val="00F85201"/>
    <w:rsid w:val="00F85394"/>
    <w:rsid w:val="00F858BB"/>
    <w:rsid w:val="00F85C6E"/>
    <w:rsid w:val="00F860ED"/>
    <w:rsid w:val="00F8629D"/>
    <w:rsid w:val="00F86574"/>
    <w:rsid w:val="00F868ED"/>
    <w:rsid w:val="00F869B5"/>
    <w:rsid w:val="00F869BC"/>
    <w:rsid w:val="00F86A83"/>
    <w:rsid w:val="00F8717C"/>
    <w:rsid w:val="00F8753F"/>
    <w:rsid w:val="00F876CE"/>
    <w:rsid w:val="00F877FC"/>
    <w:rsid w:val="00F87F13"/>
    <w:rsid w:val="00F9018C"/>
    <w:rsid w:val="00F903E5"/>
    <w:rsid w:val="00F9050F"/>
    <w:rsid w:val="00F908A9"/>
    <w:rsid w:val="00F9100B"/>
    <w:rsid w:val="00F9117C"/>
    <w:rsid w:val="00F914F1"/>
    <w:rsid w:val="00F91893"/>
    <w:rsid w:val="00F920A5"/>
    <w:rsid w:val="00F9247F"/>
    <w:rsid w:val="00F9267A"/>
    <w:rsid w:val="00F92C8A"/>
    <w:rsid w:val="00F92EC0"/>
    <w:rsid w:val="00F9317B"/>
    <w:rsid w:val="00F934BE"/>
    <w:rsid w:val="00F936A6"/>
    <w:rsid w:val="00F943B0"/>
    <w:rsid w:val="00F94D08"/>
    <w:rsid w:val="00F95200"/>
    <w:rsid w:val="00F955D2"/>
    <w:rsid w:val="00F9575C"/>
    <w:rsid w:val="00F95FA9"/>
    <w:rsid w:val="00F9632B"/>
    <w:rsid w:val="00F964DF"/>
    <w:rsid w:val="00F967CC"/>
    <w:rsid w:val="00F96858"/>
    <w:rsid w:val="00F968FF"/>
    <w:rsid w:val="00F96AF5"/>
    <w:rsid w:val="00F978E0"/>
    <w:rsid w:val="00F97DD2"/>
    <w:rsid w:val="00FA00CC"/>
    <w:rsid w:val="00FA0165"/>
    <w:rsid w:val="00FA0D60"/>
    <w:rsid w:val="00FA15C2"/>
    <w:rsid w:val="00FA1C59"/>
    <w:rsid w:val="00FA1E72"/>
    <w:rsid w:val="00FA1FD4"/>
    <w:rsid w:val="00FA2346"/>
    <w:rsid w:val="00FA2D58"/>
    <w:rsid w:val="00FA324B"/>
    <w:rsid w:val="00FA3829"/>
    <w:rsid w:val="00FA39A3"/>
    <w:rsid w:val="00FA3A3B"/>
    <w:rsid w:val="00FA54A5"/>
    <w:rsid w:val="00FA58D2"/>
    <w:rsid w:val="00FA5B71"/>
    <w:rsid w:val="00FA6362"/>
    <w:rsid w:val="00FA68E4"/>
    <w:rsid w:val="00FA6BBC"/>
    <w:rsid w:val="00FA74CD"/>
    <w:rsid w:val="00FA7917"/>
    <w:rsid w:val="00FA7A25"/>
    <w:rsid w:val="00FA7CCC"/>
    <w:rsid w:val="00FA7E37"/>
    <w:rsid w:val="00FB05AE"/>
    <w:rsid w:val="00FB08F9"/>
    <w:rsid w:val="00FB0DCF"/>
    <w:rsid w:val="00FB0F1D"/>
    <w:rsid w:val="00FB1365"/>
    <w:rsid w:val="00FB17F3"/>
    <w:rsid w:val="00FB1ADB"/>
    <w:rsid w:val="00FB1EA8"/>
    <w:rsid w:val="00FB2115"/>
    <w:rsid w:val="00FB2442"/>
    <w:rsid w:val="00FB24BC"/>
    <w:rsid w:val="00FB354F"/>
    <w:rsid w:val="00FB382E"/>
    <w:rsid w:val="00FB3832"/>
    <w:rsid w:val="00FB3CF5"/>
    <w:rsid w:val="00FB4034"/>
    <w:rsid w:val="00FB4325"/>
    <w:rsid w:val="00FB43AE"/>
    <w:rsid w:val="00FB46C8"/>
    <w:rsid w:val="00FB4BC0"/>
    <w:rsid w:val="00FB56B9"/>
    <w:rsid w:val="00FB5934"/>
    <w:rsid w:val="00FB5D33"/>
    <w:rsid w:val="00FB5ED3"/>
    <w:rsid w:val="00FB619C"/>
    <w:rsid w:val="00FB6802"/>
    <w:rsid w:val="00FB780B"/>
    <w:rsid w:val="00FB796B"/>
    <w:rsid w:val="00FB7A5B"/>
    <w:rsid w:val="00FC0CCD"/>
    <w:rsid w:val="00FC1692"/>
    <w:rsid w:val="00FC1B07"/>
    <w:rsid w:val="00FC23AB"/>
    <w:rsid w:val="00FC31E9"/>
    <w:rsid w:val="00FC324E"/>
    <w:rsid w:val="00FC36AC"/>
    <w:rsid w:val="00FC384F"/>
    <w:rsid w:val="00FC38DE"/>
    <w:rsid w:val="00FC3FA3"/>
    <w:rsid w:val="00FC48E2"/>
    <w:rsid w:val="00FC498E"/>
    <w:rsid w:val="00FC4AC9"/>
    <w:rsid w:val="00FC4EA0"/>
    <w:rsid w:val="00FC55F7"/>
    <w:rsid w:val="00FC563D"/>
    <w:rsid w:val="00FC5AC1"/>
    <w:rsid w:val="00FC5FC2"/>
    <w:rsid w:val="00FC6BFD"/>
    <w:rsid w:val="00FC6C6A"/>
    <w:rsid w:val="00FC7F74"/>
    <w:rsid w:val="00FD03FB"/>
    <w:rsid w:val="00FD0CA0"/>
    <w:rsid w:val="00FD0F92"/>
    <w:rsid w:val="00FD11A0"/>
    <w:rsid w:val="00FD140B"/>
    <w:rsid w:val="00FD17E1"/>
    <w:rsid w:val="00FD1D49"/>
    <w:rsid w:val="00FD209C"/>
    <w:rsid w:val="00FD20A1"/>
    <w:rsid w:val="00FD2286"/>
    <w:rsid w:val="00FD26A2"/>
    <w:rsid w:val="00FD2EA5"/>
    <w:rsid w:val="00FD3D76"/>
    <w:rsid w:val="00FD3E2B"/>
    <w:rsid w:val="00FD4157"/>
    <w:rsid w:val="00FD4606"/>
    <w:rsid w:val="00FD4B2B"/>
    <w:rsid w:val="00FD52BC"/>
    <w:rsid w:val="00FD5873"/>
    <w:rsid w:val="00FD5B8B"/>
    <w:rsid w:val="00FD5C33"/>
    <w:rsid w:val="00FD6289"/>
    <w:rsid w:val="00FD6294"/>
    <w:rsid w:val="00FD62B0"/>
    <w:rsid w:val="00FD71ED"/>
    <w:rsid w:val="00FE03A9"/>
    <w:rsid w:val="00FE0ACF"/>
    <w:rsid w:val="00FE16B1"/>
    <w:rsid w:val="00FE1921"/>
    <w:rsid w:val="00FE19C1"/>
    <w:rsid w:val="00FE1C14"/>
    <w:rsid w:val="00FE1E40"/>
    <w:rsid w:val="00FE1EE8"/>
    <w:rsid w:val="00FE2D90"/>
    <w:rsid w:val="00FE30F6"/>
    <w:rsid w:val="00FE3204"/>
    <w:rsid w:val="00FE3D3F"/>
    <w:rsid w:val="00FE3E0B"/>
    <w:rsid w:val="00FE443B"/>
    <w:rsid w:val="00FE4854"/>
    <w:rsid w:val="00FE4C3D"/>
    <w:rsid w:val="00FE4E46"/>
    <w:rsid w:val="00FE4E5B"/>
    <w:rsid w:val="00FE51F2"/>
    <w:rsid w:val="00FE5A0D"/>
    <w:rsid w:val="00FE5ABC"/>
    <w:rsid w:val="00FE5B1C"/>
    <w:rsid w:val="00FE5CB9"/>
    <w:rsid w:val="00FE648F"/>
    <w:rsid w:val="00FE66C9"/>
    <w:rsid w:val="00FE679A"/>
    <w:rsid w:val="00FE6E2C"/>
    <w:rsid w:val="00FE7365"/>
    <w:rsid w:val="00FE7634"/>
    <w:rsid w:val="00FE770B"/>
    <w:rsid w:val="00FE7F1E"/>
    <w:rsid w:val="00FF046F"/>
    <w:rsid w:val="00FF0653"/>
    <w:rsid w:val="00FF098B"/>
    <w:rsid w:val="00FF134C"/>
    <w:rsid w:val="00FF1D2D"/>
    <w:rsid w:val="00FF208A"/>
    <w:rsid w:val="00FF2264"/>
    <w:rsid w:val="00FF262A"/>
    <w:rsid w:val="00FF2AC1"/>
    <w:rsid w:val="00FF2AD6"/>
    <w:rsid w:val="00FF2EB4"/>
    <w:rsid w:val="00FF31EA"/>
    <w:rsid w:val="00FF4E32"/>
    <w:rsid w:val="00FF57FA"/>
    <w:rsid w:val="00FF5F7B"/>
    <w:rsid w:val="00FF6673"/>
    <w:rsid w:val="00FF66BA"/>
    <w:rsid w:val="00FF6A53"/>
    <w:rsid w:val="00FF6D02"/>
    <w:rsid w:val="00FF6E72"/>
    <w:rsid w:val="00FF72BE"/>
    <w:rsid w:val="00FF76E4"/>
    <w:rsid w:val="00FF79E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10104"/>
  <w15:docId w15:val="{F2E61713-27B3-4D36-875D-748813D2B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055"/>
    <w:rPr>
      <w:rFonts w:eastAsia="Times New Roman" w:cs="Arial"/>
      <w:color w:val="575756"/>
      <w:szCs w:val="21"/>
    </w:rPr>
  </w:style>
  <w:style w:type="paragraph" w:styleId="Heading1">
    <w:name w:val="heading 1"/>
    <w:basedOn w:val="Normal"/>
    <w:next w:val="Normal"/>
    <w:link w:val="Heading1Char"/>
    <w:qFormat/>
    <w:rsid w:val="00CF7190"/>
    <w:pPr>
      <w:keepNext/>
      <w:spacing w:before="240" w:after="240"/>
      <w:outlineLvl w:val="0"/>
    </w:pPr>
    <w:rPr>
      <w:rFonts w:ascii="Palatino Linotype" w:hAnsi="Palatino Linotype"/>
      <w:b/>
      <w:bCs/>
      <w:smallCaps/>
      <w:color w:val="D63C15"/>
      <w:kern w:val="32"/>
      <w:sz w:val="32"/>
      <w:szCs w:val="32"/>
    </w:rPr>
  </w:style>
  <w:style w:type="paragraph" w:styleId="Heading2">
    <w:name w:val="heading 2"/>
    <w:basedOn w:val="Normal"/>
    <w:next w:val="Normal"/>
    <w:link w:val="Heading2Char"/>
    <w:qFormat/>
    <w:rsid w:val="00CB19DC"/>
    <w:pPr>
      <w:keepNext/>
      <w:spacing w:before="240" w:after="60"/>
      <w:outlineLvl w:val="1"/>
    </w:pPr>
    <w:rPr>
      <w:rFonts w:ascii="Palatino Linotype" w:hAnsi="Palatino Linotype"/>
      <w:b/>
      <w:bCs/>
      <w:iCs/>
      <w:sz w:val="28"/>
      <w:szCs w:val="28"/>
    </w:rPr>
  </w:style>
  <w:style w:type="paragraph" w:styleId="Heading3">
    <w:name w:val="heading 3"/>
    <w:basedOn w:val="Normal"/>
    <w:next w:val="Normal"/>
    <w:link w:val="Heading3Char"/>
    <w:qFormat/>
    <w:rsid w:val="008E20FA"/>
    <w:pPr>
      <w:keepNext/>
      <w:spacing w:before="240" w:after="60"/>
      <w:outlineLvl w:val="2"/>
    </w:pPr>
    <w:rPr>
      <w:b/>
      <w:bCs/>
      <w:szCs w:val="26"/>
    </w:rPr>
  </w:style>
  <w:style w:type="paragraph" w:styleId="Heading4">
    <w:name w:val="heading 4"/>
    <w:basedOn w:val="Normal"/>
    <w:next w:val="Normal"/>
    <w:link w:val="Heading4Char"/>
    <w:qFormat/>
    <w:rsid w:val="008E20FA"/>
    <w:pPr>
      <w:keepNext/>
      <w:spacing w:before="240" w:after="60"/>
      <w:outlineLvl w:val="3"/>
    </w:pPr>
    <w:rPr>
      <w:bCs/>
      <w:i/>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F7190"/>
    <w:rPr>
      <w:rFonts w:ascii="Palatino Linotype" w:eastAsia="Times New Roman" w:hAnsi="Palatino Linotype" w:cs="Arial"/>
      <w:b/>
      <w:bCs/>
      <w:smallCaps/>
      <w:color w:val="D63C15"/>
      <w:kern w:val="32"/>
      <w:sz w:val="32"/>
      <w:szCs w:val="32"/>
      <w:lang w:eastAsia="en-AU"/>
    </w:rPr>
  </w:style>
  <w:style w:type="character" w:customStyle="1" w:styleId="Heading2Char">
    <w:name w:val="Heading 2 Char"/>
    <w:link w:val="Heading2"/>
    <w:rsid w:val="00CB19DC"/>
    <w:rPr>
      <w:rFonts w:ascii="Palatino Linotype" w:eastAsia="Times New Roman" w:hAnsi="Palatino Linotype" w:cs="Arial"/>
      <w:b/>
      <w:bCs/>
      <w:iCs/>
      <w:color w:val="575756"/>
      <w:sz w:val="28"/>
      <w:szCs w:val="28"/>
      <w:lang w:eastAsia="en-AU"/>
    </w:rPr>
  </w:style>
  <w:style w:type="character" w:customStyle="1" w:styleId="Heading3Char">
    <w:name w:val="Heading 3 Char"/>
    <w:link w:val="Heading3"/>
    <w:rsid w:val="008E20FA"/>
    <w:rPr>
      <w:rFonts w:ascii="Garamond" w:eastAsia="Times New Roman" w:hAnsi="Garamond" w:cs="Arial"/>
      <w:b/>
      <w:bCs/>
      <w:sz w:val="24"/>
      <w:szCs w:val="26"/>
      <w:lang w:eastAsia="en-AU"/>
    </w:rPr>
  </w:style>
  <w:style w:type="character" w:customStyle="1" w:styleId="Heading4Char">
    <w:name w:val="Heading 4 Char"/>
    <w:link w:val="Heading4"/>
    <w:rsid w:val="008E20FA"/>
    <w:rPr>
      <w:rFonts w:ascii="Garamond" w:eastAsia="Times New Roman" w:hAnsi="Garamond" w:cs="Times New Roman"/>
      <w:bCs/>
      <w:i/>
      <w:sz w:val="24"/>
      <w:szCs w:val="28"/>
      <w:lang w:eastAsia="en-AU"/>
    </w:rPr>
  </w:style>
  <w:style w:type="paragraph" w:customStyle="1" w:styleId="tablecaption">
    <w:name w:val="table caption"/>
    <w:basedOn w:val="Normal"/>
    <w:rsid w:val="008E20FA"/>
    <w:pPr>
      <w:spacing w:before="120" w:after="120"/>
    </w:pPr>
    <w:rPr>
      <w:b/>
    </w:rPr>
  </w:style>
  <w:style w:type="paragraph" w:customStyle="1" w:styleId="figurecaption">
    <w:name w:val="figure caption"/>
    <w:basedOn w:val="Normal"/>
    <w:rsid w:val="008E20FA"/>
    <w:pPr>
      <w:spacing w:before="120" w:after="120"/>
    </w:pPr>
    <w:rPr>
      <w:b/>
    </w:rPr>
  </w:style>
  <w:style w:type="paragraph" w:customStyle="1" w:styleId="Reporttitle">
    <w:name w:val="Report title"/>
    <w:basedOn w:val="Normal"/>
    <w:rsid w:val="008E20FA"/>
    <w:pPr>
      <w:jc w:val="center"/>
    </w:pPr>
    <w:rPr>
      <w:b/>
      <w:caps/>
      <w:sz w:val="48"/>
      <w:szCs w:val="48"/>
    </w:rPr>
  </w:style>
  <w:style w:type="paragraph" w:customStyle="1" w:styleId="Reportauthors">
    <w:name w:val="Report authors"/>
    <w:basedOn w:val="Reporttitle"/>
    <w:rsid w:val="008E20FA"/>
    <w:rPr>
      <w:caps w:val="0"/>
      <w:sz w:val="36"/>
      <w:szCs w:val="36"/>
    </w:rPr>
  </w:style>
  <w:style w:type="paragraph" w:customStyle="1" w:styleId="reportno">
    <w:name w:val="report no"/>
    <w:basedOn w:val="Reporttitle"/>
    <w:rsid w:val="008E20FA"/>
    <w:rPr>
      <w:caps w:val="0"/>
      <w:sz w:val="36"/>
      <w:szCs w:val="36"/>
    </w:rPr>
  </w:style>
  <w:style w:type="paragraph" w:customStyle="1" w:styleId="ISNB">
    <w:name w:val="ISNB"/>
    <w:basedOn w:val="Normal"/>
    <w:rsid w:val="008E20FA"/>
    <w:pPr>
      <w:jc w:val="center"/>
    </w:pPr>
    <w:rPr>
      <w:b/>
      <w:caps/>
    </w:rPr>
  </w:style>
  <w:style w:type="paragraph" w:styleId="Footer">
    <w:name w:val="footer"/>
    <w:basedOn w:val="Normal"/>
    <w:link w:val="FooterChar"/>
    <w:rsid w:val="008E20FA"/>
    <w:pPr>
      <w:tabs>
        <w:tab w:val="center" w:pos="4153"/>
        <w:tab w:val="right" w:pos="8306"/>
      </w:tabs>
    </w:pPr>
  </w:style>
  <w:style w:type="character" w:customStyle="1" w:styleId="FooterChar">
    <w:name w:val="Footer Char"/>
    <w:link w:val="Footer"/>
    <w:rsid w:val="008E20FA"/>
    <w:rPr>
      <w:rFonts w:ascii="Garamond" w:eastAsia="Times New Roman" w:hAnsi="Garamond" w:cs="Times New Roman"/>
      <w:sz w:val="24"/>
      <w:szCs w:val="24"/>
      <w:lang w:eastAsia="en-AU"/>
    </w:rPr>
  </w:style>
  <w:style w:type="character" w:styleId="PageNumber">
    <w:name w:val="page number"/>
    <w:basedOn w:val="DefaultParagraphFont"/>
    <w:rsid w:val="008E20FA"/>
  </w:style>
  <w:style w:type="character" w:styleId="Hyperlink">
    <w:name w:val="Hyperlink"/>
    <w:uiPriority w:val="99"/>
    <w:rsid w:val="008E20FA"/>
    <w:rPr>
      <w:color w:val="0000FF"/>
      <w:u w:val="single"/>
    </w:rPr>
  </w:style>
  <w:style w:type="paragraph" w:styleId="TOC1">
    <w:name w:val="toc 1"/>
    <w:basedOn w:val="Normal"/>
    <w:next w:val="Normal"/>
    <w:autoRedefine/>
    <w:uiPriority w:val="39"/>
    <w:rsid w:val="00422C3F"/>
    <w:pPr>
      <w:tabs>
        <w:tab w:val="left" w:pos="660"/>
        <w:tab w:val="right" w:leader="dot" w:pos="8296"/>
      </w:tabs>
      <w:spacing w:before="120"/>
    </w:pPr>
    <w:rPr>
      <w:b/>
      <w:smallCaps/>
    </w:rPr>
  </w:style>
  <w:style w:type="paragraph" w:styleId="TOC2">
    <w:name w:val="toc 2"/>
    <w:basedOn w:val="Normal"/>
    <w:next w:val="Normal"/>
    <w:autoRedefine/>
    <w:uiPriority w:val="39"/>
    <w:rsid w:val="000C6EBD"/>
    <w:pPr>
      <w:tabs>
        <w:tab w:val="left" w:pos="660"/>
        <w:tab w:val="right" w:leader="dot" w:pos="8296"/>
      </w:tabs>
      <w:spacing w:before="120" w:line="276" w:lineRule="auto"/>
    </w:pPr>
    <w:rPr>
      <w:b/>
    </w:rPr>
  </w:style>
  <w:style w:type="paragraph" w:styleId="TOC3">
    <w:name w:val="toc 3"/>
    <w:basedOn w:val="Normal"/>
    <w:next w:val="Normal"/>
    <w:autoRedefine/>
    <w:uiPriority w:val="39"/>
    <w:rsid w:val="001063BE"/>
    <w:pPr>
      <w:tabs>
        <w:tab w:val="left" w:pos="880"/>
        <w:tab w:val="right" w:leader="dot" w:pos="8296"/>
      </w:tabs>
      <w:spacing w:line="360" w:lineRule="auto"/>
    </w:pPr>
  </w:style>
  <w:style w:type="paragraph" w:styleId="BodyText">
    <w:name w:val="Body Text"/>
    <w:basedOn w:val="Normal"/>
    <w:link w:val="BodyTextChar"/>
    <w:rsid w:val="008E20FA"/>
  </w:style>
  <w:style w:type="character" w:customStyle="1" w:styleId="BodyTextChar">
    <w:name w:val="Body Text Char"/>
    <w:link w:val="BodyText"/>
    <w:rsid w:val="008E20FA"/>
    <w:rPr>
      <w:rFonts w:ascii="Garamond" w:eastAsia="Times New Roman" w:hAnsi="Garamond" w:cs="Times New Roman"/>
      <w:sz w:val="24"/>
      <w:szCs w:val="24"/>
      <w:lang w:eastAsia="en-AU"/>
    </w:rPr>
  </w:style>
  <w:style w:type="paragraph" w:styleId="Header">
    <w:name w:val="header"/>
    <w:basedOn w:val="Normal"/>
    <w:link w:val="HeaderChar"/>
    <w:rsid w:val="008E20FA"/>
    <w:pPr>
      <w:tabs>
        <w:tab w:val="center" w:pos="4153"/>
        <w:tab w:val="right" w:pos="8306"/>
      </w:tabs>
    </w:pPr>
  </w:style>
  <w:style w:type="character" w:customStyle="1" w:styleId="HeaderChar">
    <w:name w:val="Header Char"/>
    <w:link w:val="Header"/>
    <w:rsid w:val="008E20FA"/>
    <w:rPr>
      <w:rFonts w:ascii="Garamond" w:eastAsia="Times New Roman" w:hAnsi="Garamond" w:cs="Times New Roman"/>
      <w:sz w:val="24"/>
      <w:szCs w:val="24"/>
      <w:lang w:eastAsia="en-AU"/>
    </w:rPr>
  </w:style>
  <w:style w:type="character" w:customStyle="1" w:styleId="figurecaptionChar">
    <w:name w:val="figure caption Char"/>
    <w:rsid w:val="008E20FA"/>
    <w:rPr>
      <w:rFonts w:ascii="Garamond" w:hAnsi="Garamond"/>
      <w:b/>
      <w:sz w:val="24"/>
      <w:szCs w:val="24"/>
      <w:lang w:val="en-AU" w:eastAsia="en-AU" w:bidi="ar-SA"/>
    </w:rPr>
  </w:style>
  <w:style w:type="character" w:customStyle="1" w:styleId="StyleBodyTextBoldChar">
    <w:name w:val="Style Body Text + Bold Char"/>
    <w:rsid w:val="008E20FA"/>
    <w:rPr>
      <w:rFonts w:ascii="Garamond" w:eastAsia="Times New Roman" w:hAnsi="Garamond" w:cs="Times New Roman"/>
      <w:b/>
      <w:bCs/>
      <w:sz w:val="24"/>
      <w:szCs w:val="24"/>
      <w:lang w:val="en-AU" w:eastAsia="en-AU" w:bidi="ar-SA"/>
    </w:rPr>
  </w:style>
  <w:style w:type="paragraph" w:customStyle="1" w:styleId="tableofcontentsheading">
    <w:name w:val="table of contents heading"/>
    <w:basedOn w:val="Normal"/>
    <w:rsid w:val="008E20FA"/>
    <w:pPr>
      <w:jc w:val="center"/>
    </w:pPr>
    <w:rPr>
      <w:b/>
      <w:smallCaps/>
      <w:sz w:val="32"/>
      <w:szCs w:val="32"/>
    </w:rPr>
  </w:style>
  <w:style w:type="table" w:styleId="TableGrid">
    <w:name w:val="Table Grid"/>
    <w:basedOn w:val="TableNormal"/>
    <w:uiPriority w:val="39"/>
    <w:rsid w:val="008E20F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E20FA"/>
    <w:rPr>
      <w:rFonts w:ascii="Tahoma" w:hAnsi="Tahoma" w:cs="Tahoma"/>
      <w:sz w:val="16"/>
      <w:szCs w:val="16"/>
    </w:rPr>
  </w:style>
  <w:style w:type="character" w:customStyle="1" w:styleId="BalloonTextChar">
    <w:name w:val="Balloon Text Char"/>
    <w:link w:val="BalloonText"/>
    <w:uiPriority w:val="99"/>
    <w:semiHidden/>
    <w:rsid w:val="008E20FA"/>
    <w:rPr>
      <w:rFonts w:ascii="Tahoma" w:eastAsia="Times New Roman" w:hAnsi="Tahoma" w:cs="Tahoma"/>
      <w:sz w:val="16"/>
      <w:szCs w:val="16"/>
      <w:lang w:eastAsia="en-AU"/>
    </w:rPr>
  </w:style>
  <w:style w:type="paragraph" w:styleId="ListParagraph">
    <w:name w:val="List Paragraph"/>
    <w:aliases w:val="Cover page"/>
    <w:basedOn w:val="Normal"/>
    <w:link w:val="ListParagraphChar"/>
    <w:uiPriority w:val="34"/>
    <w:qFormat/>
    <w:rsid w:val="00CB19DC"/>
    <w:pPr>
      <w:jc w:val="center"/>
    </w:pPr>
    <w:rPr>
      <w:rFonts w:ascii="Palatino Linotype" w:hAnsi="Palatino Linotype"/>
      <w:b/>
    </w:rPr>
  </w:style>
  <w:style w:type="character" w:styleId="BookTitle">
    <w:name w:val="Book Title"/>
    <w:aliases w:val="Title page"/>
    <w:uiPriority w:val="33"/>
    <w:qFormat/>
    <w:rsid w:val="0058464E"/>
    <w:rPr>
      <w:rFonts w:ascii="Palatino Linotype" w:hAnsi="Palatino Linotype"/>
    </w:rPr>
  </w:style>
  <w:style w:type="character" w:styleId="Strong">
    <w:name w:val="Strong"/>
    <w:aliases w:val="Figure and Table labels"/>
    <w:uiPriority w:val="22"/>
    <w:rsid w:val="001063BE"/>
  </w:style>
  <w:style w:type="paragraph" w:styleId="Title">
    <w:name w:val="Title"/>
    <w:aliases w:val="TOC heading"/>
    <w:basedOn w:val="Heading1"/>
    <w:next w:val="Normal"/>
    <w:link w:val="TitleChar"/>
    <w:uiPriority w:val="10"/>
    <w:qFormat/>
    <w:rsid w:val="001063BE"/>
  </w:style>
  <w:style w:type="character" w:customStyle="1" w:styleId="TitleChar">
    <w:name w:val="Title Char"/>
    <w:aliases w:val="TOC heading Char"/>
    <w:link w:val="Title"/>
    <w:uiPriority w:val="10"/>
    <w:rsid w:val="001063BE"/>
    <w:rPr>
      <w:rFonts w:ascii="Palatino Linotype" w:eastAsia="Times New Roman" w:hAnsi="Palatino Linotype" w:cs="Arial"/>
      <w:b/>
      <w:bCs/>
      <w:smallCaps/>
      <w:color w:val="D63C15"/>
      <w:kern w:val="32"/>
      <w:sz w:val="32"/>
      <w:szCs w:val="32"/>
      <w:lang w:eastAsia="en-AU"/>
    </w:rPr>
  </w:style>
  <w:style w:type="character" w:styleId="UnresolvedMention">
    <w:name w:val="Unresolved Mention"/>
    <w:basedOn w:val="DefaultParagraphFont"/>
    <w:uiPriority w:val="99"/>
    <w:semiHidden/>
    <w:unhideWhenUsed/>
    <w:rsid w:val="00EE3976"/>
    <w:rPr>
      <w:color w:val="605E5C"/>
      <w:shd w:val="clear" w:color="auto" w:fill="E1DFDD"/>
    </w:rPr>
  </w:style>
  <w:style w:type="paragraph" w:styleId="Subtitle">
    <w:name w:val="Subtitle"/>
    <w:basedOn w:val="Normal"/>
    <w:next w:val="Normal"/>
    <w:link w:val="SubtitleChar"/>
    <w:uiPriority w:val="11"/>
    <w:qFormat/>
    <w:rsid w:val="00CA44A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A44AC"/>
    <w:rPr>
      <w:rFonts w:asciiTheme="minorHAnsi" w:eastAsiaTheme="minorEastAsia" w:hAnsiTheme="minorHAnsi" w:cstheme="minorBidi"/>
      <w:color w:val="5A5A5A" w:themeColor="text1" w:themeTint="A5"/>
      <w:spacing w:val="15"/>
      <w:sz w:val="22"/>
      <w:szCs w:val="22"/>
    </w:rPr>
  </w:style>
  <w:style w:type="character" w:styleId="CommentReference">
    <w:name w:val="annotation reference"/>
    <w:basedOn w:val="DefaultParagraphFont"/>
    <w:uiPriority w:val="99"/>
    <w:semiHidden/>
    <w:unhideWhenUsed/>
    <w:rsid w:val="00355F4F"/>
    <w:rPr>
      <w:sz w:val="16"/>
      <w:szCs w:val="16"/>
    </w:rPr>
  </w:style>
  <w:style w:type="paragraph" w:styleId="CommentText">
    <w:name w:val="annotation text"/>
    <w:basedOn w:val="Normal"/>
    <w:link w:val="CommentTextChar"/>
    <w:uiPriority w:val="99"/>
    <w:unhideWhenUsed/>
    <w:rsid w:val="00355F4F"/>
    <w:rPr>
      <w:szCs w:val="20"/>
    </w:rPr>
  </w:style>
  <w:style w:type="character" w:customStyle="1" w:styleId="CommentTextChar">
    <w:name w:val="Comment Text Char"/>
    <w:basedOn w:val="DefaultParagraphFont"/>
    <w:link w:val="CommentText"/>
    <w:uiPriority w:val="99"/>
    <w:rsid w:val="00355F4F"/>
    <w:rPr>
      <w:rFonts w:eastAsia="Times New Roman" w:cs="Arial"/>
      <w:color w:val="575756"/>
    </w:rPr>
  </w:style>
  <w:style w:type="paragraph" w:styleId="CommentSubject">
    <w:name w:val="annotation subject"/>
    <w:basedOn w:val="CommentText"/>
    <w:next w:val="CommentText"/>
    <w:link w:val="CommentSubjectChar"/>
    <w:uiPriority w:val="99"/>
    <w:semiHidden/>
    <w:unhideWhenUsed/>
    <w:rsid w:val="00355F4F"/>
    <w:rPr>
      <w:b/>
      <w:bCs/>
    </w:rPr>
  </w:style>
  <w:style w:type="character" w:customStyle="1" w:styleId="CommentSubjectChar">
    <w:name w:val="Comment Subject Char"/>
    <w:basedOn w:val="CommentTextChar"/>
    <w:link w:val="CommentSubject"/>
    <w:uiPriority w:val="99"/>
    <w:semiHidden/>
    <w:rsid w:val="00355F4F"/>
    <w:rPr>
      <w:rFonts w:eastAsia="Times New Roman" w:cs="Arial"/>
      <w:b/>
      <w:bCs/>
      <w:color w:val="575756"/>
    </w:rPr>
  </w:style>
  <w:style w:type="table" w:customStyle="1" w:styleId="TableGrid1">
    <w:name w:val="Table Grid1"/>
    <w:basedOn w:val="TableNormal"/>
    <w:next w:val="TableGrid"/>
    <w:uiPriority w:val="39"/>
    <w:rsid w:val="004B247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9842E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4">
    <w:name w:val="Grid Table 4 Accent 4"/>
    <w:basedOn w:val="TableNormal"/>
    <w:uiPriority w:val="49"/>
    <w:rsid w:val="00EA7B00"/>
    <w:tblPr>
      <w:tblStyleRowBandSize w:val="1"/>
      <w:tblStyleColBandSize w:val="1"/>
      <w:tblBorders>
        <w:top w:val="single" w:sz="4" w:space="0" w:color="9A9A99" w:themeColor="accent4" w:themeTint="99"/>
        <w:left w:val="single" w:sz="4" w:space="0" w:color="9A9A99" w:themeColor="accent4" w:themeTint="99"/>
        <w:bottom w:val="single" w:sz="4" w:space="0" w:color="9A9A99" w:themeColor="accent4" w:themeTint="99"/>
        <w:right w:val="single" w:sz="4" w:space="0" w:color="9A9A99" w:themeColor="accent4" w:themeTint="99"/>
        <w:insideH w:val="single" w:sz="4" w:space="0" w:color="9A9A99" w:themeColor="accent4" w:themeTint="99"/>
        <w:insideV w:val="single" w:sz="4" w:space="0" w:color="9A9A99" w:themeColor="accent4" w:themeTint="99"/>
      </w:tblBorders>
    </w:tblPr>
    <w:tblStylePr w:type="firstRow">
      <w:rPr>
        <w:b/>
        <w:bCs/>
        <w:color w:val="FFFFFF" w:themeColor="background1"/>
      </w:rPr>
      <w:tblPr/>
      <w:tcPr>
        <w:tcBorders>
          <w:top w:val="single" w:sz="4" w:space="0" w:color="575756" w:themeColor="accent4"/>
          <w:left w:val="single" w:sz="4" w:space="0" w:color="575756" w:themeColor="accent4"/>
          <w:bottom w:val="single" w:sz="4" w:space="0" w:color="575756" w:themeColor="accent4"/>
          <w:right w:val="single" w:sz="4" w:space="0" w:color="575756" w:themeColor="accent4"/>
          <w:insideH w:val="nil"/>
          <w:insideV w:val="nil"/>
        </w:tcBorders>
        <w:shd w:val="clear" w:color="auto" w:fill="575756" w:themeFill="accent4"/>
      </w:tcPr>
    </w:tblStylePr>
    <w:tblStylePr w:type="lastRow">
      <w:rPr>
        <w:b/>
        <w:bCs/>
      </w:rPr>
      <w:tblPr/>
      <w:tcPr>
        <w:tcBorders>
          <w:top w:val="double" w:sz="4" w:space="0" w:color="575756" w:themeColor="accent4"/>
        </w:tcBorders>
      </w:tcPr>
    </w:tblStylePr>
    <w:tblStylePr w:type="firstCol">
      <w:rPr>
        <w:b/>
        <w:bCs/>
      </w:rPr>
    </w:tblStylePr>
    <w:tblStylePr w:type="lastCol">
      <w:rPr>
        <w:b/>
        <w:bCs/>
      </w:rPr>
    </w:tblStylePr>
    <w:tblStylePr w:type="band1Vert">
      <w:tblPr/>
      <w:tcPr>
        <w:shd w:val="clear" w:color="auto" w:fill="DDDDDC" w:themeFill="accent4" w:themeFillTint="33"/>
      </w:tcPr>
    </w:tblStylePr>
    <w:tblStylePr w:type="band1Horz">
      <w:tblPr/>
      <w:tcPr>
        <w:shd w:val="clear" w:color="auto" w:fill="DDDDDC" w:themeFill="accent4" w:themeFillTint="33"/>
      </w:tcPr>
    </w:tblStylePr>
  </w:style>
  <w:style w:type="table" w:styleId="PlainTable3">
    <w:name w:val="Plain Table 3"/>
    <w:basedOn w:val="TableNormal"/>
    <w:uiPriority w:val="43"/>
    <w:rsid w:val="002050A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2050A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dNoteBibliographyTitle">
    <w:name w:val="EndNote Bibliography Title"/>
    <w:basedOn w:val="Normal"/>
    <w:link w:val="EndNoteBibliographyTitleChar"/>
    <w:rsid w:val="00C91663"/>
    <w:pPr>
      <w:jc w:val="center"/>
    </w:pPr>
    <w:rPr>
      <w:noProof/>
    </w:rPr>
  </w:style>
  <w:style w:type="character" w:customStyle="1" w:styleId="EndNoteBibliographyTitleChar">
    <w:name w:val="EndNote Bibliography Title Char"/>
    <w:basedOn w:val="DefaultParagraphFont"/>
    <w:link w:val="EndNoteBibliographyTitle"/>
    <w:rsid w:val="00C91663"/>
    <w:rPr>
      <w:rFonts w:eastAsia="Times New Roman" w:cs="Arial"/>
      <w:noProof/>
      <w:color w:val="575756"/>
      <w:szCs w:val="21"/>
    </w:rPr>
  </w:style>
  <w:style w:type="paragraph" w:customStyle="1" w:styleId="EndNoteBibliography">
    <w:name w:val="EndNote Bibliography"/>
    <w:basedOn w:val="Normal"/>
    <w:link w:val="EndNoteBibliographyChar"/>
    <w:rsid w:val="00C91663"/>
    <w:rPr>
      <w:noProof/>
    </w:rPr>
  </w:style>
  <w:style w:type="character" w:customStyle="1" w:styleId="EndNoteBibliographyChar">
    <w:name w:val="EndNote Bibliography Char"/>
    <w:basedOn w:val="DefaultParagraphFont"/>
    <w:link w:val="EndNoteBibliography"/>
    <w:rsid w:val="00C91663"/>
    <w:rPr>
      <w:rFonts w:eastAsia="Times New Roman" w:cs="Arial"/>
      <w:noProof/>
      <w:color w:val="575756"/>
      <w:szCs w:val="21"/>
    </w:rPr>
  </w:style>
  <w:style w:type="paragraph" w:customStyle="1" w:styleId="Default">
    <w:name w:val="Default"/>
    <w:rsid w:val="000360CE"/>
    <w:pPr>
      <w:autoSpaceDE w:val="0"/>
      <w:autoSpaceDN w:val="0"/>
      <w:adjustRightInd w:val="0"/>
    </w:pPr>
    <w:rPr>
      <w:rFonts w:ascii="Times New Roman" w:hAnsi="Times New Roman"/>
      <w:color w:val="000000"/>
      <w:sz w:val="24"/>
      <w:szCs w:val="24"/>
    </w:rPr>
  </w:style>
  <w:style w:type="character" w:customStyle="1" w:styleId="ListParagraphChar">
    <w:name w:val="List Paragraph Char"/>
    <w:aliases w:val="Cover page Char"/>
    <w:basedOn w:val="DefaultParagraphFont"/>
    <w:link w:val="ListParagraph"/>
    <w:uiPriority w:val="34"/>
    <w:locked/>
    <w:rsid w:val="00A70789"/>
    <w:rPr>
      <w:rFonts w:ascii="Palatino Linotype" w:eastAsia="Times New Roman" w:hAnsi="Palatino Linotype" w:cs="Arial"/>
      <w:b/>
      <w:color w:val="575756"/>
      <w:szCs w:val="21"/>
    </w:rPr>
  </w:style>
  <w:style w:type="paragraph" w:styleId="Revision">
    <w:name w:val="Revision"/>
    <w:hidden/>
    <w:uiPriority w:val="99"/>
    <w:semiHidden/>
    <w:rsid w:val="009363DB"/>
    <w:rPr>
      <w:rFonts w:eastAsia="Times New Roman" w:cs="Arial"/>
      <w:color w:val="575756"/>
      <w:szCs w:val="21"/>
    </w:rPr>
  </w:style>
  <w:style w:type="paragraph" w:styleId="TOCHeading">
    <w:name w:val="TOC Heading"/>
    <w:basedOn w:val="Heading1"/>
    <w:next w:val="Normal"/>
    <w:uiPriority w:val="39"/>
    <w:unhideWhenUsed/>
    <w:qFormat/>
    <w:rsid w:val="004A4A5C"/>
    <w:pPr>
      <w:keepLines/>
      <w:spacing w:after="0" w:line="259" w:lineRule="auto"/>
      <w:outlineLvl w:val="9"/>
    </w:pPr>
    <w:rPr>
      <w:rFonts w:asciiTheme="majorHAnsi" w:eastAsiaTheme="majorEastAsia" w:hAnsiTheme="majorHAnsi" w:cstheme="majorBidi"/>
      <w:b w:val="0"/>
      <w:bCs w:val="0"/>
      <w:smallCaps w:val="0"/>
      <w:color w:val="A02C0F" w:themeColor="accent1" w:themeShade="BF"/>
      <w:kern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0219">
      <w:bodyDiv w:val="1"/>
      <w:marLeft w:val="0"/>
      <w:marRight w:val="0"/>
      <w:marTop w:val="0"/>
      <w:marBottom w:val="0"/>
      <w:divBdr>
        <w:top w:val="none" w:sz="0" w:space="0" w:color="auto"/>
        <w:left w:val="none" w:sz="0" w:space="0" w:color="auto"/>
        <w:bottom w:val="none" w:sz="0" w:space="0" w:color="auto"/>
        <w:right w:val="none" w:sz="0" w:space="0" w:color="auto"/>
      </w:divBdr>
    </w:div>
    <w:div w:id="29841895">
      <w:bodyDiv w:val="1"/>
      <w:marLeft w:val="0"/>
      <w:marRight w:val="0"/>
      <w:marTop w:val="0"/>
      <w:marBottom w:val="0"/>
      <w:divBdr>
        <w:top w:val="none" w:sz="0" w:space="0" w:color="auto"/>
        <w:left w:val="none" w:sz="0" w:space="0" w:color="auto"/>
        <w:bottom w:val="none" w:sz="0" w:space="0" w:color="auto"/>
        <w:right w:val="none" w:sz="0" w:space="0" w:color="auto"/>
      </w:divBdr>
    </w:div>
    <w:div w:id="33700761">
      <w:bodyDiv w:val="1"/>
      <w:marLeft w:val="0"/>
      <w:marRight w:val="0"/>
      <w:marTop w:val="0"/>
      <w:marBottom w:val="0"/>
      <w:divBdr>
        <w:top w:val="none" w:sz="0" w:space="0" w:color="auto"/>
        <w:left w:val="none" w:sz="0" w:space="0" w:color="auto"/>
        <w:bottom w:val="none" w:sz="0" w:space="0" w:color="auto"/>
        <w:right w:val="none" w:sz="0" w:space="0" w:color="auto"/>
      </w:divBdr>
    </w:div>
    <w:div w:id="35738396">
      <w:bodyDiv w:val="1"/>
      <w:marLeft w:val="0"/>
      <w:marRight w:val="0"/>
      <w:marTop w:val="0"/>
      <w:marBottom w:val="0"/>
      <w:divBdr>
        <w:top w:val="none" w:sz="0" w:space="0" w:color="auto"/>
        <w:left w:val="none" w:sz="0" w:space="0" w:color="auto"/>
        <w:bottom w:val="none" w:sz="0" w:space="0" w:color="auto"/>
        <w:right w:val="none" w:sz="0" w:space="0" w:color="auto"/>
      </w:divBdr>
      <w:divsChild>
        <w:div w:id="1429930087">
          <w:marLeft w:val="274"/>
          <w:marRight w:val="0"/>
          <w:marTop w:val="58"/>
          <w:marBottom w:val="0"/>
          <w:divBdr>
            <w:top w:val="none" w:sz="0" w:space="0" w:color="auto"/>
            <w:left w:val="none" w:sz="0" w:space="0" w:color="auto"/>
            <w:bottom w:val="none" w:sz="0" w:space="0" w:color="auto"/>
            <w:right w:val="none" w:sz="0" w:space="0" w:color="auto"/>
          </w:divBdr>
        </w:div>
        <w:div w:id="1175923144">
          <w:marLeft w:val="274"/>
          <w:marRight w:val="0"/>
          <w:marTop w:val="58"/>
          <w:marBottom w:val="0"/>
          <w:divBdr>
            <w:top w:val="none" w:sz="0" w:space="0" w:color="auto"/>
            <w:left w:val="none" w:sz="0" w:space="0" w:color="auto"/>
            <w:bottom w:val="none" w:sz="0" w:space="0" w:color="auto"/>
            <w:right w:val="none" w:sz="0" w:space="0" w:color="auto"/>
          </w:divBdr>
        </w:div>
        <w:div w:id="713391223">
          <w:marLeft w:val="274"/>
          <w:marRight w:val="0"/>
          <w:marTop w:val="58"/>
          <w:marBottom w:val="0"/>
          <w:divBdr>
            <w:top w:val="none" w:sz="0" w:space="0" w:color="auto"/>
            <w:left w:val="none" w:sz="0" w:space="0" w:color="auto"/>
            <w:bottom w:val="none" w:sz="0" w:space="0" w:color="auto"/>
            <w:right w:val="none" w:sz="0" w:space="0" w:color="auto"/>
          </w:divBdr>
        </w:div>
      </w:divsChild>
    </w:div>
    <w:div w:id="36438670">
      <w:bodyDiv w:val="1"/>
      <w:marLeft w:val="0"/>
      <w:marRight w:val="0"/>
      <w:marTop w:val="0"/>
      <w:marBottom w:val="0"/>
      <w:divBdr>
        <w:top w:val="none" w:sz="0" w:space="0" w:color="auto"/>
        <w:left w:val="none" w:sz="0" w:space="0" w:color="auto"/>
        <w:bottom w:val="none" w:sz="0" w:space="0" w:color="auto"/>
        <w:right w:val="none" w:sz="0" w:space="0" w:color="auto"/>
      </w:divBdr>
    </w:div>
    <w:div w:id="67775250">
      <w:bodyDiv w:val="1"/>
      <w:marLeft w:val="0"/>
      <w:marRight w:val="0"/>
      <w:marTop w:val="0"/>
      <w:marBottom w:val="0"/>
      <w:divBdr>
        <w:top w:val="none" w:sz="0" w:space="0" w:color="auto"/>
        <w:left w:val="none" w:sz="0" w:space="0" w:color="auto"/>
        <w:bottom w:val="none" w:sz="0" w:space="0" w:color="auto"/>
        <w:right w:val="none" w:sz="0" w:space="0" w:color="auto"/>
      </w:divBdr>
    </w:div>
    <w:div w:id="134180171">
      <w:bodyDiv w:val="1"/>
      <w:marLeft w:val="0"/>
      <w:marRight w:val="0"/>
      <w:marTop w:val="0"/>
      <w:marBottom w:val="0"/>
      <w:divBdr>
        <w:top w:val="none" w:sz="0" w:space="0" w:color="auto"/>
        <w:left w:val="none" w:sz="0" w:space="0" w:color="auto"/>
        <w:bottom w:val="none" w:sz="0" w:space="0" w:color="auto"/>
        <w:right w:val="none" w:sz="0" w:space="0" w:color="auto"/>
      </w:divBdr>
    </w:div>
    <w:div w:id="192235219">
      <w:bodyDiv w:val="1"/>
      <w:marLeft w:val="0"/>
      <w:marRight w:val="0"/>
      <w:marTop w:val="0"/>
      <w:marBottom w:val="0"/>
      <w:divBdr>
        <w:top w:val="none" w:sz="0" w:space="0" w:color="auto"/>
        <w:left w:val="none" w:sz="0" w:space="0" w:color="auto"/>
        <w:bottom w:val="none" w:sz="0" w:space="0" w:color="auto"/>
        <w:right w:val="none" w:sz="0" w:space="0" w:color="auto"/>
      </w:divBdr>
    </w:div>
    <w:div w:id="196938670">
      <w:bodyDiv w:val="1"/>
      <w:marLeft w:val="0"/>
      <w:marRight w:val="0"/>
      <w:marTop w:val="0"/>
      <w:marBottom w:val="0"/>
      <w:divBdr>
        <w:top w:val="none" w:sz="0" w:space="0" w:color="auto"/>
        <w:left w:val="none" w:sz="0" w:space="0" w:color="auto"/>
        <w:bottom w:val="none" w:sz="0" w:space="0" w:color="auto"/>
        <w:right w:val="none" w:sz="0" w:space="0" w:color="auto"/>
      </w:divBdr>
      <w:divsChild>
        <w:div w:id="763914921">
          <w:marLeft w:val="446"/>
          <w:marRight w:val="0"/>
          <w:marTop w:val="67"/>
          <w:marBottom w:val="0"/>
          <w:divBdr>
            <w:top w:val="none" w:sz="0" w:space="0" w:color="auto"/>
            <w:left w:val="none" w:sz="0" w:space="0" w:color="auto"/>
            <w:bottom w:val="none" w:sz="0" w:space="0" w:color="auto"/>
            <w:right w:val="none" w:sz="0" w:space="0" w:color="auto"/>
          </w:divBdr>
        </w:div>
      </w:divsChild>
    </w:div>
    <w:div w:id="223637605">
      <w:bodyDiv w:val="1"/>
      <w:marLeft w:val="0"/>
      <w:marRight w:val="0"/>
      <w:marTop w:val="0"/>
      <w:marBottom w:val="0"/>
      <w:divBdr>
        <w:top w:val="none" w:sz="0" w:space="0" w:color="auto"/>
        <w:left w:val="none" w:sz="0" w:space="0" w:color="auto"/>
        <w:bottom w:val="none" w:sz="0" w:space="0" w:color="auto"/>
        <w:right w:val="none" w:sz="0" w:space="0" w:color="auto"/>
      </w:divBdr>
    </w:div>
    <w:div w:id="226650187">
      <w:bodyDiv w:val="1"/>
      <w:marLeft w:val="0"/>
      <w:marRight w:val="0"/>
      <w:marTop w:val="0"/>
      <w:marBottom w:val="0"/>
      <w:divBdr>
        <w:top w:val="none" w:sz="0" w:space="0" w:color="auto"/>
        <w:left w:val="none" w:sz="0" w:space="0" w:color="auto"/>
        <w:bottom w:val="none" w:sz="0" w:space="0" w:color="auto"/>
        <w:right w:val="none" w:sz="0" w:space="0" w:color="auto"/>
      </w:divBdr>
    </w:div>
    <w:div w:id="228929701">
      <w:bodyDiv w:val="1"/>
      <w:marLeft w:val="0"/>
      <w:marRight w:val="0"/>
      <w:marTop w:val="0"/>
      <w:marBottom w:val="0"/>
      <w:divBdr>
        <w:top w:val="none" w:sz="0" w:space="0" w:color="auto"/>
        <w:left w:val="none" w:sz="0" w:space="0" w:color="auto"/>
        <w:bottom w:val="none" w:sz="0" w:space="0" w:color="auto"/>
        <w:right w:val="none" w:sz="0" w:space="0" w:color="auto"/>
      </w:divBdr>
    </w:div>
    <w:div w:id="241112296">
      <w:bodyDiv w:val="1"/>
      <w:marLeft w:val="0"/>
      <w:marRight w:val="0"/>
      <w:marTop w:val="0"/>
      <w:marBottom w:val="0"/>
      <w:divBdr>
        <w:top w:val="none" w:sz="0" w:space="0" w:color="auto"/>
        <w:left w:val="none" w:sz="0" w:space="0" w:color="auto"/>
        <w:bottom w:val="none" w:sz="0" w:space="0" w:color="auto"/>
        <w:right w:val="none" w:sz="0" w:space="0" w:color="auto"/>
      </w:divBdr>
    </w:div>
    <w:div w:id="274559991">
      <w:bodyDiv w:val="1"/>
      <w:marLeft w:val="0"/>
      <w:marRight w:val="0"/>
      <w:marTop w:val="0"/>
      <w:marBottom w:val="0"/>
      <w:divBdr>
        <w:top w:val="none" w:sz="0" w:space="0" w:color="auto"/>
        <w:left w:val="none" w:sz="0" w:space="0" w:color="auto"/>
        <w:bottom w:val="none" w:sz="0" w:space="0" w:color="auto"/>
        <w:right w:val="none" w:sz="0" w:space="0" w:color="auto"/>
      </w:divBdr>
    </w:div>
    <w:div w:id="276762847">
      <w:bodyDiv w:val="1"/>
      <w:marLeft w:val="0"/>
      <w:marRight w:val="0"/>
      <w:marTop w:val="0"/>
      <w:marBottom w:val="0"/>
      <w:divBdr>
        <w:top w:val="none" w:sz="0" w:space="0" w:color="auto"/>
        <w:left w:val="none" w:sz="0" w:space="0" w:color="auto"/>
        <w:bottom w:val="none" w:sz="0" w:space="0" w:color="auto"/>
        <w:right w:val="none" w:sz="0" w:space="0" w:color="auto"/>
      </w:divBdr>
    </w:div>
    <w:div w:id="294915807">
      <w:bodyDiv w:val="1"/>
      <w:marLeft w:val="0"/>
      <w:marRight w:val="0"/>
      <w:marTop w:val="0"/>
      <w:marBottom w:val="0"/>
      <w:divBdr>
        <w:top w:val="none" w:sz="0" w:space="0" w:color="auto"/>
        <w:left w:val="none" w:sz="0" w:space="0" w:color="auto"/>
        <w:bottom w:val="none" w:sz="0" w:space="0" w:color="auto"/>
        <w:right w:val="none" w:sz="0" w:space="0" w:color="auto"/>
      </w:divBdr>
    </w:div>
    <w:div w:id="316499903">
      <w:bodyDiv w:val="1"/>
      <w:marLeft w:val="0"/>
      <w:marRight w:val="0"/>
      <w:marTop w:val="0"/>
      <w:marBottom w:val="0"/>
      <w:divBdr>
        <w:top w:val="none" w:sz="0" w:space="0" w:color="auto"/>
        <w:left w:val="none" w:sz="0" w:space="0" w:color="auto"/>
        <w:bottom w:val="none" w:sz="0" w:space="0" w:color="auto"/>
        <w:right w:val="none" w:sz="0" w:space="0" w:color="auto"/>
      </w:divBdr>
    </w:div>
    <w:div w:id="366564902">
      <w:bodyDiv w:val="1"/>
      <w:marLeft w:val="0"/>
      <w:marRight w:val="0"/>
      <w:marTop w:val="0"/>
      <w:marBottom w:val="0"/>
      <w:divBdr>
        <w:top w:val="none" w:sz="0" w:space="0" w:color="auto"/>
        <w:left w:val="none" w:sz="0" w:space="0" w:color="auto"/>
        <w:bottom w:val="none" w:sz="0" w:space="0" w:color="auto"/>
        <w:right w:val="none" w:sz="0" w:space="0" w:color="auto"/>
      </w:divBdr>
    </w:div>
    <w:div w:id="392775180">
      <w:bodyDiv w:val="1"/>
      <w:marLeft w:val="0"/>
      <w:marRight w:val="0"/>
      <w:marTop w:val="0"/>
      <w:marBottom w:val="0"/>
      <w:divBdr>
        <w:top w:val="none" w:sz="0" w:space="0" w:color="auto"/>
        <w:left w:val="none" w:sz="0" w:space="0" w:color="auto"/>
        <w:bottom w:val="none" w:sz="0" w:space="0" w:color="auto"/>
        <w:right w:val="none" w:sz="0" w:space="0" w:color="auto"/>
      </w:divBdr>
    </w:div>
    <w:div w:id="414791615">
      <w:bodyDiv w:val="1"/>
      <w:marLeft w:val="0"/>
      <w:marRight w:val="0"/>
      <w:marTop w:val="0"/>
      <w:marBottom w:val="0"/>
      <w:divBdr>
        <w:top w:val="none" w:sz="0" w:space="0" w:color="auto"/>
        <w:left w:val="none" w:sz="0" w:space="0" w:color="auto"/>
        <w:bottom w:val="none" w:sz="0" w:space="0" w:color="auto"/>
        <w:right w:val="none" w:sz="0" w:space="0" w:color="auto"/>
      </w:divBdr>
    </w:div>
    <w:div w:id="448626026">
      <w:bodyDiv w:val="1"/>
      <w:marLeft w:val="0"/>
      <w:marRight w:val="0"/>
      <w:marTop w:val="0"/>
      <w:marBottom w:val="0"/>
      <w:divBdr>
        <w:top w:val="none" w:sz="0" w:space="0" w:color="auto"/>
        <w:left w:val="none" w:sz="0" w:space="0" w:color="auto"/>
        <w:bottom w:val="none" w:sz="0" w:space="0" w:color="auto"/>
        <w:right w:val="none" w:sz="0" w:space="0" w:color="auto"/>
      </w:divBdr>
    </w:div>
    <w:div w:id="489832924">
      <w:bodyDiv w:val="1"/>
      <w:marLeft w:val="0"/>
      <w:marRight w:val="0"/>
      <w:marTop w:val="0"/>
      <w:marBottom w:val="0"/>
      <w:divBdr>
        <w:top w:val="none" w:sz="0" w:space="0" w:color="auto"/>
        <w:left w:val="none" w:sz="0" w:space="0" w:color="auto"/>
        <w:bottom w:val="none" w:sz="0" w:space="0" w:color="auto"/>
        <w:right w:val="none" w:sz="0" w:space="0" w:color="auto"/>
      </w:divBdr>
    </w:div>
    <w:div w:id="519586084">
      <w:bodyDiv w:val="1"/>
      <w:marLeft w:val="0"/>
      <w:marRight w:val="0"/>
      <w:marTop w:val="0"/>
      <w:marBottom w:val="0"/>
      <w:divBdr>
        <w:top w:val="none" w:sz="0" w:space="0" w:color="auto"/>
        <w:left w:val="none" w:sz="0" w:space="0" w:color="auto"/>
        <w:bottom w:val="none" w:sz="0" w:space="0" w:color="auto"/>
        <w:right w:val="none" w:sz="0" w:space="0" w:color="auto"/>
      </w:divBdr>
    </w:div>
    <w:div w:id="539513126">
      <w:bodyDiv w:val="1"/>
      <w:marLeft w:val="0"/>
      <w:marRight w:val="0"/>
      <w:marTop w:val="0"/>
      <w:marBottom w:val="0"/>
      <w:divBdr>
        <w:top w:val="none" w:sz="0" w:space="0" w:color="auto"/>
        <w:left w:val="none" w:sz="0" w:space="0" w:color="auto"/>
        <w:bottom w:val="none" w:sz="0" w:space="0" w:color="auto"/>
        <w:right w:val="none" w:sz="0" w:space="0" w:color="auto"/>
      </w:divBdr>
    </w:div>
    <w:div w:id="579406577">
      <w:bodyDiv w:val="1"/>
      <w:marLeft w:val="0"/>
      <w:marRight w:val="0"/>
      <w:marTop w:val="0"/>
      <w:marBottom w:val="0"/>
      <w:divBdr>
        <w:top w:val="none" w:sz="0" w:space="0" w:color="auto"/>
        <w:left w:val="none" w:sz="0" w:space="0" w:color="auto"/>
        <w:bottom w:val="none" w:sz="0" w:space="0" w:color="auto"/>
        <w:right w:val="none" w:sz="0" w:space="0" w:color="auto"/>
      </w:divBdr>
    </w:div>
    <w:div w:id="609359228">
      <w:bodyDiv w:val="1"/>
      <w:marLeft w:val="0"/>
      <w:marRight w:val="0"/>
      <w:marTop w:val="0"/>
      <w:marBottom w:val="0"/>
      <w:divBdr>
        <w:top w:val="none" w:sz="0" w:space="0" w:color="auto"/>
        <w:left w:val="none" w:sz="0" w:space="0" w:color="auto"/>
        <w:bottom w:val="none" w:sz="0" w:space="0" w:color="auto"/>
        <w:right w:val="none" w:sz="0" w:space="0" w:color="auto"/>
      </w:divBdr>
    </w:div>
    <w:div w:id="707685498">
      <w:bodyDiv w:val="1"/>
      <w:marLeft w:val="0"/>
      <w:marRight w:val="0"/>
      <w:marTop w:val="0"/>
      <w:marBottom w:val="0"/>
      <w:divBdr>
        <w:top w:val="none" w:sz="0" w:space="0" w:color="auto"/>
        <w:left w:val="none" w:sz="0" w:space="0" w:color="auto"/>
        <w:bottom w:val="none" w:sz="0" w:space="0" w:color="auto"/>
        <w:right w:val="none" w:sz="0" w:space="0" w:color="auto"/>
      </w:divBdr>
    </w:div>
    <w:div w:id="714550026">
      <w:bodyDiv w:val="1"/>
      <w:marLeft w:val="0"/>
      <w:marRight w:val="0"/>
      <w:marTop w:val="0"/>
      <w:marBottom w:val="0"/>
      <w:divBdr>
        <w:top w:val="none" w:sz="0" w:space="0" w:color="auto"/>
        <w:left w:val="none" w:sz="0" w:space="0" w:color="auto"/>
        <w:bottom w:val="none" w:sz="0" w:space="0" w:color="auto"/>
        <w:right w:val="none" w:sz="0" w:space="0" w:color="auto"/>
      </w:divBdr>
    </w:div>
    <w:div w:id="715083937">
      <w:bodyDiv w:val="1"/>
      <w:marLeft w:val="0"/>
      <w:marRight w:val="0"/>
      <w:marTop w:val="0"/>
      <w:marBottom w:val="0"/>
      <w:divBdr>
        <w:top w:val="none" w:sz="0" w:space="0" w:color="auto"/>
        <w:left w:val="none" w:sz="0" w:space="0" w:color="auto"/>
        <w:bottom w:val="none" w:sz="0" w:space="0" w:color="auto"/>
        <w:right w:val="none" w:sz="0" w:space="0" w:color="auto"/>
      </w:divBdr>
    </w:div>
    <w:div w:id="719206426">
      <w:bodyDiv w:val="1"/>
      <w:marLeft w:val="0"/>
      <w:marRight w:val="0"/>
      <w:marTop w:val="0"/>
      <w:marBottom w:val="0"/>
      <w:divBdr>
        <w:top w:val="none" w:sz="0" w:space="0" w:color="auto"/>
        <w:left w:val="none" w:sz="0" w:space="0" w:color="auto"/>
        <w:bottom w:val="none" w:sz="0" w:space="0" w:color="auto"/>
        <w:right w:val="none" w:sz="0" w:space="0" w:color="auto"/>
      </w:divBdr>
    </w:div>
    <w:div w:id="726760474">
      <w:bodyDiv w:val="1"/>
      <w:marLeft w:val="0"/>
      <w:marRight w:val="0"/>
      <w:marTop w:val="0"/>
      <w:marBottom w:val="0"/>
      <w:divBdr>
        <w:top w:val="none" w:sz="0" w:space="0" w:color="auto"/>
        <w:left w:val="none" w:sz="0" w:space="0" w:color="auto"/>
        <w:bottom w:val="none" w:sz="0" w:space="0" w:color="auto"/>
        <w:right w:val="none" w:sz="0" w:space="0" w:color="auto"/>
      </w:divBdr>
    </w:div>
    <w:div w:id="733819559">
      <w:bodyDiv w:val="1"/>
      <w:marLeft w:val="0"/>
      <w:marRight w:val="0"/>
      <w:marTop w:val="0"/>
      <w:marBottom w:val="0"/>
      <w:divBdr>
        <w:top w:val="none" w:sz="0" w:space="0" w:color="auto"/>
        <w:left w:val="none" w:sz="0" w:space="0" w:color="auto"/>
        <w:bottom w:val="none" w:sz="0" w:space="0" w:color="auto"/>
        <w:right w:val="none" w:sz="0" w:space="0" w:color="auto"/>
      </w:divBdr>
    </w:div>
    <w:div w:id="736054434">
      <w:bodyDiv w:val="1"/>
      <w:marLeft w:val="0"/>
      <w:marRight w:val="0"/>
      <w:marTop w:val="0"/>
      <w:marBottom w:val="0"/>
      <w:divBdr>
        <w:top w:val="none" w:sz="0" w:space="0" w:color="auto"/>
        <w:left w:val="none" w:sz="0" w:space="0" w:color="auto"/>
        <w:bottom w:val="none" w:sz="0" w:space="0" w:color="auto"/>
        <w:right w:val="none" w:sz="0" w:space="0" w:color="auto"/>
      </w:divBdr>
    </w:div>
    <w:div w:id="786312902">
      <w:bodyDiv w:val="1"/>
      <w:marLeft w:val="0"/>
      <w:marRight w:val="0"/>
      <w:marTop w:val="0"/>
      <w:marBottom w:val="0"/>
      <w:divBdr>
        <w:top w:val="none" w:sz="0" w:space="0" w:color="auto"/>
        <w:left w:val="none" w:sz="0" w:space="0" w:color="auto"/>
        <w:bottom w:val="none" w:sz="0" w:space="0" w:color="auto"/>
        <w:right w:val="none" w:sz="0" w:space="0" w:color="auto"/>
      </w:divBdr>
    </w:div>
    <w:div w:id="851804049">
      <w:bodyDiv w:val="1"/>
      <w:marLeft w:val="0"/>
      <w:marRight w:val="0"/>
      <w:marTop w:val="0"/>
      <w:marBottom w:val="0"/>
      <w:divBdr>
        <w:top w:val="none" w:sz="0" w:space="0" w:color="auto"/>
        <w:left w:val="none" w:sz="0" w:space="0" w:color="auto"/>
        <w:bottom w:val="none" w:sz="0" w:space="0" w:color="auto"/>
        <w:right w:val="none" w:sz="0" w:space="0" w:color="auto"/>
      </w:divBdr>
    </w:div>
    <w:div w:id="878860121">
      <w:bodyDiv w:val="1"/>
      <w:marLeft w:val="0"/>
      <w:marRight w:val="0"/>
      <w:marTop w:val="0"/>
      <w:marBottom w:val="0"/>
      <w:divBdr>
        <w:top w:val="none" w:sz="0" w:space="0" w:color="auto"/>
        <w:left w:val="none" w:sz="0" w:space="0" w:color="auto"/>
        <w:bottom w:val="none" w:sz="0" w:space="0" w:color="auto"/>
        <w:right w:val="none" w:sz="0" w:space="0" w:color="auto"/>
      </w:divBdr>
    </w:div>
    <w:div w:id="893277669">
      <w:bodyDiv w:val="1"/>
      <w:marLeft w:val="0"/>
      <w:marRight w:val="0"/>
      <w:marTop w:val="0"/>
      <w:marBottom w:val="0"/>
      <w:divBdr>
        <w:top w:val="none" w:sz="0" w:space="0" w:color="auto"/>
        <w:left w:val="none" w:sz="0" w:space="0" w:color="auto"/>
        <w:bottom w:val="none" w:sz="0" w:space="0" w:color="auto"/>
        <w:right w:val="none" w:sz="0" w:space="0" w:color="auto"/>
      </w:divBdr>
    </w:div>
    <w:div w:id="962538033">
      <w:bodyDiv w:val="1"/>
      <w:marLeft w:val="0"/>
      <w:marRight w:val="0"/>
      <w:marTop w:val="0"/>
      <w:marBottom w:val="0"/>
      <w:divBdr>
        <w:top w:val="none" w:sz="0" w:space="0" w:color="auto"/>
        <w:left w:val="none" w:sz="0" w:space="0" w:color="auto"/>
        <w:bottom w:val="none" w:sz="0" w:space="0" w:color="auto"/>
        <w:right w:val="none" w:sz="0" w:space="0" w:color="auto"/>
      </w:divBdr>
    </w:div>
    <w:div w:id="979576652">
      <w:bodyDiv w:val="1"/>
      <w:marLeft w:val="0"/>
      <w:marRight w:val="0"/>
      <w:marTop w:val="0"/>
      <w:marBottom w:val="0"/>
      <w:divBdr>
        <w:top w:val="none" w:sz="0" w:space="0" w:color="auto"/>
        <w:left w:val="none" w:sz="0" w:space="0" w:color="auto"/>
        <w:bottom w:val="none" w:sz="0" w:space="0" w:color="auto"/>
        <w:right w:val="none" w:sz="0" w:space="0" w:color="auto"/>
      </w:divBdr>
    </w:div>
    <w:div w:id="1033504967">
      <w:bodyDiv w:val="1"/>
      <w:marLeft w:val="0"/>
      <w:marRight w:val="0"/>
      <w:marTop w:val="0"/>
      <w:marBottom w:val="0"/>
      <w:divBdr>
        <w:top w:val="none" w:sz="0" w:space="0" w:color="auto"/>
        <w:left w:val="none" w:sz="0" w:space="0" w:color="auto"/>
        <w:bottom w:val="none" w:sz="0" w:space="0" w:color="auto"/>
        <w:right w:val="none" w:sz="0" w:space="0" w:color="auto"/>
      </w:divBdr>
    </w:div>
    <w:div w:id="1075125561">
      <w:bodyDiv w:val="1"/>
      <w:marLeft w:val="0"/>
      <w:marRight w:val="0"/>
      <w:marTop w:val="0"/>
      <w:marBottom w:val="0"/>
      <w:divBdr>
        <w:top w:val="none" w:sz="0" w:space="0" w:color="auto"/>
        <w:left w:val="none" w:sz="0" w:space="0" w:color="auto"/>
        <w:bottom w:val="none" w:sz="0" w:space="0" w:color="auto"/>
        <w:right w:val="none" w:sz="0" w:space="0" w:color="auto"/>
      </w:divBdr>
    </w:div>
    <w:div w:id="1082684887">
      <w:bodyDiv w:val="1"/>
      <w:marLeft w:val="0"/>
      <w:marRight w:val="0"/>
      <w:marTop w:val="0"/>
      <w:marBottom w:val="0"/>
      <w:divBdr>
        <w:top w:val="none" w:sz="0" w:space="0" w:color="auto"/>
        <w:left w:val="none" w:sz="0" w:space="0" w:color="auto"/>
        <w:bottom w:val="none" w:sz="0" w:space="0" w:color="auto"/>
        <w:right w:val="none" w:sz="0" w:space="0" w:color="auto"/>
      </w:divBdr>
    </w:div>
    <w:div w:id="1126192558">
      <w:bodyDiv w:val="1"/>
      <w:marLeft w:val="0"/>
      <w:marRight w:val="0"/>
      <w:marTop w:val="0"/>
      <w:marBottom w:val="0"/>
      <w:divBdr>
        <w:top w:val="none" w:sz="0" w:space="0" w:color="auto"/>
        <w:left w:val="none" w:sz="0" w:space="0" w:color="auto"/>
        <w:bottom w:val="none" w:sz="0" w:space="0" w:color="auto"/>
        <w:right w:val="none" w:sz="0" w:space="0" w:color="auto"/>
      </w:divBdr>
    </w:div>
    <w:div w:id="1136751641">
      <w:bodyDiv w:val="1"/>
      <w:marLeft w:val="0"/>
      <w:marRight w:val="0"/>
      <w:marTop w:val="0"/>
      <w:marBottom w:val="0"/>
      <w:divBdr>
        <w:top w:val="none" w:sz="0" w:space="0" w:color="auto"/>
        <w:left w:val="none" w:sz="0" w:space="0" w:color="auto"/>
        <w:bottom w:val="none" w:sz="0" w:space="0" w:color="auto"/>
        <w:right w:val="none" w:sz="0" w:space="0" w:color="auto"/>
      </w:divBdr>
    </w:div>
    <w:div w:id="1139881121">
      <w:bodyDiv w:val="1"/>
      <w:marLeft w:val="0"/>
      <w:marRight w:val="0"/>
      <w:marTop w:val="0"/>
      <w:marBottom w:val="0"/>
      <w:divBdr>
        <w:top w:val="none" w:sz="0" w:space="0" w:color="auto"/>
        <w:left w:val="none" w:sz="0" w:space="0" w:color="auto"/>
        <w:bottom w:val="none" w:sz="0" w:space="0" w:color="auto"/>
        <w:right w:val="none" w:sz="0" w:space="0" w:color="auto"/>
      </w:divBdr>
    </w:div>
    <w:div w:id="1153637594">
      <w:bodyDiv w:val="1"/>
      <w:marLeft w:val="0"/>
      <w:marRight w:val="0"/>
      <w:marTop w:val="0"/>
      <w:marBottom w:val="0"/>
      <w:divBdr>
        <w:top w:val="none" w:sz="0" w:space="0" w:color="auto"/>
        <w:left w:val="none" w:sz="0" w:space="0" w:color="auto"/>
        <w:bottom w:val="none" w:sz="0" w:space="0" w:color="auto"/>
        <w:right w:val="none" w:sz="0" w:space="0" w:color="auto"/>
      </w:divBdr>
    </w:div>
    <w:div w:id="1202136925">
      <w:bodyDiv w:val="1"/>
      <w:marLeft w:val="0"/>
      <w:marRight w:val="0"/>
      <w:marTop w:val="0"/>
      <w:marBottom w:val="0"/>
      <w:divBdr>
        <w:top w:val="none" w:sz="0" w:space="0" w:color="auto"/>
        <w:left w:val="none" w:sz="0" w:space="0" w:color="auto"/>
        <w:bottom w:val="none" w:sz="0" w:space="0" w:color="auto"/>
        <w:right w:val="none" w:sz="0" w:space="0" w:color="auto"/>
      </w:divBdr>
    </w:div>
    <w:div w:id="1233927447">
      <w:bodyDiv w:val="1"/>
      <w:marLeft w:val="0"/>
      <w:marRight w:val="0"/>
      <w:marTop w:val="0"/>
      <w:marBottom w:val="0"/>
      <w:divBdr>
        <w:top w:val="none" w:sz="0" w:space="0" w:color="auto"/>
        <w:left w:val="none" w:sz="0" w:space="0" w:color="auto"/>
        <w:bottom w:val="none" w:sz="0" w:space="0" w:color="auto"/>
        <w:right w:val="none" w:sz="0" w:space="0" w:color="auto"/>
      </w:divBdr>
    </w:div>
    <w:div w:id="1287347994">
      <w:bodyDiv w:val="1"/>
      <w:marLeft w:val="0"/>
      <w:marRight w:val="0"/>
      <w:marTop w:val="0"/>
      <w:marBottom w:val="0"/>
      <w:divBdr>
        <w:top w:val="none" w:sz="0" w:space="0" w:color="auto"/>
        <w:left w:val="none" w:sz="0" w:space="0" w:color="auto"/>
        <w:bottom w:val="none" w:sz="0" w:space="0" w:color="auto"/>
        <w:right w:val="none" w:sz="0" w:space="0" w:color="auto"/>
      </w:divBdr>
    </w:div>
    <w:div w:id="1342470270">
      <w:bodyDiv w:val="1"/>
      <w:marLeft w:val="0"/>
      <w:marRight w:val="0"/>
      <w:marTop w:val="0"/>
      <w:marBottom w:val="0"/>
      <w:divBdr>
        <w:top w:val="none" w:sz="0" w:space="0" w:color="auto"/>
        <w:left w:val="none" w:sz="0" w:space="0" w:color="auto"/>
        <w:bottom w:val="none" w:sz="0" w:space="0" w:color="auto"/>
        <w:right w:val="none" w:sz="0" w:space="0" w:color="auto"/>
      </w:divBdr>
    </w:div>
    <w:div w:id="1368481668">
      <w:bodyDiv w:val="1"/>
      <w:marLeft w:val="0"/>
      <w:marRight w:val="0"/>
      <w:marTop w:val="0"/>
      <w:marBottom w:val="0"/>
      <w:divBdr>
        <w:top w:val="none" w:sz="0" w:space="0" w:color="auto"/>
        <w:left w:val="none" w:sz="0" w:space="0" w:color="auto"/>
        <w:bottom w:val="none" w:sz="0" w:space="0" w:color="auto"/>
        <w:right w:val="none" w:sz="0" w:space="0" w:color="auto"/>
      </w:divBdr>
    </w:div>
    <w:div w:id="1390424724">
      <w:bodyDiv w:val="1"/>
      <w:marLeft w:val="0"/>
      <w:marRight w:val="0"/>
      <w:marTop w:val="0"/>
      <w:marBottom w:val="0"/>
      <w:divBdr>
        <w:top w:val="none" w:sz="0" w:space="0" w:color="auto"/>
        <w:left w:val="none" w:sz="0" w:space="0" w:color="auto"/>
        <w:bottom w:val="none" w:sz="0" w:space="0" w:color="auto"/>
        <w:right w:val="none" w:sz="0" w:space="0" w:color="auto"/>
      </w:divBdr>
    </w:div>
    <w:div w:id="1409352490">
      <w:bodyDiv w:val="1"/>
      <w:marLeft w:val="0"/>
      <w:marRight w:val="0"/>
      <w:marTop w:val="0"/>
      <w:marBottom w:val="0"/>
      <w:divBdr>
        <w:top w:val="none" w:sz="0" w:space="0" w:color="auto"/>
        <w:left w:val="none" w:sz="0" w:space="0" w:color="auto"/>
        <w:bottom w:val="none" w:sz="0" w:space="0" w:color="auto"/>
        <w:right w:val="none" w:sz="0" w:space="0" w:color="auto"/>
      </w:divBdr>
    </w:div>
    <w:div w:id="1424643084">
      <w:bodyDiv w:val="1"/>
      <w:marLeft w:val="0"/>
      <w:marRight w:val="0"/>
      <w:marTop w:val="0"/>
      <w:marBottom w:val="0"/>
      <w:divBdr>
        <w:top w:val="none" w:sz="0" w:space="0" w:color="auto"/>
        <w:left w:val="none" w:sz="0" w:space="0" w:color="auto"/>
        <w:bottom w:val="none" w:sz="0" w:space="0" w:color="auto"/>
        <w:right w:val="none" w:sz="0" w:space="0" w:color="auto"/>
      </w:divBdr>
    </w:div>
    <w:div w:id="1446805195">
      <w:bodyDiv w:val="1"/>
      <w:marLeft w:val="0"/>
      <w:marRight w:val="0"/>
      <w:marTop w:val="0"/>
      <w:marBottom w:val="0"/>
      <w:divBdr>
        <w:top w:val="none" w:sz="0" w:space="0" w:color="auto"/>
        <w:left w:val="none" w:sz="0" w:space="0" w:color="auto"/>
        <w:bottom w:val="none" w:sz="0" w:space="0" w:color="auto"/>
        <w:right w:val="none" w:sz="0" w:space="0" w:color="auto"/>
      </w:divBdr>
    </w:div>
    <w:div w:id="1504321377">
      <w:bodyDiv w:val="1"/>
      <w:marLeft w:val="0"/>
      <w:marRight w:val="0"/>
      <w:marTop w:val="0"/>
      <w:marBottom w:val="0"/>
      <w:divBdr>
        <w:top w:val="none" w:sz="0" w:space="0" w:color="auto"/>
        <w:left w:val="none" w:sz="0" w:space="0" w:color="auto"/>
        <w:bottom w:val="none" w:sz="0" w:space="0" w:color="auto"/>
        <w:right w:val="none" w:sz="0" w:space="0" w:color="auto"/>
      </w:divBdr>
    </w:div>
    <w:div w:id="1506823994">
      <w:bodyDiv w:val="1"/>
      <w:marLeft w:val="0"/>
      <w:marRight w:val="0"/>
      <w:marTop w:val="0"/>
      <w:marBottom w:val="0"/>
      <w:divBdr>
        <w:top w:val="none" w:sz="0" w:space="0" w:color="auto"/>
        <w:left w:val="none" w:sz="0" w:space="0" w:color="auto"/>
        <w:bottom w:val="none" w:sz="0" w:space="0" w:color="auto"/>
        <w:right w:val="none" w:sz="0" w:space="0" w:color="auto"/>
      </w:divBdr>
    </w:div>
    <w:div w:id="1521507542">
      <w:bodyDiv w:val="1"/>
      <w:marLeft w:val="0"/>
      <w:marRight w:val="0"/>
      <w:marTop w:val="0"/>
      <w:marBottom w:val="0"/>
      <w:divBdr>
        <w:top w:val="none" w:sz="0" w:space="0" w:color="auto"/>
        <w:left w:val="none" w:sz="0" w:space="0" w:color="auto"/>
        <w:bottom w:val="none" w:sz="0" w:space="0" w:color="auto"/>
        <w:right w:val="none" w:sz="0" w:space="0" w:color="auto"/>
      </w:divBdr>
    </w:div>
    <w:div w:id="1578399604">
      <w:bodyDiv w:val="1"/>
      <w:marLeft w:val="0"/>
      <w:marRight w:val="0"/>
      <w:marTop w:val="0"/>
      <w:marBottom w:val="0"/>
      <w:divBdr>
        <w:top w:val="none" w:sz="0" w:space="0" w:color="auto"/>
        <w:left w:val="none" w:sz="0" w:space="0" w:color="auto"/>
        <w:bottom w:val="none" w:sz="0" w:space="0" w:color="auto"/>
        <w:right w:val="none" w:sz="0" w:space="0" w:color="auto"/>
      </w:divBdr>
    </w:div>
    <w:div w:id="1639725905">
      <w:bodyDiv w:val="1"/>
      <w:marLeft w:val="0"/>
      <w:marRight w:val="0"/>
      <w:marTop w:val="0"/>
      <w:marBottom w:val="0"/>
      <w:divBdr>
        <w:top w:val="none" w:sz="0" w:space="0" w:color="auto"/>
        <w:left w:val="none" w:sz="0" w:space="0" w:color="auto"/>
        <w:bottom w:val="none" w:sz="0" w:space="0" w:color="auto"/>
        <w:right w:val="none" w:sz="0" w:space="0" w:color="auto"/>
      </w:divBdr>
    </w:div>
    <w:div w:id="1664041972">
      <w:bodyDiv w:val="1"/>
      <w:marLeft w:val="0"/>
      <w:marRight w:val="0"/>
      <w:marTop w:val="0"/>
      <w:marBottom w:val="0"/>
      <w:divBdr>
        <w:top w:val="none" w:sz="0" w:space="0" w:color="auto"/>
        <w:left w:val="none" w:sz="0" w:space="0" w:color="auto"/>
        <w:bottom w:val="none" w:sz="0" w:space="0" w:color="auto"/>
        <w:right w:val="none" w:sz="0" w:space="0" w:color="auto"/>
      </w:divBdr>
    </w:div>
    <w:div w:id="1672567418">
      <w:bodyDiv w:val="1"/>
      <w:marLeft w:val="0"/>
      <w:marRight w:val="0"/>
      <w:marTop w:val="0"/>
      <w:marBottom w:val="0"/>
      <w:divBdr>
        <w:top w:val="none" w:sz="0" w:space="0" w:color="auto"/>
        <w:left w:val="none" w:sz="0" w:space="0" w:color="auto"/>
        <w:bottom w:val="none" w:sz="0" w:space="0" w:color="auto"/>
        <w:right w:val="none" w:sz="0" w:space="0" w:color="auto"/>
      </w:divBdr>
    </w:div>
    <w:div w:id="1708068190">
      <w:bodyDiv w:val="1"/>
      <w:marLeft w:val="0"/>
      <w:marRight w:val="0"/>
      <w:marTop w:val="0"/>
      <w:marBottom w:val="0"/>
      <w:divBdr>
        <w:top w:val="none" w:sz="0" w:space="0" w:color="auto"/>
        <w:left w:val="none" w:sz="0" w:space="0" w:color="auto"/>
        <w:bottom w:val="none" w:sz="0" w:space="0" w:color="auto"/>
        <w:right w:val="none" w:sz="0" w:space="0" w:color="auto"/>
      </w:divBdr>
    </w:div>
    <w:div w:id="1725368238">
      <w:bodyDiv w:val="1"/>
      <w:marLeft w:val="0"/>
      <w:marRight w:val="0"/>
      <w:marTop w:val="0"/>
      <w:marBottom w:val="0"/>
      <w:divBdr>
        <w:top w:val="none" w:sz="0" w:space="0" w:color="auto"/>
        <w:left w:val="none" w:sz="0" w:space="0" w:color="auto"/>
        <w:bottom w:val="none" w:sz="0" w:space="0" w:color="auto"/>
        <w:right w:val="none" w:sz="0" w:space="0" w:color="auto"/>
      </w:divBdr>
    </w:div>
    <w:div w:id="1740395914">
      <w:bodyDiv w:val="1"/>
      <w:marLeft w:val="0"/>
      <w:marRight w:val="0"/>
      <w:marTop w:val="0"/>
      <w:marBottom w:val="0"/>
      <w:divBdr>
        <w:top w:val="none" w:sz="0" w:space="0" w:color="auto"/>
        <w:left w:val="none" w:sz="0" w:space="0" w:color="auto"/>
        <w:bottom w:val="none" w:sz="0" w:space="0" w:color="auto"/>
        <w:right w:val="none" w:sz="0" w:space="0" w:color="auto"/>
      </w:divBdr>
    </w:div>
    <w:div w:id="1743717294">
      <w:bodyDiv w:val="1"/>
      <w:marLeft w:val="0"/>
      <w:marRight w:val="0"/>
      <w:marTop w:val="0"/>
      <w:marBottom w:val="0"/>
      <w:divBdr>
        <w:top w:val="none" w:sz="0" w:space="0" w:color="auto"/>
        <w:left w:val="none" w:sz="0" w:space="0" w:color="auto"/>
        <w:bottom w:val="none" w:sz="0" w:space="0" w:color="auto"/>
        <w:right w:val="none" w:sz="0" w:space="0" w:color="auto"/>
      </w:divBdr>
    </w:div>
    <w:div w:id="1749572830">
      <w:bodyDiv w:val="1"/>
      <w:marLeft w:val="0"/>
      <w:marRight w:val="0"/>
      <w:marTop w:val="0"/>
      <w:marBottom w:val="0"/>
      <w:divBdr>
        <w:top w:val="none" w:sz="0" w:space="0" w:color="auto"/>
        <w:left w:val="none" w:sz="0" w:space="0" w:color="auto"/>
        <w:bottom w:val="none" w:sz="0" w:space="0" w:color="auto"/>
        <w:right w:val="none" w:sz="0" w:space="0" w:color="auto"/>
      </w:divBdr>
    </w:div>
    <w:div w:id="1804082715">
      <w:bodyDiv w:val="1"/>
      <w:marLeft w:val="0"/>
      <w:marRight w:val="0"/>
      <w:marTop w:val="0"/>
      <w:marBottom w:val="0"/>
      <w:divBdr>
        <w:top w:val="none" w:sz="0" w:space="0" w:color="auto"/>
        <w:left w:val="none" w:sz="0" w:space="0" w:color="auto"/>
        <w:bottom w:val="none" w:sz="0" w:space="0" w:color="auto"/>
        <w:right w:val="none" w:sz="0" w:space="0" w:color="auto"/>
      </w:divBdr>
    </w:div>
    <w:div w:id="1807352647">
      <w:bodyDiv w:val="1"/>
      <w:marLeft w:val="0"/>
      <w:marRight w:val="0"/>
      <w:marTop w:val="0"/>
      <w:marBottom w:val="0"/>
      <w:divBdr>
        <w:top w:val="none" w:sz="0" w:space="0" w:color="auto"/>
        <w:left w:val="none" w:sz="0" w:space="0" w:color="auto"/>
        <w:bottom w:val="none" w:sz="0" w:space="0" w:color="auto"/>
        <w:right w:val="none" w:sz="0" w:space="0" w:color="auto"/>
      </w:divBdr>
    </w:div>
    <w:div w:id="1866669767">
      <w:bodyDiv w:val="1"/>
      <w:marLeft w:val="0"/>
      <w:marRight w:val="0"/>
      <w:marTop w:val="0"/>
      <w:marBottom w:val="0"/>
      <w:divBdr>
        <w:top w:val="none" w:sz="0" w:space="0" w:color="auto"/>
        <w:left w:val="none" w:sz="0" w:space="0" w:color="auto"/>
        <w:bottom w:val="none" w:sz="0" w:space="0" w:color="auto"/>
        <w:right w:val="none" w:sz="0" w:space="0" w:color="auto"/>
      </w:divBdr>
    </w:div>
    <w:div w:id="1885366391">
      <w:bodyDiv w:val="1"/>
      <w:marLeft w:val="0"/>
      <w:marRight w:val="0"/>
      <w:marTop w:val="0"/>
      <w:marBottom w:val="0"/>
      <w:divBdr>
        <w:top w:val="none" w:sz="0" w:space="0" w:color="auto"/>
        <w:left w:val="none" w:sz="0" w:space="0" w:color="auto"/>
        <w:bottom w:val="none" w:sz="0" w:space="0" w:color="auto"/>
        <w:right w:val="none" w:sz="0" w:space="0" w:color="auto"/>
      </w:divBdr>
    </w:div>
    <w:div w:id="1888688582">
      <w:bodyDiv w:val="1"/>
      <w:marLeft w:val="0"/>
      <w:marRight w:val="0"/>
      <w:marTop w:val="0"/>
      <w:marBottom w:val="0"/>
      <w:divBdr>
        <w:top w:val="none" w:sz="0" w:space="0" w:color="auto"/>
        <w:left w:val="none" w:sz="0" w:space="0" w:color="auto"/>
        <w:bottom w:val="none" w:sz="0" w:space="0" w:color="auto"/>
        <w:right w:val="none" w:sz="0" w:space="0" w:color="auto"/>
      </w:divBdr>
    </w:div>
    <w:div w:id="1948272112">
      <w:bodyDiv w:val="1"/>
      <w:marLeft w:val="0"/>
      <w:marRight w:val="0"/>
      <w:marTop w:val="0"/>
      <w:marBottom w:val="0"/>
      <w:divBdr>
        <w:top w:val="none" w:sz="0" w:space="0" w:color="auto"/>
        <w:left w:val="none" w:sz="0" w:space="0" w:color="auto"/>
        <w:bottom w:val="none" w:sz="0" w:space="0" w:color="auto"/>
        <w:right w:val="none" w:sz="0" w:space="0" w:color="auto"/>
      </w:divBdr>
    </w:div>
    <w:div w:id="1986009256">
      <w:bodyDiv w:val="1"/>
      <w:marLeft w:val="0"/>
      <w:marRight w:val="0"/>
      <w:marTop w:val="0"/>
      <w:marBottom w:val="0"/>
      <w:divBdr>
        <w:top w:val="none" w:sz="0" w:space="0" w:color="auto"/>
        <w:left w:val="none" w:sz="0" w:space="0" w:color="auto"/>
        <w:bottom w:val="none" w:sz="0" w:space="0" w:color="auto"/>
        <w:right w:val="none" w:sz="0" w:space="0" w:color="auto"/>
      </w:divBdr>
    </w:div>
    <w:div w:id="1995445313">
      <w:bodyDiv w:val="1"/>
      <w:marLeft w:val="0"/>
      <w:marRight w:val="0"/>
      <w:marTop w:val="0"/>
      <w:marBottom w:val="0"/>
      <w:divBdr>
        <w:top w:val="none" w:sz="0" w:space="0" w:color="auto"/>
        <w:left w:val="none" w:sz="0" w:space="0" w:color="auto"/>
        <w:bottom w:val="none" w:sz="0" w:space="0" w:color="auto"/>
        <w:right w:val="none" w:sz="0" w:space="0" w:color="auto"/>
      </w:divBdr>
    </w:div>
    <w:div w:id="2039965598">
      <w:bodyDiv w:val="1"/>
      <w:marLeft w:val="0"/>
      <w:marRight w:val="0"/>
      <w:marTop w:val="0"/>
      <w:marBottom w:val="0"/>
      <w:divBdr>
        <w:top w:val="none" w:sz="0" w:space="0" w:color="auto"/>
        <w:left w:val="none" w:sz="0" w:space="0" w:color="auto"/>
        <w:bottom w:val="none" w:sz="0" w:space="0" w:color="auto"/>
        <w:right w:val="none" w:sz="0" w:space="0" w:color="auto"/>
      </w:divBdr>
    </w:div>
    <w:div w:id="2041971524">
      <w:bodyDiv w:val="1"/>
      <w:marLeft w:val="0"/>
      <w:marRight w:val="0"/>
      <w:marTop w:val="0"/>
      <w:marBottom w:val="0"/>
      <w:divBdr>
        <w:top w:val="none" w:sz="0" w:space="0" w:color="auto"/>
        <w:left w:val="none" w:sz="0" w:space="0" w:color="auto"/>
        <w:bottom w:val="none" w:sz="0" w:space="0" w:color="auto"/>
        <w:right w:val="none" w:sz="0" w:space="0" w:color="auto"/>
      </w:divBdr>
    </w:div>
    <w:div w:id="2059550087">
      <w:bodyDiv w:val="1"/>
      <w:marLeft w:val="0"/>
      <w:marRight w:val="0"/>
      <w:marTop w:val="0"/>
      <w:marBottom w:val="0"/>
      <w:divBdr>
        <w:top w:val="none" w:sz="0" w:space="0" w:color="auto"/>
        <w:left w:val="none" w:sz="0" w:space="0" w:color="auto"/>
        <w:bottom w:val="none" w:sz="0" w:space="0" w:color="auto"/>
        <w:right w:val="none" w:sz="0" w:space="0" w:color="auto"/>
      </w:divBdr>
    </w:div>
    <w:div w:id="2083480898">
      <w:bodyDiv w:val="1"/>
      <w:marLeft w:val="0"/>
      <w:marRight w:val="0"/>
      <w:marTop w:val="0"/>
      <w:marBottom w:val="0"/>
      <w:divBdr>
        <w:top w:val="none" w:sz="0" w:space="0" w:color="auto"/>
        <w:left w:val="none" w:sz="0" w:space="0" w:color="auto"/>
        <w:bottom w:val="none" w:sz="0" w:space="0" w:color="auto"/>
        <w:right w:val="none" w:sz="0" w:space="0" w:color="auto"/>
      </w:divBdr>
    </w:div>
    <w:div w:id="2115128891">
      <w:bodyDiv w:val="1"/>
      <w:marLeft w:val="0"/>
      <w:marRight w:val="0"/>
      <w:marTop w:val="0"/>
      <w:marBottom w:val="0"/>
      <w:divBdr>
        <w:top w:val="none" w:sz="0" w:space="0" w:color="auto"/>
        <w:left w:val="none" w:sz="0" w:space="0" w:color="auto"/>
        <w:bottom w:val="none" w:sz="0" w:space="0" w:color="auto"/>
        <w:right w:val="none" w:sz="0" w:space="0" w:color="auto"/>
      </w:divBdr>
    </w:div>
    <w:div w:id="2123835750">
      <w:bodyDiv w:val="1"/>
      <w:marLeft w:val="0"/>
      <w:marRight w:val="0"/>
      <w:marTop w:val="0"/>
      <w:marBottom w:val="0"/>
      <w:divBdr>
        <w:top w:val="none" w:sz="0" w:space="0" w:color="auto"/>
        <w:left w:val="none" w:sz="0" w:space="0" w:color="auto"/>
        <w:bottom w:val="none" w:sz="0" w:space="0" w:color="auto"/>
        <w:right w:val="none" w:sz="0" w:space="0" w:color="auto"/>
      </w:divBdr>
    </w:div>
    <w:div w:id="2146001012">
      <w:bodyDiv w:val="1"/>
      <w:marLeft w:val="0"/>
      <w:marRight w:val="0"/>
      <w:marTop w:val="0"/>
      <w:marBottom w:val="0"/>
      <w:divBdr>
        <w:top w:val="none" w:sz="0" w:space="0" w:color="auto"/>
        <w:left w:val="none" w:sz="0" w:space="0" w:color="auto"/>
        <w:bottom w:val="none" w:sz="0" w:space="0" w:color="auto"/>
        <w:right w:val="none" w:sz="0" w:space="0" w:color="auto"/>
      </w:divBdr>
    </w:div>
    <w:div w:id="214600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3084893\Downloads\NDARC%20Technical%20Reports%20template.dotx" TargetMode="External"/></Relationships>
</file>

<file path=word/theme/theme1.xml><?xml version="1.0" encoding="utf-8"?>
<a:theme xmlns:a="http://schemas.openxmlformats.org/drawingml/2006/main" name="NDARC">
  <a:themeElements>
    <a:clrScheme name="NDARC">
      <a:dk1>
        <a:srgbClr val="000000"/>
      </a:dk1>
      <a:lt1>
        <a:sysClr val="window" lastClr="FFFFFF"/>
      </a:lt1>
      <a:dk2>
        <a:srgbClr val="000000"/>
      </a:dk2>
      <a:lt2>
        <a:srgbClr val="EEECE1"/>
      </a:lt2>
      <a:accent1>
        <a:srgbClr val="D63C15"/>
      </a:accent1>
      <a:accent2>
        <a:srgbClr val="B8A400"/>
      </a:accent2>
      <a:accent3>
        <a:srgbClr val="FFC000"/>
      </a:accent3>
      <a:accent4>
        <a:srgbClr val="575756"/>
      </a:accent4>
      <a:accent5>
        <a:srgbClr val="6461A5"/>
      </a:accent5>
      <a:accent6>
        <a:srgbClr val="D8BD00"/>
      </a:accent6>
      <a:hlink>
        <a:srgbClr val="6461A5"/>
      </a:hlink>
      <a:folHlink>
        <a:srgbClr val="575756"/>
      </a:folHlink>
    </a:clrScheme>
    <a:fontScheme name="NDARC">
      <a:majorFont>
        <a:latin typeface="Palatino Linotype"/>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D68D6-1009-4B91-8230-4FCD63459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NDARC Technical Reports template.dotx</Template>
  <TotalTime>46</TotalTime>
  <Pages>16</Pages>
  <Words>3191</Words>
  <Characters>18195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University of New South Wales</Company>
  <LinksUpToDate>false</LinksUpToDate>
  <CharactersWithSpaces>21344</CharactersWithSpaces>
  <SharedDoc>false</SharedDoc>
  <HLinks>
    <vt:vector size="72" baseType="variant">
      <vt:variant>
        <vt:i4>1179698</vt:i4>
      </vt:variant>
      <vt:variant>
        <vt:i4>68</vt:i4>
      </vt:variant>
      <vt:variant>
        <vt:i4>0</vt:i4>
      </vt:variant>
      <vt:variant>
        <vt:i4>5</vt:i4>
      </vt:variant>
      <vt:variant>
        <vt:lpwstr/>
      </vt:variant>
      <vt:variant>
        <vt:lpwstr>_Toc423425760</vt:lpwstr>
      </vt:variant>
      <vt:variant>
        <vt:i4>1114162</vt:i4>
      </vt:variant>
      <vt:variant>
        <vt:i4>62</vt:i4>
      </vt:variant>
      <vt:variant>
        <vt:i4>0</vt:i4>
      </vt:variant>
      <vt:variant>
        <vt:i4>5</vt:i4>
      </vt:variant>
      <vt:variant>
        <vt:lpwstr/>
      </vt:variant>
      <vt:variant>
        <vt:lpwstr>_Toc423425759</vt:lpwstr>
      </vt:variant>
      <vt:variant>
        <vt:i4>1114162</vt:i4>
      </vt:variant>
      <vt:variant>
        <vt:i4>56</vt:i4>
      </vt:variant>
      <vt:variant>
        <vt:i4>0</vt:i4>
      </vt:variant>
      <vt:variant>
        <vt:i4>5</vt:i4>
      </vt:variant>
      <vt:variant>
        <vt:lpwstr/>
      </vt:variant>
      <vt:variant>
        <vt:lpwstr>_Toc423425758</vt:lpwstr>
      </vt:variant>
      <vt:variant>
        <vt:i4>1114162</vt:i4>
      </vt:variant>
      <vt:variant>
        <vt:i4>50</vt:i4>
      </vt:variant>
      <vt:variant>
        <vt:i4>0</vt:i4>
      </vt:variant>
      <vt:variant>
        <vt:i4>5</vt:i4>
      </vt:variant>
      <vt:variant>
        <vt:lpwstr/>
      </vt:variant>
      <vt:variant>
        <vt:lpwstr>_Toc423425757</vt:lpwstr>
      </vt:variant>
      <vt:variant>
        <vt:i4>1114162</vt:i4>
      </vt:variant>
      <vt:variant>
        <vt:i4>44</vt:i4>
      </vt:variant>
      <vt:variant>
        <vt:i4>0</vt:i4>
      </vt:variant>
      <vt:variant>
        <vt:i4>5</vt:i4>
      </vt:variant>
      <vt:variant>
        <vt:lpwstr/>
      </vt:variant>
      <vt:variant>
        <vt:lpwstr>_Toc423425756</vt:lpwstr>
      </vt:variant>
      <vt:variant>
        <vt:i4>1114162</vt:i4>
      </vt:variant>
      <vt:variant>
        <vt:i4>38</vt:i4>
      </vt:variant>
      <vt:variant>
        <vt:i4>0</vt:i4>
      </vt:variant>
      <vt:variant>
        <vt:i4>5</vt:i4>
      </vt:variant>
      <vt:variant>
        <vt:lpwstr/>
      </vt:variant>
      <vt:variant>
        <vt:lpwstr>_Toc423425755</vt:lpwstr>
      </vt:variant>
      <vt:variant>
        <vt:i4>1114162</vt:i4>
      </vt:variant>
      <vt:variant>
        <vt:i4>32</vt:i4>
      </vt:variant>
      <vt:variant>
        <vt:i4>0</vt:i4>
      </vt:variant>
      <vt:variant>
        <vt:i4>5</vt:i4>
      </vt:variant>
      <vt:variant>
        <vt:lpwstr/>
      </vt:variant>
      <vt:variant>
        <vt:lpwstr>_Toc423425754</vt:lpwstr>
      </vt:variant>
      <vt:variant>
        <vt:i4>1114162</vt:i4>
      </vt:variant>
      <vt:variant>
        <vt:i4>26</vt:i4>
      </vt:variant>
      <vt:variant>
        <vt:i4>0</vt:i4>
      </vt:variant>
      <vt:variant>
        <vt:i4>5</vt:i4>
      </vt:variant>
      <vt:variant>
        <vt:lpwstr/>
      </vt:variant>
      <vt:variant>
        <vt:lpwstr>_Toc423425753</vt:lpwstr>
      </vt:variant>
      <vt:variant>
        <vt:i4>1114162</vt:i4>
      </vt:variant>
      <vt:variant>
        <vt:i4>20</vt:i4>
      </vt:variant>
      <vt:variant>
        <vt:i4>0</vt:i4>
      </vt:variant>
      <vt:variant>
        <vt:i4>5</vt:i4>
      </vt:variant>
      <vt:variant>
        <vt:lpwstr/>
      </vt:variant>
      <vt:variant>
        <vt:lpwstr>_Toc423425752</vt:lpwstr>
      </vt:variant>
      <vt:variant>
        <vt:i4>1114162</vt:i4>
      </vt:variant>
      <vt:variant>
        <vt:i4>14</vt:i4>
      </vt:variant>
      <vt:variant>
        <vt:i4>0</vt:i4>
      </vt:variant>
      <vt:variant>
        <vt:i4>5</vt:i4>
      </vt:variant>
      <vt:variant>
        <vt:lpwstr/>
      </vt:variant>
      <vt:variant>
        <vt:lpwstr>_Toc423425751</vt:lpwstr>
      </vt:variant>
      <vt:variant>
        <vt:i4>1114162</vt:i4>
      </vt:variant>
      <vt:variant>
        <vt:i4>8</vt:i4>
      </vt:variant>
      <vt:variant>
        <vt:i4>0</vt:i4>
      </vt:variant>
      <vt:variant>
        <vt:i4>5</vt:i4>
      </vt:variant>
      <vt:variant>
        <vt:lpwstr/>
      </vt:variant>
      <vt:variant>
        <vt:lpwstr>_Toc423425750</vt:lpwstr>
      </vt:variant>
      <vt:variant>
        <vt:i4>1048626</vt:i4>
      </vt:variant>
      <vt:variant>
        <vt:i4>2</vt:i4>
      </vt:variant>
      <vt:variant>
        <vt:i4>0</vt:i4>
      </vt:variant>
      <vt:variant>
        <vt:i4>5</vt:i4>
      </vt:variant>
      <vt:variant>
        <vt:lpwstr/>
      </vt:variant>
      <vt:variant>
        <vt:lpwstr>_Toc423425749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Alys Havard</dc:creator>
  <cp:lastModifiedBy>Matt Grech</cp:lastModifiedBy>
  <cp:revision>4</cp:revision>
  <cp:lastPrinted>2016-06-20T01:52:00Z</cp:lastPrinted>
  <dcterms:created xsi:type="dcterms:W3CDTF">2023-04-10T10:36:00Z</dcterms:created>
  <dcterms:modified xsi:type="dcterms:W3CDTF">2023-04-10T11:27:00Z</dcterms:modified>
</cp:coreProperties>
</file>