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EF" w:rsidRPr="00A05086" w:rsidRDefault="00C61A4B" w:rsidP="00A05086">
      <w:pPr>
        <w:pStyle w:val="PlainText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Web t</w:t>
      </w:r>
      <w:r w:rsidR="001E2C55" w:rsidRPr="00A05086">
        <w:rPr>
          <w:rFonts w:ascii="Times New Roman" w:hAnsi="Times New Roman"/>
          <w:sz w:val="24"/>
          <w:szCs w:val="24"/>
        </w:rPr>
        <w:t>able 1.</w:t>
      </w:r>
      <w:proofErr w:type="gramEnd"/>
      <w:r w:rsidR="001E2C55" w:rsidRPr="00A050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Characteristics of study sample according to</w:t>
      </w:r>
      <w:r w:rsidR="001E2C55" w:rsidRPr="00A05086">
        <w:rPr>
          <w:rFonts w:ascii="Times New Roman" w:hAnsi="Times New Roman"/>
          <w:sz w:val="24"/>
          <w:szCs w:val="24"/>
        </w:rPr>
        <w:t xml:space="preserve"> availability</w:t>
      </w:r>
      <w:r w:rsidR="004D0F88">
        <w:rPr>
          <w:rFonts w:ascii="Times New Roman" w:hAnsi="Times New Roman"/>
          <w:sz w:val="24"/>
          <w:szCs w:val="24"/>
        </w:rPr>
        <w:t xml:space="preserve"> of exposure and outcome data</w:t>
      </w:r>
    </w:p>
    <w:tbl>
      <w:tblPr>
        <w:tblW w:w="4904" w:type="pct"/>
        <w:tblBorders>
          <w:top w:val="single" w:sz="4" w:space="0" w:color="auto"/>
          <w:bottom w:val="single" w:sz="4" w:space="0" w:color="auto"/>
        </w:tblBorders>
        <w:tblLook w:val="01E0"/>
      </w:tblPr>
      <w:tblGrid>
        <w:gridCol w:w="1851"/>
        <w:gridCol w:w="3926"/>
        <w:gridCol w:w="851"/>
        <w:gridCol w:w="1947"/>
        <w:gridCol w:w="1947"/>
        <w:gridCol w:w="1947"/>
        <w:gridCol w:w="1435"/>
      </w:tblGrid>
      <w:tr w:rsidR="001E2C55" w:rsidRPr="00A05086" w:rsidTr="00E4515B"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:rsidR="001E2C55" w:rsidRPr="00A05086" w:rsidRDefault="001E2C55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  <w:tcBorders>
              <w:top w:val="single" w:sz="4" w:space="0" w:color="auto"/>
              <w:bottom w:val="nil"/>
            </w:tcBorders>
          </w:tcPr>
          <w:p w:rsidR="001E2C55" w:rsidRPr="00A05086" w:rsidRDefault="001E2C55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nil"/>
            </w:tcBorders>
            <w:vAlign w:val="center"/>
          </w:tcPr>
          <w:p w:rsidR="001E2C55" w:rsidRPr="00A05086" w:rsidRDefault="001E2C55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00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1E2C55" w:rsidRPr="00A05086" w:rsidRDefault="001E2C55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fr-FR"/>
              </w:rPr>
              <w:t>Data availability</w:t>
            </w:r>
          </w:p>
        </w:tc>
        <w:tc>
          <w:tcPr>
            <w:tcW w:w="516" w:type="pct"/>
            <w:tcBorders>
              <w:top w:val="single" w:sz="4" w:space="0" w:color="auto"/>
              <w:bottom w:val="nil"/>
            </w:tcBorders>
            <w:vAlign w:val="center"/>
          </w:tcPr>
          <w:p w:rsidR="001E2C55" w:rsidRPr="00A05086" w:rsidRDefault="001E2C55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  <w:tcBorders>
              <w:top w:val="nil"/>
              <w:bottom w:val="single" w:sz="4" w:space="0" w:color="auto"/>
            </w:tcBorders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" w:type="pct"/>
            <w:tcBorders>
              <w:top w:val="nil"/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fr-FR"/>
              </w:rPr>
              <w:t>n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fr-FR"/>
              </w:rPr>
              <w:t>No CP data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CP data but no cannabis information</w:t>
            </w:r>
          </w:p>
        </w:tc>
        <w:tc>
          <w:tcPr>
            <w:tcW w:w="700" w:type="pct"/>
            <w:tcBorders>
              <w:top w:val="nil"/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CP data and cannabis information</w:t>
            </w:r>
          </w:p>
        </w:tc>
        <w:tc>
          <w:tcPr>
            <w:tcW w:w="516" w:type="pct"/>
            <w:tcBorders>
              <w:top w:val="nil"/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X2, p</w:t>
            </w:r>
          </w:p>
        </w:tc>
      </w:tr>
      <w:tr w:rsidR="00560860" w:rsidRPr="00A05086" w:rsidTr="00E4515B">
        <w:tc>
          <w:tcPr>
            <w:tcW w:w="666" w:type="pct"/>
            <w:vMerge w:val="restart"/>
            <w:tcBorders>
              <w:top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412" w:type="pct"/>
            <w:tcBorders>
              <w:top w:val="single" w:sz="4" w:space="0" w:color="auto"/>
            </w:tcBorders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Male</w:t>
            </w:r>
          </w:p>
        </w:tc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7220</w:t>
            </w:r>
          </w:p>
        </w:tc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3583 (53.0%)</w:t>
            </w:r>
          </w:p>
        </w:tc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:rsidR="00560860" w:rsidRPr="00A05086" w:rsidRDefault="00042615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1871 (61.2%)</w:t>
            </w:r>
          </w:p>
        </w:tc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:rsidR="00560860" w:rsidRPr="00A05086" w:rsidRDefault="00042615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1766 (42.5%)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 = </w:t>
            </w:r>
            <w:r w:rsidR="00042615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256.5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6756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3175 (47.0%)</w:t>
            </w:r>
          </w:p>
        </w:tc>
        <w:tc>
          <w:tcPr>
            <w:tcW w:w="700" w:type="pct"/>
            <w:vAlign w:val="center"/>
          </w:tcPr>
          <w:p w:rsidR="00560860" w:rsidRPr="00A05086" w:rsidRDefault="00042615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1188 (38.8%)</w:t>
            </w:r>
          </w:p>
        </w:tc>
        <w:tc>
          <w:tcPr>
            <w:tcW w:w="700" w:type="pct"/>
            <w:vAlign w:val="center"/>
          </w:tcPr>
          <w:p w:rsidR="00560860" w:rsidRPr="00A05086" w:rsidRDefault="00042615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2393 (57.5</w:t>
            </w:r>
            <w:r w:rsidR="00F95318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%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Housing tenure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Mortgaged/owned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9559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3674 (61.6%)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2359 (79.0%)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3526 (86.5%)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F95318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881.4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Private rented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1384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825 (13.8%)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252 (8.5%)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307 (7.5%)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Subsidized rented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2082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1465 (24.6%)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373 (12.5%)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244 (6.0%)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Parity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First born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5770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2475 (42.0%)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1275 (43.1%)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2020 (49.5%)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D47CB6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111.2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Second born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4539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2028 (34.4%)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1087 (36.8%)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1424 (34.9%)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Third born plus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2618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1388 (23.6%)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594 (20.1%)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636 (15.6%)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Home overcrowding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≤1 person/room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11924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5200 (89.4%)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2805 (95.2%)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3919 (97.0)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 = </w:t>
            </w:r>
            <w:r w:rsidR="00981A03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242.2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&gt;1 person/room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878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616 (10.6%)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143 (4.8%)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119 (3.0%)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Maternal </w:t>
            </w: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education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 level or higher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4392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1322 (24.7%)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1018 (34.3%)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2052 (50.1%)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981A03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939.1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O-level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4296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1789 (33.5%)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1144 (38.6%)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1363 (33.2%)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&lt; O-level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3728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2238 (41.8%)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805 (27.1%)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685 (16.7%)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Household income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Top 20%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1992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932 (29.5%)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509 (17.9%)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1052 (26.8%)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D47CB6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402.9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Middle 60%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5937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1782 (56.3%)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1781 (62.5%)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2374 (60.4%)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Lowest 20%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2010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449 (14.2%)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559 (19.6%)</w:t>
            </w:r>
          </w:p>
        </w:tc>
        <w:tc>
          <w:tcPr>
            <w:tcW w:w="700" w:type="pct"/>
            <w:vAlign w:val="center"/>
          </w:tcPr>
          <w:p w:rsidR="00560860" w:rsidRPr="00A05086" w:rsidRDefault="00D47CB6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501 (12.8%)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Social class</w:t>
            </w:r>
          </w:p>
        </w:tc>
        <w:tc>
          <w:tcPr>
            <w:tcW w:w="1412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eastAsia="MS Mincho" w:hAnsi="Times New Roman"/>
                <w:iCs/>
                <w:sz w:val="24"/>
                <w:szCs w:val="24"/>
                <w:lang w:val="en-US"/>
              </w:rPr>
              <w:t>Professional/managerial &amp; technical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6339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2183 (46.1%)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1530 (54.6%)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2626 (66.4%)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F95318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359.1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Skilled non-manual or lower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5162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2556 (53.9%)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1274 (45.4%)</w:t>
            </w:r>
          </w:p>
        </w:tc>
        <w:tc>
          <w:tcPr>
            <w:tcW w:w="700" w:type="pct"/>
            <w:vAlign w:val="center"/>
          </w:tcPr>
          <w:p w:rsidR="00560860" w:rsidRPr="00A05086" w:rsidRDefault="00F95318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1332 (33.7%)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Marital status at enrolment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Married (incl. divorced/widowed)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10586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4404 (73.7%)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2556 (85.3%)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3626 (88.2%)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981A03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X2= 383.8</w:t>
            </w:r>
            <w:r w:rsidR="00560860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560860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Unmarried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2499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1575 (26.3%)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441 (14.7%)</w:t>
            </w:r>
          </w:p>
        </w:tc>
        <w:tc>
          <w:tcPr>
            <w:tcW w:w="700" w:type="pct"/>
            <w:vAlign w:val="center"/>
          </w:tcPr>
          <w:p w:rsidR="00560860" w:rsidRPr="00A05086" w:rsidRDefault="00981A03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483 (11.8%)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Maternal age at delivery</w:t>
            </w: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&lt; 25 years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3337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2274 (33.7%)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546 (17.9%)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517 (12.4%)</w:t>
            </w:r>
          </w:p>
        </w:tc>
        <w:tc>
          <w:tcPr>
            <w:tcW w:w="516" w:type="pct"/>
            <w:vMerge w:val="restart"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X2= </w:t>
            </w:r>
            <w:r w:rsidR="006D4EA1"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864.4,</w:t>
            </w: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p &lt; 0.001</w:t>
            </w:r>
          </w:p>
        </w:tc>
      </w:tr>
      <w:tr w:rsidR="00560860" w:rsidRPr="00A05086" w:rsidTr="00E4515B">
        <w:tc>
          <w:tcPr>
            <w:tcW w:w="666" w:type="pct"/>
            <w:vMerge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25-29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5403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2551 (37.8%)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1260 (41.2%)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1592 (38.3%)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30-34</w:t>
            </w:r>
          </w:p>
        </w:tc>
        <w:tc>
          <w:tcPr>
            <w:tcW w:w="306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3850</w:t>
            </w:r>
          </w:p>
        </w:tc>
        <w:tc>
          <w:tcPr>
            <w:tcW w:w="700" w:type="pct"/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1432 (21.2%)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943 (30.8%)</w:t>
            </w:r>
          </w:p>
        </w:tc>
        <w:tc>
          <w:tcPr>
            <w:tcW w:w="700" w:type="pct"/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1475 (35.5%)</w:t>
            </w:r>
          </w:p>
        </w:tc>
        <w:tc>
          <w:tcPr>
            <w:tcW w:w="516" w:type="pct"/>
            <w:vMerge/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0860" w:rsidRPr="00A05086" w:rsidTr="00E4515B">
        <w:tc>
          <w:tcPr>
            <w:tcW w:w="666" w:type="pct"/>
            <w:vMerge/>
            <w:tcBorders>
              <w:bottom w:val="single" w:sz="4" w:space="0" w:color="auto"/>
            </w:tcBorders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pct"/>
            <w:tcBorders>
              <w:bottom w:val="single" w:sz="4" w:space="0" w:color="auto"/>
            </w:tcBorders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sz w:val="24"/>
                <w:szCs w:val="24"/>
                <w:lang w:val="en-US"/>
              </w:rPr>
              <w:t>35+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1386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501 (7.4%)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310 (10.1%)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560860" w:rsidRPr="00A05086" w:rsidRDefault="006D4EA1" w:rsidP="00A05086">
            <w:pPr>
              <w:spacing w:after="0" w:line="48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0508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575 (13.8%)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vAlign w:val="center"/>
          </w:tcPr>
          <w:p w:rsidR="00560860" w:rsidRPr="00A05086" w:rsidRDefault="00560860" w:rsidP="00A050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1E2C55" w:rsidRPr="00A05086" w:rsidRDefault="001E2C55" w:rsidP="00A05086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</w:p>
    <w:p w:rsidR="006141EF" w:rsidRPr="00A05086" w:rsidRDefault="006141EF" w:rsidP="00A05086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</w:p>
    <w:p w:rsidR="006141EF" w:rsidRPr="00A05086" w:rsidRDefault="006141EF" w:rsidP="00A05086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</w:p>
    <w:sectPr w:rsidR="006141EF" w:rsidRPr="00A05086" w:rsidSect="00A05086">
      <w:footerReference w:type="even" r:id="rId7"/>
      <w:footerReference w:type="default" r:id="rId8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C55" w:rsidRDefault="001E2C55" w:rsidP="002F0C97">
      <w:pPr>
        <w:spacing w:after="0" w:line="240" w:lineRule="auto"/>
      </w:pPr>
      <w:r>
        <w:separator/>
      </w:r>
    </w:p>
  </w:endnote>
  <w:endnote w:type="continuationSeparator" w:id="0">
    <w:p w:rsidR="001E2C55" w:rsidRDefault="001E2C55" w:rsidP="002F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55" w:rsidRDefault="00C76C6E" w:rsidP="00974C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E2C5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2C55" w:rsidRDefault="001E2C55" w:rsidP="001D2AD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55" w:rsidRDefault="00C76C6E" w:rsidP="00974C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E2C5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52AD">
      <w:rPr>
        <w:rStyle w:val="PageNumber"/>
      </w:rPr>
      <w:t>2</w:t>
    </w:r>
    <w:r>
      <w:rPr>
        <w:rStyle w:val="PageNumber"/>
      </w:rPr>
      <w:fldChar w:fldCharType="end"/>
    </w:r>
  </w:p>
  <w:p w:rsidR="001E2C55" w:rsidRDefault="001E2C55" w:rsidP="001D2AD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C55" w:rsidRDefault="001E2C55" w:rsidP="002F0C97">
      <w:pPr>
        <w:spacing w:after="0" w:line="240" w:lineRule="auto"/>
      </w:pPr>
      <w:r>
        <w:separator/>
      </w:r>
    </w:p>
  </w:footnote>
  <w:footnote w:type="continuationSeparator" w:id="0">
    <w:p w:rsidR="001E2C55" w:rsidRDefault="001E2C55" w:rsidP="002F0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77F69"/>
    <w:multiLevelType w:val="multilevel"/>
    <w:tmpl w:val="613E00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>
    <w:nsid w:val="68E97EFE"/>
    <w:multiLevelType w:val="hybridMultilevel"/>
    <w:tmpl w:val="6FE28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B05"/>
    <w:rsid w:val="00000197"/>
    <w:rsid w:val="00025392"/>
    <w:rsid w:val="00042615"/>
    <w:rsid w:val="00043CF3"/>
    <w:rsid w:val="00050039"/>
    <w:rsid w:val="00053B2D"/>
    <w:rsid w:val="00060592"/>
    <w:rsid w:val="0007666A"/>
    <w:rsid w:val="00077E16"/>
    <w:rsid w:val="000A6EDE"/>
    <w:rsid w:val="000C5357"/>
    <w:rsid w:val="000D2387"/>
    <w:rsid w:val="000F14F8"/>
    <w:rsid w:val="000F3CE6"/>
    <w:rsid w:val="00100ED9"/>
    <w:rsid w:val="00101F0A"/>
    <w:rsid w:val="00103063"/>
    <w:rsid w:val="00103A39"/>
    <w:rsid w:val="0012200A"/>
    <w:rsid w:val="001276B7"/>
    <w:rsid w:val="00146838"/>
    <w:rsid w:val="0016256B"/>
    <w:rsid w:val="00170D83"/>
    <w:rsid w:val="0018153D"/>
    <w:rsid w:val="001B23BD"/>
    <w:rsid w:val="001B59E4"/>
    <w:rsid w:val="001B6359"/>
    <w:rsid w:val="001C40A4"/>
    <w:rsid w:val="001D2AD2"/>
    <w:rsid w:val="001E0570"/>
    <w:rsid w:val="001E2C55"/>
    <w:rsid w:val="001E2CAB"/>
    <w:rsid w:val="001E7386"/>
    <w:rsid w:val="00201AB1"/>
    <w:rsid w:val="00206D69"/>
    <w:rsid w:val="002271F6"/>
    <w:rsid w:val="00236E35"/>
    <w:rsid w:val="00237B44"/>
    <w:rsid w:val="00244314"/>
    <w:rsid w:val="00256C52"/>
    <w:rsid w:val="00260E7F"/>
    <w:rsid w:val="00261CA9"/>
    <w:rsid w:val="002662A9"/>
    <w:rsid w:val="002702FA"/>
    <w:rsid w:val="00273A98"/>
    <w:rsid w:val="0027488B"/>
    <w:rsid w:val="00276AC0"/>
    <w:rsid w:val="00294032"/>
    <w:rsid w:val="00297825"/>
    <w:rsid w:val="002B62C7"/>
    <w:rsid w:val="002D545C"/>
    <w:rsid w:val="002D6845"/>
    <w:rsid w:val="002E577F"/>
    <w:rsid w:val="002F0C97"/>
    <w:rsid w:val="00302747"/>
    <w:rsid w:val="00302B8C"/>
    <w:rsid w:val="00306E29"/>
    <w:rsid w:val="00307F2C"/>
    <w:rsid w:val="003112D8"/>
    <w:rsid w:val="0031451D"/>
    <w:rsid w:val="00336FED"/>
    <w:rsid w:val="00342B05"/>
    <w:rsid w:val="00342D2B"/>
    <w:rsid w:val="00350E41"/>
    <w:rsid w:val="003525B5"/>
    <w:rsid w:val="003532A4"/>
    <w:rsid w:val="0039249A"/>
    <w:rsid w:val="003925BC"/>
    <w:rsid w:val="00395EB6"/>
    <w:rsid w:val="003A238A"/>
    <w:rsid w:val="003A23E9"/>
    <w:rsid w:val="003B145C"/>
    <w:rsid w:val="003C4E7C"/>
    <w:rsid w:val="003D3684"/>
    <w:rsid w:val="003D6F2B"/>
    <w:rsid w:val="003F0066"/>
    <w:rsid w:val="00400739"/>
    <w:rsid w:val="00412A77"/>
    <w:rsid w:val="00420353"/>
    <w:rsid w:val="00425358"/>
    <w:rsid w:val="00427A5E"/>
    <w:rsid w:val="00431049"/>
    <w:rsid w:val="00442FC1"/>
    <w:rsid w:val="0044735A"/>
    <w:rsid w:val="00453820"/>
    <w:rsid w:val="004548D9"/>
    <w:rsid w:val="004666C2"/>
    <w:rsid w:val="00470AB4"/>
    <w:rsid w:val="004974B1"/>
    <w:rsid w:val="004A02FB"/>
    <w:rsid w:val="004A159B"/>
    <w:rsid w:val="004B183F"/>
    <w:rsid w:val="004D0F88"/>
    <w:rsid w:val="004D2DEA"/>
    <w:rsid w:val="004E6194"/>
    <w:rsid w:val="004F0C1E"/>
    <w:rsid w:val="004F4AE9"/>
    <w:rsid w:val="0050109F"/>
    <w:rsid w:val="00511545"/>
    <w:rsid w:val="00511DE1"/>
    <w:rsid w:val="00534016"/>
    <w:rsid w:val="00550E16"/>
    <w:rsid w:val="00560860"/>
    <w:rsid w:val="00561B8F"/>
    <w:rsid w:val="005638C3"/>
    <w:rsid w:val="00572197"/>
    <w:rsid w:val="00574EEE"/>
    <w:rsid w:val="00576809"/>
    <w:rsid w:val="00576F0A"/>
    <w:rsid w:val="0059039E"/>
    <w:rsid w:val="00597232"/>
    <w:rsid w:val="005A1270"/>
    <w:rsid w:val="005A290C"/>
    <w:rsid w:val="005A2D6C"/>
    <w:rsid w:val="005B102F"/>
    <w:rsid w:val="005B3536"/>
    <w:rsid w:val="005B4B8D"/>
    <w:rsid w:val="005C1567"/>
    <w:rsid w:val="005C1F46"/>
    <w:rsid w:val="005D053C"/>
    <w:rsid w:val="005D10AA"/>
    <w:rsid w:val="005D78C0"/>
    <w:rsid w:val="005E1C8A"/>
    <w:rsid w:val="005F58A6"/>
    <w:rsid w:val="005F6FCE"/>
    <w:rsid w:val="006141EF"/>
    <w:rsid w:val="00616FF4"/>
    <w:rsid w:val="00617E29"/>
    <w:rsid w:val="00620B48"/>
    <w:rsid w:val="006313D1"/>
    <w:rsid w:val="00633EB6"/>
    <w:rsid w:val="006370B4"/>
    <w:rsid w:val="0066210E"/>
    <w:rsid w:val="00665A27"/>
    <w:rsid w:val="006812C5"/>
    <w:rsid w:val="006A3B2D"/>
    <w:rsid w:val="006A7F89"/>
    <w:rsid w:val="006B1E56"/>
    <w:rsid w:val="006B2529"/>
    <w:rsid w:val="006B4766"/>
    <w:rsid w:val="006D356C"/>
    <w:rsid w:val="006D4A4D"/>
    <w:rsid w:val="006D4EA1"/>
    <w:rsid w:val="006E45F5"/>
    <w:rsid w:val="006E4A23"/>
    <w:rsid w:val="00711DAA"/>
    <w:rsid w:val="00722D1A"/>
    <w:rsid w:val="00732511"/>
    <w:rsid w:val="00735C9B"/>
    <w:rsid w:val="007373DD"/>
    <w:rsid w:val="007538A0"/>
    <w:rsid w:val="0076197E"/>
    <w:rsid w:val="007820C6"/>
    <w:rsid w:val="0078571A"/>
    <w:rsid w:val="007A4D3C"/>
    <w:rsid w:val="007B7C6F"/>
    <w:rsid w:val="007C69C7"/>
    <w:rsid w:val="007E4EDF"/>
    <w:rsid w:val="007F5AF7"/>
    <w:rsid w:val="00804262"/>
    <w:rsid w:val="0082157E"/>
    <w:rsid w:val="00830B4F"/>
    <w:rsid w:val="00831900"/>
    <w:rsid w:val="00841F06"/>
    <w:rsid w:val="00853309"/>
    <w:rsid w:val="008602D7"/>
    <w:rsid w:val="0086394C"/>
    <w:rsid w:val="00867CBE"/>
    <w:rsid w:val="00871D20"/>
    <w:rsid w:val="0087490E"/>
    <w:rsid w:val="008749DC"/>
    <w:rsid w:val="0087554D"/>
    <w:rsid w:val="00876B7E"/>
    <w:rsid w:val="008808AE"/>
    <w:rsid w:val="0089698A"/>
    <w:rsid w:val="00912429"/>
    <w:rsid w:val="0092541B"/>
    <w:rsid w:val="00974C30"/>
    <w:rsid w:val="00981A03"/>
    <w:rsid w:val="00985D3B"/>
    <w:rsid w:val="0099202E"/>
    <w:rsid w:val="00995540"/>
    <w:rsid w:val="009A52AD"/>
    <w:rsid w:val="009A7127"/>
    <w:rsid w:val="009B5D53"/>
    <w:rsid w:val="009C4265"/>
    <w:rsid w:val="009C6BD0"/>
    <w:rsid w:val="009D77EF"/>
    <w:rsid w:val="009E40DF"/>
    <w:rsid w:val="00A05086"/>
    <w:rsid w:val="00A114DC"/>
    <w:rsid w:val="00A36D2C"/>
    <w:rsid w:val="00A375E7"/>
    <w:rsid w:val="00A4386B"/>
    <w:rsid w:val="00A53242"/>
    <w:rsid w:val="00A62FC6"/>
    <w:rsid w:val="00A6755C"/>
    <w:rsid w:val="00A82E90"/>
    <w:rsid w:val="00A8376A"/>
    <w:rsid w:val="00A84088"/>
    <w:rsid w:val="00A95362"/>
    <w:rsid w:val="00A9701A"/>
    <w:rsid w:val="00AB0B93"/>
    <w:rsid w:val="00AB2063"/>
    <w:rsid w:val="00AB526C"/>
    <w:rsid w:val="00AB5A54"/>
    <w:rsid w:val="00AC2155"/>
    <w:rsid w:val="00AC71F1"/>
    <w:rsid w:val="00AD1294"/>
    <w:rsid w:val="00AD58B5"/>
    <w:rsid w:val="00AE1ADC"/>
    <w:rsid w:val="00AF0C99"/>
    <w:rsid w:val="00AF4DB8"/>
    <w:rsid w:val="00B12150"/>
    <w:rsid w:val="00B15A0C"/>
    <w:rsid w:val="00B30787"/>
    <w:rsid w:val="00B46581"/>
    <w:rsid w:val="00B559A5"/>
    <w:rsid w:val="00B57C98"/>
    <w:rsid w:val="00B72832"/>
    <w:rsid w:val="00B8418E"/>
    <w:rsid w:val="00B87617"/>
    <w:rsid w:val="00B9543A"/>
    <w:rsid w:val="00BA7FEC"/>
    <w:rsid w:val="00BD233A"/>
    <w:rsid w:val="00BD60E6"/>
    <w:rsid w:val="00BE201D"/>
    <w:rsid w:val="00BE578B"/>
    <w:rsid w:val="00BF5C21"/>
    <w:rsid w:val="00C05093"/>
    <w:rsid w:val="00C07183"/>
    <w:rsid w:val="00C07B1B"/>
    <w:rsid w:val="00C21F04"/>
    <w:rsid w:val="00C2278C"/>
    <w:rsid w:val="00C22E6E"/>
    <w:rsid w:val="00C2573B"/>
    <w:rsid w:val="00C41AFF"/>
    <w:rsid w:val="00C4254F"/>
    <w:rsid w:val="00C45073"/>
    <w:rsid w:val="00C452BE"/>
    <w:rsid w:val="00C45F09"/>
    <w:rsid w:val="00C4641A"/>
    <w:rsid w:val="00C51432"/>
    <w:rsid w:val="00C51A31"/>
    <w:rsid w:val="00C53482"/>
    <w:rsid w:val="00C54EB6"/>
    <w:rsid w:val="00C578FE"/>
    <w:rsid w:val="00C61A4B"/>
    <w:rsid w:val="00C6270A"/>
    <w:rsid w:val="00C76C6E"/>
    <w:rsid w:val="00C8783C"/>
    <w:rsid w:val="00C92049"/>
    <w:rsid w:val="00CA3C51"/>
    <w:rsid w:val="00CB7BF4"/>
    <w:rsid w:val="00CC28BE"/>
    <w:rsid w:val="00CC59C5"/>
    <w:rsid w:val="00CD01A2"/>
    <w:rsid w:val="00CD2C4C"/>
    <w:rsid w:val="00CF09C1"/>
    <w:rsid w:val="00D101FA"/>
    <w:rsid w:val="00D159B1"/>
    <w:rsid w:val="00D22521"/>
    <w:rsid w:val="00D330FF"/>
    <w:rsid w:val="00D342AD"/>
    <w:rsid w:val="00D47CB6"/>
    <w:rsid w:val="00D47FB3"/>
    <w:rsid w:val="00D56809"/>
    <w:rsid w:val="00D56877"/>
    <w:rsid w:val="00D66BBA"/>
    <w:rsid w:val="00D8623B"/>
    <w:rsid w:val="00D917FC"/>
    <w:rsid w:val="00D934E1"/>
    <w:rsid w:val="00DB73E7"/>
    <w:rsid w:val="00DB749B"/>
    <w:rsid w:val="00DC5796"/>
    <w:rsid w:val="00DE24B4"/>
    <w:rsid w:val="00E03348"/>
    <w:rsid w:val="00E14538"/>
    <w:rsid w:val="00E1646A"/>
    <w:rsid w:val="00E21221"/>
    <w:rsid w:val="00E4336A"/>
    <w:rsid w:val="00E4515B"/>
    <w:rsid w:val="00E542AF"/>
    <w:rsid w:val="00E73D03"/>
    <w:rsid w:val="00E753C9"/>
    <w:rsid w:val="00E75CC1"/>
    <w:rsid w:val="00E927D7"/>
    <w:rsid w:val="00E93D24"/>
    <w:rsid w:val="00E96E49"/>
    <w:rsid w:val="00E96FF4"/>
    <w:rsid w:val="00EA5696"/>
    <w:rsid w:val="00EB08DF"/>
    <w:rsid w:val="00EB3BD3"/>
    <w:rsid w:val="00ED0D20"/>
    <w:rsid w:val="00ED13C7"/>
    <w:rsid w:val="00EE0280"/>
    <w:rsid w:val="00EE23CE"/>
    <w:rsid w:val="00EE317E"/>
    <w:rsid w:val="00EF6BCF"/>
    <w:rsid w:val="00F002C6"/>
    <w:rsid w:val="00F11E97"/>
    <w:rsid w:val="00F13E2B"/>
    <w:rsid w:val="00F216DB"/>
    <w:rsid w:val="00F233F1"/>
    <w:rsid w:val="00F55BF5"/>
    <w:rsid w:val="00F66C8D"/>
    <w:rsid w:val="00F73847"/>
    <w:rsid w:val="00F83A94"/>
    <w:rsid w:val="00F848A2"/>
    <w:rsid w:val="00F95318"/>
    <w:rsid w:val="00FA72C2"/>
    <w:rsid w:val="00FA7D79"/>
    <w:rsid w:val="00FB254C"/>
    <w:rsid w:val="00FB30EF"/>
    <w:rsid w:val="00FC6554"/>
    <w:rsid w:val="00FC71DE"/>
    <w:rsid w:val="00FE56FA"/>
    <w:rsid w:val="00FF0F0F"/>
    <w:rsid w:val="00FF4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B05"/>
    <w:pPr>
      <w:spacing w:after="200" w:line="276" w:lineRule="auto"/>
    </w:pPr>
    <w:rPr>
      <w:noProof/>
      <w:lang w:val="en-GB"/>
    </w:rPr>
  </w:style>
  <w:style w:type="paragraph" w:styleId="Heading1">
    <w:name w:val="heading 1"/>
    <w:basedOn w:val="Normal"/>
    <w:link w:val="Heading1Char"/>
    <w:uiPriority w:val="99"/>
    <w:qFormat/>
    <w:rsid w:val="005B1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noProof w:val="0"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102F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rsid w:val="00561B8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1B8F"/>
    <w:rPr>
      <w:noProof w:val="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61B8F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6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1B8F"/>
    <w:rPr>
      <w:rFonts w:ascii="Tahoma" w:hAnsi="Tahoma" w:cs="Tahoma"/>
      <w:noProof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rsid w:val="00561B8F"/>
    <w:rPr>
      <w:rFonts w:cs="Times New Roman"/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61B8F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561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561B8F"/>
    <w:rPr>
      <w:rFonts w:ascii="Consolas" w:hAnsi="Consolas" w:cs="Consolas"/>
      <w:noProof/>
      <w:sz w:val="20"/>
      <w:szCs w:val="20"/>
      <w:lang w:val="en-GB"/>
    </w:rPr>
  </w:style>
  <w:style w:type="paragraph" w:customStyle="1" w:styleId="Default">
    <w:name w:val="Default"/>
    <w:uiPriority w:val="99"/>
    <w:rsid w:val="00561B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02B8C"/>
    <w:pPr>
      <w:spacing w:line="240" w:lineRule="auto"/>
    </w:pPr>
    <w:rPr>
      <w:b/>
      <w:bCs/>
      <w:noProof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02B8C"/>
    <w:rPr>
      <w:b/>
      <w:bCs/>
      <w:noProof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45073"/>
    <w:rPr>
      <w:rFonts w:ascii="Consolas" w:eastAsia="Times New Roman" w:hAnsi="Consolas" w:cs="Times New Roman"/>
      <w:sz w:val="21"/>
      <w:szCs w:val="21"/>
      <w:lang w:val="en-GB"/>
    </w:rPr>
  </w:style>
  <w:style w:type="paragraph" w:styleId="PlainText">
    <w:name w:val="Plain Text"/>
    <w:basedOn w:val="Normal"/>
    <w:link w:val="PlainTextChar"/>
    <w:uiPriority w:val="99"/>
    <w:rsid w:val="00C45073"/>
    <w:pPr>
      <w:spacing w:after="0" w:line="240" w:lineRule="auto"/>
    </w:pPr>
    <w:rPr>
      <w:rFonts w:ascii="Consolas" w:hAnsi="Consolas"/>
      <w:noProof w:val="0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rsid w:val="00C45073"/>
    <w:rPr>
      <w:rFonts w:ascii="Consolas" w:hAnsi="Consolas" w:cs="Consolas"/>
      <w:noProof/>
      <w:sz w:val="21"/>
      <w:szCs w:val="21"/>
      <w:lang w:val="en-GB"/>
    </w:rPr>
  </w:style>
  <w:style w:type="paragraph" w:styleId="NormalWeb">
    <w:name w:val="Normal (Web)"/>
    <w:basedOn w:val="Normal"/>
    <w:uiPriority w:val="99"/>
    <w:rsid w:val="00EE0280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6B1E56"/>
    <w:pPr>
      <w:ind w:left="720"/>
      <w:contextualSpacing/>
    </w:pPr>
  </w:style>
  <w:style w:type="paragraph" w:styleId="Revision">
    <w:name w:val="Revision"/>
    <w:hidden/>
    <w:uiPriority w:val="99"/>
    <w:semiHidden/>
    <w:rsid w:val="006B1E56"/>
    <w:rPr>
      <w:noProof/>
      <w:lang w:val="en-GB"/>
    </w:rPr>
  </w:style>
  <w:style w:type="character" w:styleId="FollowedHyperlink">
    <w:name w:val="FollowedHyperlink"/>
    <w:basedOn w:val="DefaultParagraphFont"/>
    <w:uiPriority w:val="99"/>
    <w:semiHidden/>
    <w:rsid w:val="00511DE1"/>
    <w:rPr>
      <w:rFonts w:cs="Times New Roman"/>
      <w:color w:val="800080"/>
      <w:u w:val="single"/>
    </w:rPr>
  </w:style>
  <w:style w:type="paragraph" w:customStyle="1" w:styleId="xl67">
    <w:name w:val="xl67"/>
    <w:basedOn w:val="Normal"/>
    <w:uiPriority w:val="99"/>
    <w:rsid w:val="0073251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en-GB"/>
    </w:rPr>
  </w:style>
  <w:style w:type="paragraph" w:customStyle="1" w:styleId="xl68">
    <w:name w:val="xl68"/>
    <w:basedOn w:val="Normal"/>
    <w:uiPriority w:val="99"/>
    <w:rsid w:val="0073251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rsid w:val="002F0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F0C97"/>
    <w:rPr>
      <w:rFonts w:cs="Times New Roman"/>
      <w:noProof/>
      <w:lang w:val="en-GB"/>
    </w:rPr>
  </w:style>
  <w:style w:type="paragraph" w:styleId="Footer">
    <w:name w:val="footer"/>
    <w:basedOn w:val="Normal"/>
    <w:link w:val="FooterChar"/>
    <w:uiPriority w:val="99"/>
    <w:semiHidden/>
    <w:rsid w:val="002F0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F0C97"/>
    <w:rPr>
      <w:rFonts w:cs="Times New Roman"/>
      <w:noProof/>
      <w:lang w:val="en-GB"/>
    </w:rPr>
  </w:style>
  <w:style w:type="table" w:styleId="TableGrid">
    <w:name w:val="Table Grid"/>
    <w:basedOn w:val="TableNormal"/>
    <w:uiPriority w:val="99"/>
    <w:rsid w:val="00BF5C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4A159B"/>
    <w:rPr>
      <w:rFonts w:cs="Times New Roman"/>
    </w:rPr>
  </w:style>
  <w:style w:type="character" w:customStyle="1" w:styleId="slug-doi">
    <w:name w:val="slug-doi"/>
    <w:basedOn w:val="DefaultParagraphFont"/>
    <w:uiPriority w:val="99"/>
    <w:rsid w:val="00633EB6"/>
    <w:rPr>
      <w:rFonts w:cs="Times New Roman"/>
    </w:rPr>
  </w:style>
  <w:style w:type="character" w:styleId="PageNumber">
    <w:name w:val="page number"/>
    <w:basedOn w:val="DefaultParagraphFont"/>
    <w:uiPriority w:val="99"/>
    <w:rsid w:val="001D2AD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76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76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1658</Characters>
  <Application>Microsoft Office Word</Application>
  <DocSecurity>0</DocSecurity>
  <Lines>13</Lines>
  <Paragraphs>3</Paragraphs>
  <ScaleCrop>false</ScaleCrop>
  <Company>University of Groningen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T. Kretschmer</dc:creator>
  <cp:lastModifiedBy>epjaam</cp:lastModifiedBy>
  <cp:revision>4</cp:revision>
  <cp:lastPrinted>2013-01-30T09:15:00Z</cp:lastPrinted>
  <dcterms:created xsi:type="dcterms:W3CDTF">2013-04-12T17:58:00Z</dcterms:created>
  <dcterms:modified xsi:type="dcterms:W3CDTF">2013-05-09T12:44:00Z</dcterms:modified>
</cp:coreProperties>
</file>