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B7659" w14:textId="5E329191" w:rsidR="004D758C" w:rsidRPr="00D41FAB" w:rsidRDefault="004D758C" w:rsidP="004D758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F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D41FA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41FAB">
        <w:rPr>
          <w:rFonts w:ascii="Times New Roman" w:hAnsi="Times New Roman" w:cs="Times New Roman"/>
          <w:sz w:val="24"/>
          <w:szCs w:val="24"/>
        </w:rPr>
        <w:t>Genotyp</w:t>
      </w:r>
      <w:r w:rsidR="00F32E2B">
        <w:rPr>
          <w:rFonts w:ascii="Times New Roman" w:hAnsi="Times New Roman" w:cs="Times New Roman"/>
          <w:sz w:val="24"/>
          <w:szCs w:val="24"/>
        </w:rPr>
        <w:t xml:space="preserve">es of </w:t>
      </w:r>
      <w:r>
        <w:rPr>
          <w:rFonts w:ascii="Times New Roman" w:hAnsi="Times New Roman" w:cs="Times New Roman"/>
          <w:sz w:val="24"/>
          <w:szCs w:val="24"/>
        </w:rPr>
        <w:t>818</w:t>
      </w:r>
      <w:r w:rsidRPr="00D41FAB">
        <w:rPr>
          <w:rFonts w:ascii="Times New Roman" w:hAnsi="Times New Roman" w:cs="Times New Roman"/>
          <w:sz w:val="24"/>
          <w:szCs w:val="24"/>
        </w:rPr>
        <w:t xml:space="preserve"> </w:t>
      </w:r>
      <w:r w:rsidRPr="00D41FAB">
        <w:rPr>
          <w:rFonts w:ascii="Times New Roman" w:hAnsi="Times New Roman" w:cs="Times New Roman"/>
          <w:i/>
          <w:iCs/>
          <w:sz w:val="24"/>
          <w:szCs w:val="24"/>
        </w:rPr>
        <w:t>S.</w:t>
      </w:r>
      <w:r w:rsidRPr="00D41FAB">
        <w:rPr>
          <w:rFonts w:ascii="Times New Roman" w:hAnsi="Times New Roman" w:cs="Times New Roman"/>
          <w:sz w:val="24"/>
          <w:szCs w:val="24"/>
        </w:rPr>
        <w:t xml:space="preserve"> Typhi isolates from Bangladesh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2160"/>
      </w:tblGrid>
      <w:tr w:rsidR="004D758C" w:rsidRPr="00D41FAB" w14:paraId="0EC1DA3F" w14:textId="77777777" w:rsidTr="00C51461">
        <w:trPr>
          <w:trHeight w:val="493"/>
        </w:trPr>
        <w:tc>
          <w:tcPr>
            <w:tcW w:w="2348" w:type="dxa"/>
          </w:tcPr>
          <w:p w14:paraId="07081E0F" w14:textId="77777777" w:rsidR="004D758C" w:rsidRPr="00D41FAB" w:rsidRDefault="004D758C" w:rsidP="00C51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bn-BD"/>
              </w:rPr>
              <w:t>Genotype</w:t>
            </w:r>
          </w:p>
        </w:tc>
        <w:tc>
          <w:tcPr>
            <w:tcW w:w="2160" w:type="dxa"/>
          </w:tcPr>
          <w:p w14:paraId="5D75E43D" w14:textId="77777777" w:rsidR="004D758C" w:rsidRPr="00D41FAB" w:rsidRDefault="004D758C" w:rsidP="00C5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No. of isolate (%)</w:t>
            </w:r>
          </w:p>
        </w:tc>
      </w:tr>
      <w:tr w:rsidR="004D758C" w:rsidRPr="00D41FAB" w14:paraId="0CD0CBE8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3DDE4D72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1.2.1</w:t>
            </w:r>
          </w:p>
        </w:tc>
        <w:tc>
          <w:tcPr>
            <w:tcW w:w="2160" w:type="dxa"/>
            <w:vAlign w:val="center"/>
          </w:tcPr>
          <w:p w14:paraId="144DEEDA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(0.25%)</w:t>
            </w:r>
          </w:p>
        </w:tc>
      </w:tr>
      <w:tr w:rsidR="004D758C" w:rsidRPr="00D41FAB" w14:paraId="144B1B3D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412B4B4A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2.0.0</w:t>
            </w:r>
          </w:p>
        </w:tc>
        <w:tc>
          <w:tcPr>
            <w:tcW w:w="2160" w:type="dxa"/>
            <w:vAlign w:val="center"/>
          </w:tcPr>
          <w:p w14:paraId="34F41EB7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(2.81%)</w:t>
            </w:r>
          </w:p>
        </w:tc>
      </w:tr>
      <w:tr w:rsidR="004D758C" w:rsidRPr="00D41FAB" w14:paraId="65E3BAF8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2060B4F3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2.0.1</w:t>
            </w:r>
          </w:p>
        </w:tc>
        <w:tc>
          <w:tcPr>
            <w:tcW w:w="2160" w:type="dxa"/>
            <w:vAlign w:val="center"/>
          </w:tcPr>
          <w:p w14:paraId="390A9430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(1.83%)</w:t>
            </w:r>
          </w:p>
        </w:tc>
      </w:tr>
      <w:tr w:rsidR="004D758C" w:rsidRPr="00D41FAB" w14:paraId="7B4BD92F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6C88AB82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2.1.7</w:t>
            </w:r>
          </w:p>
        </w:tc>
        <w:tc>
          <w:tcPr>
            <w:tcW w:w="2160" w:type="dxa"/>
            <w:vAlign w:val="center"/>
          </w:tcPr>
          <w:p w14:paraId="52289E40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(0.61%)</w:t>
            </w:r>
          </w:p>
        </w:tc>
      </w:tr>
      <w:tr w:rsidR="004D758C" w:rsidRPr="00D41FAB" w14:paraId="3705EC78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27D7DB68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2.2.0</w:t>
            </w:r>
          </w:p>
        </w:tc>
        <w:tc>
          <w:tcPr>
            <w:tcW w:w="2160" w:type="dxa"/>
            <w:vAlign w:val="center"/>
          </w:tcPr>
          <w:p w14:paraId="1F08FE06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(0.37%)</w:t>
            </w:r>
          </w:p>
        </w:tc>
      </w:tr>
      <w:tr w:rsidR="004D758C" w:rsidRPr="00D41FAB" w14:paraId="6B776C8D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794D8B96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2.3.3</w:t>
            </w:r>
          </w:p>
        </w:tc>
        <w:tc>
          <w:tcPr>
            <w:tcW w:w="2160" w:type="dxa"/>
            <w:vAlign w:val="center"/>
          </w:tcPr>
          <w:p w14:paraId="2EF0EB16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(6.24%)</w:t>
            </w:r>
          </w:p>
        </w:tc>
      </w:tr>
      <w:tr w:rsidR="004D758C" w:rsidRPr="00D41FAB" w14:paraId="1A4879CF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5F8C5AF3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2.5.0</w:t>
            </w:r>
          </w:p>
        </w:tc>
        <w:tc>
          <w:tcPr>
            <w:tcW w:w="2160" w:type="dxa"/>
            <w:vAlign w:val="center"/>
          </w:tcPr>
          <w:p w14:paraId="268A14B0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(0.25%)</w:t>
            </w:r>
          </w:p>
        </w:tc>
      </w:tr>
      <w:tr w:rsidR="004D758C" w:rsidRPr="00D41FAB" w14:paraId="4C138DBD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6975B3D1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3.0.0</w:t>
            </w:r>
          </w:p>
        </w:tc>
        <w:tc>
          <w:tcPr>
            <w:tcW w:w="2160" w:type="dxa"/>
            <w:vAlign w:val="center"/>
          </w:tcPr>
          <w:p w14:paraId="63804CEA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(0.25%)</w:t>
            </w:r>
          </w:p>
        </w:tc>
      </w:tr>
      <w:tr w:rsidR="004D758C" w:rsidRPr="00D41FAB" w14:paraId="1430387F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2531789C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3.0.1</w:t>
            </w:r>
          </w:p>
        </w:tc>
        <w:tc>
          <w:tcPr>
            <w:tcW w:w="2160" w:type="dxa"/>
            <w:vAlign w:val="center"/>
          </w:tcPr>
          <w:p w14:paraId="75ECB031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(</w:t>
            </w:r>
            <w:r w:rsidRPr="00E26F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37%)</w:t>
            </w:r>
          </w:p>
        </w:tc>
      </w:tr>
      <w:tr w:rsidR="004D758C" w:rsidRPr="00D41FAB" w14:paraId="2D7D91A6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18F41ACF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3.0.2</w:t>
            </w:r>
          </w:p>
        </w:tc>
        <w:tc>
          <w:tcPr>
            <w:tcW w:w="2160" w:type="dxa"/>
            <w:vAlign w:val="center"/>
          </w:tcPr>
          <w:p w14:paraId="67B5334A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(0.12%)</w:t>
            </w:r>
          </w:p>
        </w:tc>
      </w:tr>
      <w:tr w:rsidR="004D758C" w:rsidRPr="00D41FAB" w14:paraId="0DC88060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45495922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3.1.2</w:t>
            </w:r>
          </w:p>
        </w:tc>
        <w:tc>
          <w:tcPr>
            <w:tcW w:w="2160" w:type="dxa"/>
            <w:vAlign w:val="center"/>
          </w:tcPr>
          <w:p w14:paraId="29ED404D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(0.25%)</w:t>
            </w:r>
          </w:p>
        </w:tc>
      </w:tr>
      <w:tr w:rsidR="004D758C" w:rsidRPr="00D41FAB" w14:paraId="0782BEC2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5FF19167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3.2.2</w:t>
            </w:r>
          </w:p>
        </w:tc>
        <w:tc>
          <w:tcPr>
            <w:tcW w:w="2160" w:type="dxa"/>
            <w:vAlign w:val="center"/>
          </w:tcPr>
          <w:p w14:paraId="516414E7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 (13.5%)</w:t>
            </w:r>
          </w:p>
        </w:tc>
      </w:tr>
      <w:tr w:rsidR="004D758C" w:rsidRPr="00D41FAB" w14:paraId="7B3CFE7F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3DDCCDFA" w14:textId="77777777" w:rsidR="004D758C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3.3.0</w:t>
            </w:r>
          </w:p>
        </w:tc>
        <w:tc>
          <w:tcPr>
            <w:tcW w:w="2160" w:type="dxa"/>
            <w:vAlign w:val="center"/>
          </w:tcPr>
          <w:p w14:paraId="5AD6BDD2" w14:textId="77777777" w:rsidR="004D758C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(0.24%)</w:t>
            </w:r>
          </w:p>
        </w:tc>
      </w:tr>
      <w:tr w:rsidR="004D758C" w:rsidRPr="00D41FAB" w14:paraId="7F2FE450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6DFC4CD7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3.3.2</w:t>
            </w:r>
          </w:p>
        </w:tc>
        <w:tc>
          <w:tcPr>
            <w:tcW w:w="2160" w:type="dxa"/>
            <w:vAlign w:val="center"/>
          </w:tcPr>
          <w:p w14:paraId="031CB3F1" w14:textId="6A997C50" w:rsidR="004D758C" w:rsidRPr="00D41FAB" w:rsidRDefault="00485BC8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  <w:r w:rsidR="004D7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</w:t>
            </w:r>
            <w:r w:rsidR="004D7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758C" w:rsidRPr="00D41FAB" w14:paraId="18720571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6A077D1F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4.1.0</w:t>
            </w:r>
          </w:p>
        </w:tc>
        <w:tc>
          <w:tcPr>
            <w:tcW w:w="2160" w:type="dxa"/>
            <w:vAlign w:val="center"/>
          </w:tcPr>
          <w:p w14:paraId="3C580985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(0.12%)</w:t>
            </w:r>
          </w:p>
        </w:tc>
      </w:tr>
      <w:tr w:rsidR="004D758C" w:rsidRPr="00D41FAB" w14:paraId="4EF2787F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69477685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4.3.1</w:t>
            </w:r>
          </w:p>
        </w:tc>
        <w:tc>
          <w:tcPr>
            <w:tcW w:w="2160" w:type="dxa"/>
            <w:vAlign w:val="center"/>
          </w:tcPr>
          <w:p w14:paraId="759ACE8A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(1.71%)</w:t>
            </w:r>
          </w:p>
        </w:tc>
        <w:bookmarkStart w:id="0" w:name="_GoBack"/>
        <w:bookmarkEnd w:id="0"/>
      </w:tr>
      <w:tr w:rsidR="004D758C" w:rsidRPr="00D41FAB" w14:paraId="585BEB22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47057D6C" w14:textId="77777777" w:rsidR="004D758C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lastRenderedPageBreak/>
              <w:t>4.3.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1.Bd</w:t>
            </w:r>
            <w:proofErr w:type="gramEnd"/>
          </w:p>
        </w:tc>
        <w:tc>
          <w:tcPr>
            <w:tcW w:w="2160" w:type="dxa"/>
            <w:vAlign w:val="center"/>
          </w:tcPr>
          <w:p w14:paraId="38A9778B" w14:textId="77777777" w:rsidR="004D758C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 (16.9%)</w:t>
            </w:r>
          </w:p>
        </w:tc>
      </w:tr>
      <w:tr w:rsidR="004D758C" w:rsidRPr="00D41FAB" w14:paraId="074D7F26" w14:textId="77777777" w:rsidTr="00C51461">
        <w:trPr>
          <w:trHeight w:val="350"/>
        </w:trPr>
        <w:tc>
          <w:tcPr>
            <w:tcW w:w="2348" w:type="dxa"/>
            <w:vAlign w:val="center"/>
          </w:tcPr>
          <w:p w14:paraId="595856CF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4.3.1.1</w:t>
            </w:r>
          </w:p>
        </w:tc>
        <w:tc>
          <w:tcPr>
            <w:tcW w:w="2160" w:type="dxa"/>
            <w:vAlign w:val="center"/>
          </w:tcPr>
          <w:p w14:paraId="2D072CC6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 (39.1%)</w:t>
            </w:r>
          </w:p>
        </w:tc>
      </w:tr>
      <w:tr w:rsidR="004D758C" w:rsidRPr="00D41FAB" w14:paraId="4602B55A" w14:textId="77777777" w:rsidTr="00C51461">
        <w:trPr>
          <w:trHeight w:val="101"/>
        </w:trPr>
        <w:tc>
          <w:tcPr>
            <w:tcW w:w="2348" w:type="dxa"/>
            <w:vAlign w:val="center"/>
          </w:tcPr>
          <w:p w14:paraId="431398C4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4.3.1.2</w:t>
            </w:r>
          </w:p>
        </w:tc>
        <w:tc>
          <w:tcPr>
            <w:tcW w:w="2160" w:type="dxa"/>
            <w:vAlign w:val="center"/>
          </w:tcPr>
          <w:p w14:paraId="61D86760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(0.86%)</w:t>
            </w:r>
          </w:p>
        </w:tc>
      </w:tr>
    </w:tbl>
    <w:p w14:paraId="70F4119D" w14:textId="77777777" w:rsidR="004D758C" w:rsidRDefault="004D758C" w:rsidP="004D758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549EA8" w14:textId="0C0D5ED6" w:rsidR="004D758C" w:rsidRPr="00982432" w:rsidRDefault="004D758C" w:rsidP="004D758C">
      <w:pPr>
        <w:rPr>
          <w:rFonts w:ascii="Times New Roman" w:hAnsi="Times New Roman" w:cs="Times New Roman"/>
          <w:bCs/>
          <w:sz w:val="24"/>
          <w:szCs w:val="24"/>
        </w:rPr>
      </w:pPr>
      <w:r w:rsidRPr="00D41FA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D41FA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41FAB">
        <w:rPr>
          <w:rFonts w:ascii="Times New Roman" w:hAnsi="Times New Roman" w:cs="Times New Roman"/>
          <w:sz w:val="24"/>
          <w:szCs w:val="24"/>
        </w:rPr>
        <w:t>Genetic determinants of antimicrobial resistance in</w:t>
      </w:r>
      <w:r w:rsidR="00FA2D60">
        <w:rPr>
          <w:rFonts w:ascii="Times New Roman" w:hAnsi="Times New Roman" w:cs="Times New Roman"/>
          <w:sz w:val="24"/>
          <w:szCs w:val="24"/>
        </w:rPr>
        <w:t xml:space="preserve"> 818</w:t>
      </w:r>
      <w:r w:rsidRPr="00D41FAB">
        <w:rPr>
          <w:rFonts w:ascii="Times New Roman" w:hAnsi="Times New Roman" w:cs="Times New Roman"/>
          <w:sz w:val="24"/>
          <w:szCs w:val="24"/>
        </w:rPr>
        <w:t xml:space="preserve"> Bangladeshi </w:t>
      </w:r>
      <w:r w:rsidR="00FA2D60">
        <w:rPr>
          <w:rFonts w:ascii="Times New Roman" w:hAnsi="Times New Roman" w:cs="Times New Roman"/>
          <w:i/>
          <w:sz w:val="24"/>
          <w:szCs w:val="24"/>
        </w:rPr>
        <w:t xml:space="preserve">S. </w:t>
      </w:r>
      <w:r w:rsidRPr="00D41FAB">
        <w:rPr>
          <w:rFonts w:ascii="Times New Roman" w:hAnsi="Times New Roman" w:cs="Times New Roman"/>
          <w:sz w:val="24"/>
          <w:szCs w:val="24"/>
        </w:rPr>
        <w:t>Typhi isolates</w:t>
      </w:r>
    </w:p>
    <w:tbl>
      <w:tblPr>
        <w:tblStyle w:val="TableGrid"/>
        <w:tblW w:w="9833" w:type="dxa"/>
        <w:tblInd w:w="-20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63"/>
        <w:gridCol w:w="1530"/>
        <w:gridCol w:w="1620"/>
        <w:gridCol w:w="1620"/>
      </w:tblGrid>
      <w:tr w:rsidR="004D758C" w:rsidRPr="00D41FAB" w14:paraId="54BC03B9" w14:textId="77777777" w:rsidTr="00C51461">
        <w:trPr>
          <w:trHeight w:val="356"/>
        </w:trPr>
        <w:tc>
          <w:tcPr>
            <w:tcW w:w="5063" w:type="dxa"/>
          </w:tcPr>
          <w:p w14:paraId="6F577F26" w14:textId="77777777" w:rsidR="004D758C" w:rsidRPr="00D41FAB" w:rsidRDefault="004D758C" w:rsidP="00C5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Resistance pattern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1530" w:type="dxa"/>
          </w:tcPr>
          <w:p w14:paraId="0AB5D922" w14:textId="77777777" w:rsidR="004D758C" w:rsidRPr="00D41FAB" w:rsidRDefault="004D758C" w:rsidP="00C5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H58 isolates (n=479</w:t>
            </w: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7D57986F" w14:textId="77777777" w:rsidR="004D758C" w:rsidRPr="00D41FAB" w:rsidRDefault="004D758C" w:rsidP="00C5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Non H58 isolates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(n=339</w:t>
            </w: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14:paraId="247FC52D" w14:textId="77777777" w:rsidR="004D758C" w:rsidRPr="00D41FAB" w:rsidRDefault="004D758C" w:rsidP="00C514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isolates (n=818</w:t>
            </w: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D758C" w:rsidRPr="00D41FAB" w14:paraId="44B2A939" w14:textId="77777777" w:rsidTr="00C51461">
        <w:trPr>
          <w:trHeight w:val="297"/>
        </w:trPr>
        <w:tc>
          <w:tcPr>
            <w:tcW w:w="5063" w:type="dxa"/>
          </w:tcPr>
          <w:p w14:paraId="4BE7A8C6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Acquired AMR genes</w:t>
            </w:r>
          </w:p>
        </w:tc>
        <w:tc>
          <w:tcPr>
            <w:tcW w:w="1530" w:type="dxa"/>
          </w:tcPr>
          <w:p w14:paraId="1142823C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422 (88.1%)</w:t>
            </w:r>
          </w:p>
        </w:tc>
        <w:tc>
          <w:tcPr>
            <w:tcW w:w="1620" w:type="dxa"/>
          </w:tcPr>
          <w:p w14:paraId="3F8AE428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1620" w:type="dxa"/>
          </w:tcPr>
          <w:p w14:paraId="4E5F9A63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422 (51.6%)</w:t>
            </w:r>
          </w:p>
        </w:tc>
      </w:tr>
      <w:tr w:rsidR="004D758C" w:rsidRPr="00D41FAB" w14:paraId="6D1EE873" w14:textId="77777777" w:rsidTr="00C51461">
        <w:trPr>
          <w:trHeight w:val="297"/>
        </w:trPr>
        <w:tc>
          <w:tcPr>
            <w:tcW w:w="5063" w:type="dxa"/>
          </w:tcPr>
          <w:p w14:paraId="1512C0B5" w14:textId="00E6AD11" w:rsidR="004D758C" w:rsidRPr="005566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1E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0B77A0C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 (44.1%)</w:t>
            </w:r>
          </w:p>
        </w:tc>
        <w:tc>
          <w:tcPr>
            <w:tcW w:w="1620" w:type="dxa"/>
          </w:tcPr>
          <w:p w14:paraId="076058B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1637936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 (25.79%)</w:t>
            </w:r>
          </w:p>
        </w:tc>
      </w:tr>
      <w:tr w:rsidR="004D758C" w:rsidRPr="00D41FAB" w14:paraId="16A99E04" w14:textId="77777777" w:rsidTr="00C51461">
        <w:trPr>
          <w:trHeight w:val="297"/>
        </w:trPr>
        <w:tc>
          <w:tcPr>
            <w:tcW w:w="5063" w:type="dxa"/>
          </w:tcPr>
          <w:p w14:paraId="55C884A7" w14:textId="7F959CBB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1E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0895E4B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797334F6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53C3B95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358D416C" w14:textId="77777777" w:rsidTr="00C51461">
        <w:trPr>
          <w:trHeight w:val="297"/>
        </w:trPr>
        <w:tc>
          <w:tcPr>
            <w:tcW w:w="5063" w:type="dxa"/>
          </w:tcPr>
          <w:p w14:paraId="041FB269" w14:textId="43529BE3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</w:t>
            </w:r>
            <w:r w:rsidRPr="007A14D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="00B71E7C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D87N</w:t>
            </w:r>
          </w:p>
        </w:tc>
        <w:tc>
          <w:tcPr>
            <w:tcW w:w="1530" w:type="dxa"/>
          </w:tcPr>
          <w:p w14:paraId="4F0C070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(1.9%)</w:t>
            </w:r>
          </w:p>
        </w:tc>
        <w:tc>
          <w:tcPr>
            <w:tcW w:w="1620" w:type="dxa"/>
          </w:tcPr>
          <w:p w14:paraId="1B76DA8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9A978D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(1.10%)</w:t>
            </w:r>
          </w:p>
        </w:tc>
      </w:tr>
      <w:tr w:rsidR="004D758C" w:rsidRPr="00D41FAB" w14:paraId="698D6B8F" w14:textId="77777777" w:rsidTr="00C51461">
        <w:trPr>
          <w:trHeight w:val="297"/>
        </w:trPr>
        <w:tc>
          <w:tcPr>
            <w:tcW w:w="5063" w:type="dxa"/>
          </w:tcPr>
          <w:p w14:paraId="07138F00" w14:textId="3883AE18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D87G</w:t>
            </w:r>
          </w:p>
        </w:tc>
        <w:tc>
          <w:tcPr>
            <w:tcW w:w="1530" w:type="dxa"/>
          </w:tcPr>
          <w:p w14:paraId="1461A06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0053927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2126D38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7BD8A243" w14:textId="77777777" w:rsidTr="00C51461">
        <w:trPr>
          <w:trHeight w:val="297"/>
        </w:trPr>
        <w:tc>
          <w:tcPr>
            <w:tcW w:w="5063" w:type="dxa"/>
          </w:tcPr>
          <w:p w14:paraId="716437CB" w14:textId="35CE11D4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E84K</w:t>
            </w:r>
          </w:p>
        </w:tc>
        <w:tc>
          <w:tcPr>
            <w:tcW w:w="1530" w:type="dxa"/>
          </w:tcPr>
          <w:p w14:paraId="2CBD67B3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(0.84%)</w:t>
            </w:r>
          </w:p>
        </w:tc>
        <w:tc>
          <w:tcPr>
            <w:tcW w:w="1620" w:type="dxa"/>
          </w:tcPr>
          <w:p w14:paraId="794008B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289BCB7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(0.49%)</w:t>
            </w:r>
          </w:p>
        </w:tc>
      </w:tr>
      <w:tr w:rsidR="004D758C" w:rsidRPr="00D41FAB" w14:paraId="5CC9D28E" w14:textId="77777777" w:rsidTr="00C51461">
        <w:trPr>
          <w:trHeight w:val="297"/>
        </w:trPr>
        <w:tc>
          <w:tcPr>
            <w:tcW w:w="5063" w:type="dxa"/>
          </w:tcPr>
          <w:p w14:paraId="40D5D9FA" w14:textId="791C8634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S80R</w:t>
            </w:r>
          </w:p>
        </w:tc>
        <w:tc>
          <w:tcPr>
            <w:tcW w:w="1530" w:type="dxa"/>
          </w:tcPr>
          <w:p w14:paraId="67182C8D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25720A2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22FCF18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7424A11B" w14:textId="77777777" w:rsidTr="00C51461">
        <w:trPr>
          <w:trHeight w:val="297"/>
        </w:trPr>
        <w:tc>
          <w:tcPr>
            <w:tcW w:w="5063" w:type="dxa"/>
          </w:tcPr>
          <w:p w14:paraId="459F729E" w14:textId="5C9F64CC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D87G,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parC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E84K</w:t>
            </w:r>
          </w:p>
        </w:tc>
        <w:tc>
          <w:tcPr>
            <w:tcW w:w="1530" w:type="dxa"/>
          </w:tcPr>
          <w:p w14:paraId="10FCF9DB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540A13F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21AC903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4232CEF2" w14:textId="77777777" w:rsidTr="00C51461">
        <w:trPr>
          <w:trHeight w:val="297"/>
        </w:trPr>
        <w:tc>
          <w:tcPr>
            <w:tcW w:w="5063" w:type="dxa"/>
          </w:tcPr>
          <w:p w14:paraId="3C458BEF" w14:textId="60EE40D6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S83F,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D87G,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E84K</w:t>
            </w:r>
          </w:p>
        </w:tc>
        <w:tc>
          <w:tcPr>
            <w:tcW w:w="1530" w:type="dxa"/>
          </w:tcPr>
          <w:p w14:paraId="531624DE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(1.5%)</w:t>
            </w:r>
          </w:p>
        </w:tc>
        <w:tc>
          <w:tcPr>
            <w:tcW w:w="1620" w:type="dxa"/>
          </w:tcPr>
          <w:p w14:paraId="139138B6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45394C5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(0.86%)</w:t>
            </w:r>
          </w:p>
        </w:tc>
      </w:tr>
      <w:tr w:rsidR="004D758C" w:rsidRPr="00D41FAB" w14:paraId="5D05D526" w14:textId="77777777" w:rsidTr="00C51461">
        <w:trPr>
          <w:trHeight w:val="297"/>
        </w:trPr>
        <w:tc>
          <w:tcPr>
            <w:tcW w:w="5063" w:type="dxa"/>
          </w:tcPr>
          <w:p w14:paraId="3239E0D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TEM-1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</w:p>
        </w:tc>
        <w:tc>
          <w:tcPr>
            <w:tcW w:w="1530" w:type="dxa"/>
          </w:tcPr>
          <w:p w14:paraId="7174A55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(0.42%)</w:t>
            </w:r>
          </w:p>
        </w:tc>
        <w:tc>
          <w:tcPr>
            <w:tcW w:w="1620" w:type="dxa"/>
          </w:tcPr>
          <w:p w14:paraId="22F92FF7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4CB1D35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(0.25%)</w:t>
            </w:r>
          </w:p>
        </w:tc>
      </w:tr>
      <w:tr w:rsidR="004D758C" w:rsidRPr="00D41FAB" w14:paraId="0EEA4A24" w14:textId="77777777" w:rsidTr="00C51461">
        <w:trPr>
          <w:trHeight w:val="297"/>
        </w:trPr>
        <w:tc>
          <w:tcPr>
            <w:tcW w:w="5063" w:type="dxa"/>
          </w:tcPr>
          <w:p w14:paraId="43CEE826" w14:textId="5CDDAE80" w:rsidR="004D758C" w:rsidRPr="006C6F40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1E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73ACCF5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(10.1%)</w:t>
            </w:r>
          </w:p>
        </w:tc>
        <w:tc>
          <w:tcPr>
            <w:tcW w:w="1620" w:type="dxa"/>
          </w:tcPr>
          <w:p w14:paraId="479C59F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5434F6BB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(5.88%)</w:t>
            </w:r>
          </w:p>
        </w:tc>
      </w:tr>
      <w:tr w:rsidR="004D758C" w:rsidRPr="00D41FAB" w14:paraId="1E11ACE0" w14:textId="77777777" w:rsidTr="00C51461">
        <w:trPr>
          <w:trHeight w:val="297"/>
        </w:trPr>
        <w:tc>
          <w:tcPr>
            <w:tcW w:w="5063" w:type="dxa"/>
          </w:tcPr>
          <w:p w14:paraId="4D2AF143" w14:textId="124BD045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1E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03767B4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(0.42%)</w:t>
            </w:r>
          </w:p>
        </w:tc>
        <w:tc>
          <w:tcPr>
            <w:tcW w:w="1620" w:type="dxa"/>
          </w:tcPr>
          <w:p w14:paraId="7364D1E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7DD6373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(0.25%)</w:t>
            </w:r>
          </w:p>
        </w:tc>
      </w:tr>
      <w:tr w:rsidR="004D758C" w:rsidRPr="00D41FAB" w14:paraId="55A2C86E" w14:textId="77777777" w:rsidTr="00C51461">
        <w:trPr>
          <w:trHeight w:val="297"/>
        </w:trPr>
        <w:tc>
          <w:tcPr>
            <w:tcW w:w="5063" w:type="dxa"/>
          </w:tcPr>
          <w:p w14:paraId="2721CA25" w14:textId="2AD60C5A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 w:rsidR="00B71E7C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D87N</w:t>
            </w:r>
          </w:p>
        </w:tc>
        <w:tc>
          <w:tcPr>
            <w:tcW w:w="1530" w:type="dxa"/>
          </w:tcPr>
          <w:p w14:paraId="5654ACD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0977347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D252900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296FFA13" w14:textId="77777777" w:rsidTr="00C51461">
        <w:trPr>
          <w:trHeight w:val="297"/>
        </w:trPr>
        <w:tc>
          <w:tcPr>
            <w:tcW w:w="5063" w:type="dxa"/>
          </w:tcPr>
          <w:p w14:paraId="60EFFF39" w14:textId="2CA98286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E7C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S83Y,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S80R</w:t>
            </w:r>
          </w:p>
        </w:tc>
        <w:tc>
          <w:tcPr>
            <w:tcW w:w="1530" w:type="dxa"/>
          </w:tcPr>
          <w:p w14:paraId="721F10AF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2CD007C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43C64C7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11E106AE" w14:textId="77777777" w:rsidTr="00C51461">
        <w:trPr>
          <w:trHeight w:val="297"/>
        </w:trPr>
        <w:tc>
          <w:tcPr>
            <w:tcW w:w="5063" w:type="dxa"/>
          </w:tcPr>
          <w:p w14:paraId="47D96F03" w14:textId="568D8448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blaTEM-</w:t>
            </w:r>
            <w:proofErr w:type="gramStart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1 ,</w:t>
            </w:r>
            <w:proofErr w:type="gramEnd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qnrS</w:t>
            </w:r>
            <w:proofErr w:type="spellEnd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tetA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 </w:t>
            </w:r>
            <w:r w:rsidRPr="00EB646C">
              <w:rPr>
                <w:rFonts w:ascii="Times New Roman" w:hAnsi="Times New Roman" w:cs="Times New Roman"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646C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7B84A432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2A9C17C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41486896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589DDFF2" w14:textId="77777777" w:rsidTr="00C51461">
        <w:trPr>
          <w:trHeight w:val="297"/>
        </w:trPr>
        <w:tc>
          <w:tcPr>
            <w:tcW w:w="5063" w:type="dxa"/>
          </w:tcPr>
          <w:p w14:paraId="00C9FFEE" w14:textId="1E34704F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blaTEM-1, catA1, dfrA7, sul1, </w:t>
            </w:r>
            <w:proofErr w:type="spellStart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EB646C">
              <w:rPr>
                <w:rFonts w:ascii="Times New Roman" w:hAnsi="Times New Roman" w:cs="Times New Roman"/>
                <w:i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606C0235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2A9DA6A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7D0F8CE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5105A44B" w14:textId="77777777" w:rsidTr="00C51461">
        <w:trPr>
          <w:trHeight w:val="297"/>
        </w:trPr>
        <w:tc>
          <w:tcPr>
            <w:tcW w:w="5063" w:type="dxa"/>
          </w:tcPr>
          <w:p w14:paraId="3BA53955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</w:p>
        </w:tc>
        <w:tc>
          <w:tcPr>
            <w:tcW w:w="1530" w:type="dxa"/>
          </w:tcPr>
          <w:p w14:paraId="4C95335E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12E06D8D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46D769E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3CDAE6D9" w14:textId="77777777" w:rsidTr="00C51461">
        <w:trPr>
          <w:trHeight w:val="297"/>
        </w:trPr>
        <w:tc>
          <w:tcPr>
            <w:tcW w:w="5063" w:type="dxa"/>
          </w:tcPr>
          <w:p w14:paraId="607CBCFE" w14:textId="6AF3838C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blaTEM-</w:t>
            </w:r>
            <w:proofErr w:type="gram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1 ,</w:t>
            </w:r>
            <w:proofErr w:type="gramEnd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sul2, </w:t>
            </w:r>
            <w:proofErr w:type="spell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2C6B3DC2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292CFB0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DA6A37E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5B38D40A" w14:textId="77777777" w:rsidTr="00C51461">
        <w:trPr>
          <w:trHeight w:val="297"/>
        </w:trPr>
        <w:tc>
          <w:tcPr>
            <w:tcW w:w="5063" w:type="dxa"/>
          </w:tcPr>
          <w:p w14:paraId="34D6F703" w14:textId="7A5F5D5C" w:rsidR="004D758C" w:rsidRPr="00D7661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</w:t>
            </w:r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35CF024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(0.42%)</w:t>
            </w:r>
          </w:p>
        </w:tc>
        <w:tc>
          <w:tcPr>
            <w:tcW w:w="1620" w:type="dxa"/>
          </w:tcPr>
          <w:p w14:paraId="619870D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02D76F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(0.25%)</w:t>
            </w:r>
          </w:p>
        </w:tc>
      </w:tr>
      <w:tr w:rsidR="004D758C" w:rsidRPr="00D41FAB" w14:paraId="64763E44" w14:textId="77777777" w:rsidTr="00C51461">
        <w:trPr>
          <w:trHeight w:val="297"/>
        </w:trPr>
        <w:tc>
          <w:tcPr>
            <w:tcW w:w="5063" w:type="dxa"/>
          </w:tcPr>
          <w:p w14:paraId="2E2B7154" w14:textId="41DA39A8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</w:t>
            </w:r>
            <w:proofErr w:type="gram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proofErr w:type="gram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catA1, dfrA7, sul1</w:t>
            </w:r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53A77A5B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(1.26%)</w:t>
            </w:r>
          </w:p>
        </w:tc>
        <w:tc>
          <w:tcPr>
            <w:tcW w:w="1620" w:type="dxa"/>
          </w:tcPr>
          <w:p w14:paraId="5B0DE2E7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813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EC69CB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(0.74%)</w:t>
            </w:r>
          </w:p>
        </w:tc>
      </w:tr>
      <w:tr w:rsidR="004D758C" w:rsidRPr="00D41FAB" w14:paraId="27447ABE" w14:textId="77777777" w:rsidTr="00C51461">
        <w:trPr>
          <w:trHeight w:val="297"/>
        </w:trPr>
        <w:tc>
          <w:tcPr>
            <w:tcW w:w="5063" w:type="dxa"/>
          </w:tcPr>
          <w:p w14:paraId="273F9C3C" w14:textId="38C9080F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catA1, dfrA7, </w:t>
            </w:r>
            <w:proofErr w:type="spell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sul</w:t>
            </w:r>
            <w:proofErr w:type="spellEnd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 w:rsidRPr="000735F3">
              <w:rPr>
                <w:rFonts w:ascii="Times New Roman" w:hAnsi="Times New Roman" w:cs="Times New Roman"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35F3"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4E5961FE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56112FF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813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6C6985F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07C4E215" w14:textId="77777777" w:rsidTr="00C51461">
        <w:trPr>
          <w:trHeight w:val="297"/>
        </w:trPr>
        <w:tc>
          <w:tcPr>
            <w:tcW w:w="5063" w:type="dxa"/>
          </w:tcPr>
          <w:p w14:paraId="09259F2C" w14:textId="44A62D4B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catA</w:t>
            </w:r>
            <w:proofErr w:type="gram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1,sul</w:t>
            </w:r>
            <w:proofErr w:type="gramEnd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2, </w:t>
            </w:r>
            <w:proofErr w:type="spell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strA</w:t>
            </w:r>
            <w:proofErr w:type="spellEnd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735F3">
              <w:rPr>
                <w:rFonts w:ascii="Times New Roman" w:hAnsi="Times New Roman" w:cs="Times New Roman"/>
                <w:i/>
                <w:sz w:val="24"/>
                <w:szCs w:val="24"/>
              </w:rPr>
              <w:t>strB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 w:rsidRPr="000735F3">
              <w:rPr>
                <w:rFonts w:ascii="Times New Roman" w:hAnsi="Times New Roman" w:cs="Times New Roman"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735F3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03580DCA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6415B7B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813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0354C82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4A615874" w14:textId="77777777" w:rsidTr="00C51461">
        <w:trPr>
          <w:trHeight w:val="297"/>
        </w:trPr>
        <w:tc>
          <w:tcPr>
            <w:tcW w:w="5063" w:type="dxa"/>
          </w:tcPr>
          <w:p w14:paraId="272204B7" w14:textId="2DF2B8EB" w:rsidR="004D758C" w:rsidRPr="00A20557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catA1, dfrA7, sul1</w:t>
            </w:r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5F1BA616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(9.81%)</w:t>
            </w:r>
          </w:p>
        </w:tc>
        <w:tc>
          <w:tcPr>
            <w:tcW w:w="1620" w:type="dxa"/>
          </w:tcPr>
          <w:p w14:paraId="42BF906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4A12B2C7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(5.76%)</w:t>
            </w:r>
          </w:p>
        </w:tc>
      </w:tr>
      <w:tr w:rsidR="004D758C" w:rsidRPr="00D41FAB" w14:paraId="2637C495" w14:textId="77777777" w:rsidTr="00C51461">
        <w:trPr>
          <w:trHeight w:val="297"/>
        </w:trPr>
        <w:tc>
          <w:tcPr>
            <w:tcW w:w="5063" w:type="dxa"/>
          </w:tcPr>
          <w:p w14:paraId="138B4404" w14:textId="27A75A64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catA1, dfrA7, sul1</w:t>
            </w:r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D87N</w:t>
            </w:r>
          </w:p>
        </w:tc>
        <w:tc>
          <w:tcPr>
            <w:tcW w:w="1530" w:type="dxa"/>
          </w:tcPr>
          <w:p w14:paraId="60BD1A2E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(0.42%)</w:t>
            </w:r>
          </w:p>
        </w:tc>
        <w:tc>
          <w:tcPr>
            <w:tcW w:w="1620" w:type="dxa"/>
          </w:tcPr>
          <w:p w14:paraId="51A2308D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F9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562D62E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(0.25%)</w:t>
            </w:r>
          </w:p>
        </w:tc>
      </w:tr>
      <w:tr w:rsidR="004D758C" w:rsidRPr="00D41FAB" w14:paraId="74B9ABF8" w14:textId="77777777" w:rsidTr="00C51461">
        <w:trPr>
          <w:trHeight w:val="297"/>
        </w:trPr>
        <w:tc>
          <w:tcPr>
            <w:tcW w:w="5063" w:type="dxa"/>
          </w:tcPr>
          <w:p w14:paraId="447D565B" w14:textId="699B2482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catA1, dfrA7, sul1</w:t>
            </w:r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S83F,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D87G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E84K</w:t>
            </w:r>
          </w:p>
        </w:tc>
        <w:tc>
          <w:tcPr>
            <w:tcW w:w="1530" w:type="dxa"/>
          </w:tcPr>
          <w:p w14:paraId="1766ACD0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5900738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F9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015D560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424A2C96" w14:textId="77777777" w:rsidTr="00C51461">
        <w:trPr>
          <w:trHeight w:val="297"/>
        </w:trPr>
        <w:tc>
          <w:tcPr>
            <w:tcW w:w="5063" w:type="dxa"/>
          </w:tcPr>
          <w:p w14:paraId="1207451B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catA1, dfrA7, sul1</w:t>
            </w:r>
          </w:p>
        </w:tc>
        <w:tc>
          <w:tcPr>
            <w:tcW w:w="1530" w:type="dxa"/>
          </w:tcPr>
          <w:p w14:paraId="3BF2CD23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6CB4979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F9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67299BC8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0B06E9BC" w14:textId="77777777" w:rsidTr="00C51461">
        <w:trPr>
          <w:trHeight w:val="297"/>
        </w:trPr>
        <w:tc>
          <w:tcPr>
            <w:tcW w:w="5063" w:type="dxa"/>
          </w:tcPr>
          <w:p w14:paraId="329D43AB" w14:textId="139BB9ED" w:rsidR="004D758C" w:rsidRPr="00A1013F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TEM-1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qnrS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tetA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5639D468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(12.94%)</w:t>
            </w:r>
          </w:p>
        </w:tc>
        <w:tc>
          <w:tcPr>
            <w:tcW w:w="1620" w:type="dxa"/>
          </w:tcPr>
          <w:p w14:paraId="03967918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EB042FE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(7.59%)</w:t>
            </w:r>
          </w:p>
        </w:tc>
      </w:tr>
      <w:tr w:rsidR="004D758C" w:rsidRPr="00D41FAB" w14:paraId="40EE09D6" w14:textId="77777777" w:rsidTr="00C51461">
        <w:trPr>
          <w:trHeight w:val="297"/>
        </w:trPr>
        <w:tc>
          <w:tcPr>
            <w:tcW w:w="5063" w:type="dxa"/>
          </w:tcPr>
          <w:p w14:paraId="23419482" w14:textId="675B3621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sul1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strAB</w:t>
            </w:r>
            <w:proofErr w:type="spellEnd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tetB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25EB1672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46C8D760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F9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21FB4E0D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15417532" w14:textId="77777777" w:rsidTr="00C51461">
        <w:trPr>
          <w:trHeight w:val="297"/>
        </w:trPr>
        <w:tc>
          <w:tcPr>
            <w:tcW w:w="5063" w:type="dxa"/>
          </w:tcPr>
          <w:p w14:paraId="06FC2AAA" w14:textId="6505F58C" w:rsidR="004D758C" w:rsidRPr="00CA7003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TEM-1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sul2,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qnrS</w:t>
            </w:r>
            <w:proofErr w:type="spellEnd"/>
            <w:r w:rsidR="00B71E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12FD800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(1.05%)</w:t>
            </w:r>
          </w:p>
        </w:tc>
        <w:tc>
          <w:tcPr>
            <w:tcW w:w="1620" w:type="dxa"/>
          </w:tcPr>
          <w:p w14:paraId="22250580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0150D67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(0.61%)</w:t>
            </w:r>
          </w:p>
        </w:tc>
      </w:tr>
      <w:tr w:rsidR="004D758C" w:rsidRPr="00D41FAB" w14:paraId="30B0F2EF" w14:textId="77777777" w:rsidTr="00C51461">
        <w:trPr>
          <w:trHeight w:val="297"/>
        </w:trPr>
        <w:tc>
          <w:tcPr>
            <w:tcW w:w="5063" w:type="dxa"/>
          </w:tcPr>
          <w:p w14:paraId="0B39B558" w14:textId="77777777" w:rsidR="004D758C" w:rsidRPr="00A35579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TEM-1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, </w:t>
            </w:r>
            <w:proofErr w:type="spellStart"/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bla</w:t>
            </w:r>
            <w:r w:rsidRPr="008536DE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CTX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-</w:t>
            </w:r>
            <w:r w:rsidRPr="00925E7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530" w:type="dxa"/>
          </w:tcPr>
          <w:p w14:paraId="3FEE961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F9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F0103D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(0.29%)</w:t>
            </w:r>
          </w:p>
        </w:tc>
        <w:tc>
          <w:tcPr>
            <w:tcW w:w="1620" w:type="dxa"/>
          </w:tcPr>
          <w:p w14:paraId="24FD9E5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7B8ED9E9" w14:textId="77777777" w:rsidTr="00C51461">
        <w:trPr>
          <w:trHeight w:val="297"/>
        </w:trPr>
        <w:tc>
          <w:tcPr>
            <w:tcW w:w="5063" w:type="dxa"/>
          </w:tcPr>
          <w:p w14:paraId="0F64878E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Only </w:t>
            </w: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QRDR mutation</w:t>
            </w:r>
          </w:p>
        </w:tc>
        <w:tc>
          <w:tcPr>
            <w:tcW w:w="1530" w:type="dxa"/>
          </w:tcPr>
          <w:p w14:paraId="1EB10610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 (10.6%)</w:t>
            </w:r>
          </w:p>
        </w:tc>
        <w:tc>
          <w:tcPr>
            <w:tcW w:w="1620" w:type="dxa"/>
          </w:tcPr>
          <w:p w14:paraId="0842657D" w14:textId="77777777" w:rsidR="004D758C" w:rsidRPr="00C137BE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BE">
              <w:rPr>
                <w:rFonts w:ascii="Times New Roman" w:hAnsi="Times New Roman" w:cs="Times New Roman"/>
                <w:b/>
                <w:sz w:val="24"/>
                <w:szCs w:val="24"/>
              </w:rPr>
              <w:t>248 (73.16%)</w:t>
            </w:r>
          </w:p>
        </w:tc>
        <w:tc>
          <w:tcPr>
            <w:tcW w:w="1620" w:type="dxa"/>
          </w:tcPr>
          <w:p w14:paraId="763C1F6F" w14:textId="77777777" w:rsidR="004D758C" w:rsidRPr="00C137BE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BE">
              <w:rPr>
                <w:rFonts w:ascii="Times New Roman" w:hAnsi="Times New Roman" w:cs="Times New Roman"/>
                <w:b/>
                <w:sz w:val="24"/>
                <w:szCs w:val="24"/>
              </w:rPr>
              <w:t>299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36.55</w:t>
            </w:r>
            <w:r w:rsidRPr="00C137BE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</w:tr>
      <w:tr w:rsidR="004D758C" w:rsidRPr="00D41FAB" w14:paraId="275F246F" w14:textId="77777777" w:rsidTr="00C51461">
        <w:trPr>
          <w:trHeight w:val="297"/>
        </w:trPr>
        <w:tc>
          <w:tcPr>
            <w:tcW w:w="5063" w:type="dxa"/>
          </w:tcPr>
          <w:p w14:paraId="324AB1C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</w:t>
            </w:r>
          </w:p>
        </w:tc>
        <w:tc>
          <w:tcPr>
            <w:tcW w:w="1530" w:type="dxa"/>
          </w:tcPr>
          <w:p w14:paraId="769251E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(3.98%)</w:t>
            </w:r>
          </w:p>
        </w:tc>
        <w:tc>
          <w:tcPr>
            <w:tcW w:w="1620" w:type="dxa"/>
          </w:tcPr>
          <w:p w14:paraId="665C7FAD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 (56.05%)</w:t>
            </w:r>
          </w:p>
        </w:tc>
        <w:tc>
          <w:tcPr>
            <w:tcW w:w="1620" w:type="dxa"/>
          </w:tcPr>
          <w:p w14:paraId="059B06C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 (25.6%)</w:t>
            </w:r>
          </w:p>
        </w:tc>
      </w:tr>
      <w:tr w:rsidR="004D758C" w:rsidRPr="00D41FAB" w14:paraId="49B6165D" w14:textId="77777777" w:rsidTr="00C51461">
        <w:trPr>
          <w:trHeight w:val="297"/>
        </w:trPr>
        <w:tc>
          <w:tcPr>
            <w:tcW w:w="5063" w:type="dxa"/>
          </w:tcPr>
          <w:p w14:paraId="080575A4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S83Y</w:t>
            </w:r>
          </w:p>
        </w:tc>
        <w:tc>
          <w:tcPr>
            <w:tcW w:w="1530" w:type="dxa"/>
          </w:tcPr>
          <w:p w14:paraId="547EDAB6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(5.66%)</w:t>
            </w:r>
          </w:p>
        </w:tc>
        <w:tc>
          <w:tcPr>
            <w:tcW w:w="1620" w:type="dxa"/>
          </w:tcPr>
          <w:p w14:paraId="2199528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(3.83%)</w:t>
            </w:r>
          </w:p>
        </w:tc>
        <w:tc>
          <w:tcPr>
            <w:tcW w:w="1620" w:type="dxa"/>
          </w:tcPr>
          <w:p w14:paraId="1200F4A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(4.9%)</w:t>
            </w:r>
          </w:p>
        </w:tc>
      </w:tr>
      <w:tr w:rsidR="004D758C" w:rsidRPr="00D41FAB" w14:paraId="7BCBE8E3" w14:textId="77777777" w:rsidTr="00C51461">
        <w:trPr>
          <w:trHeight w:val="297"/>
        </w:trPr>
        <w:tc>
          <w:tcPr>
            <w:tcW w:w="5063" w:type="dxa"/>
          </w:tcPr>
          <w:p w14:paraId="6984BF0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D87G</w:t>
            </w:r>
          </w:p>
        </w:tc>
        <w:tc>
          <w:tcPr>
            <w:tcW w:w="1530" w:type="dxa"/>
          </w:tcPr>
          <w:p w14:paraId="24A085AC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(0.42%)</w:t>
            </w:r>
          </w:p>
        </w:tc>
        <w:tc>
          <w:tcPr>
            <w:tcW w:w="1620" w:type="dxa"/>
          </w:tcPr>
          <w:p w14:paraId="3D34D81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(0.29%)</w:t>
            </w:r>
          </w:p>
        </w:tc>
        <w:tc>
          <w:tcPr>
            <w:tcW w:w="1620" w:type="dxa"/>
          </w:tcPr>
          <w:p w14:paraId="2F521A6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(0.37%)</w:t>
            </w:r>
          </w:p>
        </w:tc>
      </w:tr>
      <w:tr w:rsidR="004D758C" w:rsidRPr="00D41FAB" w14:paraId="5DEA4354" w14:textId="77777777" w:rsidTr="00C51461">
        <w:trPr>
          <w:trHeight w:val="297"/>
        </w:trPr>
        <w:tc>
          <w:tcPr>
            <w:tcW w:w="5063" w:type="dxa"/>
          </w:tcPr>
          <w:p w14:paraId="58B235E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D87N</w:t>
            </w:r>
          </w:p>
        </w:tc>
        <w:tc>
          <w:tcPr>
            <w:tcW w:w="1530" w:type="dxa"/>
          </w:tcPr>
          <w:p w14:paraId="47CA352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33671F3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(10.91%)</w:t>
            </w:r>
          </w:p>
        </w:tc>
        <w:tc>
          <w:tcPr>
            <w:tcW w:w="1620" w:type="dxa"/>
          </w:tcPr>
          <w:p w14:paraId="16267F3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(4.52%)</w:t>
            </w:r>
          </w:p>
        </w:tc>
      </w:tr>
      <w:tr w:rsidR="004D758C" w:rsidRPr="00D41FAB" w14:paraId="1936151A" w14:textId="77777777" w:rsidTr="00C51461">
        <w:trPr>
          <w:trHeight w:val="297"/>
        </w:trPr>
        <w:tc>
          <w:tcPr>
            <w:tcW w:w="5063" w:type="dxa"/>
          </w:tcPr>
          <w:p w14:paraId="7F25E71F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D87Y</w:t>
            </w:r>
          </w:p>
        </w:tc>
        <w:tc>
          <w:tcPr>
            <w:tcW w:w="1530" w:type="dxa"/>
          </w:tcPr>
          <w:p w14:paraId="6C2088E5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(0.42%)</w:t>
            </w:r>
          </w:p>
        </w:tc>
        <w:tc>
          <w:tcPr>
            <w:tcW w:w="1620" w:type="dxa"/>
          </w:tcPr>
          <w:p w14:paraId="3730A41D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(1.77%)</w:t>
            </w:r>
          </w:p>
        </w:tc>
        <w:tc>
          <w:tcPr>
            <w:tcW w:w="1620" w:type="dxa"/>
          </w:tcPr>
          <w:p w14:paraId="6014CE2A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(0.98%)</w:t>
            </w:r>
          </w:p>
        </w:tc>
      </w:tr>
      <w:tr w:rsidR="004D758C" w:rsidRPr="00D41FAB" w14:paraId="7F5677AE" w14:textId="77777777" w:rsidTr="00C51461">
        <w:trPr>
          <w:trHeight w:val="297"/>
        </w:trPr>
        <w:tc>
          <w:tcPr>
            <w:tcW w:w="5063" w:type="dxa"/>
          </w:tcPr>
          <w:p w14:paraId="4AD432E1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S83F,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E84K</w:t>
            </w:r>
          </w:p>
        </w:tc>
        <w:tc>
          <w:tcPr>
            <w:tcW w:w="1530" w:type="dxa"/>
          </w:tcPr>
          <w:p w14:paraId="49B0B090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1A726173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(0.29%)</w:t>
            </w:r>
          </w:p>
        </w:tc>
        <w:tc>
          <w:tcPr>
            <w:tcW w:w="1620" w:type="dxa"/>
          </w:tcPr>
          <w:p w14:paraId="31114A27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0991A83A" w14:textId="77777777" w:rsidTr="00C51461">
        <w:trPr>
          <w:trHeight w:val="297"/>
        </w:trPr>
        <w:tc>
          <w:tcPr>
            <w:tcW w:w="5063" w:type="dxa"/>
          </w:tcPr>
          <w:p w14:paraId="333A534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S83F,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gyrA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D87N,</w:t>
            </w: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AB">
              <w:rPr>
                <w:rFonts w:ascii="Times New Roman" w:hAnsi="Times New Roman" w:cs="Times New Roman"/>
                <w:i/>
                <w:sz w:val="24"/>
                <w:szCs w:val="24"/>
              </w:rPr>
              <w:t>parC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S80I</w:t>
            </w:r>
          </w:p>
        </w:tc>
        <w:tc>
          <w:tcPr>
            <w:tcW w:w="1530" w:type="dxa"/>
          </w:tcPr>
          <w:p w14:paraId="5F99E1C6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(0.21%)</w:t>
            </w:r>
          </w:p>
        </w:tc>
        <w:tc>
          <w:tcPr>
            <w:tcW w:w="1620" w:type="dxa"/>
          </w:tcPr>
          <w:p w14:paraId="2D7742FF" w14:textId="77777777" w:rsidR="004D758C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620" w:type="dxa"/>
          </w:tcPr>
          <w:p w14:paraId="5351F0D9" w14:textId="77777777" w:rsidR="004D758C" w:rsidRPr="00D41FAB" w:rsidRDefault="004D758C" w:rsidP="00C5146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(0.12%)</w:t>
            </w:r>
          </w:p>
        </w:tc>
      </w:tr>
      <w:tr w:rsidR="004D758C" w:rsidRPr="00D41FAB" w14:paraId="330284CD" w14:textId="77777777" w:rsidTr="00C51461">
        <w:trPr>
          <w:trHeight w:val="297"/>
        </w:trPr>
        <w:tc>
          <w:tcPr>
            <w:tcW w:w="5063" w:type="dxa"/>
          </w:tcPr>
          <w:p w14:paraId="33EF620F" w14:textId="77777777" w:rsidR="004D758C" w:rsidRPr="00D41FAB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FAB">
              <w:rPr>
                <w:rFonts w:ascii="Times New Roman" w:hAnsi="Times New Roman" w:cs="Times New Roman"/>
                <w:b/>
                <w:sz w:val="24"/>
                <w:szCs w:val="24"/>
              </w:rPr>
              <w:t>Susceptible to all antibiotics</w:t>
            </w:r>
          </w:p>
        </w:tc>
        <w:tc>
          <w:tcPr>
            <w:tcW w:w="1530" w:type="dxa"/>
          </w:tcPr>
          <w:p w14:paraId="01919AA4" w14:textId="77777777" w:rsidR="004D758C" w:rsidRPr="00C137BE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(1.25</w:t>
            </w:r>
            <w:r w:rsidRPr="00C137BE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1620" w:type="dxa"/>
          </w:tcPr>
          <w:p w14:paraId="49E63A1A" w14:textId="77777777" w:rsidR="004D758C" w:rsidRPr="00C137BE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BE">
              <w:rPr>
                <w:rFonts w:ascii="Times New Roman" w:hAnsi="Times New Roman" w:cs="Times New Roman"/>
                <w:b/>
                <w:sz w:val="24"/>
                <w:szCs w:val="24"/>
              </w:rPr>
              <w:t>90 (26.55%)</w:t>
            </w:r>
          </w:p>
        </w:tc>
        <w:tc>
          <w:tcPr>
            <w:tcW w:w="1620" w:type="dxa"/>
          </w:tcPr>
          <w:p w14:paraId="204FDDF3" w14:textId="77777777" w:rsidR="004D758C" w:rsidRPr="00C137BE" w:rsidRDefault="004D758C" w:rsidP="00C51461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BE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(11.74%)</w:t>
            </w:r>
          </w:p>
        </w:tc>
      </w:tr>
    </w:tbl>
    <w:p w14:paraId="02AD77EE" w14:textId="77777777" w:rsidR="004D758C" w:rsidRDefault="004D758C" w:rsidP="004D758C"/>
    <w:p w14:paraId="48A1EDA2" w14:textId="77777777" w:rsidR="007B66CD" w:rsidRDefault="007B66CD"/>
    <w:sectPr w:rsidR="007B66CD" w:rsidSect="00BB5A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8C"/>
    <w:rsid w:val="00321DD9"/>
    <w:rsid w:val="00485BC8"/>
    <w:rsid w:val="004D758C"/>
    <w:rsid w:val="005231B7"/>
    <w:rsid w:val="007B66CD"/>
    <w:rsid w:val="00B71E7C"/>
    <w:rsid w:val="00F32E2B"/>
    <w:rsid w:val="00FA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152F3A"/>
  <w15:chartTrackingRefBased/>
  <w15:docId w15:val="{ACEA478D-89CF-6B4F-AC18-07E0A171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758C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58C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Dyson</dc:creator>
  <cp:keywords/>
  <dc:description/>
  <cp:lastModifiedBy>Zoe Dyson</cp:lastModifiedBy>
  <cp:revision>6</cp:revision>
  <dcterms:created xsi:type="dcterms:W3CDTF">2019-05-13T12:03:00Z</dcterms:created>
  <dcterms:modified xsi:type="dcterms:W3CDTF">2019-06-07T13:09:00Z</dcterms:modified>
</cp:coreProperties>
</file>