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90D6B" w14:textId="77777777" w:rsidR="0026603E" w:rsidRPr="00692BD3" w:rsidRDefault="0026603E" w:rsidP="00692BD3">
      <w:pPr>
        <w:spacing w:line="240" w:lineRule="auto"/>
        <w:ind w:right="-427"/>
        <w:rPr>
          <w:noProof w:val="0"/>
          <w:color w:val="auto"/>
          <w:sz w:val="16"/>
        </w:rPr>
      </w:pPr>
      <w:r>
        <w:rPr>
          <w:b/>
          <w:bCs/>
          <w:noProof w:val="0"/>
          <w:color w:val="auto"/>
          <w:sz w:val="16"/>
        </w:rPr>
        <w:t xml:space="preserve">Supplementary </w:t>
      </w:r>
      <w:r w:rsidRPr="00933B84">
        <w:rPr>
          <w:b/>
          <w:bCs/>
          <w:noProof w:val="0"/>
          <w:color w:val="auto"/>
          <w:sz w:val="16"/>
        </w:rPr>
        <w:t xml:space="preserve">Table </w:t>
      </w:r>
      <w:r w:rsidR="00796B85">
        <w:rPr>
          <w:b/>
          <w:bCs/>
          <w:noProof w:val="0"/>
          <w:color w:val="auto"/>
          <w:sz w:val="16"/>
        </w:rPr>
        <w:t>4</w:t>
      </w:r>
      <w:r w:rsidRPr="00933B84">
        <w:rPr>
          <w:b/>
          <w:bCs/>
          <w:noProof w:val="0"/>
          <w:color w:val="auto"/>
          <w:sz w:val="16"/>
        </w:rPr>
        <w:t>.</w:t>
      </w:r>
      <w:r w:rsidRPr="0013442D">
        <w:rPr>
          <w:noProof w:val="0"/>
          <w:color w:val="auto"/>
          <w:sz w:val="16"/>
        </w:rPr>
        <w:t xml:space="preserve"> </w:t>
      </w:r>
      <w:r w:rsidR="00692BD3" w:rsidRPr="00692BD3">
        <w:rPr>
          <w:b/>
          <w:noProof w:val="0"/>
          <w:color w:val="auto"/>
          <w:sz w:val="16"/>
        </w:rPr>
        <w:t>Top Spearman correlations between microbiota phyla and IOS markers (iNOS, NQO1, and HO-1) across experimental groups (p &lt; 0.1).</w:t>
      </w:r>
      <w:r w:rsidR="00692BD3">
        <w:rPr>
          <w:b/>
          <w:noProof w:val="0"/>
          <w:color w:val="auto"/>
          <w:sz w:val="16"/>
        </w:rPr>
        <w:t xml:space="preserve"> </w:t>
      </w:r>
      <w:r w:rsidR="00692BD3" w:rsidRPr="00692BD3">
        <w:rPr>
          <w:noProof w:val="0"/>
          <w:color w:val="auto"/>
          <w:sz w:val="16"/>
        </w:rPr>
        <w:t>Correlations are shown only for associations with p&lt;0.1. Positive values indicate that both variables changed in the same direction, whereas negative values indicate inverse associations.</w:t>
      </w:r>
    </w:p>
    <w:p w14:paraId="5124C12D" w14:textId="77777777" w:rsidR="0026603E" w:rsidRDefault="0026603E" w:rsidP="0026603E">
      <w:pPr>
        <w:rPr>
          <w:noProof w:val="0"/>
          <w:color w:val="auto"/>
        </w:rPr>
      </w:pPr>
    </w:p>
    <w:tbl>
      <w:tblPr>
        <w:tblStyle w:val="Tablaconcuadrcula5oscura-nfasis5"/>
        <w:tblW w:w="0" w:type="auto"/>
        <w:jc w:val="center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796B85" w:rsidRPr="00796B85" w14:paraId="7BA1A686" w14:textId="77777777" w:rsidTr="00796B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Align w:val="center"/>
          </w:tcPr>
          <w:p w14:paraId="0A13BD22" w14:textId="77777777" w:rsidR="009170FF" w:rsidRPr="00796B85" w:rsidRDefault="00796B85" w:rsidP="00796B8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</w:rPr>
            </w:pPr>
            <w:bookmarkStart w:id="0" w:name="_Hlk232435420"/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>Group</w:t>
            </w:r>
          </w:p>
        </w:tc>
        <w:tc>
          <w:tcPr>
            <w:tcW w:w="2799" w:type="dxa"/>
            <w:vAlign w:val="center"/>
          </w:tcPr>
          <w:p w14:paraId="324B7667" w14:textId="77777777" w:rsidR="009170FF" w:rsidRPr="00796B85" w:rsidRDefault="00796B85" w:rsidP="00796B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18"/>
              </w:rPr>
            </w:pP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>Bacteria</w:t>
            </w:r>
          </w:p>
        </w:tc>
        <w:tc>
          <w:tcPr>
            <w:tcW w:w="2799" w:type="dxa"/>
            <w:vAlign w:val="center"/>
          </w:tcPr>
          <w:p w14:paraId="140A17FA" w14:textId="77777777" w:rsidR="009170FF" w:rsidRPr="00796B85" w:rsidRDefault="009170FF" w:rsidP="00796B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18"/>
              </w:rPr>
            </w:pP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>IOS</w:t>
            </w:r>
          </w:p>
        </w:tc>
        <w:tc>
          <w:tcPr>
            <w:tcW w:w="2799" w:type="dxa"/>
            <w:vAlign w:val="center"/>
          </w:tcPr>
          <w:p w14:paraId="62467B07" w14:textId="77777777" w:rsidR="009170FF" w:rsidRPr="00796B85" w:rsidRDefault="00796B85" w:rsidP="00796B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18"/>
              </w:rPr>
            </w:pP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>Spearman</w:t>
            </w:r>
          </w:p>
        </w:tc>
        <w:tc>
          <w:tcPr>
            <w:tcW w:w="2799" w:type="dxa"/>
            <w:vAlign w:val="center"/>
          </w:tcPr>
          <w:p w14:paraId="44EAB800" w14:textId="77777777" w:rsidR="009170FF" w:rsidRPr="00796B85" w:rsidRDefault="00796B85" w:rsidP="00796B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18"/>
              </w:rPr>
            </w:pP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>p-</w:t>
            </w:r>
            <w:r w:rsidR="009170FF"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>value</w:t>
            </w:r>
          </w:p>
        </w:tc>
      </w:tr>
      <w:tr w:rsidR="009170FF" w:rsidRPr="00796B85" w14:paraId="4532964A" w14:textId="77777777" w:rsidTr="00796B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Align w:val="center"/>
          </w:tcPr>
          <w:p w14:paraId="037E4A4F" w14:textId="77777777" w:rsidR="009170FF" w:rsidRPr="00796B85" w:rsidRDefault="00972C9E" w:rsidP="00796B8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</w:rPr>
            </w:pP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>Salin</w:t>
            </w:r>
            <w:r w:rsid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>e</w:t>
            </w: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 xml:space="preserve"> VH-VH</w:t>
            </w:r>
          </w:p>
        </w:tc>
        <w:tc>
          <w:tcPr>
            <w:tcW w:w="2799" w:type="dxa"/>
            <w:vAlign w:val="center"/>
          </w:tcPr>
          <w:p w14:paraId="1EF57445" w14:textId="77777777" w:rsidR="009170FF" w:rsidRPr="00796B85" w:rsidRDefault="00692BD3" w:rsidP="00796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Bacillota</w:t>
            </w:r>
          </w:p>
        </w:tc>
        <w:tc>
          <w:tcPr>
            <w:tcW w:w="2799" w:type="dxa"/>
            <w:vAlign w:val="center"/>
          </w:tcPr>
          <w:p w14:paraId="497A3E0D" w14:textId="77777777" w:rsidR="009170FF" w:rsidRPr="00796B85" w:rsidRDefault="009170FF" w:rsidP="00796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HO1</w:t>
            </w:r>
          </w:p>
        </w:tc>
        <w:tc>
          <w:tcPr>
            <w:tcW w:w="2799" w:type="dxa"/>
            <w:vAlign w:val="center"/>
          </w:tcPr>
          <w:p w14:paraId="71AB6165" w14:textId="77777777" w:rsidR="009170FF" w:rsidRPr="00796B85" w:rsidRDefault="009170FF" w:rsidP="00796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-0.678571</w:t>
            </w:r>
          </w:p>
        </w:tc>
        <w:tc>
          <w:tcPr>
            <w:tcW w:w="2799" w:type="dxa"/>
            <w:vAlign w:val="center"/>
          </w:tcPr>
          <w:p w14:paraId="56C45660" w14:textId="77777777" w:rsidR="009170FF" w:rsidRPr="00796B85" w:rsidRDefault="009170FF" w:rsidP="00796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0.09375</w:t>
            </w:r>
          </w:p>
        </w:tc>
      </w:tr>
      <w:tr w:rsidR="00796B85" w:rsidRPr="00796B85" w14:paraId="745CECF4" w14:textId="77777777" w:rsidTr="00796B8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 w:val="restart"/>
            <w:vAlign w:val="center"/>
          </w:tcPr>
          <w:p w14:paraId="40BC6090" w14:textId="77777777" w:rsidR="00796B85" w:rsidRPr="00796B85" w:rsidRDefault="00796B85" w:rsidP="00796B8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</w:rPr>
            </w:pP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>M</w:t>
            </w:r>
            <w:r>
              <w:rPr>
                <w:rFonts w:asciiTheme="minorHAnsi" w:hAnsiTheme="minorHAnsi" w:cstheme="minorHAnsi"/>
                <w:color w:val="FFFFFF" w:themeColor="background1"/>
                <w:sz w:val="18"/>
              </w:rPr>
              <w:t>IA</w:t>
            </w: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 xml:space="preserve"> VH-VH</w:t>
            </w:r>
          </w:p>
        </w:tc>
        <w:tc>
          <w:tcPr>
            <w:tcW w:w="2799" w:type="dxa"/>
            <w:vAlign w:val="center"/>
          </w:tcPr>
          <w:p w14:paraId="15D13953" w14:textId="77777777" w:rsidR="00796B85" w:rsidRPr="00796B85" w:rsidRDefault="00692BD3" w:rsidP="00796B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Mycoplasmatota</w:t>
            </w:r>
          </w:p>
        </w:tc>
        <w:tc>
          <w:tcPr>
            <w:tcW w:w="2799" w:type="dxa"/>
            <w:vAlign w:val="center"/>
          </w:tcPr>
          <w:p w14:paraId="1690E3CC" w14:textId="77777777" w:rsidR="00796B85" w:rsidRPr="00796B85" w:rsidRDefault="00796B85" w:rsidP="00796B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iNOS</w:t>
            </w:r>
          </w:p>
        </w:tc>
        <w:tc>
          <w:tcPr>
            <w:tcW w:w="2799" w:type="dxa"/>
            <w:vAlign w:val="center"/>
          </w:tcPr>
          <w:p w14:paraId="4F7FB6E4" w14:textId="77777777" w:rsidR="00796B85" w:rsidRPr="00796B85" w:rsidRDefault="00796B85" w:rsidP="00796B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0.678571</w:t>
            </w:r>
          </w:p>
        </w:tc>
        <w:tc>
          <w:tcPr>
            <w:tcW w:w="2799" w:type="dxa"/>
            <w:vAlign w:val="center"/>
          </w:tcPr>
          <w:p w14:paraId="719821FD" w14:textId="77777777" w:rsidR="00796B85" w:rsidRPr="00796B85" w:rsidRDefault="00796B85" w:rsidP="00796B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0.09375</w:t>
            </w:r>
          </w:p>
        </w:tc>
      </w:tr>
      <w:tr w:rsidR="00796B85" w:rsidRPr="00796B85" w14:paraId="021AB047" w14:textId="77777777" w:rsidTr="00796B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2BFB4B32" w14:textId="77777777" w:rsidR="00796B85" w:rsidRPr="00796B85" w:rsidRDefault="00796B85" w:rsidP="00796B8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</w:rPr>
            </w:pPr>
          </w:p>
        </w:tc>
        <w:tc>
          <w:tcPr>
            <w:tcW w:w="2799" w:type="dxa"/>
            <w:vAlign w:val="center"/>
          </w:tcPr>
          <w:p w14:paraId="62808F0F" w14:textId="77777777" w:rsidR="00796B85" w:rsidRPr="00796B85" w:rsidRDefault="00692BD3" w:rsidP="00796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Mycoplasmatota</w:t>
            </w:r>
          </w:p>
        </w:tc>
        <w:tc>
          <w:tcPr>
            <w:tcW w:w="2799" w:type="dxa"/>
            <w:vAlign w:val="center"/>
          </w:tcPr>
          <w:p w14:paraId="78FD20BE" w14:textId="77777777" w:rsidR="00796B85" w:rsidRPr="00796B85" w:rsidRDefault="00796B85" w:rsidP="00796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HO1</w:t>
            </w:r>
          </w:p>
        </w:tc>
        <w:tc>
          <w:tcPr>
            <w:tcW w:w="2799" w:type="dxa"/>
            <w:vAlign w:val="center"/>
          </w:tcPr>
          <w:p w14:paraId="21DE0140" w14:textId="77777777" w:rsidR="00796B85" w:rsidRPr="00796B85" w:rsidRDefault="00796B85" w:rsidP="00796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-0.785714</w:t>
            </w:r>
          </w:p>
        </w:tc>
        <w:tc>
          <w:tcPr>
            <w:tcW w:w="2799" w:type="dxa"/>
            <w:vAlign w:val="center"/>
          </w:tcPr>
          <w:p w14:paraId="5CE2C133" w14:textId="77777777" w:rsidR="00796B85" w:rsidRPr="00796B85" w:rsidRDefault="00796B85" w:rsidP="00796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0.036238</w:t>
            </w:r>
          </w:p>
        </w:tc>
      </w:tr>
      <w:tr w:rsidR="00B5020E" w:rsidRPr="00796B85" w14:paraId="36A02DC5" w14:textId="77777777" w:rsidTr="0019659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 w:val="restart"/>
            <w:vAlign w:val="center"/>
          </w:tcPr>
          <w:p w14:paraId="54E932BD" w14:textId="55A1CC4B" w:rsidR="00B5020E" w:rsidRPr="00796B85" w:rsidRDefault="00B5020E" w:rsidP="00796B85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FFFFFF" w:themeColor="background1"/>
                <w:sz w:val="18"/>
              </w:rPr>
            </w:pP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>Salin</w:t>
            </w:r>
            <w:r>
              <w:rPr>
                <w:rFonts w:asciiTheme="minorHAnsi" w:hAnsiTheme="minorHAnsi" w:cstheme="minorHAnsi"/>
                <w:color w:val="FFFFFF" w:themeColor="background1"/>
                <w:sz w:val="18"/>
              </w:rPr>
              <w:t>e</w:t>
            </w: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 xml:space="preserve"> THC</w:t>
            </w:r>
            <w:r>
              <w:rPr>
                <w:rFonts w:asciiTheme="minorHAnsi" w:hAnsiTheme="minorHAnsi" w:cstheme="minorHAnsi"/>
                <w:color w:val="FFFFFF" w:themeColor="background1"/>
                <w:sz w:val="18"/>
              </w:rPr>
              <w:t>-VH</w:t>
            </w:r>
          </w:p>
        </w:tc>
        <w:tc>
          <w:tcPr>
            <w:tcW w:w="2799" w:type="dxa"/>
            <w:vAlign w:val="center"/>
          </w:tcPr>
          <w:p w14:paraId="114C572E" w14:textId="77777777" w:rsidR="00B5020E" w:rsidRPr="00796B85" w:rsidRDefault="00B5020E" w:rsidP="00796B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>
              <w:rPr>
                <w:rFonts w:asciiTheme="minorHAnsi" w:hAnsiTheme="minorHAnsi" w:cstheme="minorHAnsi"/>
                <w:sz w:val="18"/>
              </w:rPr>
              <w:t>Mycoplasmatota</w:t>
            </w:r>
          </w:p>
        </w:tc>
        <w:tc>
          <w:tcPr>
            <w:tcW w:w="2799" w:type="dxa"/>
            <w:vAlign w:val="center"/>
          </w:tcPr>
          <w:p w14:paraId="38B93403" w14:textId="77777777" w:rsidR="00B5020E" w:rsidRPr="00796B85" w:rsidRDefault="00B5020E" w:rsidP="00796B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iNOS</w:t>
            </w:r>
          </w:p>
        </w:tc>
        <w:tc>
          <w:tcPr>
            <w:tcW w:w="2799" w:type="dxa"/>
            <w:vAlign w:val="center"/>
          </w:tcPr>
          <w:p w14:paraId="340D28B0" w14:textId="77777777" w:rsidR="00B5020E" w:rsidRPr="00796B85" w:rsidRDefault="00B5020E" w:rsidP="00796B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0.809524</w:t>
            </w:r>
          </w:p>
        </w:tc>
        <w:tc>
          <w:tcPr>
            <w:tcW w:w="2799" w:type="dxa"/>
            <w:vAlign w:val="center"/>
          </w:tcPr>
          <w:p w14:paraId="77DEBA5B" w14:textId="77777777" w:rsidR="00B5020E" w:rsidRPr="00796B85" w:rsidRDefault="00B5020E" w:rsidP="00796B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0.014903</w:t>
            </w:r>
          </w:p>
        </w:tc>
      </w:tr>
      <w:tr w:rsidR="00B5020E" w:rsidRPr="00796B85" w14:paraId="5F1F4923" w14:textId="77777777" w:rsidTr="001965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3A08AA05" w14:textId="16696745" w:rsidR="00B5020E" w:rsidRPr="00796B85" w:rsidRDefault="00B5020E" w:rsidP="00796B8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796F5848" w14:textId="77777777" w:rsidR="00B5020E" w:rsidRPr="00796B85" w:rsidRDefault="00B5020E" w:rsidP="00796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Unclassified</w:t>
            </w:r>
          </w:p>
        </w:tc>
        <w:tc>
          <w:tcPr>
            <w:tcW w:w="2799" w:type="dxa"/>
            <w:vAlign w:val="center"/>
          </w:tcPr>
          <w:p w14:paraId="3F9AB386" w14:textId="77777777" w:rsidR="00B5020E" w:rsidRPr="00796B85" w:rsidRDefault="00B5020E" w:rsidP="00796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iNOS</w:t>
            </w:r>
          </w:p>
        </w:tc>
        <w:tc>
          <w:tcPr>
            <w:tcW w:w="2799" w:type="dxa"/>
            <w:vAlign w:val="center"/>
          </w:tcPr>
          <w:p w14:paraId="2CE5EEC7" w14:textId="77777777" w:rsidR="00B5020E" w:rsidRPr="00796B85" w:rsidRDefault="00B5020E" w:rsidP="00796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0.761019</w:t>
            </w:r>
          </w:p>
        </w:tc>
        <w:tc>
          <w:tcPr>
            <w:tcW w:w="2799" w:type="dxa"/>
            <w:vAlign w:val="center"/>
          </w:tcPr>
          <w:p w14:paraId="0C060CA2" w14:textId="77777777" w:rsidR="00B5020E" w:rsidRPr="00796B85" w:rsidRDefault="00B5020E" w:rsidP="00796B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0.028298</w:t>
            </w:r>
          </w:p>
        </w:tc>
      </w:tr>
      <w:tr w:rsidR="00B5020E" w:rsidRPr="00796B85" w14:paraId="1766A90E" w14:textId="77777777" w:rsidTr="0019659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4E45BCF3" w14:textId="36C8E824" w:rsidR="00B5020E" w:rsidRPr="00796B85" w:rsidRDefault="00B5020E" w:rsidP="00796B85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646E8C11" w14:textId="77777777" w:rsidR="00B5020E" w:rsidRPr="00796B85" w:rsidRDefault="00B5020E" w:rsidP="00796B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Actino</w:t>
            </w:r>
            <w:r>
              <w:rPr>
                <w:rFonts w:asciiTheme="minorHAnsi" w:hAnsiTheme="minorHAnsi" w:cstheme="minorHAnsi"/>
                <w:sz w:val="18"/>
                <w:lang w:val="es-ES"/>
              </w:rPr>
              <w:t>mycetota</w:t>
            </w:r>
          </w:p>
        </w:tc>
        <w:tc>
          <w:tcPr>
            <w:tcW w:w="2799" w:type="dxa"/>
            <w:vAlign w:val="center"/>
          </w:tcPr>
          <w:p w14:paraId="0000678F" w14:textId="77777777" w:rsidR="00B5020E" w:rsidRPr="00796B85" w:rsidRDefault="00B5020E" w:rsidP="00796B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NQO1</w:t>
            </w:r>
          </w:p>
        </w:tc>
        <w:tc>
          <w:tcPr>
            <w:tcW w:w="2799" w:type="dxa"/>
            <w:vAlign w:val="center"/>
          </w:tcPr>
          <w:p w14:paraId="2A918456" w14:textId="77777777" w:rsidR="00B5020E" w:rsidRPr="00796B85" w:rsidRDefault="00B5020E" w:rsidP="00796B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-0.627376</w:t>
            </w:r>
          </w:p>
        </w:tc>
        <w:tc>
          <w:tcPr>
            <w:tcW w:w="2799" w:type="dxa"/>
            <w:vAlign w:val="center"/>
          </w:tcPr>
          <w:p w14:paraId="2B8E913D" w14:textId="77777777" w:rsidR="00B5020E" w:rsidRPr="00796B85" w:rsidRDefault="00B5020E" w:rsidP="00796B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0.095891</w:t>
            </w:r>
          </w:p>
        </w:tc>
      </w:tr>
      <w:tr w:rsidR="00B5020E" w:rsidRPr="00796B85" w14:paraId="36AE373B" w14:textId="77777777" w:rsidTr="001965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58703408" w14:textId="1C41E414" w:rsidR="00B5020E" w:rsidRPr="00796B85" w:rsidRDefault="00B5020E" w:rsidP="00B5020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63890EB7" w14:textId="00E10186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Unclassified</w:t>
            </w:r>
          </w:p>
        </w:tc>
        <w:tc>
          <w:tcPr>
            <w:tcW w:w="2799" w:type="dxa"/>
            <w:vAlign w:val="center"/>
          </w:tcPr>
          <w:p w14:paraId="1C066D55" w14:textId="53041785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NQO1</w:t>
            </w:r>
          </w:p>
        </w:tc>
        <w:tc>
          <w:tcPr>
            <w:tcW w:w="2799" w:type="dxa"/>
            <w:vAlign w:val="center"/>
          </w:tcPr>
          <w:p w14:paraId="3D9D0A1B" w14:textId="5F0718BD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-0.684917</w:t>
            </w:r>
          </w:p>
        </w:tc>
        <w:tc>
          <w:tcPr>
            <w:tcW w:w="2799" w:type="dxa"/>
            <w:vAlign w:val="center"/>
          </w:tcPr>
          <w:p w14:paraId="4C997870" w14:textId="2E4D04A5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0.060886</w:t>
            </w:r>
          </w:p>
        </w:tc>
      </w:tr>
      <w:tr w:rsidR="00B5020E" w:rsidRPr="00796B85" w14:paraId="66F668C8" w14:textId="77777777" w:rsidTr="0019659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5489A467" w14:textId="0C4C9CD1" w:rsidR="00B5020E" w:rsidRPr="00796B85" w:rsidRDefault="00B5020E" w:rsidP="00B5020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3F74F8AE" w14:textId="5BB7FCB1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Deferribacter</w:t>
            </w:r>
            <w:r>
              <w:rPr>
                <w:rFonts w:asciiTheme="minorHAnsi" w:hAnsiTheme="minorHAnsi" w:cstheme="minorHAnsi"/>
                <w:sz w:val="18"/>
                <w:lang w:val="es-ES"/>
              </w:rPr>
              <w:t>ota</w:t>
            </w:r>
          </w:p>
        </w:tc>
        <w:tc>
          <w:tcPr>
            <w:tcW w:w="2799" w:type="dxa"/>
            <w:vAlign w:val="center"/>
          </w:tcPr>
          <w:p w14:paraId="05750F52" w14:textId="3C65E878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iNOS</w:t>
            </w:r>
          </w:p>
        </w:tc>
        <w:tc>
          <w:tcPr>
            <w:tcW w:w="2799" w:type="dxa"/>
            <w:vAlign w:val="center"/>
          </w:tcPr>
          <w:p w14:paraId="76D963AD" w14:textId="2C941917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-0.79104</w:t>
            </w:r>
          </w:p>
        </w:tc>
        <w:tc>
          <w:tcPr>
            <w:tcW w:w="2799" w:type="dxa"/>
            <w:vAlign w:val="center"/>
          </w:tcPr>
          <w:p w14:paraId="0CD1C81B" w14:textId="4893447F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0.019385</w:t>
            </w:r>
          </w:p>
        </w:tc>
      </w:tr>
      <w:tr w:rsidR="00B5020E" w:rsidRPr="00796B85" w14:paraId="605A7176" w14:textId="77777777" w:rsidTr="001965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161EAA9C" w14:textId="2DFB7E83" w:rsidR="00B5020E" w:rsidRPr="00796B85" w:rsidRDefault="00B5020E" w:rsidP="00B5020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3183D001" w14:textId="54B79E5E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P</w:t>
            </w:r>
            <w:r>
              <w:rPr>
                <w:rFonts w:asciiTheme="minorHAnsi" w:hAnsiTheme="minorHAnsi" w:cstheme="minorHAnsi"/>
                <w:sz w:val="18"/>
                <w:lang w:val="es-ES"/>
              </w:rPr>
              <w:t>seudomonadota</w:t>
            </w:r>
          </w:p>
        </w:tc>
        <w:tc>
          <w:tcPr>
            <w:tcW w:w="2799" w:type="dxa"/>
            <w:vAlign w:val="center"/>
          </w:tcPr>
          <w:p w14:paraId="28CF8C15" w14:textId="23435B02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iNOS</w:t>
            </w:r>
          </w:p>
        </w:tc>
        <w:tc>
          <w:tcPr>
            <w:tcW w:w="2799" w:type="dxa"/>
            <w:vAlign w:val="center"/>
          </w:tcPr>
          <w:p w14:paraId="3D3DD3AD" w14:textId="6A0733EA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-0.880952</w:t>
            </w:r>
          </w:p>
        </w:tc>
        <w:tc>
          <w:tcPr>
            <w:tcW w:w="2799" w:type="dxa"/>
            <w:vAlign w:val="center"/>
          </w:tcPr>
          <w:p w14:paraId="07EE69B8" w14:textId="315F9032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0.00385</w:t>
            </w:r>
          </w:p>
        </w:tc>
      </w:tr>
      <w:tr w:rsidR="00B5020E" w:rsidRPr="00796B85" w14:paraId="20D4948D" w14:textId="77777777" w:rsidTr="00796B8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 w:val="restart"/>
            <w:vAlign w:val="center"/>
          </w:tcPr>
          <w:p w14:paraId="7E7EACE6" w14:textId="77777777" w:rsidR="00B5020E" w:rsidRPr="00796B85" w:rsidRDefault="00B5020E" w:rsidP="00B5020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  <w:t>M</w:t>
            </w:r>
            <w:r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  <w:t xml:space="preserve">IA </w:t>
            </w: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>THC</w:t>
            </w:r>
            <w:r>
              <w:rPr>
                <w:rFonts w:asciiTheme="minorHAnsi" w:hAnsiTheme="minorHAnsi" w:cstheme="minorHAnsi"/>
                <w:color w:val="FFFFFF" w:themeColor="background1"/>
                <w:sz w:val="18"/>
              </w:rPr>
              <w:t>-VH</w:t>
            </w:r>
          </w:p>
        </w:tc>
        <w:tc>
          <w:tcPr>
            <w:tcW w:w="2799" w:type="dxa"/>
            <w:vAlign w:val="center"/>
          </w:tcPr>
          <w:p w14:paraId="5CBBEE49" w14:textId="77777777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Nitrospinae</w:t>
            </w:r>
          </w:p>
        </w:tc>
        <w:tc>
          <w:tcPr>
            <w:tcW w:w="2799" w:type="dxa"/>
            <w:vAlign w:val="center"/>
          </w:tcPr>
          <w:p w14:paraId="30B154BE" w14:textId="77777777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iNOS</w:t>
            </w:r>
          </w:p>
        </w:tc>
        <w:tc>
          <w:tcPr>
            <w:tcW w:w="2799" w:type="dxa"/>
            <w:vAlign w:val="center"/>
          </w:tcPr>
          <w:p w14:paraId="1E0CB7EB" w14:textId="77777777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0.650613</w:t>
            </w:r>
          </w:p>
        </w:tc>
        <w:tc>
          <w:tcPr>
            <w:tcW w:w="2799" w:type="dxa"/>
            <w:vAlign w:val="center"/>
          </w:tcPr>
          <w:p w14:paraId="68F8835E" w14:textId="77777777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0.080638</w:t>
            </w:r>
          </w:p>
        </w:tc>
      </w:tr>
      <w:tr w:rsidR="00B5020E" w:rsidRPr="00796B85" w14:paraId="515EA2E9" w14:textId="77777777" w:rsidTr="00796B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1653B22D" w14:textId="77777777" w:rsidR="00B5020E" w:rsidRPr="00796B85" w:rsidRDefault="00B5020E" w:rsidP="00B5020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23E730BB" w14:textId="77777777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Actino</w:t>
            </w:r>
            <w:r>
              <w:rPr>
                <w:rFonts w:asciiTheme="minorHAnsi" w:hAnsiTheme="minorHAnsi" w:cstheme="minorHAnsi"/>
                <w:sz w:val="18"/>
                <w:lang w:val="es-ES"/>
              </w:rPr>
              <w:t>mycetota</w:t>
            </w:r>
          </w:p>
        </w:tc>
        <w:tc>
          <w:tcPr>
            <w:tcW w:w="2799" w:type="dxa"/>
            <w:vAlign w:val="center"/>
          </w:tcPr>
          <w:p w14:paraId="77453B3D" w14:textId="77777777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iNOS</w:t>
            </w:r>
          </w:p>
        </w:tc>
        <w:tc>
          <w:tcPr>
            <w:tcW w:w="2799" w:type="dxa"/>
            <w:vAlign w:val="center"/>
          </w:tcPr>
          <w:p w14:paraId="35FE940A" w14:textId="77777777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0.634335</w:t>
            </w:r>
          </w:p>
        </w:tc>
        <w:tc>
          <w:tcPr>
            <w:tcW w:w="2799" w:type="dxa"/>
            <w:vAlign w:val="center"/>
          </w:tcPr>
          <w:p w14:paraId="0282074C" w14:textId="77777777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0.091163</w:t>
            </w:r>
          </w:p>
        </w:tc>
      </w:tr>
      <w:tr w:rsidR="00B5020E" w:rsidRPr="00796B85" w14:paraId="7BF7445F" w14:textId="77777777" w:rsidTr="00796B8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369C963F" w14:textId="77777777" w:rsidR="00B5020E" w:rsidRPr="00796B85" w:rsidRDefault="00B5020E" w:rsidP="00B5020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303CB1F3" w14:textId="77777777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Mycoplasmatota</w:t>
            </w:r>
          </w:p>
        </w:tc>
        <w:tc>
          <w:tcPr>
            <w:tcW w:w="2799" w:type="dxa"/>
            <w:vAlign w:val="center"/>
          </w:tcPr>
          <w:p w14:paraId="2383808F" w14:textId="77777777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NQO1</w:t>
            </w:r>
          </w:p>
        </w:tc>
        <w:tc>
          <w:tcPr>
            <w:tcW w:w="2799" w:type="dxa"/>
            <w:vAlign w:val="center"/>
          </w:tcPr>
          <w:p w14:paraId="06E7BA28" w14:textId="77777777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-0.666667</w:t>
            </w:r>
          </w:p>
        </w:tc>
        <w:tc>
          <w:tcPr>
            <w:tcW w:w="2799" w:type="dxa"/>
            <w:vAlign w:val="center"/>
          </w:tcPr>
          <w:p w14:paraId="02DD3999" w14:textId="77777777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0.070988</w:t>
            </w:r>
          </w:p>
        </w:tc>
      </w:tr>
      <w:tr w:rsidR="00B5020E" w:rsidRPr="00796B85" w14:paraId="691398E8" w14:textId="77777777" w:rsidTr="00796B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5806EDA5" w14:textId="77777777" w:rsidR="00B5020E" w:rsidRPr="00796B85" w:rsidRDefault="00B5020E" w:rsidP="00B5020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</w:rPr>
            </w:pPr>
          </w:p>
        </w:tc>
        <w:tc>
          <w:tcPr>
            <w:tcW w:w="2799" w:type="dxa"/>
            <w:vAlign w:val="center"/>
          </w:tcPr>
          <w:p w14:paraId="1CD7AA89" w14:textId="77777777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Unclassified</w:t>
            </w:r>
          </w:p>
        </w:tc>
        <w:tc>
          <w:tcPr>
            <w:tcW w:w="2799" w:type="dxa"/>
            <w:vAlign w:val="center"/>
          </w:tcPr>
          <w:p w14:paraId="18B60A36" w14:textId="77777777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HO1</w:t>
            </w:r>
          </w:p>
        </w:tc>
        <w:tc>
          <w:tcPr>
            <w:tcW w:w="2799" w:type="dxa"/>
            <w:vAlign w:val="center"/>
          </w:tcPr>
          <w:p w14:paraId="1AB27530" w14:textId="77777777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-0.797922</w:t>
            </w:r>
          </w:p>
        </w:tc>
        <w:tc>
          <w:tcPr>
            <w:tcW w:w="2799" w:type="dxa"/>
            <w:vAlign w:val="center"/>
          </w:tcPr>
          <w:p w14:paraId="4B46756C" w14:textId="77777777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0.01763</w:t>
            </w:r>
          </w:p>
        </w:tc>
      </w:tr>
      <w:tr w:rsidR="00B5020E" w:rsidRPr="00796B85" w14:paraId="3D63669D" w14:textId="77777777" w:rsidTr="00796B8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2FDDF2F8" w14:textId="77777777" w:rsidR="00B5020E" w:rsidRPr="00796B85" w:rsidRDefault="00B5020E" w:rsidP="00B5020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</w:rPr>
            </w:pPr>
          </w:p>
        </w:tc>
        <w:tc>
          <w:tcPr>
            <w:tcW w:w="2799" w:type="dxa"/>
            <w:vAlign w:val="center"/>
          </w:tcPr>
          <w:p w14:paraId="70BEE324" w14:textId="77777777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Mycoplasmatota</w:t>
            </w:r>
          </w:p>
        </w:tc>
        <w:tc>
          <w:tcPr>
            <w:tcW w:w="2799" w:type="dxa"/>
            <w:vAlign w:val="center"/>
          </w:tcPr>
          <w:p w14:paraId="661CCE1E" w14:textId="77777777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HO1</w:t>
            </w:r>
          </w:p>
        </w:tc>
        <w:tc>
          <w:tcPr>
            <w:tcW w:w="2799" w:type="dxa"/>
            <w:vAlign w:val="center"/>
          </w:tcPr>
          <w:p w14:paraId="7A1C406B" w14:textId="77777777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-0.857143</w:t>
            </w:r>
          </w:p>
        </w:tc>
        <w:tc>
          <w:tcPr>
            <w:tcW w:w="2799" w:type="dxa"/>
            <w:vAlign w:val="center"/>
          </w:tcPr>
          <w:p w14:paraId="28E03BD0" w14:textId="77777777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0.00653</w:t>
            </w:r>
          </w:p>
        </w:tc>
      </w:tr>
      <w:tr w:rsidR="00B5020E" w:rsidRPr="00796B85" w14:paraId="0FB5F9E3" w14:textId="77777777" w:rsidTr="00796B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29647CE3" w14:textId="77777777" w:rsidR="00B5020E" w:rsidRPr="00796B85" w:rsidRDefault="00B5020E" w:rsidP="00B5020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</w:rPr>
            </w:pPr>
          </w:p>
        </w:tc>
        <w:tc>
          <w:tcPr>
            <w:tcW w:w="2799" w:type="dxa"/>
            <w:vAlign w:val="center"/>
          </w:tcPr>
          <w:p w14:paraId="0F17E0DE" w14:textId="77777777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Unclassified</w:t>
            </w:r>
          </w:p>
        </w:tc>
        <w:tc>
          <w:tcPr>
            <w:tcW w:w="2799" w:type="dxa"/>
            <w:vAlign w:val="center"/>
          </w:tcPr>
          <w:p w14:paraId="221A544E" w14:textId="77777777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NQO1</w:t>
            </w:r>
          </w:p>
        </w:tc>
        <w:tc>
          <w:tcPr>
            <w:tcW w:w="2799" w:type="dxa"/>
            <w:vAlign w:val="center"/>
          </w:tcPr>
          <w:p w14:paraId="6720FBE4" w14:textId="77777777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-0.896127</w:t>
            </w:r>
          </w:p>
        </w:tc>
        <w:tc>
          <w:tcPr>
            <w:tcW w:w="2799" w:type="dxa"/>
            <w:vAlign w:val="center"/>
          </w:tcPr>
          <w:p w14:paraId="776C4592" w14:textId="77777777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</w:rPr>
            </w:pPr>
            <w:r w:rsidRPr="00796B85">
              <w:rPr>
                <w:rFonts w:asciiTheme="minorHAnsi" w:hAnsiTheme="minorHAnsi" w:cstheme="minorHAnsi"/>
                <w:sz w:val="18"/>
              </w:rPr>
              <w:t>0.002588</w:t>
            </w:r>
          </w:p>
        </w:tc>
      </w:tr>
      <w:tr w:rsidR="00B5020E" w:rsidRPr="00796B85" w14:paraId="1E4AE2F7" w14:textId="77777777" w:rsidTr="00796B8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 w:val="restart"/>
            <w:vAlign w:val="center"/>
          </w:tcPr>
          <w:p w14:paraId="53403914" w14:textId="77777777" w:rsidR="00B5020E" w:rsidRPr="00796B85" w:rsidRDefault="00B5020E" w:rsidP="00B5020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</w:rPr>
            </w:pP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>Salin</w:t>
            </w:r>
            <w:r>
              <w:rPr>
                <w:rFonts w:asciiTheme="minorHAnsi" w:hAnsiTheme="minorHAnsi" w:cstheme="minorHAnsi"/>
                <w:color w:val="FFFFFF" w:themeColor="background1"/>
                <w:sz w:val="18"/>
              </w:rPr>
              <w:t>e</w:t>
            </w: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 xml:space="preserve"> VH-CBD</w:t>
            </w:r>
          </w:p>
        </w:tc>
        <w:tc>
          <w:tcPr>
            <w:tcW w:w="2799" w:type="dxa"/>
            <w:vAlign w:val="center"/>
          </w:tcPr>
          <w:p w14:paraId="61DA9645" w14:textId="77777777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P</w:t>
            </w:r>
            <w:r>
              <w:rPr>
                <w:rFonts w:asciiTheme="minorHAnsi" w:hAnsiTheme="minorHAnsi" w:cstheme="minorHAnsi"/>
                <w:sz w:val="18"/>
                <w:lang w:val="es-ES"/>
              </w:rPr>
              <w:t>seudomonadota</w:t>
            </w:r>
          </w:p>
        </w:tc>
        <w:tc>
          <w:tcPr>
            <w:tcW w:w="2799" w:type="dxa"/>
            <w:vAlign w:val="center"/>
          </w:tcPr>
          <w:p w14:paraId="19C3C563" w14:textId="77777777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NQO1</w:t>
            </w:r>
          </w:p>
        </w:tc>
        <w:tc>
          <w:tcPr>
            <w:tcW w:w="2799" w:type="dxa"/>
            <w:vAlign w:val="center"/>
          </w:tcPr>
          <w:p w14:paraId="06782529" w14:textId="77777777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0.809524</w:t>
            </w:r>
          </w:p>
        </w:tc>
        <w:tc>
          <w:tcPr>
            <w:tcW w:w="2799" w:type="dxa"/>
            <w:vAlign w:val="center"/>
          </w:tcPr>
          <w:p w14:paraId="4A36403B" w14:textId="77777777" w:rsidR="00B5020E" w:rsidRPr="00796B85" w:rsidRDefault="00B5020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0.014903</w:t>
            </w:r>
          </w:p>
        </w:tc>
      </w:tr>
      <w:tr w:rsidR="00B5020E" w:rsidRPr="00796B85" w14:paraId="52101AA8" w14:textId="77777777" w:rsidTr="00796B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39F1D4CE" w14:textId="77777777" w:rsidR="00B5020E" w:rsidRPr="00796B85" w:rsidRDefault="00B5020E" w:rsidP="00B5020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0D7DA9B9" w14:textId="77777777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Nitrospin</w:t>
            </w:r>
            <w:r>
              <w:rPr>
                <w:rFonts w:asciiTheme="minorHAnsi" w:hAnsiTheme="minorHAnsi" w:cstheme="minorHAnsi"/>
                <w:sz w:val="18"/>
                <w:lang w:val="es-ES"/>
              </w:rPr>
              <w:t>ota</w:t>
            </w:r>
          </w:p>
        </w:tc>
        <w:tc>
          <w:tcPr>
            <w:tcW w:w="2799" w:type="dxa"/>
            <w:vAlign w:val="center"/>
          </w:tcPr>
          <w:p w14:paraId="28E4CB3E" w14:textId="77777777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HO1</w:t>
            </w:r>
          </w:p>
        </w:tc>
        <w:tc>
          <w:tcPr>
            <w:tcW w:w="2799" w:type="dxa"/>
            <w:vAlign w:val="center"/>
          </w:tcPr>
          <w:p w14:paraId="6C55C35E" w14:textId="77777777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-0.627376</w:t>
            </w:r>
          </w:p>
        </w:tc>
        <w:tc>
          <w:tcPr>
            <w:tcW w:w="2799" w:type="dxa"/>
            <w:vAlign w:val="center"/>
          </w:tcPr>
          <w:p w14:paraId="3134CFAE" w14:textId="77777777" w:rsidR="00B5020E" w:rsidRPr="00796B85" w:rsidRDefault="00B5020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0.095891</w:t>
            </w:r>
          </w:p>
        </w:tc>
      </w:tr>
      <w:tr w:rsidR="00ED528E" w:rsidRPr="00796B85" w14:paraId="2E5BAE8C" w14:textId="77777777" w:rsidTr="001719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 w:val="restart"/>
            <w:vAlign w:val="center"/>
          </w:tcPr>
          <w:p w14:paraId="4EDB6DB5" w14:textId="696C74D1" w:rsidR="00ED528E" w:rsidRPr="00796B85" w:rsidRDefault="00ED528E" w:rsidP="00B5020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</w:rPr>
            </w:pP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>M</w:t>
            </w:r>
            <w:r>
              <w:rPr>
                <w:rFonts w:asciiTheme="minorHAnsi" w:hAnsiTheme="minorHAnsi" w:cstheme="minorHAnsi"/>
                <w:color w:val="FFFFFF" w:themeColor="background1"/>
                <w:sz w:val="18"/>
              </w:rPr>
              <w:t>IA</w:t>
            </w: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 xml:space="preserve"> VH-CBD</w:t>
            </w:r>
          </w:p>
        </w:tc>
        <w:tc>
          <w:tcPr>
            <w:tcW w:w="2799" w:type="dxa"/>
            <w:vAlign w:val="center"/>
          </w:tcPr>
          <w:p w14:paraId="530C87F4" w14:textId="77777777" w:rsidR="00ED528E" w:rsidRPr="00796B85" w:rsidRDefault="00ED528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Nitrospin</w:t>
            </w:r>
            <w:r>
              <w:rPr>
                <w:rFonts w:asciiTheme="minorHAnsi" w:hAnsiTheme="minorHAnsi" w:cstheme="minorHAnsi"/>
                <w:sz w:val="18"/>
                <w:lang w:val="es-ES"/>
              </w:rPr>
              <w:t>ota</w:t>
            </w:r>
          </w:p>
        </w:tc>
        <w:tc>
          <w:tcPr>
            <w:tcW w:w="2799" w:type="dxa"/>
            <w:vAlign w:val="center"/>
          </w:tcPr>
          <w:p w14:paraId="22C87542" w14:textId="77777777" w:rsidR="00ED528E" w:rsidRPr="00796B85" w:rsidRDefault="00ED528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iNOS</w:t>
            </w:r>
          </w:p>
        </w:tc>
        <w:tc>
          <w:tcPr>
            <w:tcW w:w="2799" w:type="dxa"/>
            <w:vAlign w:val="center"/>
          </w:tcPr>
          <w:p w14:paraId="7F4721BD" w14:textId="77777777" w:rsidR="00ED528E" w:rsidRPr="00796B85" w:rsidRDefault="00ED528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0.867533</w:t>
            </w:r>
          </w:p>
        </w:tc>
        <w:tc>
          <w:tcPr>
            <w:tcW w:w="2799" w:type="dxa"/>
            <w:vAlign w:val="center"/>
          </w:tcPr>
          <w:p w14:paraId="66E65BC6" w14:textId="77777777" w:rsidR="00ED528E" w:rsidRPr="00796B85" w:rsidRDefault="00ED528E" w:rsidP="00B502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0.005249</w:t>
            </w:r>
          </w:p>
        </w:tc>
      </w:tr>
      <w:tr w:rsidR="00ED528E" w:rsidRPr="00796B85" w14:paraId="45DFD49E" w14:textId="77777777" w:rsidTr="00171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0E43EEC1" w14:textId="7710497D" w:rsidR="00ED528E" w:rsidRPr="00796B85" w:rsidRDefault="00ED528E" w:rsidP="00B5020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5F2B16F0" w14:textId="77777777" w:rsidR="00ED528E" w:rsidRPr="00796B85" w:rsidRDefault="00ED528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Bacteroidetes</w:t>
            </w:r>
          </w:p>
        </w:tc>
        <w:tc>
          <w:tcPr>
            <w:tcW w:w="2799" w:type="dxa"/>
            <w:vAlign w:val="center"/>
          </w:tcPr>
          <w:p w14:paraId="131BD134" w14:textId="77777777" w:rsidR="00ED528E" w:rsidRPr="00796B85" w:rsidRDefault="00ED528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iNOS</w:t>
            </w:r>
          </w:p>
        </w:tc>
        <w:tc>
          <w:tcPr>
            <w:tcW w:w="2799" w:type="dxa"/>
            <w:vAlign w:val="center"/>
          </w:tcPr>
          <w:p w14:paraId="2D356D77" w14:textId="77777777" w:rsidR="00ED528E" w:rsidRPr="00796B85" w:rsidRDefault="00ED528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0.714286</w:t>
            </w:r>
          </w:p>
        </w:tc>
        <w:tc>
          <w:tcPr>
            <w:tcW w:w="2799" w:type="dxa"/>
            <w:vAlign w:val="center"/>
          </w:tcPr>
          <w:p w14:paraId="75B54332" w14:textId="77777777" w:rsidR="00ED528E" w:rsidRPr="00796B85" w:rsidRDefault="00ED528E" w:rsidP="00B50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0.046528</w:t>
            </w:r>
          </w:p>
        </w:tc>
      </w:tr>
      <w:tr w:rsidR="00ED528E" w:rsidRPr="00796B85" w14:paraId="1777FFCA" w14:textId="77777777" w:rsidTr="001719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36EC8A30" w14:textId="1EDBE0B0" w:rsidR="00ED528E" w:rsidRPr="00796B85" w:rsidRDefault="00ED528E" w:rsidP="00ED528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2B7E36A5" w14:textId="00716606" w:rsidR="00ED528E" w:rsidRPr="00796B85" w:rsidRDefault="00ED528E" w:rsidP="00ED52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>
              <w:rPr>
                <w:rFonts w:asciiTheme="minorHAnsi" w:hAnsiTheme="minorHAnsi" w:cstheme="minorHAnsi"/>
                <w:sz w:val="18"/>
              </w:rPr>
              <w:t>Mycoplasmatota</w:t>
            </w:r>
          </w:p>
        </w:tc>
        <w:tc>
          <w:tcPr>
            <w:tcW w:w="2799" w:type="dxa"/>
            <w:vAlign w:val="center"/>
          </w:tcPr>
          <w:p w14:paraId="24031E4D" w14:textId="19639467" w:rsidR="00ED528E" w:rsidRPr="00796B85" w:rsidRDefault="00ED528E" w:rsidP="00ED52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HO1</w:t>
            </w:r>
          </w:p>
        </w:tc>
        <w:tc>
          <w:tcPr>
            <w:tcW w:w="2799" w:type="dxa"/>
            <w:vAlign w:val="center"/>
          </w:tcPr>
          <w:p w14:paraId="26AE38F4" w14:textId="1C40EAF2" w:rsidR="00ED528E" w:rsidRPr="00796B85" w:rsidRDefault="00ED528E" w:rsidP="00ED52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0.642857</w:t>
            </w:r>
          </w:p>
        </w:tc>
        <w:tc>
          <w:tcPr>
            <w:tcW w:w="2799" w:type="dxa"/>
            <w:vAlign w:val="center"/>
          </w:tcPr>
          <w:p w14:paraId="04CBBF56" w14:textId="0181F563" w:rsidR="00ED528E" w:rsidRPr="00796B85" w:rsidRDefault="00ED528E" w:rsidP="00ED52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0.085559</w:t>
            </w:r>
          </w:p>
        </w:tc>
      </w:tr>
      <w:tr w:rsidR="00ED528E" w:rsidRPr="00796B85" w14:paraId="46315835" w14:textId="77777777" w:rsidTr="00171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719CAF0A" w14:textId="07538A3F" w:rsidR="00ED528E" w:rsidRPr="00796B85" w:rsidRDefault="00ED528E" w:rsidP="00ED528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22F3F77D" w14:textId="71AF79EB" w:rsidR="00ED528E" w:rsidRPr="00796B85" w:rsidRDefault="00ED528E" w:rsidP="00ED52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Nitrospin</w:t>
            </w:r>
            <w:r>
              <w:rPr>
                <w:rFonts w:asciiTheme="minorHAnsi" w:hAnsiTheme="minorHAnsi" w:cstheme="minorHAnsi"/>
                <w:sz w:val="18"/>
                <w:lang w:val="es-ES"/>
              </w:rPr>
              <w:t>ota</w:t>
            </w:r>
          </w:p>
        </w:tc>
        <w:tc>
          <w:tcPr>
            <w:tcW w:w="2799" w:type="dxa"/>
            <w:vAlign w:val="center"/>
          </w:tcPr>
          <w:p w14:paraId="046A3CC6" w14:textId="73E50F3D" w:rsidR="00ED528E" w:rsidRPr="00796B85" w:rsidRDefault="00ED528E" w:rsidP="00ED52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HO1</w:t>
            </w:r>
          </w:p>
        </w:tc>
        <w:tc>
          <w:tcPr>
            <w:tcW w:w="2799" w:type="dxa"/>
            <w:vAlign w:val="center"/>
          </w:tcPr>
          <w:p w14:paraId="7AAA1A8B" w14:textId="35868348" w:rsidR="00ED528E" w:rsidRPr="00796B85" w:rsidRDefault="00ED528E" w:rsidP="00ED52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-0.65065</w:t>
            </w:r>
          </w:p>
        </w:tc>
        <w:tc>
          <w:tcPr>
            <w:tcW w:w="2799" w:type="dxa"/>
            <w:vAlign w:val="center"/>
          </w:tcPr>
          <w:p w14:paraId="6AC9438D" w14:textId="04673F32" w:rsidR="00ED528E" w:rsidRPr="00796B85" w:rsidRDefault="00ED528E" w:rsidP="00ED52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0.080615</w:t>
            </w:r>
          </w:p>
        </w:tc>
      </w:tr>
      <w:tr w:rsidR="00ED528E" w:rsidRPr="00796B85" w14:paraId="30ACDB62" w14:textId="77777777" w:rsidTr="001719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6E11B6F4" w14:textId="0107FDBD" w:rsidR="00ED528E" w:rsidRPr="00796B85" w:rsidRDefault="00ED528E" w:rsidP="00ED528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38A49658" w14:textId="07F01312" w:rsidR="00ED528E" w:rsidRPr="00796B85" w:rsidRDefault="00ED528E" w:rsidP="00ED52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>
              <w:rPr>
                <w:rFonts w:asciiTheme="minorHAnsi" w:hAnsiTheme="minorHAnsi" w:cstheme="minorHAnsi"/>
                <w:sz w:val="18"/>
              </w:rPr>
              <w:t>Bacillota</w:t>
            </w:r>
          </w:p>
        </w:tc>
        <w:tc>
          <w:tcPr>
            <w:tcW w:w="2799" w:type="dxa"/>
            <w:vAlign w:val="center"/>
          </w:tcPr>
          <w:p w14:paraId="1D28706F" w14:textId="20184BF8" w:rsidR="00ED528E" w:rsidRPr="00796B85" w:rsidRDefault="00ED528E" w:rsidP="00ED52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iNOS</w:t>
            </w:r>
          </w:p>
        </w:tc>
        <w:tc>
          <w:tcPr>
            <w:tcW w:w="2799" w:type="dxa"/>
            <w:vAlign w:val="center"/>
          </w:tcPr>
          <w:p w14:paraId="336E0A39" w14:textId="5F2725EF" w:rsidR="00ED528E" w:rsidRPr="00796B85" w:rsidRDefault="00ED528E" w:rsidP="00ED52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-0.690476</w:t>
            </w:r>
          </w:p>
        </w:tc>
        <w:tc>
          <w:tcPr>
            <w:tcW w:w="2799" w:type="dxa"/>
            <w:vAlign w:val="center"/>
          </w:tcPr>
          <w:p w14:paraId="1F8AF384" w14:textId="7BE72E8B" w:rsidR="00ED528E" w:rsidRPr="00796B85" w:rsidRDefault="00ED528E" w:rsidP="00ED52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0.05799</w:t>
            </w:r>
          </w:p>
        </w:tc>
      </w:tr>
      <w:tr w:rsidR="00ED528E" w:rsidRPr="00796B85" w14:paraId="166DB892" w14:textId="77777777" w:rsidTr="00171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7268FC91" w14:textId="095D8519" w:rsidR="00ED528E" w:rsidRPr="00796B85" w:rsidRDefault="00ED528E" w:rsidP="00ED528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40AE28D5" w14:textId="6EF179D6" w:rsidR="00ED528E" w:rsidRPr="00796B85" w:rsidRDefault="00ED528E" w:rsidP="00ED52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>
              <w:rPr>
                <w:rFonts w:asciiTheme="minorHAnsi" w:hAnsiTheme="minorHAnsi" w:cstheme="minorHAnsi"/>
                <w:sz w:val="18"/>
              </w:rPr>
              <w:t>Mycoplasmatota</w:t>
            </w:r>
          </w:p>
        </w:tc>
        <w:tc>
          <w:tcPr>
            <w:tcW w:w="2799" w:type="dxa"/>
            <w:vAlign w:val="center"/>
          </w:tcPr>
          <w:p w14:paraId="74614B6B" w14:textId="40DC03F3" w:rsidR="00ED528E" w:rsidRPr="00796B85" w:rsidRDefault="00ED528E" w:rsidP="00ED52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iNOS</w:t>
            </w:r>
          </w:p>
        </w:tc>
        <w:tc>
          <w:tcPr>
            <w:tcW w:w="2799" w:type="dxa"/>
            <w:vAlign w:val="center"/>
          </w:tcPr>
          <w:p w14:paraId="5397321E" w14:textId="539048D5" w:rsidR="00ED528E" w:rsidRPr="00796B85" w:rsidRDefault="00ED528E" w:rsidP="00ED52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-0.785714</w:t>
            </w:r>
          </w:p>
        </w:tc>
        <w:tc>
          <w:tcPr>
            <w:tcW w:w="2799" w:type="dxa"/>
            <w:vAlign w:val="center"/>
          </w:tcPr>
          <w:p w14:paraId="6A6A989D" w14:textId="6146FF20" w:rsidR="00ED528E" w:rsidRPr="00796B85" w:rsidRDefault="00ED528E" w:rsidP="00ED52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0.020815</w:t>
            </w:r>
          </w:p>
        </w:tc>
      </w:tr>
      <w:tr w:rsidR="00ED528E" w:rsidRPr="00796B85" w14:paraId="361E43AC" w14:textId="77777777" w:rsidTr="001719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Merge/>
            <w:vAlign w:val="center"/>
          </w:tcPr>
          <w:p w14:paraId="0A4E8458" w14:textId="652434A7" w:rsidR="00ED528E" w:rsidRPr="00796B85" w:rsidRDefault="00ED528E" w:rsidP="00ED528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</w:pPr>
          </w:p>
        </w:tc>
        <w:tc>
          <w:tcPr>
            <w:tcW w:w="2799" w:type="dxa"/>
            <w:vAlign w:val="center"/>
          </w:tcPr>
          <w:p w14:paraId="0137EC81" w14:textId="7BB6501A" w:rsidR="00ED528E" w:rsidRPr="00796B85" w:rsidRDefault="00ED528E" w:rsidP="00ED52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Verrucomicrob</w:t>
            </w:r>
            <w:r>
              <w:rPr>
                <w:rFonts w:asciiTheme="minorHAnsi" w:hAnsiTheme="minorHAnsi" w:cstheme="minorHAnsi"/>
                <w:sz w:val="18"/>
                <w:lang w:val="es-ES"/>
              </w:rPr>
              <w:t>iota</w:t>
            </w:r>
          </w:p>
        </w:tc>
        <w:tc>
          <w:tcPr>
            <w:tcW w:w="2799" w:type="dxa"/>
            <w:vAlign w:val="center"/>
          </w:tcPr>
          <w:p w14:paraId="5978BDBE" w14:textId="1C2C01B7" w:rsidR="00ED528E" w:rsidRPr="00796B85" w:rsidRDefault="00ED528E" w:rsidP="00ED52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iNOS</w:t>
            </w:r>
          </w:p>
        </w:tc>
        <w:tc>
          <w:tcPr>
            <w:tcW w:w="2799" w:type="dxa"/>
            <w:vAlign w:val="center"/>
          </w:tcPr>
          <w:p w14:paraId="08141AAA" w14:textId="5F4A7E27" w:rsidR="00ED528E" w:rsidRPr="00796B85" w:rsidRDefault="00ED528E" w:rsidP="00ED52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-0.79104</w:t>
            </w:r>
          </w:p>
        </w:tc>
        <w:tc>
          <w:tcPr>
            <w:tcW w:w="2799" w:type="dxa"/>
            <w:vAlign w:val="center"/>
          </w:tcPr>
          <w:p w14:paraId="064F9546" w14:textId="47D6929B" w:rsidR="00ED528E" w:rsidRPr="00796B85" w:rsidRDefault="00ED528E" w:rsidP="00ED52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sz w:val="18"/>
                <w:lang w:val="es-ES"/>
              </w:rPr>
              <w:t>0.019385</w:t>
            </w:r>
          </w:p>
        </w:tc>
      </w:tr>
      <w:tr w:rsidR="00ED528E" w:rsidRPr="00796B85" w14:paraId="2EE906DF" w14:textId="77777777" w:rsidTr="007A50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vAlign w:val="center"/>
          </w:tcPr>
          <w:p w14:paraId="4216DB86" w14:textId="2E3F3DA0" w:rsidR="00ED528E" w:rsidRPr="00796B85" w:rsidRDefault="00ED528E" w:rsidP="00ED528E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lang w:val="es-ES"/>
              </w:rPr>
            </w:pP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>Salin</w:t>
            </w:r>
            <w:r>
              <w:rPr>
                <w:rFonts w:asciiTheme="minorHAnsi" w:hAnsiTheme="minorHAnsi" w:cstheme="minorHAnsi"/>
                <w:color w:val="FFFFFF" w:themeColor="background1"/>
                <w:sz w:val="18"/>
              </w:rPr>
              <w:t>e</w:t>
            </w:r>
            <w:r w:rsidRPr="00796B85">
              <w:rPr>
                <w:rFonts w:asciiTheme="minorHAnsi" w:hAnsiTheme="minorHAnsi" w:cstheme="minorHAnsi"/>
                <w:color w:val="FFFFFF" w:themeColor="background1"/>
                <w:sz w:val="18"/>
              </w:rPr>
              <w:t xml:space="preserve"> THC-CBD</w:t>
            </w:r>
          </w:p>
        </w:tc>
        <w:tc>
          <w:tcPr>
            <w:tcW w:w="2799" w:type="dxa"/>
            <w:vAlign w:val="center"/>
          </w:tcPr>
          <w:p w14:paraId="01F08CCF" w14:textId="4B340706" w:rsidR="00ED528E" w:rsidRPr="00796B85" w:rsidRDefault="00ED528E" w:rsidP="00ED52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>
              <w:rPr>
                <w:rFonts w:asciiTheme="minorHAnsi" w:hAnsiTheme="minorHAnsi" w:cstheme="minorHAnsi"/>
                <w:sz w:val="18"/>
              </w:rPr>
              <w:t>--</w:t>
            </w:r>
          </w:p>
        </w:tc>
        <w:tc>
          <w:tcPr>
            <w:tcW w:w="2799" w:type="dxa"/>
            <w:vAlign w:val="center"/>
          </w:tcPr>
          <w:p w14:paraId="04568E9C" w14:textId="25FE48B3" w:rsidR="00ED528E" w:rsidRPr="00796B85" w:rsidRDefault="00ED528E" w:rsidP="00ED52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>
              <w:rPr>
                <w:rFonts w:asciiTheme="minorHAnsi" w:hAnsiTheme="minorHAnsi" w:cstheme="minorHAnsi"/>
                <w:sz w:val="18"/>
              </w:rPr>
              <w:t>--</w:t>
            </w:r>
          </w:p>
        </w:tc>
        <w:tc>
          <w:tcPr>
            <w:tcW w:w="2799" w:type="dxa"/>
            <w:vAlign w:val="center"/>
          </w:tcPr>
          <w:p w14:paraId="07A9AD00" w14:textId="2737B480" w:rsidR="00ED528E" w:rsidRPr="00796B85" w:rsidRDefault="00ED528E" w:rsidP="00ED52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>
              <w:rPr>
                <w:rFonts w:asciiTheme="minorHAnsi" w:hAnsiTheme="minorHAnsi" w:cstheme="minorHAnsi"/>
                <w:sz w:val="18"/>
              </w:rPr>
              <w:t>--</w:t>
            </w:r>
          </w:p>
        </w:tc>
        <w:tc>
          <w:tcPr>
            <w:tcW w:w="2799" w:type="dxa"/>
            <w:vAlign w:val="center"/>
          </w:tcPr>
          <w:p w14:paraId="135E978F" w14:textId="1F145231" w:rsidR="00ED528E" w:rsidRPr="00796B85" w:rsidRDefault="00ED528E" w:rsidP="00ED52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lang w:val="es-ES"/>
              </w:rPr>
            </w:pPr>
            <w:r>
              <w:rPr>
                <w:rFonts w:asciiTheme="minorHAnsi" w:hAnsiTheme="minorHAnsi" w:cstheme="minorHAnsi"/>
                <w:sz w:val="18"/>
              </w:rPr>
              <w:t>--</w:t>
            </w:r>
          </w:p>
        </w:tc>
      </w:tr>
      <w:bookmarkEnd w:id="0"/>
    </w:tbl>
    <w:p w14:paraId="417DE286" w14:textId="77777777" w:rsidR="00D200F8" w:rsidRDefault="00D200F8" w:rsidP="00692BD3">
      <w:pPr>
        <w:spacing w:after="160" w:line="259" w:lineRule="auto"/>
        <w:jc w:val="left"/>
      </w:pPr>
    </w:p>
    <w:sectPr w:rsidR="00D200F8" w:rsidSect="00692BD3">
      <w:pgSz w:w="16838" w:h="11906" w:orient="landscape"/>
      <w:pgMar w:top="1701" w:right="1417" w:bottom="1701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77146" w14:textId="77777777" w:rsidR="00692BD3" w:rsidRDefault="00692BD3" w:rsidP="00692BD3">
      <w:pPr>
        <w:spacing w:line="240" w:lineRule="auto"/>
      </w:pPr>
      <w:r>
        <w:separator/>
      </w:r>
    </w:p>
  </w:endnote>
  <w:endnote w:type="continuationSeparator" w:id="0">
    <w:p w14:paraId="15CFFA5C" w14:textId="77777777" w:rsidR="00692BD3" w:rsidRDefault="00692BD3" w:rsidP="00692B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80ED1" w14:textId="77777777" w:rsidR="00692BD3" w:rsidRDefault="00692BD3" w:rsidP="00692BD3">
      <w:pPr>
        <w:spacing w:line="240" w:lineRule="auto"/>
      </w:pPr>
      <w:r>
        <w:separator/>
      </w:r>
    </w:p>
  </w:footnote>
  <w:footnote w:type="continuationSeparator" w:id="0">
    <w:p w14:paraId="16232D1E" w14:textId="77777777" w:rsidR="00692BD3" w:rsidRDefault="00692BD3" w:rsidP="00692BD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AD0"/>
    <w:rsid w:val="000018DC"/>
    <w:rsid w:val="000D3F25"/>
    <w:rsid w:val="001A2644"/>
    <w:rsid w:val="001D0407"/>
    <w:rsid w:val="00222D37"/>
    <w:rsid w:val="0026603E"/>
    <w:rsid w:val="002E6D0A"/>
    <w:rsid w:val="004B050E"/>
    <w:rsid w:val="004F6AD0"/>
    <w:rsid w:val="00556461"/>
    <w:rsid w:val="00580D42"/>
    <w:rsid w:val="00584B7E"/>
    <w:rsid w:val="005D7FA7"/>
    <w:rsid w:val="005F6BA9"/>
    <w:rsid w:val="00692BD3"/>
    <w:rsid w:val="006D759B"/>
    <w:rsid w:val="007812D1"/>
    <w:rsid w:val="00796B85"/>
    <w:rsid w:val="007E6420"/>
    <w:rsid w:val="00811CAB"/>
    <w:rsid w:val="0089214C"/>
    <w:rsid w:val="008F5990"/>
    <w:rsid w:val="009170FF"/>
    <w:rsid w:val="00972C9E"/>
    <w:rsid w:val="00A71E55"/>
    <w:rsid w:val="00AF3093"/>
    <w:rsid w:val="00AF79BA"/>
    <w:rsid w:val="00B04587"/>
    <w:rsid w:val="00B5020E"/>
    <w:rsid w:val="00C0012F"/>
    <w:rsid w:val="00C14836"/>
    <w:rsid w:val="00C30EAE"/>
    <w:rsid w:val="00CE5221"/>
    <w:rsid w:val="00CE740D"/>
    <w:rsid w:val="00D200F8"/>
    <w:rsid w:val="00D61EFD"/>
    <w:rsid w:val="00D803CA"/>
    <w:rsid w:val="00ED1750"/>
    <w:rsid w:val="00ED528E"/>
    <w:rsid w:val="00FB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7EBA3"/>
  <w15:chartTrackingRefBased/>
  <w15:docId w15:val="{3261EE28-A114-4E41-8555-AEFC5834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AD0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uiPriority w:val="99"/>
    <w:rsid w:val="004F6AD0"/>
    <w:rPr>
      <w:sz w:val="21"/>
      <w:szCs w:val="21"/>
    </w:rPr>
  </w:style>
  <w:style w:type="paragraph" w:styleId="Textocomentario">
    <w:name w:val="annotation text"/>
    <w:basedOn w:val="Normal"/>
    <w:link w:val="TextocomentarioCar"/>
    <w:uiPriority w:val="99"/>
    <w:rsid w:val="004F6AD0"/>
  </w:style>
  <w:style w:type="character" w:customStyle="1" w:styleId="TextocomentarioCar">
    <w:name w:val="Texto comentario Car"/>
    <w:basedOn w:val="Fuentedeprrafopredeter"/>
    <w:link w:val="Textocomentario"/>
    <w:uiPriority w:val="99"/>
    <w:rsid w:val="004F6AD0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6AD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6AD0"/>
    <w:rPr>
      <w:rFonts w:ascii="Segoe UI" w:eastAsia="SimSun" w:hAnsi="Segoe UI" w:cs="Segoe UI"/>
      <w:noProof/>
      <w:color w:val="000000"/>
      <w:sz w:val="18"/>
      <w:szCs w:val="18"/>
      <w:lang w:val="en-US" w:eastAsia="zh-CN"/>
    </w:rPr>
  </w:style>
  <w:style w:type="paragraph" w:styleId="NormalWeb">
    <w:name w:val="Normal (Web)"/>
    <w:basedOn w:val="Normal"/>
    <w:uiPriority w:val="99"/>
    <w:semiHidden/>
    <w:unhideWhenUsed/>
    <w:rsid w:val="000D3F2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noProof w:val="0"/>
      <w:color w:val="auto"/>
      <w:sz w:val="24"/>
      <w:szCs w:val="24"/>
      <w:lang w:val="es-ES" w:eastAsia="es-ES"/>
    </w:rPr>
  </w:style>
  <w:style w:type="table" w:styleId="Tablaconcuadrcula5oscura-nfasis5">
    <w:name w:val="Grid Table 5 Dark Accent 5"/>
    <w:basedOn w:val="Tablanormal"/>
    <w:uiPriority w:val="50"/>
    <w:rsid w:val="004B05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concuadrcula">
    <w:name w:val="Table Grid"/>
    <w:basedOn w:val="Tablanormal"/>
    <w:uiPriority w:val="39"/>
    <w:rsid w:val="00917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92BD3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2BD3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Piedepgina">
    <w:name w:val="footer"/>
    <w:basedOn w:val="Normal"/>
    <w:link w:val="PiedepginaCar"/>
    <w:uiPriority w:val="99"/>
    <w:unhideWhenUsed/>
    <w:rsid w:val="00692BD3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BD3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3EE24-47CF-4249-8BF8-C450DBB70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Carlos III de Madrid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Soto</dc:creator>
  <cp:keywords/>
  <dc:description/>
  <cp:lastModifiedBy>Marisa Soto</cp:lastModifiedBy>
  <cp:revision>3</cp:revision>
  <dcterms:created xsi:type="dcterms:W3CDTF">2026-06-22T16:03:00Z</dcterms:created>
  <dcterms:modified xsi:type="dcterms:W3CDTF">2026-06-22T16:05:00Z</dcterms:modified>
</cp:coreProperties>
</file>