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6F7C" w14:textId="5F9B05E6" w:rsidR="0025606D" w:rsidRPr="004F7DB5" w:rsidRDefault="00732C9D" w:rsidP="00F04F33">
      <w:pPr>
        <w:spacing w:after="0"/>
      </w:pPr>
      <w:r w:rsidRPr="00732C9D">
        <w:rPr>
          <w:b/>
          <w:bCs/>
        </w:rPr>
        <w:t xml:space="preserve">Table S1: </w:t>
      </w:r>
      <w:r w:rsidRPr="004F7DB5">
        <w:t>Composition of the consensus panel and the patient volunteer group and participation to the electronic Delphi surveys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50"/>
        <w:gridCol w:w="2410"/>
        <w:gridCol w:w="2415"/>
        <w:gridCol w:w="2410"/>
        <w:gridCol w:w="2551"/>
      </w:tblGrid>
      <w:tr w:rsidR="00C558F8" w14:paraId="433C9255" w14:textId="77777777" w:rsidTr="004009C2">
        <w:tc>
          <w:tcPr>
            <w:tcW w:w="33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3E4097" w14:textId="2587D35E" w:rsidR="00C558F8" w:rsidRDefault="00C558F8" w:rsidP="00C558F8">
            <w:pPr>
              <w:jc w:val="center"/>
            </w:pPr>
            <w:r>
              <w:t>Members of consensus panel (N=24)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EA3E889" w14:textId="1F6EA408" w:rsidR="00C558F8" w:rsidRDefault="00C558F8">
            <w:r>
              <w:t>Responded to</w:t>
            </w:r>
            <w:r w:rsidR="004009C2">
              <w:t xml:space="preserve"> Survey</w:t>
            </w:r>
            <w:r>
              <w:t xml:space="preserve"> 1</w:t>
            </w:r>
          </w:p>
          <w:p w14:paraId="6740D5F7" w14:textId="711CDECE" w:rsidR="004F7DB5" w:rsidRDefault="004F7DB5">
            <w:r>
              <w:t>(N=24)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3D3E72AD" w14:textId="138F2C31" w:rsidR="00C558F8" w:rsidRDefault="00C558F8">
            <w:r>
              <w:t xml:space="preserve">Responded to </w:t>
            </w:r>
            <w:r w:rsidR="004009C2">
              <w:t>Survey</w:t>
            </w:r>
            <w:r>
              <w:t xml:space="preserve"> 2</w:t>
            </w:r>
          </w:p>
          <w:p w14:paraId="3D5D6143" w14:textId="494CAB76" w:rsidR="004F7DB5" w:rsidRDefault="004F7DB5">
            <w:r>
              <w:t>(N=23)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DEC8277" w14:textId="641B574F" w:rsidR="00C558F8" w:rsidRDefault="00C558F8">
            <w:r>
              <w:t xml:space="preserve">Responded to </w:t>
            </w:r>
            <w:r w:rsidR="004009C2">
              <w:t>Survey</w:t>
            </w:r>
            <w:r>
              <w:t xml:space="preserve"> 3</w:t>
            </w:r>
          </w:p>
          <w:p w14:paraId="42691CD5" w14:textId="7F67806A" w:rsidR="004F7DB5" w:rsidRDefault="004F7DB5">
            <w:r>
              <w:t>(N=23)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14322DD" w14:textId="5CC4C15C" w:rsidR="00C558F8" w:rsidRDefault="00C558F8">
            <w:r>
              <w:t xml:space="preserve">Responded to </w:t>
            </w:r>
            <w:r w:rsidR="004009C2">
              <w:t>Survey</w:t>
            </w:r>
            <w:r>
              <w:t xml:space="preserve"> 4</w:t>
            </w:r>
          </w:p>
          <w:p w14:paraId="5583FAE2" w14:textId="73D7DBC5" w:rsidR="004F7DB5" w:rsidRDefault="004F7DB5">
            <w:r>
              <w:t>(N=21)</w:t>
            </w:r>
          </w:p>
        </w:tc>
      </w:tr>
      <w:tr w:rsidR="004F7DB5" w14:paraId="74D4848F" w14:textId="77777777" w:rsidTr="004009C2">
        <w:tc>
          <w:tcPr>
            <w:tcW w:w="2547" w:type="dxa"/>
            <w:tcBorders>
              <w:top w:val="single" w:sz="4" w:space="0" w:color="auto"/>
            </w:tcBorders>
          </w:tcPr>
          <w:p w14:paraId="05C6A5BE" w14:textId="610BA16A" w:rsidR="004F7DB5" w:rsidRDefault="004F7DB5" w:rsidP="004F7DB5">
            <w:r>
              <w:t>ENT specialist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0D11BDA" w14:textId="6A488957" w:rsidR="004F7DB5" w:rsidRDefault="004F7DB5" w:rsidP="004F7DB5">
            <w:pPr>
              <w:jc w:val="center"/>
            </w:pPr>
            <w:r>
              <w:t>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929B771" w14:textId="77777777" w:rsidR="004F7DB5" w:rsidRDefault="004F7DB5" w:rsidP="004F7DB5">
            <w:r>
              <w:t>17</w:t>
            </w:r>
          </w:p>
          <w:p w14:paraId="71678DE3" w14:textId="77777777" w:rsidR="004F7DB5" w:rsidRDefault="004F7DB5" w:rsidP="004F7DB5">
            <w:r>
              <w:t>1</w:t>
            </w:r>
          </w:p>
          <w:p w14:paraId="1AE8E629" w14:textId="77777777" w:rsidR="004F7DB5" w:rsidRDefault="004F7DB5" w:rsidP="004F7DB5">
            <w:r>
              <w:t>1</w:t>
            </w:r>
          </w:p>
          <w:p w14:paraId="4B19CF60" w14:textId="77777777" w:rsidR="004F7DB5" w:rsidRDefault="004F7DB5" w:rsidP="004F7DB5">
            <w:r>
              <w:t>2</w:t>
            </w:r>
          </w:p>
          <w:p w14:paraId="3C32FCCF" w14:textId="77777777" w:rsidR="004F7DB5" w:rsidRDefault="004F7DB5" w:rsidP="004F7DB5">
            <w:r>
              <w:t>1</w:t>
            </w:r>
          </w:p>
          <w:p w14:paraId="7EEB5DD0" w14:textId="77777777" w:rsidR="004F7DB5" w:rsidRDefault="004F7DB5" w:rsidP="004F7DB5">
            <w:r>
              <w:t>1</w:t>
            </w:r>
          </w:p>
          <w:p w14:paraId="2BC1CDEE" w14:textId="77777777" w:rsidR="004F7DB5" w:rsidRDefault="004F7DB5" w:rsidP="004F7DB5">
            <w:r>
              <w:t>2</w:t>
            </w:r>
          </w:p>
          <w:p w14:paraId="61264C04" w14:textId="7F46F330" w:rsidR="004F7DB5" w:rsidRDefault="004F7DB5" w:rsidP="004F7DB5">
            <w:pPr>
              <w:jc w:val="right"/>
            </w:pPr>
            <w:r>
              <w:t>100%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</w:tcBorders>
          </w:tcPr>
          <w:p w14:paraId="1E51C3F0" w14:textId="53B33983" w:rsidR="004F7DB5" w:rsidRDefault="004F7DB5" w:rsidP="004F7DB5">
            <w:r>
              <w:t>16</w:t>
            </w:r>
          </w:p>
          <w:p w14:paraId="5AC10858" w14:textId="77777777" w:rsidR="004F7DB5" w:rsidRDefault="004F7DB5" w:rsidP="004F7DB5">
            <w:r>
              <w:t>1</w:t>
            </w:r>
          </w:p>
          <w:p w14:paraId="7E616546" w14:textId="77777777" w:rsidR="004F7DB5" w:rsidRDefault="004F7DB5" w:rsidP="004F7DB5">
            <w:r>
              <w:t>1</w:t>
            </w:r>
          </w:p>
          <w:p w14:paraId="7F157879" w14:textId="77777777" w:rsidR="004F7DB5" w:rsidRDefault="004F7DB5" w:rsidP="004F7DB5">
            <w:r>
              <w:t>2</w:t>
            </w:r>
          </w:p>
          <w:p w14:paraId="76915E53" w14:textId="77777777" w:rsidR="004F7DB5" w:rsidRDefault="004F7DB5" w:rsidP="004F7DB5">
            <w:r>
              <w:t>1</w:t>
            </w:r>
          </w:p>
          <w:p w14:paraId="6873E768" w14:textId="77777777" w:rsidR="004F7DB5" w:rsidRDefault="004F7DB5" w:rsidP="004F7DB5">
            <w:r>
              <w:t>1</w:t>
            </w:r>
          </w:p>
          <w:p w14:paraId="587FD78E" w14:textId="77777777" w:rsidR="004F7DB5" w:rsidRDefault="004F7DB5" w:rsidP="004F7DB5">
            <w:r>
              <w:t>2</w:t>
            </w:r>
          </w:p>
          <w:p w14:paraId="153F1CC8" w14:textId="43886A3F" w:rsidR="004F7DB5" w:rsidRDefault="004F7DB5" w:rsidP="004F7DB5">
            <w:pPr>
              <w:jc w:val="right"/>
            </w:pPr>
            <w:r>
              <w:t>96%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235D8AE5" w14:textId="77777777" w:rsidR="004F7DB5" w:rsidRDefault="004F7DB5" w:rsidP="004F7DB5">
            <w:r>
              <w:t>16</w:t>
            </w:r>
          </w:p>
          <w:p w14:paraId="56A63B92" w14:textId="77777777" w:rsidR="004F7DB5" w:rsidRDefault="004F7DB5" w:rsidP="004F7DB5">
            <w:r>
              <w:t>1</w:t>
            </w:r>
          </w:p>
          <w:p w14:paraId="42483BB6" w14:textId="77777777" w:rsidR="004F7DB5" w:rsidRDefault="004F7DB5" w:rsidP="004F7DB5">
            <w:r>
              <w:t>1</w:t>
            </w:r>
          </w:p>
          <w:p w14:paraId="68278FA1" w14:textId="77777777" w:rsidR="004F7DB5" w:rsidRDefault="004F7DB5" w:rsidP="004F7DB5">
            <w:r>
              <w:t>2</w:t>
            </w:r>
          </w:p>
          <w:p w14:paraId="50BDFD83" w14:textId="77777777" w:rsidR="004F7DB5" w:rsidRDefault="004F7DB5" w:rsidP="004F7DB5">
            <w:r>
              <w:t>1</w:t>
            </w:r>
          </w:p>
          <w:p w14:paraId="23B36541" w14:textId="77777777" w:rsidR="004F7DB5" w:rsidRDefault="004F7DB5" w:rsidP="004F7DB5">
            <w:r>
              <w:t>1</w:t>
            </w:r>
          </w:p>
          <w:p w14:paraId="34404036" w14:textId="77777777" w:rsidR="004F7DB5" w:rsidRDefault="004F7DB5" w:rsidP="004F7DB5">
            <w:r>
              <w:t>2</w:t>
            </w:r>
          </w:p>
          <w:p w14:paraId="313FEAA4" w14:textId="1FEC2A0A" w:rsidR="004F7DB5" w:rsidRDefault="004F7DB5" w:rsidP="004F7DB5">
            <w:pPr>
              <w:jc w:val="right"/>
            </w:pPr>
            <w:r>
              <w:t>96%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</w:tcPr>
          <w:p w14:paraId="4520ADB6" w14:textId="62F47BCF" w:rsidR="004F7DB5" w:rsidRDefault="004F7DB5" w:rsidP="004F7DB5">
            <w:r>
              <w:t>15</w:t>
            </w:r>
          </w:p>
          <w:p w14:paraId="11B4F7B0" w14:textId="775F7350" w:rsidR="004F7DB5" w:rsidRDefault="004F7DB5" w:rsidP="004F7DB5">
            <w:r>
              <w:t>0</w:t>
            </w:r>
          </w:p>
          <w:p w14:paraId="668EC2DF" w14:textId="77777777" w:rsidR="004F7DB5" w:rsidRDefault="004F7DB5" w:rsidP="004F7DB5">
            <w:r>
              <w:t>1</w:t>
            </w:r>
          </w:p>
          <w:p w14:paraId="0DD6DE19" w14:textId="77777777" w:rsidR="004F7DB5" w:rsidRDefault="004F7DB5" w:rsidP="004F7DB5">
            <w:r>
              <w:t>2</w:t>
            </w:r>
          </w:p>
          <w:p w14:paraId="07132CF1" w14:textId="77777777" w:rsidR="004F7DB5" w:rsidRDefault="004F7DB5" w:rsidP="004F7DB5">
            <w:r>
              <w:t>1</w:t>
            </w:r>
          </w:p>
          <w:p w14:paraId="05AFD473" w14:textId="77777777" w:rsidR="004F7DB5" w:rsidRDefault="004F7DB5" w:rsidP="004F7DB5">
            <w:r>
              <w:t>1</w:t>
            </w:r>
          </w:p>
          <w:p w14:paraId="4575EA69" w14:textId="77777777" w:rsidR="004F7DB5" w:rsidRDefault="004F7DB5" w:rsidP="004F7DB5">
            <w:r>
              <w:t>2</w:t>
            </w:r>
          </w:p>
          <w:p w14:paraId="7C196214" w14:textId="423D0D38" w:rsidR="004F7DB5" w:rsidRDefault="004F7DB5" w:rsidP="004F7DB5">
            <w:pPr>
              <w:jc w:val="right"/>
            </w:pPr>
            <w:r>
              <w:t>88%</w:t>
            </w:r>
          </w:p>
        </w:tc>
      </w:tr>
      <w:tr w:rsidR="004F7DB5" w14:paraId="790D999B" w14:textId="77777777" w:rsidTr="004009C2">
        <w:tc>
          <w:tcPr>
            <w:tcW w:w="2547" w:type="dxa"/>
          </w:tcPr>
          <w:p w14:paraId="17EE665A" w14:textId="6C9D0CAA" w:rsidR="004F7DB5" w:rsidRDefault="004F7DB5" w:rsidP="004F7DB5">
            <w:r>
              <w:t xml:space="preserve">Paediatric pulmonologist </w:t>
            </w:r>
          </w:p>
        </w:tc>
        <w:tc>
          <w:tcPr>
            <w:tcW w:w="850" w:type="dxa"/>
          </w:tcPr>
          <w:p w14:paraId="2FD93CAC" w14:textId="7BC9AF56" w:rsidR="004F7DB5" w:rsidRDefault="004F7DB5" w:rsidP="004F7DB5">
            <w:pPr>
              <w:jc w:val="center"/>
            </w:pPr>
            <w:r>
              <w:t>1</w:t>
            </w:r>
          </w:p>
        </w:tc>
        <w:tc>
          <w:tcPr>
            <w:tcW w:w="2410" w:type="dxa"/>
            <w:vMerge/>
          </w:tcPr>
          <w:p w14:paraId="3BF9723E" w14:textId="77777777" w:rsidR="004F7DB5" w:rsidRDefault="004F7DB5" w:rsidP="004F7DB5"/>
        </w:tc>
        <w:tc>
          <w:tcPr>
            <w:tcW w:w="2415" w:type="dxa"/>
            <w:vMerge/>
          </w:tcPr>
          <w:p w14:paraId="6BA0939B" w14:textId="77777777" w:rsidR="004F7DB5" w:rsidRDefault="004F7DB5" w:rsidP="004F7DB5"/>
        </w:tc>
        <w:tc>
          <w:tcPr>
            <w:tcW w:w="2410" w:type="dxa"/>
            <w:vMerge/>
          </w:tcPr>
          <w:p w14:paraId="0A4B8E68" w14:textId="77777777" w:rsidR="004F7DB5" w:rsidRDefault="004F7DB5" w:rsidP="004F7DB5"/>
        </w:tc>
        <w:tc>
          <w:tcPr>
            <w:tcW w:w="2551" w:type="dxa"/>
            <w:vMerge/>
          </w:tcPr>
          <w:p w14:paraId="0FA2F13E" w14:textId="77777777" w:rsidR="004F7DB5" w:rsidRDefault="004F7DB5" w:rsidP="004F7DB5"/>
        </w:tc>
      </w:tr>
      <w:tr w:rsidR="004F7DB5" w14:paraId="6B488F51" w14:textId="77777777" w:rsidTr="004009C2">
        <w:tc>
          <w:tcPr>
            <w:tcW w:w="2547" w:type="dxa"/>
          </w:tcPr>
          <w:p w14:paraId="19CAD775" w14:textId="22992C3C" w:rsidR="004F7DB5" w:rsidRDefault="004F7DB5" w:rsidP="004F7DB5">
            <w:r>
              <w:t>Adult pulmonologist</w:t>
            </w:r>
          </w:p>
        </w:tc>
        <w:tc>
          <w:tcPr>
            <w:tcW w:w="850" w:type="dxa"/>
          </w:tcPr>
          <w:p w14:paraId="15B858A2" w14:textId="03586331" w:rsidR="004F7DB5" w:rsidRDefault="004F7DB5" w:rsidP="004F7DB5">
            <w:pPr>
              <w:jc w:val="center"/>
            </w:pPr>
            <w:r>
              <w:t>1</w:t>
            </w:r>
          </w:p>
        </w:tc>
        <w:tc>
          <w:tcPr>
            <w:tcW w:w="2410" w:type="dxa"/>
            <w:vMerge/>
          </w:tcPr>
          <w:p w14:paraId="5C2CEA02" w14:textId="77777777" w:rsidR="004F7DB5" w:rsidRDefault="004F7DB5" w:rsidP="004F7DB5"/>
        </w:tc>
        <w:tc>
          <w:tcPr>
            <w:tcW w:w="2415" w:type="dxa"/>
            <w:vMerge/>
          </w:tcPr>
          <w:p w14:paraId="421A408B" w14:textId="77777777" w:rsidR="004F7DB5" w:rsidRDefault="004F7DB5" w:rsidP="004F7DB5"/>
        </w:tc>
        <w:tc>
          <w:tcPr>
            <w:tcW w:w="2410" w:type="dxa"/>
            <w:vMerge/>
          </w:tcPr>
          <w:p w14:paraId="042AEAF8" w14:textId="77777777" w:rsidR="004F7DB5" w:rsidRDefault="004F7DB5" w:rsidP="004F7DB5"/>
        </w:tc>
        <w:tc>
          <w:tcPr>
            <w:tcW w:w="2551" w:type="dxa"/>
            <w:vMerge/>
          </w:tcPr>
          <w:p w14:paraId="7D84D0BB" w14:textId="77777777" w:rsidR="004F7DB5" w:rsidRDefault="004F7DB5" w:rsidP="004F7DB5"/>
        </w:tc>
      </w:tr>
      <w:tr w:rsidR="004F7DB5" w14:paraId="538D162E" w14:textId="77777777" w:rsidTr="004009C2">
        <w:tc>
          <w:tcPr>
            <w:tcW w:w="2547" w:type="dxa"/>
          </w:tcPr>
          <w:p w14:paraId="59AEFA27" w14:textId="5CD3EB94" w:rsidR="004F7DB5" w:rsidRDefault="004F7DB5" w:rsidP="004F7DB5">
            <w:r>
              <w:t>Physiotherapist</w:t>
            </w:r>
          </w:p>
        </w:tc>
        <w:tc>
          <w:tcPr>
            <w:tcW w:w="850" w:type="dxa"/>
          </w:tcPr>
          <w:p w14:paraId="28BFA161" w14:textId="70E20678" w:rsidR="004F7DB5" w:rsidRDefault="004F7DB5" w:rsidP="004F7DB5">
            <w:pPr>
              <w:jc w:val="center"/>
            </w:pPr>
            <w:r>
              <w:t>2</w:t>
            </w:r>
          </w:p>
        </w:tc>
        <w:tc>
          <w:tcPr>
            <w:tcW w:w="2410" w:type="dxa"/>
            <w:vMerge/>
          </w:tcPr>
          <w:p w14:paraId="5A9EDFB4" w14:textId="77777777" w:rsidR="004F7DB5" w:rsidRDefault="004F7DB5" w:rsidP="004F7DB5"/>
        </w:tc>
        <w:tc>
          <w:tcPr>
            <w:tcW w:w="2415" w:type="dxa"/>
            <w:vMerge/>
          </w:tcPr>
          <w:p w14:paraId="1BF8D196" w14:textId="77777777" w:rsidR="004F7DB5" w:rsidRDefault="004F7DB5" w:rsidP="004F7DB5"/>
        </w:tc>
        <w:tc>
          <w:tcPr>
            <w:tcW w:w="2410" w:type="dxa"/>
            <w:vMerge/>
          </w:tcPr>
          <w:p w14:paraId="338D2F20" w14:textId="77777777" w:rsidR="004F7DB5" w:rsidRDefault="004F7DB5" w:rsidP="004F7DB5"/>
        </w:tc>
        <w:tc>
          <w:tcPr>
            <w:tcW w:w="2551" w:type="dxa"/>
            <w:vMerge/>
          </w:tcPr>
          <w:p w14:paraId="4A55AAFA" w14:textId="77777777" w:rsidR="004F7DB5" w:rsidRDefault="004F7DB5" w:rsidP="004F7DB5"/>
        </w:tc>
      </w:tr>
      <w:tr w:rsidR="004F7DB5" w14:paraId="239E0406" w14:textId="77777777" w:rsidTr="004009C2">
        <w:tc>
          <w:tcPr>
            <w:tcW w:w="2547" w:type="dxa"/>
          </w:tcPr>
          <w:p w14:paraId="6E7CC09C" w14:textId="063F1DC3" w:rsidR="004F7DB5" w:rsidRDefault="004F7DB5" w:rsidP="004F7DB5">
            <w:r>
              <w:t>Clinical epidemiologist</w:t>
            </w:r>
          </w:p>
        </w:tc>
        <w:tc>
          <w:tcPr>
            <w:tcW w:w="850" w:type="dxa"/>
          </w:tcPr>
          <w:p w14:paraId="42F61D47" w14:textId="2A1F2839" w:rsidR="004F7DB5" w:rsidRDefault="004F7DB5" w:rsidP="004F7DB5">
            <w:pPr>
              <w:jc w:val="center"/>
            </w:pPr>
            <w:r>
              <w:t>1</w:t>
            </w:r>
          </w:p>
        </w:tc>
        <w:tc>
          <w:tcPr>
            <w:tcW w:w="2410" w:type="dxa"/>
            <w:vMerge/>
          </w:tcPr>
          <w:p w14:paraId="76CE0954" w14:textId="77777777" w:rsidR="004F7DB5" w:rsidRDefault="004F7DB5" w:rsidP="004F7DB5"/>
        </w:tc>
        <w:tc>
          <w:tcPr>
            <w:tcW w:w="2415" w:type="dxa"/>
            <w:vMerge/>
          </w:tcPr>
          <w:p w14:paraId="5948C1DE" w14:textId="77777777" w:rsidR="004F7DB5" w:rsidRDefault="004F7DB5" w:rsidP="004F7DB5"/>
        </w:tc>
        <w:tc>
          <w:tcPr>
            <w:tcW w:w="2410" w:type="dxa"/>
            <w:vMerge/>
          </w:tcPr>
          <w:p w14:paraId="57424048" w14:textId="77777777" w:rsidR="004F7DB5" w:rsidRDefault="004F7DB5" w:rsidP="004F7DB5"/>
        </w:tc>
        <w:tc>
          <w:tcPr>
            <w:tcW w:w="2551" w:type="dxa"/>
            <w:vMerge/>
          </w:tcPr>
          <w:p w14:paraId="23A8F3CF" w14:textId="77777777" w:rsidR="004F7DB5" w:rsidRDefault="004F7DB5" w:rsidP="004F7DB5"/>
        </w:tc>
      </w:tr>
      <w:tr w:rsidR="004F7DB5" w14:paraId="0DED1834" w14:textId="77777777" w:rsidTr="004009C2">
        <w:tc>
          <w:tcPr>
            <w:tcW w:w="2547" w:type="dxa"/>
          </w:tcPr>
          <w:p w14:paraId="000D1A06" w14:textId="7D93F85B" w:rsidR="004F7DB5" w:rsidRDefault="004F7DB5" w:rsidP="004F7DB5">
            <w:r>
              <w:t>Nurse specialist</w:t>
            </w:r>
          </w:p>
        </w:tc>
        <w:tc>
          <w:tcPr>
            <w:tcW w:w="850" w:type="dxa"/>
          </w:tcPr>
          <w:p w14:paraId="11AC025E" w14:textId="0856EBA7" w:rsidR="004F7DB5" w:rsidRDefault="004F7DB5" w:rsidP="004F7DB5">
            <w:pPr>
              <w:jc w:val="center"/>
            </w:pPr>
            <w:r>
              <w:t>1</w:t>
            </w:r>
          </w:p>
        </w:tc>
        <w:tc>
          <w:tcPr>
            <w:tcW w:w="2410" w:type="dxa"/>
            <w:vMerge/>
          </w:tcPr>
          <w:p w14:paraId="0EE38DBF" w14:textId="77777777" w:rsidR="004F7DB5" w:rsidRDefault="004F7DB5" w:rsidP="004F7DB5"/>
        </w:tc>
        <w:tc>
          <w:tcPr>
            <w:tcW w:w="2415" w:type="dxa"/>
            <w:vMerge/>
          </w:tcPr>
          <w:p w14:paraId="4AC17EFE" w14:textId="77777777" w:rsidR="004F7DB5" w:rsidRDefault="004F7DB5" w:rsidP="004F7DB5"/>
        </w:tc>
        <w:tc>
          <w:tcPr>
            <w:tcW w:w="2410" w:type="dxa"/>
            <w:vMerge/>
          </w:tcPr>
          <w:p w14:paraId="7C31BD2A" w14:textId="77777777" w:rsidR="004F7DB5" w:rsidRDefault="004F7DB5" w:rsidP="004F7DB5"/>
        </w:tc>
        <w:tc>
          <w:tcPr>
            <w:tcW w:w="2551" w:type="dxa"/>
            <w:vMerge/>
          </w:tcPr>
          <w:p w14:paraId="1B32FBA8" w14:textId="77777777" w:rsidR="004F7DB5" w:rsidRDefault="004F7DB5" w:rsidP="004F7DB5"/>
        </w:tc>
      </w:tr>
      <w:tr w:rsidR="004F7DB5" w14:paraId="64B43386" w14:textId="77777777" w:rsidTr="004009C2">
        <w:trPr>
          <w:trHeight w:val="369"/>
        </w:trPr>
        <w:tc>
          <w:tcPr>
            <w:tcW w:w="2547" w:type="dxa"/>
            <w:tcBorders>
              <w:bottom w:val="single" w:sz="4" w:space="0" w:color="auto"/>
            </w:tcBorders>
          </w:tcPr>
          <w:p w14:paraId="73D2E03E" w14:textId="6559F43B" w:rsidR="004F7DB5" w:rsidRDefault="004F7DB5" w:rsidP="004F7DB5">
            <w:r>
              <w:t>Patient representatives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F18D33" w14:textId="099B0A16" w:rsidR="004F7DB5" w:rsidRDefault="004F7DB5" w:rsidP="004F7DB5">
            <w:pPr>
              <w:jc w:val="center"/>
            </w:pPr>
            <w:r>
              <w:t>2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7CC2E645" w14:textId="77777777" w:rsidR="004F7DB5" w:rsidRDefault="004F7DB5" w:rsidP="004F7DB5"/>
        </w:tc>
        <w:tc>
          <w:tcPr>
            <w:tcW w:w="2415" w:type="dxa"/>
            <w:vMerge/>
            <w:tcBorders>
              <w:bottom w:val="single" w:sz="4" w:space="0" w:color="auto"/>
            </w:tcBorders>
          </w:tcPr>
          <w:p w14:paraId="5C08D1F0" w14:textId="77777777" w:rsidR="004F7DB5" w:rsidRDefault="004F7DB5" w:rsidP="004F7DB5"/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96ABB2E" w14:textId="77777777" w:rsidR="004F7DB5" w:rsidRDefault="004F7DB5" w:rsidP="004F7DB5"/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E9BA920" w14:textId="77777777" w:rsidR="004F7DB5" w:rsidRDefault="004F7DB5" w:rsidP="004F7DB5"/>
        </w:tc>
      </w:tr>
      <w:tr w:rsidR="004F7DB5" w14:paraId="2C545AED" w14:textId="77777777" w:rsidTr="004009C2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029821B" w14:textId="2671C362" w:rsidR="004F7DB5" w:rsidRDefault="004F7DB5" w:rsidP="004F7DB5">
            <w:r>
              <w:t>Patient volunteers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712B44" w14:textId="1861A17E" w:rsidR="004F7DB5" w:rsidRDefault="004F7DB5" w:rsidP="004F7DB5">
            <w:pPr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7958115" w14:textId="2364D906" w:rsidR="004F7DB5" w:rsidRDefault="004F7DB5" w:rsidP="004F7DB5">
            <w:pPr>
              <w:jc w:val="center"/>
            </w:pPr>
            <w:r>
              <w:t>5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2D85D101" w14:textId="45FC77CE" w:rsidR="004F7DB5" w:rsidRDefault="004F7DB5" w:rsidP="004F7DB5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1AFED0E" w14:textId="6B8CFEE2" w:rsidR="004F7DB5" w:rsidRDefault="004F7DB5" w:rsidP="004F7DB5">
            <w:pPr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525F5D2" w14:textId="581F95AF" w:rsidR="004F7DB5" w:rsidRDefault="004F7DB5" w:rsidP="004F7DB5">
            <w:pPr>
              <w:jc w:val="center"/>
            </w:pPr>
            <w:r>
              <w:t>2</w:t>
            </w:r>
          </w:p>
        </w:tc>
      </w:tr>
    </w:tbl>
    <w:p w14:paraId="3035CFC1" w14:textId="1B6FF61C" w:rsidR="00732C9D" w:rsidRDefault="00732C9D" w:rsidP="00732C9D">
      <w:pPr>
        <w:spacing w:after="0"/>
      </w:pPr>
      <w:r>
        <w:t>ENT: Ear-Nose-Throat</w:t>
      </w:r>
    </w:p>
    <w:p w14:paraId="2F23709C" w14:textId="055B5F0C" w:rsidR="00732C9D" w:rsidRDefault="00732C9D" w:rsidP="00732C9D">
      <w:pPr>
        <w:spacing w:after="0"/>
      </w:pPr>
      <w:r>
        <w:t>Patient volunteers were not members of the consensus panel; they were encouraged to participate to the surveys but there was no required minimum number to proceed to the next survey.</w:t>
      </w:r>
    </w:p>
    <w:p w14:paraId="21E0B545" w14:textId="77777777" w:rsidR="00732C9D" w:rsidRDefault="00732C9D"/>
    <w:p w14:paraId="6950368D" w14:textId="77777777" w:rsidR="00732C9D" w:rsidRDefault="00732C9D"/>
    <w:p w14:paraId="0530A90C" w14:textId="77777777" w:rsidR="00420B1F" w:rsidRDefault="00420B1F"/>
    <w:p w14:paraId="30107737" w14:textId="77777777" w:rsidR="00420B1F" w:rsidRDefault="00420B1F"/>
    <w:p w14:paraId="0BF90882" w14:textId="77777777" w:rsidR="00764FC0" w:rsidRDefault="00764FC0"/>
    <w:p w14:paraId="3CA9E645" w14:textId="77777777" w:rsidR="00420B1F" w:rsidRDefault="00420B1F"/>
    <w:p w14:paraId="0CA521D5" w14:textId="77777777" w:rsidR="00420B1F" w:rsidRDefault="00420B1F"/>
    <w:p w14:paraId="10762B40" w14:textId="77777777" w:rsidR="00420B1F" w:rsidRDefault="00420B1F"/>
    <w:p w14:paraId="01D849D5" w14:textId="77777777" w:rsidR="00420B1F" w:rsidRDefault="00420B1F"/>
    <w:p w14:paraId="2FB02FB4" w14:textId="77777777" w:rsidR="00420B1F" w:rsidRDefault="00420B1F"/>
    <w:p w14:paraId="73917D83" w14:textId="77777777" w:rsidR="00420B1F" w:rsidRDefault="00420B1F"/>
    <w:p w14:paraId="563CD984" w14:textId="2E742C85" w:rsidR="00732C9D" w:rsidRDefault="00732C9D" w:rsidP="00F04F33">
      <w:pPr>
        <w:spacing w:after="0"/>
        <w:rPr>
          <w:b/>
          <w:bCs/>
        </w:rPr>
      </w:pPr>
      <w:r w:rsidRPr="00732C9D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00732C9D">
        <w:rPr>
          <w:b/>
          <w:bCs/>
        </w:rPr>
        <w:t xml:space="preserve">: </w:t>
      </w:r>
      <w:r w:rsidRPr="004F7DB5">
        <w:t xml:space="preserve">Responses to key questions of </w:t>
      </w:r>
      <w:proofErr w:type="spellStart"/>
      <w:r w:rsidRPr="004F7DB5">
        <w:t>eDelphi</w:t>
      </w:r>
      <w:proofErr w:type="spellEnd"/>
      <w:r w:rsidRPr="004F7DB5">
        <w:t xml:space="preserve"> survey 1</w:t>
      </w:r>
    </w:p>
    <w:tbl>
      <w:tblPr>
        <w:tblStyle w:val="TableGrid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992"/>
        <w:gridCol w:w="1134"/>
        <w:gridCol w:w="1737"/>
        <w:gridCol w:w="956"/>
        <w:gridCol w:w="142"/>
        <w:gridCol w:w="851"/>
        <w:gridCol w:w="766"/>
        <w:gridCol w:w="1213"/>
      </w:tblGrid>
      <w:tr w:rsidR="00F41CAD" w14:paraId="6508C37B" w14:textId="77777777" w:rsidTr="00F41CAD"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1B40D42C" w14:textId="77777777" w:rsidR="00420B1F" w:rsidRDefault="00420B1F" w:rsidP="00732C9D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185B73" w14:textId="5D6D3A64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Strongly disagree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791ED9" w14:textId="7BFA2ADD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Disagree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</w:tcPr>
          <w:p w14:paraId="47A13D07" w14:textId="7E3A0B27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Neither disagree nor agree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</w:tcPr>
          <w:p w14:paraId="0FAF195A" w14:textId="0ACEFBED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Agree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6C4313" w14:textId="0F0B0854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Strongly agree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</w:tcPr>
          <w:p w14:paraId="788050A9" w14:textId="1F69AF5E" w:rsidR="00420B1F" w:rsidRDefault="00420B1F" w:rsidP="00732C9D">
            <w:pPr>
              <w:rPr>
                <w:b/>
                <w:bCs/>
              </w:rPr>
            </w:pPr>
            <w:r w:rsidRPr="00F41CAD">
              <w:rPr>
                <w:b/>
                <w:bCs/>
              </w:rPr>
              <w:t>Mean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1355FE48" w14:textId="30BDB2C7" w:rsidR="00420B1F" w:rsidRDefault="00420B1F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% of agreement</w:t>
            </w:r>
          </w:p>
        </w:tc>
      </w:tr>
      <w:tr w:rsidR="00420B1F" w14:paraId="0D39CEF5" w14:textId="77777777" w:rsidTr="00F41CAD">
        <w:tc>
          <w:tcPr>
            <w:tcW w:w="1431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6AE066F" w14:textId="7E8865B0" w:rsidR="00420B1F" w:rsidRPr="00420B1F" w:rsidRDefault="00420B1F" w:rsidP="00420B1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Sinonasal exacerbation definition</w:t>
            </w:r>
          </w:p>
        </w:tc>
      </w:tr>
      <w:tr w:rsidR="007A6ECC" w14:paraId="640B9CFC" w14:textId="77777777" w:rsidTr="00F41CAD">
        <w:tc>
          <w:tcPr>
            <w:tcW w:w="6521" w:type="dxa"/>
            <w:tcBorders>
              <w:top w:val="single" w:sz="4" w:space="0" w:color="auto"/>
            </w:tcBorders>
          </w:tcPr>
          <w:p w14:paraId="1CE9BE4F" w14:textId="7A00C3B2" w:rsidR="007A6ECC" w:rsidRDefault="007A6ECC" w:rsidP="00732C9D">
            <w:pPr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Pr="00772669">
              <w:rPr>
                <w:b/>
                <w:bCs/>
              </w:rPr>
              <w:t>hich of the following components can provide the best definition for an exacerbation from the nose and sinuses:</w:t>
            </w:r>
          </w:p>
        </w:tc>
        <w:tc>
          <w:tcPr>
            <w:tcW w:w="7791" w:type="dxa"/>
            <w:gridSpan w:val="8"/>
            <w:tcBorders>
              <w:top w:val="single" w:sz="4" w:space="0" w:color="auto"/>
            </w:tcBorders>
          </w:tcPr>
          <w:p w14:paraId="485E4861" w14:textId="6DA35176" w:rsidR="007A6ECC" w:rsidRDefault="007A6ECC" w:rsidP="00732C9D">
            <w:pPr>
              <w:rPr>
                <w:b/>
                <w:bCs/>
              </w:rPr>
            </w:pPr>
          </w:p>
        </w:tc>
      </w:tr>
      <w:tr w:rsidR="00F41CAD" w14:paraId="518301FD" w14:textId="77777777" w:rsidTr="00F41CAD">
        <w:tc>
          <w:tcPr>
            <w:tcW w:w="6521" w:type="dxa"/>
          </w:tcPr>
          <w:p w14:paraId="1C402FC9" w14:textId="21CC1490" w:rsidR="00420B1F" w:rsidRDefault="00420B1F" w:rsidP="004F7DB5">
            <w:pPr>
              <w:spacing w:before="120"/>
              <w:rPr>
                <w:b/>
                <w:bCs/>
              </w:rPr>
            </w:pPr>
            <w:r w:rsidRPr="00D22A1B">
              <w:rPr>
                <w:lang w:val="en-GB"/>
              </w:rPr>
              <w:t>New symptoms</w:t>
            </w:r>
            <w:r w:rsidR="001A1181">
              <w:rPr>
                <w:lang w:val="en-GB"/>
              </w:rPr>
              <w:t xml:space="preserve"> or</w:t>
            </w:r>
            <w:r w:rsidRPr="00D22A1B">
              <w:rPr>
                <w:lang w:val="en-GB"/>
              </w:rPr>
              <w:t xml:space="preserve"> worsening of baseline symptoms from the nose and sinuses, in isolation</w:t>
            </w:r>
          </w:p>
        </w:tc>
        <w:tc>
          <w:tcPr>
            <w:tcW w:w="992" w:type="dxa"/>
          </w:tcPr>
          <w:p w14:paraId="6575ED49" w14:textId="0793852B" w:rsidR="00420B1F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781CFD5B" w14:textId="41687BCB" w:rsidR="00420B1F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737" w:type="dxa"/>
          </w:tcPr>
          <w:p w14:paraId="0B308539" w14:textId="6061E4EC" w:rsidR="00420B1F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956" w:type="dxa"/>
          </w:tcPr>
          <w:p w14:paraId="5F73843E" w14:textId="299AA88D" w:rsidR="00420B1F" w:rsidRPr="007A6ECC" w:rsidRDefault="001D2E49" w:rsidP="004F7DB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993" w:type="dxa"/>
            <w:gridSpan w:val="2"/>
          </w:tcPr>
          <w:p w14:paraId="6DA522A0" w14:textId="2D80B827" w:rsidR="00420B1F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766" w:type="dxa"/>
          </w:tcPr>
          <w:p w14:paraId="336E2E48" w14:textId="3AE0925F" w:rsidR="00420B1F" w:rsidRPr="007A6ECC" w:rsidRDefault="007A6ECC" w:rsidP="004F7DB5">
            <w:pPr>
              <w:spacing w:before="120"/>
              <w:jc w:val="center"/>
            </w:pPr>
            <w:r w:rsidRPr="007A6ECC">
              <w:t>3.</w:t>
            </w:r>
            <w:r w:rsidR="004F7DB5">
              <w:t>59</w:t>
            </w:r>
          </w:p>
        </w:tc>
        <w:tc>
          <w:tcPr>
            <w:tcW w:w="1213" w:type="dxa"/>
          </w:tcPr>
          <w:p w14:paraId="732E47BD" w14:textId="28766A81" w:rsidR="00420B1F" w:rsidRPr="007A6ECC" w:rsidRDefault="007A6ECC" w:rsidP="004F7DB5">
            <w:pPr>
              <w:spacing w:before="120"/>
              <w:jc w:val="center"/>
            </w:pPr>
            <w:r>
              <w:t>59</w:t>
            </w:r>
          </w:p>
        </w:tc>
      </w:tr>
      <w:tr w:rsidR="00F41CAD" w14:paraId="6586EC1D" w14:textId="77777777" w:rsidTr="00F41CAD">
        <w:tc>
          <w:tcPr>
            <w:tcW w:w="6521" w:type="dxa"/>
          </w:tcPr>
          <w:p w14:paraId="29F02925" w14:textId="48D6C0D3" w:rsidR="007A6ECC" w:rsidRDefault="007A6ECC" w:rsidP="004F7DB5">
            <w:pPr>
              <w:spacing w:before="120"/>
              <w:rPr>
                <w:b/>
                <w:bCs/>
              </w:rPr>
            </w:pPr>
            <w:r w:rsidRPr="00D22A1B">
              <w:rPr>
                <w:lang w:val="en-GB"/>
              </w:rPr>
              <w:t>Clinical signs</w:t>
            </w:r>
            <w:r w:rsidR="001A1181">
              <w:rPr>
                <w:lang w:val="en-GB"/>
              </w:rPr>
              <w:t xml:space="preserve"> or </w:t>
            </w:r>
            <w:r w:rsidRPr="00D22A1B">
              <w:rPr>
                <w:lang w:val="en-GB"/>
              </w:rPr>
              <w:t>changes in clinical examinations of the nose and sinuses</w:t>
            </w:r>
            <w:r>
              <w:rPr>
                <w:lang w:val="en-GB"/>
              </w:rPr>
              <w:t xml:space="preserve"> (e.g. nasal endoscopy)</w:t>
            </w:r>
            <w:r w:rsidRPr="00D22A1B">
              <w:rPr>
                <w:lang w:val="en-GB"/>
              </w:rPr>
              <w:t>, in isolation</w:t>
            </w:r>
          </w:p>
        </w:tc>
        <w:tc>
          <w:tcPr>
            <w:tcW w:w="992" w:type="dxa"/>
          </w:tcPr>
          <w:p w14:paraId="7D6728EF" w14:textId="3E25830A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799A5760" w14:textId="4020EC6D" w:rsidR="007A6ECC" w:rsidRPr="007A6ECC" w:rsidRDefault="007F050A" w:rsidP="004F7DB5">
            <w:pPr>
              <w:spacing w:before="120"/>
              <w:jc w:val="center"/>
            </w:pPr>
            <w:r>
              <w:t>6</w:t>
            </w:r>
          </w:p>
        </w:tc>
        <w:tc>
          <w:tcPr>
            <w:tcW w:w="1737" w:type="dxa"/>
          </w:tcPr>
          <w:p w14:paraId="3116F623" w14:textId="4A1AEA9D" w:rsidR="007A6ECC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956" w:type="dxa"/>
          </w:tcPr>
          <w:p w14:paraId="58ED64B8" w14:textId="2F594E6E" w:rsidR="007A6ECC" w:rsidRPr="007A6ECC" w:rsidRDefault="001D2E49" w:rsidP="004F7DB5">
            <w:pPr>
              <w:spacing w:before="120"/>
              <w:jc w:val="center"/>
            </w:pPr>
            <w:r>
              <w:t>9</w:t>
            </w:r>
          </w:p>
        </w:tc>
        <w:tc>
          <w:tcPr>
            <w:tcW w:w="993" w:type="dxa"/>
            <w:gridSpan w:val="2"/>
          </w:tcPr>
          <w:p w14:paraId="263DD60A" w14:textId="00528B05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7F036DDC" w14:textId="432F4CE6" w:rsidR="007A6ECC" w:rsidRPr="007A6ECC" w:rsidRDefault="007A6ECC" w:rsidP="004F7DB5">
            <w:pPr>
              <w:spacing w:before="120"/>
              <w:jc w:val="center"/>
            </w:pPr>
            <w:r w:rsidRPr="007A6ECC">
              <w:t>3.</w:t>
            </w:r>
            <w:r w:rsidR="004F7DB5">
              <w:t>34</w:t>
            </w:r>
          </w:p>
        </w:tc>
        <w:tc>
          <w:tcPr>
            <w:tcW w:w="1213" w:type="dxa"/>
          </w:tcPr>
          <w:p w14:paraId="2D490664" w14:textId="52553837" w:rsidR="007A6ECC" w:rsidRPr="007A6ECC" w:rsidRDefault="007A6ECC" w:rsidP="004F7DB5">
            <w:pPr>
              <w:spacing w:before="120"/>
              <w:jc w:val="center"/>
            </w:pPr>
            <w:r>
              <w:t>48</w:t>
            </w:r>
          </w:p>
        </w:tc>
      </w:tr>
      <w:tr w:rsidR="00F41CAD" w14:paraId="4EEF865D" w14:textId="77777777" w:rsidTr="00F41CAD">
        <w:tc>
          <w:tcPr>
            <w:tcW w:w="6521" w:type="dxa"/>
          </w:tcPr>
          <w:p w14:paraId="041D00CF" w14:textId="3349C8CF" w:rsidR="007A6ECC" w:rsidRDefault="007A6ECC" w:rsidP="004F7DB5">
            <w:pPr>
              <w:spacing w:before="120"/>
              <w:rPr>
                <w:b/>
                <w:bCs/>
              </w:rPr>
            </w:pPr>
            <w:r w:rsidRPr="00926038">
              <w:rPr>
                <w:lang w:val="en-GB"/>
              </w:rPr>
              <w:t>Changes in imaging (CT or other) of the nose and sinuses in isolation</w:t>
            </w:r>
          </w:p>
        </w:tc>
        <w:tc>
          <w:tcPr>
            <w:tcW w:w="992" w:type="dxa"/>
          </w:tcPr>
          <w:p w14:paraId="67B4CABB" w14:textId="2A69DFD8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1DD2575B" w14:textId="3ABD33AA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1737" w:type="dxa"/>
          </w:tcPr>
          <w:p w14:paraId="296DF55B" w14:textId="0ED70003" w:rsidR="007A6ECC" w:rsidRPr="007A6ECC" w:rsidRDefault="007F050A" w:rsidP="004F7DB5">
            <w:pPr>
              <w:spacing w:before="120"/>
              <w:jc w:val="center"/>
            </w:pPr>
            <w:r>
              <w:t>9</w:t>
            </w:r>
          </w:p>
        </w:tc>
        <w:tc>
          <w:tcPr>
            <w:tcW w:w="956" w:type="dxa"/>
          </w:tcPr>
          <w:p w14:paraId="7A6A7FD8" w14:textId="1A6568D5" w:rsidR="007A6ECC" w:rsidRPr="007A6ECC" w:rsidRDefault="001D2E49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993" w:type="dxa"/>
            <w:gridSpan w:val="2"/>
          </w:tcPr>
          <w:p w14:paraId="62B76EDD" w14:textId="17EA2777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766" w:type="dxa"/>
          </w:tcPr>
          <w:p w14:paraId="603D1BB3" w14:textId="3F1F4D7D" w:rsidR="007A6ECC" w:rsidRPr="007A6ECC" w:rsidRDefault="007A6ECC" w:rsidP="004F7DB5">
            <w:pPr>
              <w:spacing w:before="120"/>
              <w:jc w:val="center"/>
            </w:pPr>
            <w:r w:rsidRPr="007A6ECC">
              <w:t>2.93</w:t>
            </w:r>
          </w:p>
        </w:tc>
        <w:tc>
          <w:tcPr>
            <w:tcW w:w="1213" w:type="dxa"/>
          </w:tcPr>
          <w:p w14:paraId="3224F59E" w14:textId="0A3DF0A3" w:rsidR="007A6ECC" w:rsidRPr="007A6ECC" w:rsidRDefault="007A6ECC" w:rsidP="004F7DB5">
            <w:pPr>
              <w:spacing w:before="120"/>
              <w:jc w:val="center"/>
            </w:pPr>
            <w:r>
              <w:t>3</w:t>
            </w:r>
            <w:r w:rsidR="005D5889">
              <w:t>4</w:t>
            </w:r>
          </w:p>
        </w:tc>
      </w:tr>
      <w:tr w:rsidR="00F41CAD" w14:paraId="0CC579D8" w14:textId="77777777" w:rsidTr="00F41CAD">
        <w:tc>
          <w:tcPr>
            <w:tcW w:w="6521" w:type="dxa"/>
          </w:tcPr>
          <w:p w14:paraId="56028110" w14:textId="015976FB" w:rsidR="007A6ECC" w:rsidRDefault="007A6ECC" w:rsidP="004F7DB5">
            <w:pPr>
              <w:spacing w:before="120"/>
              <w:rPr>
                <w:b/>
                <w:bCs/>
              </w:rPr>
            </w:pPr>
            <w:r w:rsidRPr="00D22A1B">
              <w:rPr>
                <w:lang w:val="en-GB"/>
              </w:rPr>
              <w:t>Decision of ENT specialist to treat, in isolation</w:t>
            </w:r>
          </w:p>
        </w:tc>
        <w:tc>
          <w:tcPr>
            <w:tcW w:w="992" w:type="dxa"/>
          </w:tcPr>
          <w:p w14:paraId="391E3681" w14:textId="0CF8B38F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571DB7B9" w14:textId="461FA60B" w:rsidR="007A6ECC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1737" w:type="dxa"/>
          </w:tcPr>
          <w:p w14:paraId="2A1E0B46" w14:textId="770485BA" w:rsidR="007A6ECC" w:rsidRPr="007A6ECC" w:rsidRDefault="007F050A" w:rsidP="004F7DB5">
            <w:pPr>
              <w:spacing w:before="120"/>
              <w:jc w:val="center"/>
            </w:pPr>
            <w:r>
              <w:t>11</w:t>
            </w:r>
          </w:p>
        </w:tc>
        <w:tc>
          <w:tcPr>
            <w:tcW w:w="956" w:type="dxa"/>
          </w:tcPr>
          <w:p w14:paraId="5DA358D1" w14:textId="4B00FCED" w:rsidR="007A6ECC" w:rsidRPr="007A6ECC" w:rsidRDefault="001D2E49" w:rsidP="004F7DB5">
            <w:pPr>
              <w:spacing w:before="120"/>
              <w:jc w:val="center"/>
            </w:pPr>
            <w:r>
              <w:t>6</w:t>
            </w:r>
          </w:p>
        </w:tc>
        <w:tc>
          <w:tcPr>
            <w:tcW w:w="993" w:type="dxa"/>
            <w:gridSpan w:val="2"/>
          </w:tcPr>
          <w:p w14:paraId="5E932257" w14:textId="0CCCB9D6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766" w:type="dxa"/>
          </w:tcPr>
          <w:p w14:paraId="31477FF2" w14:textId="19AC9ECA" w:rsidR="007A6ECC" w:rsidRPr="007A6ECC" w:rsidRDefault="007A6ECC" w:rsidP="004F7DB5">
            <w:pPr>
              <w:spacing w:before="120"/>
              <w:jc w:val="center"/>
            </w:pPr>
            <w:r>
              <w:t>2.7</w:t>
            </w:r>
            <w:r w:rsidR="00630A15">
              <w:t>2</w:t>
            </w:r>
          </w:p>
        </w:tc>
        <w:tc>
          <w:tcPr>
            <w:tcW w:w="1213" w:type="dxa"/>
          </w:tcPr>
          <w:p w14:paraId="4D994A55" w14:textId="4D190049" w:rsidR="007A6ECC" w:rsidRPr="007A6ECC" w:rsidRDefault="007A6ECC" w:rsidP="004F7DB5">
            <w:pPr>
              <w:spacing w:before="120"/>
              <w:jc w:val="center"/>
            </w:pPr>
            <w:r>
              <w:t>2</w:t>
            </w:r>
            <w:r w:rsidR="005D5889">
              <w:t>4</w:t>
            </w:r>
          </w:p>
        </w:tc>
      </w:tr>
      <w:tr w:rsidR="00F41CAD" w14:paraId="41806730" w14:textId="77777777" w:rsidTr="00F41CAD">
        <w:tc>
          <w:tcPr>
            <w:tcW w:w="6521" w:type="dxa"/>
          </w:tcPr>
          <w:p w14:paraId="0EE01A94" w14:textId="7D2E12D9" w:rsidR="007A6ECC" w:rsidRDefault="007A6ECC" w:rsidP="004F7DB5">
            <w:pPr>
              <w:spacing w:before="120"/>
              <w:rPr>
                <w:b/>
                <w:bCs/>
              </w:rPr>
            </w:pPr>
            <w:r w:rsidRPr="00772669">
              <w:rPr>
                <w:lang w:val="en-GB"/>
              </w:rPr>
              <w:t>Combination of symptoms and changes in clinical examination</w:t>
            </w:r>
          </w:p>
        </w:tc>
        <w:tc>
          <w:tcPr>
            <w:tcW w:w="992" w:type="dxa"/>
          </w:tcPr>
          <w:p w14:paraId="466861B4" w14:textId="2502047C" w:rsidR="007A6ECC" w:rsidRPr="007A6ECC" w:rsidRDefault="007F050A" w:rsidP="004F7DB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2D790A3D" w14:textId="5972D64C" w:rsidR="007A6ECC" w:rsidRPr="007A6ECC" w:rsidRDefault="007F050A" w:rsidP="004F7DB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737" w:type="dxa"/>
          </w:tcPr>
          <w:p w14:paraId="178A8374" w14:textId="259405DE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956" w:type="dxa"/>
          </w:tcPr>
          <w:p w14:paraId="37E1C2F2" w14:textId="4C1785B6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  <w:r w:rsidR="001D2E49">
              <w:t>4</w:t>
            </w:r>
          </w:p>
        </w:tc>
        <w:tc>
          <w:tcPr>
            <w:tcW w:w="993" w:type="dxa"/>
            <w:gridSpan w:val="2"/>
          </w:tcPr>
          <w:p w14:paraId="6B009487" w14:textId="7FAF2F26" w:rsidR="007F050A" w:rsidRPr="007A6ECC" w:rsidRDefault="007F050A" w:rsidP="004F7DB5">
            <w:pPr>
              <w:spacing w:before="120"/>
              <w:jc w:val="center"/>
            </w:pPr>
            <w:r>
              <w:t>13</w:t>
            </w:r>
          </w:p>
        </w:tc>
        <w:tc>
          <w:tcPr>
            <w:tcW w:w="766" w:type="dxa"/>
          </w:tcPr>
          <w:p w14:paraId="00E1A18A" w14:textId="5E185252" w:rsidR="007A6ECC" w:rsidRPr="007A6ECC" w:rsidRDefault="007A6ECC" w:rsidP="004F7DB5">
            <w:pPr>
              <w:spacing w:before="120"/>
              <w:jc w:val="center"/>
            </w:pPr>
            <w:r>
              <w:t>4.</w:t>
            </w:r>
            <w:r w:rsidR="00630A15">
              <w:t>66</w:t>
            </w:r>
          </w:p>
        </w:tc>
        <w:tc>
          <w:tcPr>
            <w:tcW w:w="1213" w:type="dxa"/>
          </w:tcPr>
          <w:p w14:paraId="104EFE59" w14:textId="7D953876" w:rsidR="007A6ECC" w:rsidRPr="007A6ECC" w:rsidRDefault="007A6ECC" w:rsidP="004F7DB5">
            <w:pPr>
              <w:spacing w:before="120"/>
              <w:jc w:val="center"/>
            </w:pPr>
            <w:r>
              <w:t>93</w:t>
            </w:r>
          </w:p>
        </w:tc>
      </w:tr>
      <w:tr w:rsidR="00F41CAD" w14:paraId="4B2E5E4F" w14:textId="77777777" w:rsidTr="00F41CAD">
        <w:tc>
          <w:tcPr>
            <w:tcW w:w="6521" w:type="dxa"/>
          </w:tcPr>
          <w:p w14:paraId="73889122" w14:textId="68D685D7" w:rsidR="007A6ECC" w:rsidRDefault="007A6ECC" w:rsidP="004F7DB5">
            <w:pPr>
              <w:spacing w:before="120"/>
              <w:rPr>
                <w:b/>
                <w:bCs/>
              </w:rPr>
            </w:pPr>
            <w:r w:rsidRPr="00D22A1B">
              <w:rPr>
                <w:lang w:val="en-GB"/>
              </w:rPr>
              <w:t>Combination of symptoms and decision of ENT specialist to treat</w:t>
            </w:r>
          </w:p>
        </w:tc>
        <w:tc>
          <w:tcPr>
            <w:tcW w:w="992" w:type="dxa"/>
          </w:tcPr>
          <w:p w14:paraId="5934BA04" w14:textId="7EB0B5A5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6D0FE3F" w14:textId="5C356A0F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2AB6AC14" w14:textId="1AA41EBA" w:rsidR="007A6ECC" w:rsidRPr="007A6ECC" w:rsidRDefault="007F050A" w:rsidP="004F7DB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956" w:type="dxa"/>
          </w:tcPr>
          <w:p w14:paraId="3CF4320A" w14:textId="7F7145C5" w:rsidR="007A6ECC" w:rsidRPr="007A6ECC" w:rsidRDefault="001D2E49" w:rsidP="004F7DB5">
            <w:pPr>
              <w:spacing w:before="120"/>
              <w:jc w:val="center"/>
            </w:pPr>
            <w:r>
              <w:t>11</w:t>
            </w:r>
          </w:p>
        </w:tc>
        <w:tc>
          <w:tcPr>
            <w:tcW w:w="993" w:type="dxa"/>
            <w:gridSpan w:val="2"/>
          </w:tcPr>
          <w:p w14:paraId="7F307B00" w14:textId="250162F6" w:rsidR="007A6ECC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766" w:type="dxa"/>
          </w:tcPr>
          <w:p w14:paraId="4F47317D" w14:textId="7D96B9C1" w:rsidR="007A6ECC" w:rsidRPr="007A6ECC" w:rsidRDefault="007A6ECC" w:rsidP="004F7DB5">
            <w:pPr>
              <w:spacing w:before="120"/>
              <w:jc w:val="center"/>
            </w:pPr>
            <w:r>
              <w:t>3.</w:t>
            </w:r>
            <w:r w:rsidR="00630A15">
              <w:t>86</w:t>
            </w:r>
          </w:p>
        </w:tc>
        <w:tc>
          <w:tcPr>
            <w:tcW w:w="1213" w:type="dxa"/>
          </w:tcPr>
          <w:p w14:paraId="01EBB93F" w14:textId="79E43CD4" w:rsidR="007A6ECC" w:rsidRPr="007A6ECC" w:rsidRDefault="005D5889" w:rsidP="004F7DB5">
            <w:pPr>
              <w:spacing w:before="120"/>
              <w:jc w:val="center"/>
            </w:pPr>
            <w:r>
              <w:t>62</w:t>
            </w:r>
          </w:p>
        </w:tc>
      </w:tr>
      <w:tr w:rsidR="00F41CAD" w14:paraId="0060ECE3" w14:textId="77777777" w:rsidTr="00F41CAD">
        <w:tc>
          <w:tcPr>
            <w:tcW w:w="6521" w:type="dxa"/>
          </w:tcPr>
          <w:p w14:paraId="4CE4CDEC" w14:textId="370810B5" w:rsidR="007A6ECC" w:rsidRDefault="007A6ECC" w:rsidP="004F7DB5">
            <w:pPr>
              <w:spacing w:before="120"/>
              <w:rPr>
                <w:b/>
                <w:bCs/>
              </w:rPr>
            </w:pPr>
            <w:r>
              <w:rPr>
                <w:lang w:val="en-GB"/>
              </w:rPr>
              <w:t>Combination of symptoms and changes in imaging</w:t>
            </w:r>
          </w:p>
        </w:tc>
        <w:tc>
          <w:tcPr>
            <w:tcW w:w="992" w:type="dxa"/>
          </w:tcPr>
          <w:p w14:paraId="00BCC3AF" w14:textId="413E3EA0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64ABC818" w14:textId="0BF55001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</w:tcPr>
          <w:p w14:paraId="2D28316A" w14:textId="5D0ADB9A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956" w:type="dxa"/>
          </w:tcPr>
          <w:p w14:paraId="79FC75A3" w14:textId="586C89B4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  <w:r w:rsidR="001D2E49">
              <w:t>5</w:t>
            </w:r>
          </w:p>
        </w:tc>
        <w:tc>
          <w:tcPr>
            <w:tcW w:w="993" w:type="dxa"/>
            <w:gridSpan w:val="2"/>
          </w:tcPr>
          <w:p w14:paraId="6539EF04" w14:textId="0BA53E47" w:rsidR="007A6ECC" w:rsidRPr="007A6ECC" w:rsidRDefault="007F050A" w:rsidP="004F7DB5">
            <w:pPr>
              <w:spacing w:before="120"/>
              <w:jc w:val="center"/>
            </w:pPr>
            <w:r>
              <w:t>4</w:t>
            </w:r>
          </w:p>
        </w:tc>
        <w:tc>
          <w:tcPr>
            <w:tcW w:w="766" w:type="dxa"/>
          </w:tcPr>
          <w:p w14:paraId="062F9B5A" w14:textId="1BC38CB0" w:rsidR="007A6ECC" w:rsidRPr="007A6ECC" w:rsidRDefault="007A6ECC" w:rsidP="004F7DB5">
            <w:pPr>
              <w:spacing w:before="120"/>
              <w:jc w:val="center"/>
            </w:pPr>
            <w:r>
              <w:t>3.5</w:t>
            </w:r>
            <w:r w:rsidR="00630A15">
              <w:t>2</w:t>
            </w:r>
          </w:p>
        </w:tc>
        <w:tc>
          <w:tcPr>
            <w:tcW w:w="1213" w:type="dxa"/>
          </w:tcPr>
          <w:p w14:paraId="7A934F94" w14:textId="5EA15738" w:rsidR="007A6ECC" w:rsidRPr="007A6ECC" w:rsidRDefault="007A6ECC" w:rsidP="004F7DB5">
            <w:pPr>
              <w:spacing w:before="120"/>
              <w:jc w:val="center"/>
            </w:pPr>
            <w:r>
              <w:t>66</w:t>
            </w:r>
          </w:p>
        </w:tc>
      </w:tr>
      <w:tr w:rsidR="00F41CAD" w14:paraId="4AF00F05" w14:textId="77777777" w:rsidTr="00F41CAD">
        <w:tc>
          <w:tcPr>
            <w:tcW w:w="6521" w:type="dxa"/>
          </w:tcPr>
          <w:p w14:paraId="68528ABA" w14:textId="079437B3" w:rsidR="007A6ECC" w:rsidRDefault="007A6ECC" w:rsidP="004F7DB5">
            <w:pPr>
              <w:spacing w:before="120"/>
              <w:rPr>
                <w:lang w:val="en-GB"/>
              </w:rPr>
            </w:pPr>
            <w:r w:rsidRPr="00926038">
              <w:rPr>
                <w:lang w:val="en-GB"/>
              </w:rPr>
              <w:t>Combination of changes in clinical examinations and decision of ENT specialist to treat</w:t>
            </w:r>
          </w:p>
        </w:tc>
        <w:tc>
          <w:tcPr>
            <w:tcW w:w="992" w:type="dxa"/>
          </w:tcPr>
          <w:p w14:paraId="41A0FF13" w14:textId="5D52E01D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8665F42" w14:textId="4F6CACD3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6A613B45" w14:textId="3966A81E" w:rsidR="007A6ECC" w:rsidRPr="007A6ECC" w:rsidRDefault="007F050A" w:rsidP="004F7DB5">
            <w:pPr>
              <w:spacing w:before="120"/>
              <w:jc w:val="center"/>
            </w:pPr>
            <w:r>
              <w:t>14</w:t>
            </w:r>
          </w:p>
        </w:tc>
        <w:tc>
          <w:tcPr>
            <w:tcW w:w="956" w:type="dxa"/>
          </w:tcPr>
          <w:p w14:paraId="2F2BAD2B" w14:textId="27476097" w:rsidR="007A6ECC" w:rsidRPr="007A6ECC" w:rsidRDefault="001D2E49" w:rsidP="004F7DB5">
            <w:pPr>
              <w:spacing w:before="120"/>
              <w:jc w:val="center"/>
            </w:pPr>
            <w:r>
              <w:t>8</w:t>
            </w:r>
          </w:p>
        </w:tc>
        <w:tc>
          <w:tcPr>
            <w:tcW w:w="993" w:type="dxa"/>
            <w:gridSpan w:val="2"/>
          </w:tcPr>
          <w:p w14:paraId="399F2210" w14:textId="46A56867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7D3304E5" w14:textId="42BEE59C" w:rsidR="007A6ECC" w:rsidRPr="007A6ECC" w:rsidRDefault="007A6ECC" w:rsidP="004F7DB5">
            <w:pPr>
              <w:spacing w:before="120"/>
              <w:jc w:val="center"/>
            </w:pPr>
            <w:r>
              <w:t>3.</w:t>
            </w:r>
            <w:r w:rsidR="00630A15">
              <w:t>24</w:t>
            </w:r>
          </w:p>
        </w:tc>
        <w:tc>
          <w:tcPr>
            <w:tcW w:w="1213" w:type="dxa"/>
          </w:tcPr>
          <w:p w14:paraId="28EA98AE" w14:textId="6E1558A8" w:rsidR="007A6ECC" w:rsidRPr="007A6ECC" w:rsidRDefault="007A6ECC" w:rsidP="004F7DB5">
            <w:pPr>
              <w:spacing w:before="120"/>
              <w:jc w:val="center"/>
            </w:pPr>
            <w:r>
              <w:t>45</w:t>
            </w:r>
          </w:p>
        </w:tc>
      </w:tr>
      <w:tr w:rsidR="00F41CAD" w14:paraId="709063F1" w14:textId="77777777" w:rsidTr="00F41CAD">
        <w:tc>
          <w:tcPr>
            <w:tcW w:w="6521" w:type="dxa"/>
          </w:tcPr>
          <w:p w14:paraId="767D1B6A" w14:textId="3627E6AE" w:rsidR="007A6ECC" w:rsidRDefault="007A6ECC" w:rsidP="004F7DB5">
            <w:pPr>
              <w:spacing w:before="120"/>
              <w:rPr>
                <w:lang w:val="en-GB"/>
              </w:rPr>
            </w:pPr>
            <w:r w:rsidRPr="00926038">
              <w:rPr>
                <w:lang w:val="en-GB"/>
              </w:rPr>
              <w:t>Combination of changes in clinical examinations and changes in imaging</w:t>
            </w:r>
          </w:p>
        </w:tc>
        <w:tc>
          <w:tcPr>
            <w:tcW w:w="992" w:type="dxa"/>
          </w:tcPr>
          <w:p w14:paraId="3891A13A" w14:textId="52A319B9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45E30151" w14:textId="561EB409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737" w:type="dxa"/>
          </w:tcPr>
          <w:p w14:paraId="30B652B3" w14:textId="3570381F" w:rsidR="007A6ECC" w:rsidRPr="007A6ECC" w:rsidRDefault="007F050A" w:rsidP="004F7DB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956" w:type="dxa"/>
          </w:tcPr>
          <w:p w14:paraId="5D8F616F" w14:textId="61878D90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  <w:r w:rsidR="001D2E49">
              <w:t>1</w:t>
            </w:r>
          </w:p>
        </w:tc>
        <w:tc>
          <w:tcPr>
            <w:tcW w:w="993" w:type="dxa"/>
            <w:gridSpan w:val="2"/>
          </w:tcPr>
          <w:p w14:paraId="6099D94E" w14:textId="0D7E930A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766" w:type="dxa"/>
          </w:tcPr>
          <w:p w14:paraId="71B9A370" w14:textId="4AD8B1B6" w:rsidR="007A6ECC" w:rsidRPr="007A6ECC" w:rsidRDefault="007A6ECC" w:rsidP="004F7DB5">
            <w:pPr>
              <w:spacing w:before="120"/>
              <w:jc w:val="center"/>
            </w:pPr>
            <w:r>
              <w:t>3.</w:t>
            </w:r>
            <w:r w:rsidR="00630A15">
              <w:t>45</w:t>
            </w:r>
          </w:p>
        </w:tc>
        <w:tc>
          <w:tcPr>
            <w:tcW w:w="1213" w:type="dxa"/>
          </w:tcPr>
          <w:p w14:paraId="09327A74" w14:textId="7676F8ED" w:rsidR="007A6ECC" w:rsidRPr="007A6ECC" w:rsidRDefault="007A6ECC" w:rsidP="004F7DB5">
            <w:pPr>
              <w:spacing w:before="120"/>
              <w:jc w:val="center"/>
            </w:pPr>
            <w:r>
              <w:t>48</w:t>
            </w:r>
          </w:p>
        </w:tc>
      </w:tr>
      <w:tr w:rsidR="00F41CAD" w14:paraId="4AD1C890" w14:textId="77777777" w:rsidTr="00F41CAD">
        <w:tc>
          <w:tcPr>
            <w:tcW w:w="6521" w:type="dxa"/>
          </w:tcPr>
          <w:p w14:paraId="2D87A728" w14:textId="3F83382B" w:rsidR="007A6ECC" w:rsidRPr="00926038" w:rsidRDefault="007A6ECC" w:rsidP="004F7DB5">
            <w:pPr>
              <w:spacing w:before="120"/>
              <w:rPr>
                <w:lang w:val="en-GB"/>
              </w:rPr>
            </w:pPr>
            <w:r w:rsidRPr="00926038">
              <w:rPr>
                <w:lang w:val="en-GB"/>
              </w:rPr>
              <w:t xml:space="preserve">Changes in imaging and </w:t>
            </w:r>
            <w:r w:rsidRPr="00D22A1B">
              <w:rPr>
                <w:lang w:val="en-GB"/>
              </w:rPr>
              <w:t>decision of ENT specialist to treat</w:t>
            </w:r>
          </w:p>
        </w:tc>
        <w:tc>
          <w:tcPr>
            <w:tcW w:w="992" w:type="dxa"/>
          </w:tcPr>
          <w:p w14:paraId="48246267" w14:textId="4BDB9A55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6DFDE16" w14:textId="42BC9575" w:rsidR="007A6ECC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1737" w:type="dxa"/>
          </w:tcPr>
          <w:p w14:paraId="4557D592" w14:textId="1C69D845" w:rsidR="007A6ECC" w:rsidRPr="007A6ECC" w:rsidRDefault="007F050A" w:rsidP="004F7DB5">
            <w:pPr>
              <w:spacing w:before="120"/>
              <w:jc w:val="center"/>
            </w:pPr>
            <w:r>
              <w:t>12</w:t>
            </w:r>
          </w:p>
        </w:tc>
        <w:tc>
          <w:tcPr>
            <w:tcW w:w="956" w:type="dxa"/>
          </w:tcPr>
          <w:p w14:paraId="55A92B3D" w14:textId="6F00E9A9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993" w:type="dxa"/>
            <w:gridSpan w:val="2"/>
          </w:tcPr>
          <w:p w14:paraId="55EC9DE6" w14:textId="1110F9A6" w:rsidR="007A6ECC" w:rsidRPr="007A6ECC" w:rsidRDefault="007F050A" w:rsidP="004F7DB5">
            <w:pPr>
              <w:spacing w:before="120"/>
              <w:jc w:val="center"/>
            </w:pPr>
            <w:r>
              <w:t>3</w:t>
            </w:r>
          </w:p>
        </w:tc>
        <w:tc>
          <w:tcPr>
            <w:tcW w:w="766" w:type="dxa"/>
          </w:tcPr>
          <w:p w14:paraId="564FB992" w14:textId="32E9D601" w:rsidR="007A6ECC" w:rsidRPr="007A6ECC" w:rsidRDefault="007A6ECC" w:rsidP="004F7DB5">
            <w:pPr>
              <w:spacing w:before="120"/>
              <w:jc w:val="center"/>
            </w:pPr>
            <w:r>
              <w:t>3.00</w:t>
            </w:r>
          </w:p>
        </w:tc>
        <w:tc>
          <w:tcPr>
            <w:tcW w:w="1213" w:type="dxa"/>
          </w:tcPr>
          <w:p w14:paraId="7172591E" w14:textId="0FD9A769" w:rsidR="007A6ECC" w:rsidRPr="007A6ECC" w:rsidRDefault="007A6ECC" w:rsidP="004F7DB5">
            <w:pPr>
              <w:spacing w:before="120"/>
              <w:jc w:val="center"/>
            </w:pPr>
            <w:r>
              <w:t>28</w:t>
            </w:r>
          </w:p>
        </w:tc>
      </w:tr>
      <w:tr w:rsidR="00F41CAD" w14:paraId="0D2E88D6" w14:textId="77777777" w:rsidTr="00F41CAD">
        <w:tc>
          <w:tcPr>
            <w:tcW w:w="6521" w:type="dxa"/>
          </w:tcPr>
          <w:p w14:paraId="6D080F1B" w14:textId="6ADDB491" w:rsidR="007A6ECC" w:rsidRPr="00926038" w:rsidRDefault="007A6ECC" w:rsidP="004F7DB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Combination of symptoms and changes in clinical examinations and decision of ENT specialist to treat</w:t>
            </w:r>
          </w:p>
        </w:tc>
        <w:tc>
          <w:tcPr>
            <w:tcW w:w="992" w:type="dxa"/>
          </w:tcPr>
          <w:p w14:paraId="693873FF" w14:textId="53461584" w:rsidR="007A6ECC" w:rsidRPr="007A6ECC" w:rsidRDefault="007F050A" w:rsidP="004F7DB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35C6DAC6" w14:textId="42B45C58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28C3AF4E" w14:textId="1C476B52" w:rsidR="007A6ECC" w:rsidRPr="007A6ECC" w:rsidRDefault="007F050A" w:rsidP="004F7DB5">
            <w:pPr>
              <w:spacing w:before="120"/>
              <w:jc w:val="center"/>
            </w:pPr>
            <w:r>
              <w:t>6</w:t>
            </w:r>
          </w:p>
        </w:tc>
        <w:tc>
          <w:tcPr>
            <w:tcW w:w="956" w:type="dxa"/>
          </w:tcPr>
          <w:p w14:paraId="762900D9" w14:textId="6DF64340" w:rsidR="007A6ECC" w:rsidRPr="007A6ECC" w:rsidRDefault="001D2E49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993" w:type="dxa"/>
            <w:gridSpan w:val="2"/>
          </w:tcPr>
          <w:p w14:paraId="1E1289E8" w14:textId="377D6455" w:rsidR="007A6ECC" w:rsidRPr="007A6ECC" w:rsidRDefault="007F050A" w:rsidP="004F7DB5">
            <w:pPr>
              <w:spacing w:before="120"/>
              <w:jc w:val="center"/>
            </w:pPr>
            <w:r>
              <w:t>17</w:t>
            </w:r>
          </w:p>
        </w:tc>
        <w:tc>
          <w:tcPr>
            <w:tcW w:w="766" w:type="dxa"/>
          </w:tcPr>
          <w:p w14:paraId="4755C83C" w14:textId="3D8A6985" w:rsidR="007A6ECC" w:rsidRPr="007A6ECC" w:rsidRDefault="007A6ECC" w:rsidP="004F7DB5">
            <w:pPr>
              <w:spacing w:before="120"/>
              <w:jc w:val="center"/>
            </w:pPr>
            <w:r>
              <w:t>4.3</w:t>
            </w:r>
            <w:r w:rsidR="00630A15">
              <w:t>1</w:t>
            </w:r>
          </w:p>
        </w:tc>
        <w:tc>
          <w:tcPr>
            <w:tcW w:w="1213" w:type="dxa"/>
          </w:tcPr>
          <w:p w14:paraId="48415389" w14:textId="684D357E" w:rsidR="007A6ECC" w:rsidRPr="007A6ECC" w:rsidRDefault="007A6ECC" w:rsidP="004F7DB5">
            <w:pPr>
              <w:spacing w:before="120"/>
              <w:jc w:val="center"/>
            </w:pPr>
            <w:r>
              <w:t>76</w:t>
            </w:r>
          </w:p>
        </w:tc>
      </w:tr>
      <w:tr w:rsidR="00F41CAD" w14:paraId="26E50001" w14:textId="77777777" w:rsidTr="00F41CAD">
        <w:tc>
          <w:tcPr>
            <w:tcW w:w="6521" w:type="dxa"/>
          </w:tcPr>
          <w:p w14:paraId="4D4439F5" w14:textId="4C632594" w:rsidR="007A6ECC" w:rsidRPr="00926038" w:rsidRDefault="007A6ECC" w:rsidP="004F7DB5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Combination of symptoms and changes in clinical examinations and imaging</w:t>
            </w:r>
          </w:p>
        </w:tc>
        <w:tc>
          <w:tcPr>
            <w:tcW w:w="992" w:type="dxa"/>
          </w:tcPr>
          <w:p w14:paraId="4D703908" w14:textId="607EDDFA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6548B741" w14:textId="7E16BC7F" w:rsidR="007A6ECC" w:rsidRPr="007A6ECC" w:rsidRDefault="007F050A" w:rsidP="004F7DB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31AB202A" w14:textId="494A5DEE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956" w:type="dxa"/>
          </w:tcPr>
          <w:p w14:paraId="0CFDC626" w14:textId="7D74534A" w:rsidR="007A6ECC" w:rsidRPr="007A6ECC" w:rsidRDefault="007F050A" w:rsidP="004F7DB5">
            <w:pPr>
              <w:spacing w:before="120"/>
              <w:jc w:val="center"/>
            </w:pPr>
            <w:r>
              <w:t>12</w:t>
            </w:r>
          </w:p>
        </w:tc>
        <w:tc>
          <w:tcPr>
            <w:tcW w:w="993" w:type="dxa"/>
            <w:gridSpan w:val="2"/>
          </w:tcPr>
          <w:p w14:paraId="7EA75FF1" w14:textId="02A85D26" w:rsidR="007A6ECC" w:rsidRPr="007A6ECC" w:rsidRDefault="007F050A" w:rsidP="004F7DB5">
            <w:pPr>
              <w:spacing w:before="120"/>
              <w:jc w:val="center"/>
            </w:pPr>
            <w:r>
              <w:t>9</w:t>
            </w:r>
          </w:p>
        </w:tc>
        <w:tc>
          <w:tcPr>
            <w:tcW w:w="766" w:type="dxa"/>
          </w:tcPr>
          <w:p w14:paraId="405392A0" w14:textId="28958EF8" w:rsidR="007A6ECC" w:rsidRPr="007A6ECC" w:rsidRDefault="007A6ECC" w:rsidP="004F7DB5">
            <w:pPr>
              <w:spacing w:before="120"/>
              <w:jc w:val="center"/>
            </w:pPr>
            <w:r>
              <w:t>3.8</w:t>
            </w:r>
            <w:r w:rsidR="00630A15">
              <w:t>6</w:t>
            </w:r>
          </w:p>
        </w:tc>
        <w:tc>
          <w:tcPr>
            <w:tcW w:w="1213" w:type="dxa"/>
          </w:tcPr>
          <w:p w14:paraId="76188CF8" w14:textId="1D57ABC0" w:rsidR="007A6ECC" w:rsidRPr="007A6ECC" w:rsidRDefault="007A6ECC" w:rsidP="004F7DB5">
            <w:pPr>
              <w:spacing w:before="120"/>
              <w:jc w:val="center"/>
            </w:pPr>
            <w:r>
              <w:t>72</w:t>
            </w:r>
          </w:p>
        </w:tc>
      </w:tr>
      <w:tr w:rsidR="00F41CAD" w14:paraId="5904F77F" w14:textId="77777777" w:rsidTr="00F41CAD">
        <w:tc>
          <w:tcPr>
            <w:tcW w:w="6521" w:type="dxa"/>
          </w:tcPr>
          <w:p w14:paraId="3A3DEE38" w14:textId="74F19643" w:rsidR="007A6ECC" w:rsidRPr="00926038" w:rsidRDefault="007A6ECC" w:rsidP="004F7DB5">
            <w:pPr>
              <w:spacing w:before="120"/>
              <w:rPr>
                <w:lang w:val="en-GB"/>
              </w:rPr>
            </w:pPr>
            <w:r w:rsidRPr="00926038">
              <w:rPr>
                <w:lang w:val="en-GB"/>
              </w:rPr>
              <w:t xml:space="preserve">Combination of symptoms and changes in </w:t>
            </w:r>
            <w:r>
              <w:rPr>
                <w:lang w:val="en-GB"/>
              </w:rPr>
              <w:t>imaging</w:t>
            </w:r>
            <w:r w:rsidRPr="00926038">
              <w:rPr>
                <w:lang w:val="en-GB"/>
              </w:rPr>
              <w:t xml:space="preserve"> and decision of ENT specialist to treat</w:t>
            </w:r>
          </w:p>
        </w:tc>
        <w:tc>
          <w:tcPr>
            <w:tcW w:w="992" w:type="dxa"/>
          </w:tcPr>
          <w:p w14:paraId="74E8BB99" w14:textId="100A2A2A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1F71D3F2" w14:textId="710038F1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</w:tcPr>
          <w:p w14:paraId="6CDCAC06" w14:textId="6DEDA039" w:rsidR="007A6ECC" w:rsidRPr="007A6ECC" w:rsidRDefault="007F050A" w:rsidP="004F7DB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956" w:type="dxa"/>
          </w:tcPr>
          <w:p w14:paraId="68C05C76" w14:textId="533016AD" w:rsidR="007A6ECC" w:rsidRPr="007A6ECC" w:rsidRDefault="007F050A" w:rsidP="004F7DB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993" w:type="dxa"/>
            <w:gridSpan w:val="2"/>
          </w:tcPr>
          <w:p w14:paraId="36A8057E" w14:textId="728D5B43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131809B7" w14:textId="6F838EC9" w:rsidR="007A6ECC" w:rsidRPr="007A6ECC" w:rsidRDefault="007A6ECC" w:rsidP="004F7DB5">
            <w:pPr>
              <w:spacing w:before="120"/>
              <w:jc w:val="center"/>
            </w:pPr>
            <w:r>
              <w:t>3.</w:t>
            </w:r>
            <w:r w:rsidR="00630A15">
              <w:t>48</w:t>
            </w:r>
          </w:p>
        </w:tc>
        <w:tc>
          <w:tcPr>
            <w:tcW w:w="1213" w:type="dxa"/>
          </w:tcPr>
          <w:p w14:paraId="66E77874" w14:textId="7AAC29AB" w:rsidR="007A6ECC" w:rsidRPr="007A6ECC" w:rsidRDefault="007A6ECC" w:rsidP="004F7DB5">
            <w:pPr>
              <w:spacing w:before="120"/>
              <w:jc w:val="center"/>
            </w:pPr>
            <w:r>
              <w:t>52</w:t>
            </w:r>
          </w:p>
        </w:tc>
      </w:tr>
      <w:tr w:rsidR="00F41CAD" w14:paraId="3380A9A8" w14:textId="77777777" w:rsidTr="00F41CAD">
        <w:tc>
          <w:tcPr>
            <w:tcW w:w="6521" w:type="dxa"/>
          </w:tcPr>
          <w:p w14:paraId="2E97988E" w14:textId="7FAE513C" w:rsidR="007A6ECC" w:rsidRPr="00926038" w:rsidRDefault="007A6ECC" w:rsidP="004F7DB5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Combination of symptoms, changes in clinical examinations and imaging and </w:t>
            </w:r>
            <w:r w:rsidRPr="00926038">
              <w:rPr>
                <w:lang w:val="en-GB"/>
              </w:rPr>
              <w:t>decision of ENT specialist to treat</w:t>
            </w:r>
          </w:p>
        </w:tc>
        <w:tc>
          <w:tcPr>
            <w:tcW w:w="992" w:type="dxa"/>
          </w:tcPr>
          <w:p w14:paraId="08C45C20" w14:textId="33F31E30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700EF79C" w14:textId="10D9F33A" w:rsidR="007A6ECC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</w:tcPr>
          <w:p w14:paraId="093E2086" w14:textId="1454BF1B" w:rsidR="007A6ECC" w:rsidRPr="007A6ECC" w:rsidRDefault="007F050A" w:rsidP="004F7DB5">
            <w:pPr>
              <w:spacing w:before="120"/>
              <w:jc w:val="center"/>
            </w:pPr>
            <w:r>
              <w:t>6</w:t>
            </w:r>
          </w:p>
        </w:tc>
        <w:tc>
          <w:tcPr>
            <w:tcW w:w="956" w:type="dxa"/>
          </w:tcPr>
          <w:p w14:paraId="2F726A1B" w14:textId="735E7417" w:rsidR="007A6ECC" w:rsidRPr="007A6ECC" w:rsidRDefault="007F050A" w:rsidP="004F7DB5">
            <w:pPr>
              <w:spacing w:before="120"/>
              <w:jc w:val="center"/>
            </w:pPr>
            <w:r>
              <w:t>5</w:t>
            </w:r>
          </w:p>
        </w:tc>
        <w:tc>
          <w:tcPr>
            <w:tcW w:w="993" w:type="dxa"/>
            <w:gridSpan w:val="2"/>
          </w:tcPr>
          <w:p w14:paraId="535D54D7" w14:textId="330BBA42" w:rsidR="007A6ECC" w:rsidRPr="007A6ECC" w:rsidRDefault="007F050A" w:rsidP="004F7DB5">
            <w:pPr>
              <w:spacing w:before="120"/>
              <w:jc w:val="center"/>
            </w:pPr>
            <w:r>
              <w:t>14</w:t>
            </w:r>
          </w:p>
        </w:tc>
        <w:tc>
          <w:tcPr>
            <w:tcW w:w="766" w:type="dxa"/>
          </w:tcPr>
          <w:p w14:paraId="5FBDA9DE" w14:textId="4FFDE0F6" w:rsidR="007A6ECC" w:rsidRPr="007A6ECC" w:rsidRDefault="007A6ECC" w:rsidP="004F7DB5">
            <w:pPr>
              <w:spacing w:before="120"/>
              <w:jc w:val="center"/>
            </w:pPr>
            <w:r>
              <w:t>3.93</w:t>
            </w:r>
          </w:p>
        </w:tc>
        <w:tc>
          <w:tcPr>
            <w:tcW w:w="1213" w:type="dxa"/>
          </w:tcPr>
          <w:p w14:paraId="3E8C9D70" w14:textId="39C77DFB" w:rsidR="007A6ECC" w:rsidRPr="007A6ECC" w:rsidRDefault="007A6ECC" w:rsidP="004F7DB5">
            <w:pPr>
              <w:spacing w:before="120"/>
              <w:jc w:val="center"/>
            </w:pPr>
            <w:r>
              <w:t>66</w:t>
            </w:r>
          </w:p>
        </w:tc>
      </w:tr>
      <w:tr w:rsidR="00F41CAD" w14:paraId="4FA2BCC5" w14:textId="77777777" w:rsidTr="004F7DB5">
        <w:tc>
          <w:tcPr>
            <w:tcW w:w="6521" w:type="dxa"/>
            <w:tcBorders>
              <w:bottom w:val="single" w:sz="4" w:space="0" w:color="auto"/>
            </w:tcBorders>
          </w:tcPr>
          <w:p w14:paraId="4B11C093" w14:textId="68C6BB0D" w:rsidR="00F41CAD" w:rsidRPr="00420B1F" w:rsidRDefault="00420B1F" w:rsidP="004F7DB5">
            <w:pPr>
              <w:spacing w:before="120"/>
              <w:rPr>
                <w:b/>
                <w:bCs/>
                <w:lang w:val="en-GB"/>
              </w:rPr>
            </w:pPr>
            <w:r w:rsidRPr="00420B1F">
              <w:rPr>
                <w:b/>
                <w:bCs/>
                <w:lang w:val="en-GB"/>
              </w:rPr>
              <w:t>Complete resolution of any changes</w:t>
            </w:r>
            <w:r w:rsidR="001A1181">
              <w:rPr>
                <w:b/>
                <w:bCs/>
                <w:lang w:val="en-GB"/>
              </w:rPr>
              <w:t xml:space="preserve"> or </w:t>
            </w:r>
            <w:r w:rsidRPr="00420B1F">
              <w:rPr>
                <w:b/>
                <w:bCs/>
                <w:lang w:val="en-GB"/>
              </w:rPr>
              <w:t>return to baseline is an important element for the definition of exacerbations from the nose and sinuses in PCD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315A644" w14:textId="63F54360" w:rsidR="00420B1F" w:rsidRPr="007A6ECC" w:rsidRDefault="007F050A" w:rsidP="004F7DB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0983087" w14:textId="5326AC11" w:rsidR="00420B1F" w:rsidRPr="007A6ECC" w:rsidRDefault="007F050A" w:rsidP="004F7DB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vAlign w:val="bottom"/>
          </w:tcPr>
          <w:p w14:paraId="198AA33C" w14:textId="0DA3DB20" w:rsidR="00420B1F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1098" w:type="dxa"/>
            <w:gridSpan w:val="2"/>
            <w:tcBorders>
              <w:bottom w:val="single" w:sz="4" w:space="0" w:color="auto"/>
            </w:tcBorders>
            <w:vAlign w:val="bottom"/>
          </w:tcPr>
          <w:p w14:paraId="76A4E679" w14:textId="1D7F10B8" w:rsidR="00420B1F" w:rsidRPr="007A6ECC" w:rsidRDefault="007F050A" w:rsidP="004F7DB5">
            <w:pPr>
              <w:spacing w:before="120"/>
              <w:jc w:val="center"/>
            </w:pPr>
            <w: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F2A9A35" w14:textId="6CD2F305" w:rsidR="00420B1F" w:rsidRPr="007A6ECC" w:rsidRDefault="007F050A" w:rsidP="004F7DB5">
            <w:pPr>
              <w:spacing w:before="120"/>
              <w:jc w:val="center"/>
            </w:pPr>
            <w:r>
              <w:t>7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</w:tcPr>
          <w:p w14:paraId="106AAC9D" w14:textId="1B0BC9E5" w:rsidR="00420B1F" w:rsidRPr="007A6ECC" w:rsidRDefault="00E80400" w:rsidP="004F7DB5">
            <w:pPr>
              <w:spacing w:before="120"/>
              <w:jc w:val="center"/>
            </w:pPr>
            <w:r>
              <w:t>3.8</w:t>
            </w:r>
            <w:r w:rsidR="00630A15">
              <w:t xml:space="preserve"> 6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bottom"/>
          </w:tcPr>
          <w:p w14:paraId="676CAFD7" w14:textId="7B5E5A6E" w:rsidR="00420B1F" w:rsidRPr="007A6ECC" w:rsidRDefault="007A6ECC" w:rsidP="004F7DB5">
            <w:pPr>
              <w:spacing w:before="120"/>
              <w:jc w:val="center"/>
            </w:pPr>
            <w:r>
              <w:t>69</w:t>
            </w:r>
          </w:p>
        </w:tc>
      </w:tr>
      <w:tr w:rsidR="00420B1F" w14:paraId="0E04AB2B" w14:textId="77777777" w:rsidTr="00F41CAD">
        <w:tc>
          <w:tcPr>
            <w:tcW w:w="1431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CCE3643" w14:textId="679CFA58" w:rsidR="00420B1F" w:rsidRPr="00420B1F" w:rsidRDefault="00420B1F" w:rsidP="00420B1F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420B1F">
              <w:rPr>
                <w:b/>
                <w:bCs/>
              </w:rPr>
              <w:t>Otologic exacerbation definition</w:t>
            </w:r>
          </w:p>
        </w:tc>
      </w:tr>
      <w:tr w:rsidR="004A397D" w14:paraId="0D9A4718" w14:textId="77777777" w:rsidTr="00F41CAD">
        <w:tc>
          <w:tcPr>
            <w:tcW w:w="6521" w:type="dxa"/>
            <w:tcBorders>
              <w:top w:val="single" w:sz="4" w:space="0" w:color="auto"/>
            </w:tcBorders>
          </w:tcPr>
          <w:p w14:paraId="1711DAE4" w14:textId="4C7ABAB5" w:rsidR="004A397D" w:rsidRDefault="004A397D" w:rsidP="00630A1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W</w:t>
            </w:r>
            <w:r w:rsidRPr="00772669">
              <w:rPr>
                <w:b/>
                <w:bCs/>
              </w:rPr>
              <w:t xml:space="preserve">hich of the following components can provide the best definition for an exacerbation from the </w:t>
            </w:r>
            <w:r>
              <w:rPr>
                <w:b/>
                <w:bCs/>
              </w:rPr>
              <w:t>ears</w:t>
            </w:r>
            <w:r w:rsidRPr="00772669">
              <w:rPr>
                <w:b/>
                <w:bCs/>
              </w:rPr>
              <w:t>:</w:t>
            </w:r>
          </w:p>
        </w:tc>
        <w:tc>
          <w:tcPr>
            <w:tcW w:w="7791" w:type="dxa"/>
            <w:gridSpan w:val="8"/>
            <w:tcBorders>
              <w:top w:val="single" w:sz="4" w:space="0" w:color="auto"/>
            </w:tcBorders>
          </w:tcPr>
          <w:p w14:paraId="4F731931" w14:textId="77777777" w:rsidR="004A397D" w:rsidRPr="004A397D" w:rsidRDefault="004A397D" w:rsidP="00630A15">
            <w:pPr>
              <w:spacing w:before="120"/>
              <w:jc w:val="center"/>
            </w:pPr>
          </w:p>
        </w:tc>
      </w:tr>
      <w:tr w:rsidR="00F41CAD" w14:paraId="3F050779" w14:textId="77777777" w:rsidTr="00F41CAD">
        <w:tc>
          <w:tcPr>
            <w:tcW w:w="6521" w:type="dxa"/>
          </w:tcPr>
          <w:p w14:paraId="4C3F6A4D" w14:textId="4702DEF6" w:rsidR="00420B1F" w:rsidRPr="00D22A1B" w:rsidRDefault="00420B1F" w:rsidP="00630A1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New symptoms</w:t>
            </w:r>
            <w:r w:rsidR="001A1181">
              <w:rPr>
                <w:lang w:val="en-GB"/>
              </w:rPr>
              <w:t xml:space="preserve"> or</w:t>
            </w:r>
            <w:r w:rsidRPr="00D22A1B">
              <w:rPr>
                <w:lang w:val="en-GB"/>
              </w:rPr>
              <w:t xml:space="preserve"> worsening of baseline symptoms from the </w:t>
            </w:r>
            <w:r>
              <w:rPr>
                <w:lang w:val="en-GB"/>
              </w:rPr>
              <w:t>ears</w:t>
            </w:r>
            <w:r w:rsidRPr="00D22A1B">
              <w:rPr>
                <w:lang w:val="en-GB"/>
              </w:rPr>
              <w:t>, in isolation</w:t>
            </w:r>
          </w:p>
        </w:tc>
        <w:tc>
          <w:tcPr>
            <w:tcW w:w="992" w:type="dxa"/>
          </w:tcPr>
          <w:p w14:paraId="37DDEF8E" w14:textId="1B7ED6A1" w:rsidR="00420B1F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583BDD6C" w14:textId="6BFC9303" w:rsidR="00420B1F" w:rsidRPr="004A397D" w:rsidRDefault="001D2E49" w:rsidP="00630A1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</w:tcPr>
          <w:p w14:paraId="0BAA52FA" w14:textId="53A0C097" w:rsidR="00420B1F" w:rsidRPr="004A397D" w:rsidRDefault="001D2E49" w:rsidP="00630A15">
            <w:pPr>
              <w:spacing w:before="120"/>
              <w:jc w:val="center"/>
            </w:pPr>
            <w:r>
              <w:t>8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203DF306" w14:textId="54E67043" w:rsidR="00420B1F" w:rsidRPr="001D2E49" w:rsidRDefault="001D2E49" w:rsidP="00630A15">
            <w:pPr>
              <w:spacing w:before="120"/>
              <w:jc w:val="center"/>
            </w:pPr>
            <w:r w:rsidRPr="001D2E49">
              <w:t>12</w:t>
            </w:r>
          </w:p>
        </w:tc>
        <w:tc>
          <w:tcPr>
            <w:tcW w:w="851" w:type="dxa"/>
          </w:tcPr>
          <w:p w14:paraId="03A0FB7C" w14:textId="276DA185" w:rsidR="00420B1F" w:rsidRPr="004A397D" w:rsidRDefault="001D2E49" w:rsidP="00630A1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51DC7067" w14:textId="68A38DE2" w:rsidR="00420B1F" w:rsidRPr="004A397D" w:rsidRDefault="004A397D" w:rsidP="00630A15">
            <w:pPr>
              <w:spacing w:before="120"/>
              <w:jc w:val="center"/>
            </w:pPr>
            <w:r w:rsidRPr="004A397D">
              <w:t>3.</w:t>
            </w:r>
            <w:r w:rsidR="00630A15">
              <w:t>52</w:t>
            </w:r>
          </w:p>
        </w:tc>
        <w:tc>
          <w:tcPr>
            <w:tcW w:w="1213" w:type="dxa"/>
          </w:tcPr>
          <w:p w14:paraId="10D10DA4" w14:textId="449AD3D8" w:rsidR="00420B1F" w:rsidRPr="004A397D" w:rsidRDefault="005D5889" w:rsidP="00630A15">
            <w:pPr>
              <w:spacing w:before="120"/>
              <w:jc w:val="center"/>
            </w:pPr>
            <w:r>
              <w:t>59</w:t>
            </w:r>
          </w:p>
        </w:tc>
      </w:tr>
      <w:tr w:rsidR="00F41CAD" w14:paraId="5FB5FA7E" w14:textId="77777777" w:rsidTr="00F41CAD">
        <w:tc>
          <w:tcPr>
            <w:tcW w:w="6521" w:type="dxa"/>
          </w:tcPr>
          <w:p w14:paraId="755130D1" w14:textId="6BCD5483" w:rsidR="00420B1F" w:rsidRPr="00D22A1B" w:rsidRDefault="00420B1F" w:rsidP="00630A1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Clinical signs</w:t>
            </w:r>
            <w:r w:rsidR="001A1181">
              <w:rPr>
                <w:lang w:val="en-GB"/>
              </w:rPr>
              <w:t xml:space="preserve"> or </w:t>
            </w:r>
            <w:r w:rsidRPr="00D22A1B">
              <w:rPr>
                <w:lang w:val="en-GB"/>
              </w:rPr>
              <w:t xml:space="preserve">changes in clinical examinations of the </w:t>
            </w:r>
            <w:r>
              <w:rPr>
                <w:lang w:val="en-GB"/>
              </w:rPr>
              <w:t>ears (e.g. otoscopy, audiometry)</w:t>
            </w:r>
            <w:r w:rsidRPr="00D22A1B">
              <w:rPr>
                <w:lang w:val="en-GB"/>
              </w:rPr>
              <w:t>, in isolation</w:t>
            </w:r>
          </w:p>
        </w:tc>
        <w:tc>
          <w:tcPr>
            <w:tcW w:w="992" w:type="dxa"/>
          </w:tcPr>
          <w:p w14:paraId="46CAB923" w14:textId="0CD11ED6" w:rsidR="00420B1F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6A2D4D40" w14:textId="4D98B7A8" w:rsidR="00420B1F" w:rsidRPr="004A397D" w:rsidRDefault="001D2E49" w:rsidP="00630A15">
            <w:pPr>
              <w:spacing w:before="120"/>
              <w:jc w:val="center"/>
            </w:pPr>
            <w:r>
              <w:t>5</w:t>
            </w:r>
          </w:p>
        </w:tc>
        <w:tc>
          <w:tcPr>
            <w:tcW w:w="1737" w:type="dxa"/>
          </w:tcPr>
          <w:p w14:paraId="66F992C6" w14:textId="76CA7F8B" w:rsidR="00420B1F" w:rsidRPr="004A397D" w:rsidRDefault="001D2E49" w:rsidP="00630A15">
            <w:pPr>
              <w:spacing w:before="120"/>
              <w:jc w:val="center"/>
            </w:pPr>
            <w:r>
              <w:t>6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0F809FCF" w14:textId="0290556F" w:rsidR="00420B1F" w:rsidRPr="001D2E49" w:rsidRDefault="001D2E49" w:rsidP="00630A15">
            <w:pPr>
              <w:spacing w:before="120"/>
              <w:jc w:val="center"/>
            </w:pPr>
            <w:r w:rsidRPr="001D2E49">
              <w:t>12</w:t>
            </w:r>
          </w:p>
        </w:tc>
        <w:tc>
          <w:tcPr>
            <w:tcW w:w="851" w:type="dxa"/>
          </w:tcPr>
          <w:p w14:paraId="547F6E90" w14:textId="13B11DCE" w:rsidR="00420B1F" w:rsidRPr="004A397D" w:rsidRDefault="001D2E49" w:rsidP="00630A1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37C16427" w14:textId="5210F050" w:rsidR="00420B1F" w:rsidRPr="004A397D" w:rsidRDefault="004A397D" w:rsidP="00630A15">
            <w:pPr>
              <w:spacing w:before="120"/>
              <w:jc w:val="center"/>
            </w:pPr>
            <w:r>
              <w:t>3.</w:t>
            </w:r>
            <w:r w:rsidR="00630A15">
              <w:t>64</w:t>
            </w:r>
          </w:p>
        </w:tc>
        <w:tc>
          <w:tcPr>
            <w:tcW w:w="1213" w:type="dxa"/>
          </w:tcPr>
          <w:p w14:paraId="112BFDD8" w14:textId="0991D213" w:rsidR="00420B1F" w:rsidRPr="004A397D" w:rsidRDefault="005D5889" w:rsidP="00630A15">
            <w:pPr>
              <w:spacing w:before="120"/>
              <w:jc w:val="center"/>
            </w:pPr>
            <w:r>
              <w:t>59</w:t>
            </w:r>
          </w:p>
        </w:tc>
      </w:tr>
      <w:tr w:rsidR="00F41CAD" w14:paraId="335FEA39" w14:textId="77777777" w:rsidTr="00F41CAD">
        <w:tc>
          <w:tcPr>
            <w:tcW w:w="6521" w:type="dxa"/>
          </w:tcPr>
          <w:p w14:paraId="6F52FFAC" w14:textId="01A95218" w:rsidR="00420B1F" w:rsidRPr="00D22A1B" w:rsidRDefault="00420B1F" w:rsidP="00630A1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Decision of ENT specialist to treat, in isolation</w:t>
            </w:r>
          </w:p>
        </w:tc>
        <w:tc>
          <w:tcPr>
            <w:tcW w:w="992" w:type="dxa"/>
          </w:tcPr>
          <w:p w14:paraId="5E27530F" w14:textId="762A268A" w:rsidR="00420B1F" w:rsidRPr="004A397D" w:rsidRDefault="001D2E49" w:rsidP="00630A1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5AA3DBE" w14:textId="4A156436" w:rsidR="00420B1F" w:rsidRPr="004A397D" w:rsidRDefault="001D2E49" w:rsidP="00630A15">
            <w:pPr>
              <w:spacing w:before="120"/>
              <w:jc w:val="center"/>
            </w:pPr>
            <w:r>
              <w:t>7</w:t>
            </w:r>
          </w:p>
        </w:tc>
        <w:tc>
          <w:tcPr>
            <w:tcW w:w="1737" w:type="dxa"/>
          </w:tcPr>
          <w:p w14:paraId="0F0F6CF4" w14:textId="1E89F1E7" w:rsidR="00420B1F" w:rsidRPr="004A397D" w:rsidRDefault="001D2E49" w:rsidP="00630A15">
            <w:pPr>
              <w:spacing w:before="120"/>
              <w:jc w:val="center"/>
            </w:pPr>
            <w:r>
              <w:t>12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5DD398B1" w14:textId="2D11F46D" w:rsidR="00420B1F" w:rsidRPr="001D2E49" w:rsidRDefault="001D2E49" w:rsidP="00630A15">
            <w:pPr>
              <w:spacing w:before="120"/>
              <w:jc w:val="center"/>
            </w:pPr>
            <w:r w:rsidRPr="001D2E49">
              <w:t>4</w:t>
            </w:r>
          </w:p>
        </w:tc>
        <w:tc>
          <w:tcPr>
            <w:tcW w:w="851" w:type="dxa"/>
          </w:tcPr>
          <w:p w14:paraId="1995A627" w14:textId="24DAB458" w:rsidR="00420B1F" w:rsidRPr="004A397D" w:rsidRDefault="001D2E49" w:rsidP="00630A15">
            <w:pPr>
              <w:spacing w:before="120"/>
              <w:jc w:val="center"/>
            </w:pPr>
            <w:r>
              <w:t>3</w:t>
            </w:r>
          </w:p>
        </w:tc>
        <w:tc>
          <w:tcPr>
            <w:tcW w:w="766" w:type="dxa"/>
          </w:tcPr>
          <w:p w14:paraId="1D13F692" w14:textId="0B998FFB" w:rsidR="00420B1F" w:rsidRPr="004A397D" w:rsidRDefault="00630A15" w:rsidP="00630A15">
            <w:pPr>
              <w:spacing w:before="120"/>
              <w:jc w:val="center"/>
            </w:pPr>
            <w:r>
              <w:t xml:space="preserve">3.17 </w:t>
            </w:r>
          </w:p>
        </w:tc>
        <w:tc>
          <w:tcPr>
            <w:tcW w:w="1213" w:type="dxa"/>
          </w:tcPr>
          <w:p w14:paraId="21E6EEB2" w14:textId="5E4FC652" w:rsidR="00420B1F" w:rsidRPr="004A397D" w:rsidRDefault="004A397D" w:rsidP="00630A15">
            <w:pPr>
              <w:spacing w:before="120"/>
              <w:jc w:val="center"/>
            </w:pPr>
            <w:r>
              <w:t>2</w:t>
            </w:r>
            <w:r w:rsidR="000575AA">
              <w:t>4</w:t>
            </w:r>
          </w:p>
        </w:tc>
      </w:tr>
      <w:tr w:rsidR="00F41CAD" w14:paraId="3757B6C6" w14:textId="77777777" w:rsidTr="00F41CAD">
        <w:tc>
          <w:tcPr>
            <w:tcW w:w="6521" w:type="dxa"/>
          </w:tcPr>
          <w:p w14:paraId="61BE50E1" w14:textId="3B0BA245" w:rsidR="004A397D" w:rsidRPr="00772669" w:rsidRDefault="004A397D" w:rsidP="00630A15">
            <w:pPr>
              <w:spacing w:before="120"/>
              <w:rPr>
                <w:lang w:val="en-GB"/>
              </w:rPr>
            </w:pPr>
            <w:r w:rsidRPr="00772669">
              <w:rPr>
                <w:lang w:val="en-GB"/>
              </w:rPr>
              <w:t>Combination of symptoms and changes in clinical examination</w:t>
            </w:r>
          </w:p>
        </w:tc>
        <w:tc>
          <w:tcPr>
            <w:tcW w:w="992" w:type="dxa"/>
          </w:tcPr>
          <w:p w14:paraId="5D31ACD1" w14:textId="75455707" w:rsidR="004A397D" w:rsidRPr="004A397D" w:rsidRDefault="001D2E49" w:rsidP="00630A1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4" w:type="dxa"/>
          </w:tcPr>
          <w:p w14:paraId="55BFA90A" w14:textId="00289731" w:rsidR="004A397D" w:rsidRPr="004A397D" w:rsidRDefault="001D2E49" w:rsidP="00630A15">
            <w:pPr>
              <w:spacing w:before="120"/>
              <w:jc w:val="center"/>
            </w:pPr>
            <w:r>
              <w:t>0</w:t>
            </w:r>
          </w:p>
        </w:tc>
        <w:tc>
          <w:tcPr>
            <w:tcW w:w="1737" w:type="dxa"/>
          </w:tcPr>
          <w:p w14:paraId="34C4B9AD" w14:textId="303CD8CA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7A1401E7" w14:textId="541E5FB0" w:rsidR="004A397D" w:rsidRPr="001D2E49" w:rsidRDefault="001D2E49" w:rsidP="00630A15">
            <w:pPr>
              <w:spacing w:before="120"/>
              <w:jc w:val="center"/>
            </w:pPr>
            <w:r w:rsidRPr="001D2E49">
              <w:t>16</w:t>
            </w:r>
          </w:p>
        </w:tc>
        <w:tc>
          <w:tcPr>
            <w:tcW w:w="851" w:type="dxa"/>
          </w:tcPr>
          <w:p w14:paraId="6C99F5DF" w14:textId="22CADC41" w:rsidR="004A397D" w:rsidRPr="004A397D" w:rsidRDefault="001D2E49" w:rsidP="00630A15">
            <w:pPr>
              <w:spacing w:before="120"/>
              <w:jc w:val="center"/>
            </w:pPr>
            <w:r>
              <w:t>12</w:t>
            </w:r>
          </w:p>
        </w:tc>
        <w:tc>
          <w:tcPr>
            <w:tcW w:w="766" w:type="dxa"/>
          </w:tcPr>
          <w:p w14:paraId="697A6F0F" w14:textId="1D2CD631" w:rsidR="004A397D" w:rsidRPr="004A397D" w:rsidRDefault="004A397D" w:rsidP="00630A15">
            <w:pPr>
              <w:spacing w:before="120"/>
              <w:jc w:val="center"/>
            </w:pPr>
            <w:r>
              <w:t>4.3</w:t>
            </w:r>
            <w:r w:rsidR="00630A15">
              <w:t>8</w:t>
            </w:r>
          </w:p>
        </w:tc>
        <w:tc>
          <w:tcPr>
            <w:tcW w:w="1213" w:type="dxa"/>
          </w:tcPr>
          <w:p w14:paraId="190386D1" w14:textId="79EF0C90" w:rsidR="004A397D" w:rsidRPr="004A397D" w:rsidRDefault="004A397D" w:rsidP="00630A15">
            <w:pPr>
              <w:spacing w:before="120"/>
              <w:jc w:val="center"/>
            </w:pPr>
            <w:r>
              <w:t>97</w:t>
            </w:r>
          </w:p>
        </w:tc>
      </w:tr>
      <w:tr w:rsidR="00F41CAD" w14:paraId="35C502BF" w14:textId="77777777" w:rsidTr="00F41CAD">
        <w:tc>
          <w:tcPr>
            <w:tcW w:w="6521" w:type="dxa"/>
          </w:tcPr>
          <w:p w14:paraId="59154A5C" w14:textId="620739AC" w:rsidR="004A397D" w:rsidRPr="00D22A1B" w:rsidRDefault="004A397D" w:rsidP="00630A1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Combination of symptoms and decision of ENT specialist to treat</w:t>
            </w:r>
          </w:p>
        </w:tc>
        <w:tc>
          <w:tcPr>
            <w:tcW w:w="992" w:type="dxa"/>
          </w:tcPr>
          <w:p w14:paraId="20D28184" w14:textId="5B706481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6BF737A" w14:textId="01CCA03A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39BDF6F2" w14:textId="7C91091F" w:rsidR="004A397D" w:rsidRPr="004A397D" w:rsidRDefault="001D2E49" w:rsidP="00630A15">
            <w:pPr>
              <w:spacing w:before="120"/>
              <w:jc w:val="center"/>
            </w:pPr>
            <w:r>
              <w:t>10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47B783C5" w14:textId="285F5F69" w:rsidR="004A397D" w:rsidRPr="001D2E49" w:rsidRDefault="001D2E49" w:rsidP="00630A15">
            <w:pPr>
              <w:spacing w:before="120"/>
              <w:jc w:val="center"/>
            </w:pPr>
            <w:r w:rsidRPr="001D2E49">
              <w:t>11</w:t>
            </w:r>
          </w:p>
        </w:tc>
        <w:tc>
          <w:tcPr>
            <w:tcW w:w="851" w:type="dxa"/>
          </w:tcPr>
          <w:p w14:paraId="6646FEF2" w14:textId="6DDBFB16" w:rsidR="004A397D" w:rsidRPr="004A397D" w:rsidRDefault="001D2E49" w:rsidP="00630A15">
            <w:pPr>
              <w:spacing w:before="120"/>
              <w:jc w:val="center"/>
            </w:pPr>
            <w:r>
              <w:t>6</w:t>
            </w:r>
          </w:p>
        </w:tc>
        <w:tc>
          <w:tcPr>
            <w:tcW w:w="766" w:type="dxa"/>
          </w:tcPr>
          <w:p w14:paraId="4CAF76B6" w14:textId="75410720" w:rsidR="004A397D" w:rsidRPr="004A397D" w:rsidRDefault="004A397D" w:rsidP="00630A15">
            <w:pPr>
              <w:spacing w:before="120"/>
              <w:jc w:val="center"/>
            </w:pPr>
            <w:r>
              <w:t>3.</w:t>
            </w:r>
            <w:r w:rsidR="006D5A50">
              <w:t>69</w:t>
            </w:r>
          </w:p>
        </w:tc>
        <w:tc>
          <w:tcPr>
            <w:tcW w:w="1213" w:type="dxa"/>
          </w:tcPr>
          <w:p w14:paraId="0269F412" w14:textId="236E9538" w:rsidR="004A397D" w:rsidRPr="004A397D" w:rsidRDefault="004A397D" w:rsidP="00630A15">
            <w:pPr>
              <w:spacing w:before="120"/>
              <w:jc w:val="center"/>
            </w:pPr>
            <w:r>
              <w:t>62</w:t>
            </w:r>
          </w:p>
        </w:tc>
      </w:tr>
      <w:tr w:rsidR="00F41CAD" w14:paraId="062839F6" w14:textId="77777777" w:rsidTr="00F41CAD">
        <w:tc>
          <w:tcPr>
            <w:tcW w:w="6521" w:type="dxa"/>
          </w:tcPr>
          <w:p w14:paraId="34783103" w14:textId="504439B4" w:rsidR="004A397D" w:rsidRPr="00926038" w:rsidRDefault="004A397D" w:rsidP="00630A15">
            <w:pPr>
              <w:spacing w:before="120"/>
              <w:rPr>
                <w:lang w:val="en-GB"/>
              </w:rPr>
            </w:pPr>
            <w:r w:rsidRPr="00926038">
              <w:rPr>
                <w:lang w:val="en-GB"/>
              </w:rPr>
              <w:t>Combination of changes in clinical examinations and decision of ENT specialist to treat</w:t>
            </w:r>
          </w:p>
        </w:tc>
        <w:tc>
          <w:tcPr>
            <w:tcW w:w="992" w:type="dxa"/>
          </w:tcPr>
          <w:p w14:paraId="01FCFC90" w14:textId="2B3C60D2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6171D237" w14:textId="465B2C6F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669A60C5" w14:textId="3628D618" w:rsidR="004A397D" w:rsidRPr="004A397D" w:rsidRDefault="001D2E49" w:rsidP="00630A15">
            <w:pPr>
              <w:spacing w:before="120"/>
              <w:jc w:val="center"/>
            </w:pPr>
            <w:r>
              <w:t>13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4B7F5FC6" w14:textId="54BC2308" w:rsidR="004A397D" w:rsidRPr="001D2E49" w:rsidRDefault="001D2E49" w:rsidP="00630A15">
            <w:pPr>
              <w:spacing w:before="120"/>
              <w:jc w:val="center"/>
            </w:pPr>
            <w:r w:rsidRPr="001D2E49">
              <w:t>9</w:t>
            </w:r>
          </w:p>
        </w:tc>
        <w:tc>
          <w:tcPr>
            <w:tcW w:w="851" w:type="dxa"/>
          </w:tcPr>
          <w:p w14:paraId="708A1295" w14:textId="5098CA7D" w:rsidR="004A397D" w:rsidRPr="004A397D" w:rsidRDefault="001D2E49" w:rsidP="00630A15">
            <w:pPr>
              <w:spacing w:before="120"/>
              <w:jc w:val="center"/>
            </w:pPr>
            <w:r>
              <w:t>5</w:t>
            </w:r>
          </w:p>
        </w:tc>
        <w:tc>
          <w:tcPr>
            <w:tcW w:w="766" w:type="dxa"/>
          </w:tcPr>
          <w:p w14:paraId="7BF7CE4B" w14:textId="6BF1B77B" w:rsidR="004A397D" w:rsidRPr="004A397D" w:rsidRDefault="004A397D" w:rsidP="00630A15">
            <w:pPr>
              <w:spacing w:before="120"/>
              <w:jc w:val="center"/>
            </w:pPr>
            <w:r>
              <w:t>3.5</w:t>
            </w:r>
            <w:r w:rsidR="006D5A50">
              <w:t>5</w:t>
            </w:r>
          </w:p>
        </w:tc>
        <w:tc>
          <w:tcPr>
            <w:tcW w:w="1213" w:type="dxa"/>
          </w:tcPr>
          <w:p w14:paraId="6CB2104D" w14:textId="69C6AD9B" w:rsidR="004A397D" w:rsidRPr="004A397D" w:rsidRDefault="000575AA" w:rsidP="00630A15">
            <w:pPr>
              <w:spacing w:before="120"/>
              <w:jc w:val="center"/>
            </w:pPr>
            <w:r>
              <w:t>48</w:t>
            </w:r>
          </w:p>
        </w:tc>
      </w:tr>
      <w:tr w:rsidR="00F41CAD" w14:paraId="7181666A" w14:textId="77777777" w:rsidTr="00F41CAD">
        <w:tc>
          <w:tcPr>
            <w:tcW w:w="6521" w:type="dxa"/>
          </w:tcPr>
          <w:p w14:paraId="5EF0D5BB" w14:textId="0C42EDB7" w:rsidR="004A397D" w:rsidRPr="00D22A1B" w:rsidRDefault="004A397D" w:rsidP="00630A15">
            <w:pPr>
              <w:spacing w:before="120"/>
              <w:rPr>
                <w:lang w:val="en-GB"/>
              </w:rPr>
            </w:pPr>
            <w:r w:rsidRPr="00D22A1B">
              <w:rPr>
                <w:lang w:val="en-GB"/>
              </w:rPr>
              <w:t>Combination of symptoms and changes in clinical examinations and decision of ENT specialist to treat</w:t>
            </w:r>
          </w:p>
        </w:tc>
        <w:tc>
          <w:tcPr>
            <w:tcW w:w="992" w:type="dxa"/>
          </w:tcPr>
          <w:p w14:paraId="584441F8" w14:textId="109CFC6C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DA3BB88" w14:textId="718C7AFF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737" w:type="dxa"/>
          </w:tcPr>
          <w:p w14:paraId="1D5E3496" w14:textId="35577895" w:rsidR="004A397D" w:rsidRPr="004A397D" w:rsidRDefault="001D2E49" w:rsidP="00630A15">
            <w:pPr>
              <w:spacing w:before="120"/>
              <w:jc w:val="center"/>
            </w:pPr>
            <w:r>
              <w:t>3</w:t>
            </w:r>
          </w:p>
        </w:tc>
        <w:tc>
          <w:tcPr>
            <w:tcW w:w="1098" w:type="dxa"/>
            <w:gridSpan w:val="2"/>
            <w:shd w:val="clear" w:color="auto" w:fill="auto"/>
          </w:tcPr>
          <w:p w14:paraId="421432B6" w14:textId="77B9ADFD" w:rsidR="004A397D" w:rsidRPr="001D2E49" w:rsidRDefault="001D2E49" w:rsidP="00630A15">
            <w:pPr>
              <w:spacing w:before="120"/>
              <w:jc w:val="center"/>
            </w:pPr>
            <w:r w:rsidRPr="001D2E49">
              <w:t>9</w:t>
            </w:r>
          </w:p>
        </w:tc>
        <w:tc>
          <w:tcPr>
            <w:tcW w:w="851" w:type="dxa"/>
          </w:tcPr>
          <w:p w14:paraId="1BEA5041" w14:textId="31DCB7BB" w:rsidR="004A397D" w:rsidRPr="004A397D" w:rsidRDefault="001D2E49" w:rsidP="00630A15">
            <w:pPr>
              <w:spacing w:before="120"/>
              <w:jc w:val="center"/>
            </w:pPr>
            <w:r>
              <w:t>16</w:t>
            </w:r>
          </w:p>
        </w:tc>
        <w:tc>
          <w:tcPr>
            <w:tcW w:w="766" w:type="dxa"/>
          </w:tcPr>
          <w:p w14:paraId="071582D1" w14:textId="412F8E2B" w:rsidR="004A397D" w:rsidRPr="004A397D" w:rsidRDefault="004A397D" w:rsidP="00630A15">
            <w:pPr>
              <w:spacing w:before="120"/>
              <w:jc w:val="center"/>
            </w:pPr>
            <w:r>
              <w:t>4.</w:t>
            </w:r>
            <w:r w:rsidR="006D5A50">
              <w:t>41</w:t>
            </w:r>
          </w:p>
        </w:tc>
        <w:tc>
          <w:tcPr>
            <w:tcW w:w="1213" w:type="dxa"/>
          </w:tcPr>
          <w:p w14:paraId="5F483E0D" w14:textId="219A286F" w:rsidR="004A397D" w:rsidRPr="004A397D" w:rsidRDefault="004A397D" w:rsidP="00630A15">
            <w:pPr>
              <w:spacing w:before="120"/>
              <w:jc w:val="center"/>
            </w:pPr>
            <w:r>
              <w:t>8</w:t>
            </w:r>
            <w:r w:rsidR="000575AA">
              <w:t>6</w:t>
            </w:r>
          </w:p>
        </w:tc>
      </w:tr>
      <w:tr w:rsidR="00F41CAD" w14:paraId="5E8F8603" w14:textId="77777777" w:rsidTr="004F7DB5">
        <w:tc>
          <w:tcPr>
            <w:tcW w:w="6521" w:type="dxa"/>
            <w:tcBorders>
              <w:bottom w:val="single" w:sz="4" w:space="0" w:color="auto"/>
            </w:tcBorders>
          </w:tcPr>
          <w:p w14:paraId="7F3360AF" w14:textId="721BF62B" w:rsidR="004A397D" w:rsidRPr="00420B1F" w:rsidRDefault="004A397D" w:rsidP="00630A15">
            <w:pPr>
              <w:spacing w:before="120"/>
              <w:rPr>
                <w:b/>
                <w:bCs/>
                <w:lang w:val="en-GB"/>
              </w:rPr>
            </w:pPr>
            <w:r w:rsidRPr="00420B1F">
              <w:rPr>
                <w:b/>
                <w:bCs/>
                <w:lang w:val="en-GB"/>
              </w:rPr>
              <w:t>Complete resolution of any changes</w:t>
            </w:r>
            <w:r w:rsidR="001A1181">
              <w:rPr>
                <w:b/>
                <w:bCs/>
                <w:lang w:val="en-GB"/>
              </w:rPr>
              <w:t xml:space="preserve"> or </w:t>
            </w:r>
            <w:r w:rsidRPr="00420B1F">
              <w:rPr>
                <w:b/>
                <w:bCs/>
                <w:lang w:val="en-GB"/>
              </w:rPr>
              <w:t xml:space="preserve">return to baseline is an important element for the definition of exacerbations from the </w:t>
            </w:r>
            <w:r>
              <w:rPr>
                <w:b/>
                <w:bCs/>
                <w:lang w:val="en-GB"/>
              </w:rPr>
              <w:t>ears</w:t>
            </w:r>
            <w:r w:rsidRPr="00420B1F">
              <w:rPr>
                <w:b/>
                <w:bCs/>
                <w:lang w:val="en-GB"/>
              </w:rPr>
              <w:t xml:space="preserve"> in PCD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11107DE" w14:textId="7B81584C" w:rsidR="004A397D" w:rsidRPr="004A397D" w:rsidRDefault="001D2E49" w:rsidP="00630A15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567B7E0" w14:textId="2C2553DF" w:rsidR="004A397D" w:rsidRPr="004A397D" w:rsidRDefault="001D2E49" w:rsidP="00630A15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  <w:vAlign w:val="bottom"/>
          </w:tcPr>
          <w:p w14:paraId="6705D953" w14:textId="2F0F5A05" w:rsidR="004A397D" w:rsidRPr="004A397D" w:rsidRDefault="001D2E49" w:rsidP="00630A15">
            <w:pPr>
              <w:spacing w:before="120"/>
              <w:jc w:val="center"/>
            </w:pPr>
            <w:r>
              <w:t>4</w:t>
            </w:r>
          </w:p>
        </w:tc>
        <w:tc>
          <w:tcPr>
            <w:tcW w:w="109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6F33E5" w14:textId="5FBFBB0F" w:rsidR="004A397D" w:rsidRPr="001D2E49" w:rsidRDefault="001D2E49" w:rsidP="00630A15">
            <w:pPr>
              <w:spacing w:before="120"/>
              <w:jc w:val="center"/>
            </w:pPr>
            <w:r w:rsidRPr="001D2E49">
              <w:t>19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326C3DD" w14:textId="597816AC" w:rsidR="004A397D" w:rsidRPr="004A397D" w:rsidRDefault="001D2E49" w:rsidP="00630A15">
            <w:pPr>
              <w:spacing w:before="120"/>
              <w:jc w:val="center"/>
            </w:pPr>
            <w:r>
              <w:t>3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</w:tcPr>
          <w:p w14:paraId="1134CFCD" w14:textId="0CA863F0" w:rsidR="004A397D" w:rsidRPr="004A397D" w:rsidRDefault="00E80400" w:rsidP="00630A15">
            <w:pPr>
              <w:spacing w:before="120"/>
              <w:jc w:val="center"/>
            </w:pPr>
            <w:r>
              <w:t>3.7</w:t>
            </w:r>
            <w:r w:rsidR="006D5A50">
              <w:t>2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bottom"/>
          </w:tcPr>
          <w:p w14:paraId="3214AF22" w14:textId="336B2A0C" w:rsidR="004A397D" w:rsidRPr="004A397D" w:rsidRDefault="004A397D" w:rsidP="00630A15">
            <w:pPr>
              <w:spacing w:before="120"/>
              <w:jc w:val="center"/>
            </w:pPr>
            <w:r>
              <w:t>76</w:t>
            </w:r>
          </w:p>
        </w:tc>
      </w:tr>
    </w:tbl>
    <w:p w14:paraId="0D8B4453" w14:textId="03BEFC9E" w:rsidR="00A67BE7" w:rsidRDefault="00A67BE7" w:rsidP="00A67BE7">
      <w:pPr>
        <w:spacing w:after="0"/>
      </w:pPr>
      <w:r>
        <w:t>ENT: Ear-Nose-Throat</w:t>
      </w:r>
      <w:r>
        <w:t>, CT: computed tomography, PCD: primary ciliary dyskinesia</w:t>
      </w:r>
    </w:p>
    <w:p w14:paraId="15BBA8FE" w14:textId="77777777" w:rsidR="00732C9D" w:rsidRPr="00732C9D" w:rsidRDefault="00732C9D" w:rsidP="00732C9D">
      <w:pPr>
        <w:rPr>
          <w:b/>
          <w:bCs/>
        </w:rPr>
      </w:pPr>
    </w:p>
    <w:p w14:paraId="2CAFE6B6" w14:textId="77777777" w:rsidR="00732C9D" w:rsidRDefault="00732C9D"/>
    <w:p w14:paraId="5B7F96E3" w14:textId="77777777" w:rsidR="00F04F33" w:rsidRDefault="00F04F33"/>
    <w:p w14:paraId="7596D7BB" w14:textId="77777777" w:rsidR="00732C9D" w:rsidRDefault="00732C9D"/>
    <w:p w14:paraId="4243FAD9" w14:textId="39DCC355" w:rsidR="00D91791" w:rsidRDefault="00D91791" w:rsidP="00F04F33">
      <w:pPr>
        <w:spacing w:after="0"/>
      </w:pPr>
      <w:r w:rsidRPr="00732C9D">
        <w:rPr>
          <w:b/>
          <w:bCs/>
        </w:rPr>
        <w:t>Table S</w:t>
      </w:r>
      <w:r>
        <w:rPr>
          <w:b/>
          <w:bCs/>
        </w:rPr>
        <w:t>3</w:t>
      </w:r>
      <w:r w:rsidRPr="00732C9D">
        <w:rPr>
          <w:b/>
          <w:bCs/>
        </w:rPr>
        <w:t xml:space="preserve">: </w:t>
      </w:r>
      <w:r w:rsidRPr="004F7DB5">
        <w:t xml:space="preserve">Responses to key questions of </w:t>
      </w:r>
      <w:proofErr w:type="spellStart"/>
      <w:r w:rsidRPr="004F7DB5">
        <w:t>eDelphi</w:t>
      </w:r>
      <w:proofErr w:type="spellEnd"/>
      <w:r w:rsidRPr="004F7DB5">
        <w:t xml:space="preserve"> survey </w:t>
      </w:r>
      <w:r>
        <w:t>2</w:t>
      </w:r>
      <w:r w:rsidR="000C0BA6" w:rsidRPr="000C0BA6">
        <w:t xml:space="preserve"> </w:t>
      </w:r>
      <w:r w:rsidR="000C0BA6">
        <w:t>regarding clinical symptoms</w:t>
      </w:r>
    </w:p>
    <w:tbl>
      <w:tblPr>
        <w:tblStyle w:val="TableGrid"/>
        <w:tblW w:w="13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3"/>
        <w:gridCol w:w="998"/>
        <w:gridCol w:w="1131"/>
        <w:gridCol w:w="1794"/>
        <w:gridCol w:w="1016"/>
        <w:gridCol w:w="974"/>
        <w:gridCol w:w="969"/>
        <w:gridCol w:w="1213"/>
      </w:tblGrid>
      <w:tr w:rsidR="00FE56DA" w14:paraId="772398F5" w14:textId="1B170491" w:rsidTr="00DB1B13">
        <w:tc>
          <w:tcPr>
            <w:tcW w:w="5853" w:type="dxa"/>
            <w:tcBorders>
              <w:top w:val="single" w:sz="4" w:space="0" w:color="auto"/>
              <w:bottom w:val="single" w:sz="4" w:space="0" w:color="auto"/>
            </w:tcBorders>
          </w:tcPr>
          <w:p w14:paraId="15DDB188" w14:textId="77777777" w:rsidR="00D91791" w:rsidRDefault="00D91791" w:rsidP="00D91791">
            <w:pPr>
              <w:rPr>
                <w:b/>
                <w:bCs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74F0694C" w14:textId="7DE34F97" w:rsidR="00D91791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Strongly disagree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6047FF8" w14:textId="14714D2B" w:rsidR="00D91791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Disagree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14:paraId="35AE3492" w14:textId="59AA2118" w:rsidR="00D91791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Neither disagree nor agree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0DCD17EB" w14:textId="6EC47194" w:rsidR="00D91791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Agree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101B494C" w14:textId="01462F22" w:rsidR="00D91791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Strongly agree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</w:tcPr>
          <w:p w14:paraId="01D7A18F" w14:textId="7C8AE245" w:rsidR="00D91791" w:rsidRDefault="00D91791" w:rsidP="00D91791">
            <w:pPr>
              <w:rPr>
                <w:b/>
                <w:bCs/>
              </w:rPr>
            </w:pPr>
            <w:r w:rsidRPr="00F41CAD">
              <w:rPr>
                <w:b/>
                <w:bCs/>
              </w:rPr>
              <w:t>Mean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5D16FDA6" w14:textId="69954B22" w:rsidR="00D91791" w:rsidRPr="00F41CAD" w:rsidRDefault="00D91791" w:rsidP="00D91791">
            <w:pPr>
              <w:rPr>
                <w:b/>
                <w:bCs/>
              </w:rPr>
            </w:pPr>
            <w:r>
              <w:rPr>
                <w:b/>
                <w:bCs/>
              </w:rPr>
              <w:t>% of agreement</w:t>
            </w:r>
          </w:p>
        </w:tc>
      </w:tr>
      <w:tr w:rsidR="009E744F" w14:paraId="38D3D081" w14:textId="7CDA18C6" w:rsidTr="00DB1B13">
        <w:tc>
          <w:tcPr>
            <w:tcW w:w="13948" w:type="dxa"/>
            <w:gridSpan w:val="8"/>
            <w:tcBorders>
              <w:top w:val="single" w:sz="4" w:space="0" w:color="auto"/>
            </w:tcBorders>
          </w:tcPr>
          <w:p w14:paraId="55F561F5" w14:textId="31EFAE40" w:rsidR="009E744F" w:rsidRPr="009E744F" w:rsidRDefault="009E744F" w:rsidP="009E744F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9E744F">
              <w:rPr>
                <w:b/>
                <w:bCs/>
                <w:lang w:val="en-GB"/>
              </w:rPr>
              <w:t>Should changes in the following symptoms be included as an indication of a sinonasal exacerbation?</w:t>
            </w:r>
          </w:p>
        </w:tc>
      </w:tr>
      <w:tr w:rsidR="00FE56DA" w14:paraId="4C4A0178" w14:textId="41BBE1ED" w:rsidTr="00DB1B13">
        <w:tc>
          <w:tcPr>
            <w:tcW w:w="5853" w:type="dxa"/>
          </w:tcPr>
          <w:p w14:paraId="30F2B483" w14:textId="4D31CDE8" w:rsidR="00D91791" w:rsidRPr="000C0BA6" w:rsidRDefault="00D91791" w:rsidP="00FE56DA">
            <w:pPr>
              <w:spacing w:before="120"/>
            </w:pPr>
            <w:r w:rsidRPr="000C0BA6">
              <w:rPr>
                <w:lang w:val="en-GB"/>
              </w:rPr>
              <w:t>Fever/Temperature above 38</w:t>
            </w:r>
            <w:r w:rsidRPr="000C0BA6">
              <w:rPr>
                <w:rFonts w:cstheme="minorHAnsi"/>
                <w:lang w:val="en-GB"/>
              </w:rPr>
              <w:t>°</w:t>
            </w:r>
            <w:r w:rsidRPr="000C0BA6">
              <w:rPr>
                <w:lang w:val="en-GB"/>
              </w:rPr>
              <w:t>C</w:t>
            </w:r>
          </w:p>
        </w:tc>
        <w:tc>
          <w:tcPr>
            <w:tcW w:w="998" w:type="dxa"/>
          </w:tcPr>
          <w:p w14:paraId="6A03E2A6" w14:textId="47F5F107" w:rsidR="00D91791" w:rsidRPr="00F53361" w:rsidRDefault="00F53361" w:rsidP="004F1ACD">
            <w:pPr>
              <w:jc w:val="center"/>
            </w:pPr>
            <w:r w:rsidRPr="00F53361">
              <w:t>2</w:t>
            </w:r>
          </w:p>
        </w:tc>
        <w:tc>
          <w:tcPr>
            <w:tcW w:w="1131" w:type="dxa"/>
          </w:tcPr>
          <w:p w14:paraId="321AEB13" w14:textId="412C6885" w:rsidR="00D91791" w:rsidRPr="00F53361" w:rsidRDefault="00F53361" w:rsidP="004F1ACD">
            <w:pPr>
              <w:jc w:val="center"/>
            </w:pPr>
            <w:r w:rsidRPr="00F53361">
              <w:t>6</w:t>
            </w:r>
          </w:p>
        </w:tc>
        <w:tc>
          <w:tcPr>
            <w:tcW w:w="1794" w:type="dxa"/>
          </w:tcPr>
          <w:p w14:paraId="4DB8F98A" w14:textId="13C5A409" w:rsidR="00D91791" w:rsidRPr="00F53361" w:rsidRDefault="00F53361" w:rsidP="004F1ACD">
            <w:pPr>
              <w:jc w:val="center"/>
            </w:pPr>
            <w:r w:rsidRPr="00F53361">
              <w:t>1</w:t>
            </w:r>
            <w:r w:rsidR="004F1ACD">
              <w:t>1</w:t>
            </w:r>
          </w:p>
        </w:tc>
        <w:tc>
          <w:tcPr>
            <w:tcW w:w="1016" w:type="dxa"/>
          </w:tcPr>
          <w:p w14:paraId="2EBAD604" w14:textId="29BC9F1D" w:rsidR="00D91791" w:rsidRPr="00F53361" w:rsidRDefault="00F53361" w:rsidP="004F1ACD">
            <w:pPr>
              <w:jc w:val="center"/>
            </w:pPr>
            <w:r w:rsidRPr="00F53361">
              <w:t>4</w:t>
            </w:r>
          </w:p>
        </w:tc>
        <w:tc>
          <w:tcPr>
            <w:tcW w:w="974" w:type="dxa"/>
          </w:tcPr>
          <w:p w14:paraId="50B11784" w14:textId="4430F334" w:rsidR="00D91791" w:rsidRPr="00F53361" w:rsidRDefault="00F53361" w:rsidP="004F1ACD">
            <w:pPr>
              <w:jc w:val="center"/>
            </w:pPr>
            <w:r w:rsidRPr="00F53361">
              <w:t>3</w:t>
            </w:r>
          </w:p>
        </w:tc>
        <w:tc>
          <w:tcPr>
            <w:tcW w:w="969" w:type="dxa"/>
          </w:tcPr>
          <w:p w14:paraId="34E00868" w14:textId="28E5BA31" w:rsidR="00D91791" w:rsidRPr="00F53361" w:rsidRDefault="004F1ACD" w:rsidP="004F1ACD">
            <w:pPr>
              <w:jc w:val="center"/>
            </w:pPr>
            <w:r>
              <w:t>3.31</w:t>
            </w:r>
          </w:p>
        </w:tc>
        <w:tc>
          <w:tcPr>
            <w:tcW w:w="1213" w:type="dxa"/>
          </w:tcPr>
          <w:p w14:paraId="5FD7067B" w14:textId="048758A1" w:rsidR="00D91791" w:rsidRPr="00F53361" w:rsidRDefault="009D60FE" w:rsidP="004F1ACD">
            <w:pPr>
              <w:jc w:val="center"/>
            </w:pPr>
            <w:r>
              <w:t>27</w:t>
            </w:r>
          </w:p>
        </w:tc>
      </w:tr>
      <w:tr w:rsidR="00FE56DA" w14:paraId="75D7B1E8" w14:textId="57207E2A" w:rsidTr="00DB1B13">
        <w:tc>
          <w:tcPr>
            <w:tcW w:w="5853" w:type="dxa"/>
          </w:tcPr>
          <w:p w14:paraId="4E27265E" w14:textId="61137228" w:rsidR="00D91791" w:rsidRPr="000C0BA6" w:rsidRDefault="00D91791" w:rsidP="00FE56DA">
            <w:pPr>
              <w:spacing w:before="120"/>
              <w:rPr>
                <w:color w:val="FF0000"/>
              </w:rPr>
            </w:pPr>
            <w:r w:rsidRPr="000C0BA6">
              <w:rPr>
                <w:color w:val="FF0000"/>
              </w:rPr>
              <w:t>Blocked nose</w:t>
            </w:r>
          </w:p>
        </w:tc>
        <w:tc>
          <w:tcPr>
            <w:tcW w:w="998" w:type="dxa"/>
          </w:tcPr>
          <w:p w14:paraId="4EF7D2D1" w14:textId="1024A0F4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145F80A2" w14:textId="683F5820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1794" w:type="dxa"/>
          </w:tcPr>
          <w:p w14:paraId="2ED67F20" w14:textId="6124B943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1016" w:type="dxa"/>
          </w:tcPr>
          <w:p w14:paraId="0E6B0451" w14:textId="42A97FBE" w:rsidR="00D91791" w:rsidRPr="00F53361" w:rsidRDefault="004F1ACD" w:rsidP="004F1ACD">
            <w:pPr>
              <w:jc w:val="center"/>
            </w:pPr>
            <w:r>
              <w:t>14</w:t>
            </w:r>
          </w:p>
        </w:tc>
        <w:tc>
          <w:tcPr>
            <w:tcW w:w="974" w:type="dxa"/>
          </w:tcPr>
          <w:p w14:paraId="3A9152FF" w14:textId="580BDBBF" w:rsidR="00D91791" w:rsidRPr="00F53361" w:rsidRDefault="004F1ACD" w:rsidP="004F1ACD">
            <w:pPr>
              <w:jc w:val="center"/>
            </w:pPr>
            <w:r>
              <w:t>10</w:t>
            </w:r>
          </w:p>
        </w:tc>
        <w:tc>
          <w:tcPr>
            <w:tcW w:w="969" w:type="dxa"/>
          </w:tcPr>
          <w:p w14:paraId="7429C39F" w14:textId="6786DBA9" w:rsidR="00D91791" w:rsidRPr="00F53361" w:rsidRDefault="004F1ACD" w:rsidP="004F1ACD">
            <w:pPr>
              <w:jc w:val="center"/>
            </w:pPr>
            <w:r>
              <w:t>4.27</w:t>
            </w:r>
          </w:p>
        </w:tc>
        <w:tc>
          <w:tcPr>
            <w:tcW w:w="1213" w:type="dxa"/>
          </w:tcPr>
          <w:p w14:paraId="1494F72A" w14:textId="139EB7B2" w:rsidR="00D91791" w:rsidRPr="00F53361" w:rsidRDefault="009D60FE" w:rsidP="004F1ACD">
            <w:pPr>
              <w:jc w:val="center"/>
            </w:pPr>
            <w:r>
              <w:t>92</w:t>
            </w:r>
          </w:p>
        </w:tc>
      </w:tr>
      <w:tr w:rsidR="00FE56DA" w14:paraId="368FFE6E" w14:textId="31DABAEF" w:rsidTr="00DB1B13">
        <w:tc>
          <w:tcPr>
            <w:tcW w:w="5853" w:type="dxa"/>
          </w:tcPr>
          <w:p w14:paraId="6ED115D4" w14:textId="7472029F" w:rsidR="00D91791" w:rsidRPr="000C0BA6" w:rsidRDefault="00D91791" w:rsidP="00FE56DA">
            <w:pPr>
              <w:spacing w:before="120"/>
              <w:rPr>
                <w:color w:val="FF0000"/>
              </w:rPr>
            </w:pPr>
            <w:r w:rsidRPr="000C0BA6">
              <w:rPr>
                <w:color w:val="FF0000"/>
                <w:lang w:val="en-GB"/>
              </w:rPr>
              <w:t>Increase in nasal discharge or change in discharge colour</w:t>
            </w:r>
          </w:p>
        </w:tc>
        <w:tc>
          <w:tcPr>
            <w:tcW w:w="998" w:type="dxa"/>
          </w:tcPr>
          <w:p w14:paraId="663F4C4A" w14:textId="3BA5E2E6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255EB0D7" w14:textId="65FE58BC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794" w:type="dxa"/>
          </w:tcPr>
          <w:p w14:paraId="3CB2E88B" w14:textId="699F1390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016" w:type="dxa"/>
          </w:tcPr>
          <w:p w14:paraId="721F0015" w14:textId="16BE7167" w:rsidR="00D91791" w:rsidRPr="00F53361" w:rsidRDefault="004F1ACD" w:rsidP="004F1ACD">
            <w:pPr>
              <w:jc w:val="center"/>
            </w:pPr>
            <w:r>
              <w:t>8</w:t>
            </w:r>
          </w:p>
        </w:tc>
        <w:tc>
          <w:tcPr>
            <w:tcW w:w="974" w:type="dxa"/>
          </w:tcPr>
          <w:p w14:paraId="2A532203" w14:textId="66EE2446" w:rsidR="00D91791" w:rsidRPr="00F53361" w:rsidRDefault="004F1ACD" w:rsidP="004F1ACD">
            <w:pPr>
              <w:jc w:val="center"/>
            </w:pPr>
            <w:r>
              <w:t>18</w:t>
            </w:r>
          </w:p>
        </w:tc>
        <w:tc>
          <w:tcPr>
            <w:tcW w:w="969" w:type="dxa"/>
          </w:tcPr>
          <w:p w14:paraId="524CA02F" w14:textId="1C6B0349" w:rsidR="00D91791" w:rsidRPr="00F53361" w:rsidRDefault="004F1ACD" w:rsidP="004F1ACD">
            <w:pPr>
              <w:jc w:val="center"/>
            </w:pPr>
            <w:r>
              <w:t>4.69</w:t>
            </w:r>
          </w:p>
        </w:tc>
        <w:tc>
          <w:tcPr>
            <w:tcW w:w="1213" w:type="dxa"/>
          </w:tcPr>
          <w:p w14:paraId="2F4230E7" w14:textId="6274F844" w:rsidR="00D91791" w:rsidRPr="00F53361" w:rsidRDefault="009D60FE" w:rsidP="004F1ACD">
            <w:pPr>
              <w:jc w:val="center"/>
            </w:pPr>
            <w:r>
              <w:t>100</w:t>
            </w:r>
          </w:p>
        </w:tc>
      </w:tr>
      <w:tr w:rsidR="00FE56DA" w14:paraId="69226484" w14:textId="195ACBBD" w:rsidTr="00DB1B13">
        <w:tc>
          <w:tcPr>
            <w:tcW w:w="5853" w:type="dxa"/>
          </w:tcPr>
          <w:p w14:paraId="4D2084F2" w14:textId="76809AFB" w:rsidR="00D91791" w:rsidRPr="000C0BA6" w:rsidRDefault="00D91791" w:rsidP="00FE56DA">
            <w:pPr>
              <w:spacing w:before="120"/>
            </w:pPr>
            <w:r w:rsidRPr="000C0BA6">
              <w:t>Decreased sense of smell</w:t>
            </w:r>
          </w:p>
        </w:tc>
        <w:tc>
          <w:tcPr>
            <w:tcW w:w="998" w:type="dxa"/>
          </w:tcPr>
          <w:p w14:paraId="73992096" w14:textId="5069DA9D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5484112D" w14:textId="238DC305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1794" w:type="dxa"/>
          </w:tcPr>
          <w:p w14:paraId="6993E0C2" w14:textId="107F6319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016" w:type="dxa"/>
          </w:tcPr>
          <w:p w14:paraId="78121994" w14:textId="3D9F2A92" w:rsidR="00D91791" w:rsidRPr="00F53361" w:rsidRDefault="004F1ACD" w:rsidP="004F1ACD">
            <w:pPr>
              <w:jc w:val="center"/>
            </w:pPr>
            <w:r>
              <w:t>12</w:t>
            </w:r>
          </w:p>
        </w:tc>
        <w:tc>
          <w:tcPr>
            <w:tcW w:w="974" w:type="dxa"/>
          </w:tcPr>
          <w:p w14:paraId="696C3BFF" w14:textId="1E30FA2F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969" w:type="dxa"/>
          </w:tcPr>
          <w:p w14:paraId="7846A1F1" w14:textId="26972E5B" w:rsidR="00D91791" w:rsidRPr="00F53361" w:rsidRDefault="004F1ACD" w:rsidP="004F1ACD">
            <w:pPr>
              <w:jc w:val="center"/>
            </w:pPr>
            <w:r>
              <w:t>3.85</w:t>
            </w:r>
          </w:p>
        </w:tc>
        <w:tc>
          <w:tcPr>
            <w:tcW w:w="1213" w:type="dxa"/>
          </w:tcPr>
          <w:p w14:paraId="4B46BF84" w14:textId="113B2588" w:rsidR="00D91791" w:rsidRPr="00F53361" w:rsidRDefault="009D60FE" w:rsidP="004F1ACD">
            <w:pPr>
              <w:jc w:val="center"/>
            </w:pPr>
            <w:r>
              <w:t>69</w:t>
            </w:r>
          </w:p>
        </w:tc>
      </w:tr>
      <w:tr w:rsidR="00FE56DA" w14:paraId="2B3C82C6" w14:textId="742E0B15" w:rsidTr="00DB1B13">
        <w:tc>
          <w:tcPr>
            <w:tcW w:w="5853" w:type="dxa"/>
          </w:tcPr>
          <w:p w14:paraId="67770753" w14:textId="6E374F13" w:rsidR="00D91791" w:rsidRPr="000C0BA6" w:rsidRDefault="00D91791" w:rsidP="00FE56DA">
            <w:pPr>
              <w:spacing w:before="120"/>
            </w:pPr>
            <w:r w:rsidRPr="000C0BA6">
              <w:rPr>
                <w:color w:val="FF0000"/>
                <w:lang w:val="en-GB"/>
              </w:rPr>
              <w:t>Pain</w:t>
            </w:r>
            <w:r w:rsidR="001A1181">
              <w:rPr>
                <w:color w:val="FF0000"/>
                <w:lang w:val="en-GB"/>
              </w:rPr>
              <w:t xml:space="preserve"> or </w:t>
            </w:r>
            <w:r w:rsidRPr="000C0BA6">
              <w:rPr>
                <w:color w:val="FF0000"/>
                <w:lang w:val="en-GB"/>
              </w:rPr>
              <w:t>sensitivity in the sinus region (</w:t>
            </w:r>
            <w:r w:rsidR="009D60FE" w:rsidRPr="000C0BA6">
              <w:rPr>
                <w:color w:val="FF0000"/>
                <w:lang w:val="en-GB"/>
              </w:rPr>
              <w:t>i.e.</w:t>
            </w:r>
            <w:r w:rsidRPr="000C0BA6">
              <w:rPr>
                <w:color w:val="FF0000"/>
                <w:lang w:val="en-GB"/>
              </w:rPr>
              <w:t xml:space="preserve"> around the nose, eyes, on the cheeks or forehead)</w:t>
            </w:r>
          </w:p>
        </w:tc>
        <w:tc>
          <w:tcPr>
            <w:tcW w:w="998" w:type="dxa"/>
          </w:tcPr>
          <w:p w14:paraId="5C60E027" w14:textId="10DA2B1C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0B8432AE" w14:textId="1CB480AE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1794" w:type="dxa"/>
          </w:tcPr>
          <w:p w14:paraId="6998F003" w14:textId="53B94CD4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1016" w:type="dxa"/>
          </w:tcPr>
          <w:p w14:paraId="75D7FB84" w14:textId="06C55502" w:rsidR="00D91791" w:rsidRPr="00F53361" w:rsidRDefault="004F1ACD" w:rsidP="004F1ACD">
            <w:pPr>
              <w:jc w:val="center"/>
            </w:pPr>
            <w:r>
              <w:t>8</w:t>
            </w:r>
          </w:p>
        </w:tc>
        <w:tc>
          <w:tcPr>
            <w:tcW w:w="974" w:type="dxa"/>
          </w:tcPr>
          <w:p w14:paraId="79D8E5FE" w14:textId="4986CDAA" w:rsidR="00D91791" w:rsidRPr="00F53361" w:rsidRDefault="004F1ACD" w:rsidP="004F1ACD">
            <w:pPr>
              <w:jc w:val="center"/>
            </w:pPr>
            <w:r>
              <w:t>14</w:t>
            </w:r>
          </w:p>
        </w:tc>
        <w:tc>
          <w:tcPr>
            <w:tcW w:w="969" w:type="dxa"/>
          </w:tcPr>
          <w:p w14:paraId="10FC48F9" w14:textId="77F8AD89" w:rsidR="00D91791" w:rsidRPr="00F53361" w:rsidRDefault="004F1ACD" w:rsidP="004F1ACD">
            <w:pPr>
              <w:jc w:val="center"/>
            </w:pPr>
            <w:r>
              <w:t>4.31</w:t>
            </w:r>
          </w:p>
        </w:tc>
        <w:tc>
          <w:tcPr>
            <w:tcW w:w="1213" w:type="dxa"/>
          </w:tcPr>
          <w:p w14:paraId="256C268E" w14:textId="2B1D0A16" w:rsidR="00D91791" w:rsidRPr="00F53361" w:rsidRDefault="009D60FE" w:rsidP="004F1ACD">
            <w:pPr>
              <w:jc w:val="center"/>
            </w:pPr>
            <w:r>
              <w:t>85</w:t>
            </w:r>
          </w:p>
        </w:tc>
      </w:tr>
      <w:tr w:rsidR="00FE56DA" w14:paraId="3706C80B" w14:textId="410FEE3A" w:rsidTr="00DB1B13">
        <w:tc>
          <w:tcPr>
            <w:tcW w:w="5853" w:type="dxa"/>
          </w:tcPr>
          <w:p w14:paraId="4B71BE0C" w14:textId="78D8C99C" w:rsidR="00D91791" w:rsidRPr="00D91791" w:rsidRDefault="00D91791" w:rsidP="00FE56DA">
            <w:pPr>
              <w:spacing w:before="120"/>
            </w:pPr>
            <w:r w:rsidRPr="00D91791">
              <w:t>Headache</w:t>
            </w:r>
          </w:p>
        </w:tc>
        <w:tc>
          <w:tcPr>
            <w:tcW w:w="998" w:type="dxa"/>
          </w:tcPr>
          <w:p w14:paraId="65949D36" w14:textId="1A265489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11600C11" w14:textId="4B85D7AC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1794" w:type="dxa"/>
          </w:tcPr>
          <w:p w14:paraId="2CBBADC9" w14:textId="68AFBB65" w:rsidR="00D91791" w:rsidRPr="00F53361" w:rsidRDefault="004F1ACD" w:rsidP="004F1ACD">
            <w:pPr>
              <w:jc w:val="center"/>
            </w:pPr>
            <w:r>
              <w:t>9</w:t>
            </w:r>
          </w:p>
        </w:tc>
        <w:tc>
          <w:tcPr>
            <w:tcW w:w="1016" w:type="dxa"/>
          </w:tcPr>
          <w:p w14:paraId="37C5449A" w14:textId="154E51EF" w:rsidR="00D91791" w:rsidRPr="00F53361" w:rsidRDefault="004F1ACD" w:rsidP="004F1ACD">
            <w:pPr>
              <w:jc w:val="center"/>
            </w:pPr>
            <w:r>
              <w:t>13</w:t>
            </w:r>
          </w:p>
        </w:tc>
        <w:tc>
          <w:tcPr>
            <w:tcW w:w="974" w:type="dxa"/>
          </w:tcPr>
          <w:p w14:paraId="25E59127" w14:textId="78AA0C6C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969" w:type="dxa"/>
          </w:tcPr>
          <w:p w14:paraId="72FE4A66" w14:textId="6AB8D523" w:rsidR="00D91791" w:rsidRPr="00F53361" w:rsidRDefault="004F1ACD" w:rsidP="004F1ACD">
            <w:pPr>
              <w:jc w:val="center"/>
            </w:pPr>
            <w:r>
              <w:t>3.58</w:t>
            </w:r>
          </w:p>
        </w:tc>
        <w:tc>
          <w:tcPr>
            <w:tcW w:w="1213" w:type="dxa"/>
          </w:tcPr>
          <w:p w14:paraId="1B32FC57" w14:textId="141EDA6B" w:rsidR="00D91791" w:rsidRPr="00F53361" w:rsidRDefault="009D60FE" w:rsidP="004F1ACD">
            <w:pPr>
              <w:jc w:val="center"/>
            </w:pPr>
            <w:r>
              <w:t>58</w:t>
            </w:r>
          </w:p>
        </w:tc>
      </w:tr>
      <w:tr w:rsidR="00FE56DA" w14:paraId="43FD90EF" w14:textId="0E076435" w:rsidTr="00DB1B13">
        <w:tc>
          <w:tcPr>
            <w:tcW w:w="5853" w:type="dxa"/>
          </w:tcPr>
          <w:p w14:paraId="1A35278A" w14:textId="1567D272" w:rsidR="00D91791" w:rsidRPr="00D91791" w:rsidRDefault="00D91791" w:rsidP="00FE56DA">
            <w:pPr>
              <w:spacing w:before="120"/>
            </w:pPr>
            <w:r w:rsidRPr="00D91791">
              <w:t>Malaise/fatigue</w:t>
            </w:r>
          </w:p>
        </w:tc>
        <w:tc>
          <w:tcPr>
            <w:tcW w:w="998" w:type="dxa"/>
          </w:tcPr>
          <w:p w14:paraId="043A8EEF" w14:textId="4FD5816C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1131" w:type="dxa"/>
          </w:tcPr>
          <w:p w14:paraId="558A2A55" w14:textId="4CD2E0AE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794" w:type="dxa"/>
          </w:tcPr>
          <w:p w14:paraId="3086F1F8" w14:textId="510241E3" w:rsidR="00D91791" w:rsidRPr="00F53361" w:rsidRDefault="004F1ACD" w:rsidP="004F1ACD">
            <w:pPr>
              <w:jc w:val="center"/>
            </w:pPr>
            <w:r>
              <w:t>9</w:t>
            </w:r>
          </w:p>
        </w:tc>
        <w:tc>
          <w:tcPr>
            <w:tcW w:w="1016" w:type="dxa"/>
          </w:tcPr>
          <w:p w14:paraId="628BDF96" w14:textId="5EA670AA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974" w:type="dxa"/>
          </w:tcPr>
          <w:p w14:paraId="2B0D5EC0" w14:textId="323D0360" w:rsidR="00D91791" w:rsidRPr="00F53361" w:rsidRDefault="004F1ACD" w:rsidP="004F1ACD">
            <w:pPr>
              <w:jc w:val="center"/>
            </w:pPr>
            <w:r>
              <w:t>4</w:t>
            </w:r>
          </w:p>
        </w:tc>
        <w:tc>
          <w:tcPr>
            <w:tcW w:w="969" w:type="dxa"/>
          </w:tcPr>
          <w:p w14:paraId="3AF8BCC0" w14:textId="34544781" w:rsidR="00D91791" w:rsidRPr="00F53361" w:rsidRDefault="004F1ACD" w:rsidP="004F1ACD">
            <w:pPr>
              <w:jc w:val="center"/>
            </w:pPr>
            <w:r>
              <w:t>3.23</w:t>
            </w:r>
          </w:p>
        </w:tc>
        <w:tc>
          <w:tcPr>
            <w:tcW w:w="1213" w:type="dxa"/>
          </w:tcPr>
          <w:p w14:paraId="4C9C0D7C" w14:textId="73020DF7" w:rsidR="00D91791" w:rsidRPr="00F53361" w:rsidRDefault="009D60FE" w:rsidP="004F1ACD">
            <w:pPr>
              <w:jc w:val="center"/>
            </w:pPr>
            <w:r>
              <w:t>38</w:t>
            </w:r>
          </w:p>
        </w:tc>
      </w:tr>
      <w:tr w:rsidR="00FE56DA" w14:paraId="25431029" w14:textId="19BE2BC9" w:rsidTr="00DB1B13">
        <w:tc>
          <w:tcPr>
            <w:tcW w:w="5853" w:type="dxa"/>
          </w:tcPr>
          <w:p w14:paraId="71ADF27E" w14:textId="75EC2700" w:rsidR="00D91791" w:rsidRPr="00D91791" w:rsidRDefault="00D91791" w:rsidP="00FE56DA">
            <w:pPr>
              <w:spacing w:before="120"/>
            </w:pPr>
            <w:r>
              <w:t>Increased cough</w:t>
            </w:r>
          </w:p>
        </w:tc>
        <w:tc>
          <w:tcPr>
            <w:tcW w:w="998" w:type="dxa"/>
          </w:tcPr>
          <w:p w14:paraId="393CCB87" w14:textId="2047DCEF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6C58C857" w14:textId="7FF371B8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794" w:type="dxa"/>
          </w:tcPr>
          <w:p w14:paraId="250AAAB1" w14:textId="395EA930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016" w:type="dxa"/>
          </w:tcPr>
          <w:p w14:paraId="573C5C55" w14:textId="6FCE68D3" w:rsidR="00D91791" w:rsidRPr="00F53361" w:rsidRDefault="004F1ACD" w:rsidP="004F1ACD">
            <w:pPr>
              <w:jc w:val="center"/>
            </w:pPr>
            <w:r>
              <w:t>11</w:t>
            </w:r>
          </w:p>
        </w:tc>
        <w:tc>
          <w:tcPr>
            <w:tcW w:w="974" w:type="dxa"/>
          </w:tcPr>
          <w:p w14:paraId="41AF17B3" w14:textId="5C985E76" w:rsidR="00D91791" w:rsidRPr="00F53361" w:rsidRDefault="004F1ACD" w:rsidP="004F1ACD">
            <w:pPr>
              <w:jc w:val="center"/>
            </w:pPr>
            <w:r>
              <w:t>3</w:t>
            </w:r>
          </w:p>
        </w:tc>
        <w:tc>
          <w:tcPr>
            <w:tcW w:w="969" w:type="dxa"/>
          </w:tcPr>
          <w:p w14:paraId="752CFA4D" w14:textId="77F07B5D" w:rsidR="00D91791" w:rsidRPr="00F53361" w:rsidRDefault="004F1ACD" w:rsidP="004F1ACD">
            <w:pPr>
              <w:jc w:val="center"/>
            </w:pPr>
            <w:r>
              <w:t>3.42</w:t>
            </w:r>
          </w:p>
        </w:tc>
        <w:tc>
          <w:tcPr>
            <w:tcW w:w="1213" w:type="dxa"/>
          </w:tcPr>
          <w:p w14:paraId="2FA27A6A" w14:textId="6A20044C" w:rsidR="00D91791" w:rsidRPr="00F53361" w:rsidRDefault="009D60FE" w:rsidP="004F1ACD">
            <w:pPr>
              <w:jc w:val="center"/>
            </w:pPr>
            <w:r>
              <w:t>54</w:t>
            </w:r>
          </w:p>
        </w:tc>
      </w:tr>
      <w:tr w:rsidR="00FE56DA" w14:paraId="222E46CA" w14:textId="073EF76C" w:rsidTr="00DB1B13">
        <w:tc>
          <w:tcPr>
            <w:tcW w:w="5853" w:type="dxa"/>
          </w:tcPr>
          <w:p w14:paraId="18CFAFCA" w14:textId="3D88EC3C" w:rsidR="00D91791" w:rsidRPr="00D91791" w:rsidRDefault="00D91791" w:rsidP="00FE56DA">
            <w:pPr>
              <w:spacing w:before="120"/>
            </w:pPr>
            <w:r>
              <w:t>Sore throat</w:t>
            </w:r>
          </w:p>
        </w:tc>
        <w:tc>
          <w:tcPr>
            <w:tcW w:w="998" w:type="dxa"/>
          </w:tcPr>
          <w:p w14:paraId="7297A961" w14:textId="5FB99399" w:rsidR="00D91791" w:rsidRPr="00F53361" w:rsidRDefault="004F1ACD" w:rsidP="004F1ACD">
            <w:pPr>
              <w:jc w:val="center"/>
            </w:pPr>
            <w:r>
              <w:t>5</w:t>
            </w:r>
          </w:p>
        </w:tc>
        <w:tc>
          <w:tcPr>
            <w:tcW w:w="1131" w:type="dxa"/>
          </w:tcPr>
          <w:p w14:paraId="3F49D5A4" w14:textId="6D603550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794" w:type="dxa"/>
          </w:tcPr>
          <w:p w14:paraId="0E95C188" w14:textId="1EEA2B03" w:rsidR="00D91791" w:rsidRPr="00F53361" w:rsidRDefault="004F1ACD" w:rsidP="004F1ACD">
            <w:pPr>
              <w:jc w:val="center"/>
            </w:pPr>
            <w:r>
              <w:t>9</w:t>
            </w:r>
          </w:p>
        </w:tc>
        <w:tc>
          <w:tcPr>
            <w:tcW w:w="1016" w:type="dxa"/>
          </w:tcPr>
          <w:p w14:paraId="51D7C20B" w14:textId="1880C9C4" w:rsidR="00D91791" w:rsidRPr="00F53361" w:rsidRDefault="004F1ACD" w:rsidP="004F1ACD">
            <w:pPr>
              <w:jc w:val="center"/>
            </w:pPr>
            <w:r>
              <w:t>3</w:t>
            </w:r>
          </w:p>
        </w:tc>
        <w:tc>
          <w:tcPr>
            <w:tcW w:w="974" w:type="dxa"/>
          </w:tcPr>
          <w:p w14:paraId="5D3BFE1B" w14:textId="1FC9161C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6190310A" w14:textId="0D960965" w:rsidR="00D91791" w:rsidRPr="00F53361" w:rsidRDefault="004F1ACD" w:rsidP="004F1ACD">
            <w:pPr>
              <w:jc w:val="center"/>
            </w:pPr>
            <w:r>
              <w:t>2.54</w:t>
            </w:r>
          </w:p>
        </w:tc>
        <w:tc>
          <w:tcPr>
            <w:tcW w:w="1213" w:type="dxa"/>
          </w:tcPr>
          <w:p w14:paraId="15A6A595" w14:textId="7F506C17" w:rsidR="00D91791" w:rsidRPr="00F53361" w:rsidRDefault="009D60FE" w:rsidP="004F1ACD">
            <w:pPr>
              <w:jc w:val="center"/>
            </w:pPr>
            <w:r>
              <w:t>15</w:t>
            </w:r>
          </w:p>
        </w:tc>
      </w:tr>
      <w:tr w:rsidR="00FE56DA" w14:paraId="1FD10621" w14:textId="352AF336" w:rsidTr="00DB1B13">
        <w:tc>
          <w:tcPr>
            <w:tcW w:w="5853" w:type="dxa"/>
          </w:tcPr>
          <w:p w14:paraId="645E78B1" w14:textId="02C5A40E" w:rsidR="00D91791" w:rsidRPr="00D91791" w:rsidRDefault="00D91791" w:rsidP="00FE56DA">
            <w:pPr>
              <w:spacing w:before="120"/>
            </w:pPr>
            <w:r>
              <w:t>Bad breath</w:t>
            </w:r>
          </w:p>
        </w:tc>
        <w:tc>
          <w:tcPr>
            <w:tcW w:w="998" w:type="dxa"/>
          </w:tcPr>
          <w:p w14:paraId="1748F8D1" w14:textId="4FF31360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1131" w:type="dxa"/>
          </w:tcPr>
          <w:p w14:paraId="657E2D96" w14:textId="3B3B1FBE" w:rsidR="00D91791" w:rsidRPr="00F53361" w:rsidRDefault="004F1ACD" w:rsidP="004F1ACD">
            <w:pPr>
              <w:jc w:val="center"/>
            </w:pPr>
            <w:r>
              <w:t>8</w:t>
            </w:r>
          </w:p>
        </w:tc>
        <w:tc>
          <w:tcPr>
            <w:tcW w:w="1794" w:type="dxa"/>
          </w:tcPr>
          <w:p w14:paraId="34A7AE28" w14:textId="663D9C01" w:rsidR="00D91791" w:rsidRPr="00F53361" w:rsidRDefault="004F1ACD" w:rsidP="004F1ACD">
            <w:pPr>
              <w:jc w:val="center"/>
            </w:pPr>
            <w:r>
              <w:t>8</w:t>
            </w:r>
          </w:p>
        </w:tc>
        <w:tc>
          <w:tcPr>
            <w:tcW w:w="1016" w:type="dxa"/>
          </w:tcPr>
          <w:p w14:paraId="32E82857" w14:textId="6496C65A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974" w:type="dxa"/>
          </w:tcPr>
          <w:p w14:paraId="0F605485" w14:textId="07444B6E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969" w:type="dxa"/>
          </w:tcPr>
          <w:p w14:paraId="7D972DA8" w14:textId="1610C77F" w:rsidR="00D91791" w:rsidRPr="00F53361" w:rsidRDefault="004F1ACD" w:rsidP="004F1ACD">
            <w:pPr>
              <w:jc w:val="center"/>
            </w:pPr>
            <w:r>
              <w:t>3.00</w:t>
            </w:r>
          </w:p>
        </w:tc>
        <w:tc>
          <w:tcPr>
            <w:tcW w:w="1213" w:type="dxa"/>
          </w:tcPr>
          <w:p w14:paraId="4BC12D4B" w14:textId="4B47515A" w:rsidR="00D91791" w:rsidRPr="00F53361" w:rsidRDefault="009D60FE" w:rsidP="004F1ACD">
            <w:pPr>
              <w:jc w:val="center"/>
            </w:pPr>
            <w:r>
              <w:t>31</w:t>
            </w:r>
          </w:p>
        </w:tc>
      </w:tr>
      <w:tr w:rsidR="00FE56DA" w14:paraId="2015473F" w14:textId="4CF36572" w:rsidTr="00DB1B13">
        <w:tc>
          <w:tcPr>
            <w:tcW w:w="5853" w:type="dxa"/>
          </w:tcPr>
          <w:p w14:paraId="30E4F269" w14:textId="4DF0D3E6" w:rsidR="00D91791" w:rsidRPr="00D91791" w:rsidRDefault="00D91791" w:rsidP="00FE56DA">
            <w:pPr>
              <w:spacing w:before="120"/>
            </w:pPr>
            <w:r>
              <w:t>Bad sleep</w:t>
            </w:r>
          </w:p>
        </w:tc>
        <w:tc>
          <w:tcPr>
            <w:tcW w:w="998" w:type="dxa"/>
          </w:tcPr>
          <w:p w14:paraId="5A34787D" w14:textId="1CC20F3B" w:rsidR="00D91791" w:rsidRPr="00F53361" w:rsidRDefault="004F1ACD" w:rsidP="004F1ACD">
            <w:pPr>
              <w:jc w:val="center"/>
            </w:pPr>
            <w:r>
              <w:t>2</w:t>
            </w:r>
          </w:p>
        </w:tc>
        <w:tc>
          <w:tcPr>
            <w:tcW w:w="1131" w:type="dxa"/>
          </w:tcPr>
          <w:p w14:paraId="29FF4527" w14:textId="5BCF17D5" w:rsidR="00D91791" w:rsidRPr="00F53361" w:rsidRDefault="004F1ACD" w:rsidP="004F1ACD">
            <w:pPr>
              <w:jc w:val="center"/>
            </w:pPr>
            <w:r>
              <w:t>5</w:t>
            </w:r>
          </w:p>
        </w:tc>
        <w:tc>
          <w:tcPr>
            <w:tcW w:w="1794" w:type="dxa"/>
          </w:tcPr>
          <w:p w14:paraId="410CB8AB" w14:textId="32D23892" w:rsidR="00D91791" w:rsidRPr="00F53361" w:rsidRDefault="004F1ACD" w:rsidP="004F1ACD">
            <w:pPr>
              <w:jc w:val="center"/>
            </w:pPr>
            <w:r>
              <w:t>5</w:t>
            </w:r>
          </w:p>
        </w:tc>
        <w:tc>
          <w:tcPr>
            <w:tcW w:w="1016" w:type="dxa"/>
          </w:tcPr>
          <w:p w14:paraId="6CBE86DA" w14:textId="7FC59F4E" w:rsidR="00D91791" w:rsidRPr="00F53361" w:rsidRDefault="004F1ACD" w:rsidP="004F1ACD">
            <w:pPr>
              <w:jc w:val="center"/>
            </w:pPr>
            <w:r>
              <w:t>13</w:t>
            </w:r>
          </w:p>
        </w:tc>
        <w:tc>
          <w:tcPr>
            <w:tcW w:w="974" w:type="dxa"/>
          </w:tcPr>
          <w:p w14:paraId="644855B9" w14:textId="5B7D6E97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460D9637" w14:textId="3F50F236" w:rsidR="00D91791" w:rsidRPr="00F53361" w:rsidRDefault="004F1ACD" w:rsidP="004F1ACD">
            <w:pPr>
              <w:jc w:val="center"/>
            </w:pPr>
            <w:r>
              <w:t>3.23</w:t>
            </w:r>
          </w:p>
        </w:tc>
        <w:tc>
          <w:tcPr>
            <w:tcW w:w="1213" w:type="dxa"/>
          </w:tcPr>
          <w:p w14:paraId="3087A008" w14:textId="0FCEB316" w:rsidR="00D91791" w:rsidRPr="00F53361" w:rsidRDefault="009D60FE" w:rsidP="004F1ACD">
            <w:pPr>
              <w:jc w:val="center"/>
            </w:pPr>
            <w:r>
              <w:t>54</w:t>
            </w:r>
          </w:p>
        </w:tc>
      </w:tr>
      <w:tr w:rsidR="00FE56DA" w14:paraId="4FEAF1E8" w14:textId="5E130FAC" w:rsidTr="00DB1B13">
        <w:trPr>
          <w:trHeight w:val="70"/>
        </w:trPr>
        <w:tc>
          <w:tcPr>
            <w:tcW w:w="5853" w:type="dxa"/>
          </w:tcPr>
          <w:p w14:paraId="6B5B0E88" w14:textId="5AACC265" w:rsidR="00D91791" w:rsidRPr="00D91791" w:rsidRDefault="00D91791" w:rsidP="00FE56DA">
            <w:pPr>
              <w:spacing w:before="120"/>
            </w:pPr>
            <w:r>
              <w:rPr>
                <w:lang w:val="en-GB"/>
              </w:rPr>
              <w:t>Reduced</w:t>
            </w:r>
            <w:r w:rsidRPr="002A0A39">
              <w:rPr>
                <w:lang w:val="en-GB"/>
              </w:rPr>
              <w:t xml:space="preserve"> </w:t>
            </w:r>
            <w:r w:rsidR="00512AF8">
              <w:rPr>
                <w:lang w:val="en-GB"/>
              </w:rPr>
              <w:t>QoL</w:t>
            </w:r>
            <w:r w:rsidRPr="002A0A39">
              <w:rPr>
                <w:lang w:val="en-GB"/>
              </w:rPr>
              <w:t xml:space="preserve"> evaluated by any sinonasal specific </w:t>
            </w:r>
            <w:r>
              <w:rPr>
                <w:lang w:val="en-GB"/>
              </w:rPr>
              <w:t>QoL</w:t>
            </w:r>
            <w:r w:rsidRPr="002A0A39">
              <w:rPr>
                <w:lang w:val="en-GB"/>
              </w:rPr>
              <w:t xml:space="preserve"> questionnaire</w:t>
            </w:r>
          </w:p>
        </w:tc>
        <w:tc>
          <w:tcPr>
            <w:tcW w:w="998" w:type="dxa"/>
          </w:tcPr>
          <w:p w14:paraId="1F495EA9" w14:textId="1F68DB4F" w:rsidR="00D91791" w:rsidRPr="00F53361" w:rsidRDefault="004F1ACD" w:rsidP="004F1ACD">
            <w:pPr>
              <w:jc w:val="center"/>
            </w:pPr>
            <w:r>
              <w:t>1</w:t>
            </w:r>
          </w:p>
        </w:tc>
        <w:tc>
          <w:tcPr>
            <w:tcW w:w="1131" w:type="dxa"/>
          </w:tcPr>
          <w:p w14:paraId="5CC1388F" w14:textId="14B22970" w:rsidR="00D91791" w:rsidRPr="00F53361" w:rsidRDefault="004F1ACD" w:rsidP="004F1ACD">
            <w:pPr>
              <w:jc w:val="center"/>
            </w:pPr>
            <w:r>
              <w:t>0</w:t>
            </w:r>
          </w:p>
        </w:tc>
        <w:tc>
          <w:tcPr>
            <w:tcW w:w="1794" w:type="dxa"/>
          </w:tcPr>
          <w:p w14:paraId="7BA3A481" w14:textId="11EC68F5" w:rsidR="00D91791" w:rsidRPr="00F53361" w:rsidRDefault="004F1ACD" w:rsidP="004F1ACD">
            <w:pPr>
              <w:jc w:val="center"/>
            </w:pPr>
            <w:r>
              <w:t>6</w:t>
            </w:r>
          </w:p>
        </w:tc>
        <w:tc>
          <w:tcPr>
            <w:tcW w:w="1016" w:type="dxa"/>
          </w:tcPr>
          <w:p w14:paraId="03722471" w14:textId="0919DD7C" w:rsidR="00D91791" w:rsidRPr="00F53361" w:rsidRDefault="004F1ACD" w:rsidP="004F1ACD">
            <w:pPr>
              <w:jc w:val="center"/>
            </w:pPr>
            <w:r>
              <w:t>10</w:t>
            </w:r>
          </w:p>
        </w:tc>
        <w:tc>
          <w:tcPr>
            <w:tcW w:w="974" w:type="dxa"/>
          </w:tcPr>
          <w:p w14:paraId="4CECBC4C" w14:textId="40528682" w:rsidR="00D91791" w:rsidRPr="00F53361" w:rsidRDefault="004F1ACD" w:rsidP="004F1ACD">
            <w:pPr>
              <w:jc w:val="center"/>
            </w:pPr>
            <w:r>
              <w:t>9</w:t>
            </w:r>
          </w:p>
        </w:tc>
        <w:tc>
          <w:tcPr>
            <w:tcW w:w="969" w:type="dxa"/>
          </w:tcPr>
          <w:p w14:paraId="310080C2" w14:textId="11AE5BDB" w:rsidR="00D91791" w:rsidRPr="00F53361" w:rsidRDefault="004F1ACD" w:rsidP="004F1ACD">
            <w:pPr>
              <w:jc w:val="center"/>
            </w:pPr>
            <w:r>
              <w:t>4.00</w:t>
            </w:r>
          </w:p>
        </w:tc>
        <w:tc>
          <w:tcPr>
            <w:tcW w:w="1213" w:type="dxa"/>
          </w:tcPr>
          <w:p w14:paraId="1C4D1F3D" w14:textId="63B2334D" w:rsidR="00D91791" w:rsidRPr="00F53361" w:rsidRDefault="009D60FE" w:rsidP="004F1ACD">
            <w:pPr>
              <w:jc w:val="center"/>
            </w:pPr>
            <w:r>
              <w:t>73</w:t>
            </w:r>
          </w:p>
        </w:tc>
      </w:tr>
      <w:tr w:rsidR="009E744F" w14:paraId="026B2258" w14:textId="77777777" w:rsidTr="00DB1B13">
        <w:tc>
          <w:tcPr>
            <w:tcW w:w="13948" w:type="dxa"/>
            <w:gridSpan w:val="8"/>
          </w:tcPr>
          <w:p w14:paraId="53A1D4BC" w14:textId="18741996" w:rsidR="009E744F" w:rsidRPr="009E744F" w:rsidRDefault="009E744F" w:rsidP="009E744F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9E744F">
              <w:rPr>
                <w:b/>
                <w:bCs/>
                <w:lang w:val="en-GB"/>
              </w:rPr>
              <w:t>Should changes in the following symptoms be included as an indication of an otologic exacerbation?</w:t>
            </w:r>
          </w:p>
        </w:tc>
      </w:tr>
      <w:tr w:rsidR="009D60FE" w14:paraId="175D7CBF" w14:textId="77777777" w:rsidTr="00DB1B13">
        <w:tc>
          <w:tcPr>
            <w:tcW w:w="5853" w:type="dxa"/>
          </w:tcPr>
          <w:p w14:paraId="6311289D" w14:textId="77777777" w:rsidR="00B03C8A" w:rsidRDefault="00B03C8A" w:rsidP="000C0BA6">
            <w:pPr>
              <w:spacing w:before="120"/>
              <w:rPr>
                <w:b/>
                <w:bCs/>
              </w:rPr>
            </w:pPr>
            <w:r>
              <w:rPr>
                <w:lang w:val="en-GB"/>
              </w:rPr>
              <w:t>Fever/Temperature above 38</w:t>
            </w:r>
            <w:r>
              <w:rPr>
                <w:rFonts w:cstheme="minorHAnsi"/>
                <w:lang w:val="en-GB"/>
              </w:rPr>
              <w:t>°</w:t>
            </w:r>
            <w:r>
              <w:rPr>
                <w:lang w:val="en-GB"/>
              </w:rPr>
              <w:t>C</w:t>
            </w:r>
          </w:p>
        </w:tc>
        <w:tc>
          <w:tcPr>
            <w:tcW w:w="998" w:type="dxa"/>
          </w:tcPr>
          <w:p w14:paraId="244FF40B" w14:textId="63834907" w:rsidR="00B03C8A" w:rsidRPr="009E744F" w:rsidRDefault="009E744F" w:rsidP="009E744F">
            <w:pPr>
              <w:spacing w:before="120"/>
              <w:jc w:val="center"/>
            </w:pPr>
            <w:r w:rsidRPr="009E744F">
              <w:t>3</w:t>
            </w:r>
          </w:p>
        </w:tc>
        <w:tc>
          <w:tcPr>
            <w:tcW w:w="1131" w:type="dxa"/>
          </w:tcPr>
          <w:p w14:paraId="2A520EC8" w14:textId="3E958E73" w:rsidR="00B03C8A" w:rsidRPr="009E744F" w:rsidRDefault="009E744F" w:rsidP="009E744F">
            <w:pPr>
              <w:spacing w:before="120"/>
              <w:jc w:val="center"/>
            </w:pPr>
            <w:r w:rsidRPr="009E744F">
              <w:t>3</w:t>
            </w:r>
          </w:p>
        </w:tc>
        <w:tc>
          <w:tcPr>
            <w:tcW w:w="1794" w:type="dxa"/>
          </w:tcPr>
          <w:p w14:paraId="290DDEC2" w14:textId="6A44CBA6" w:rsidR="00B03C8A" w:rsidRPr="009E744F" w:rsidRDefault="009E744F" w:rsidP="009E744F">
            <w:pPr>
              <w:spacing w:before="120"/>
              <w:jc w:val="center"/>
            </w:pPr>
            <w:r w:rsidRPr="009E744F">
              <w:t>10</w:t>
            </w:r>
          </w:p>
        </w:tc>
        <w:tc>
          <w:tcPr>
            <w:tcW w:w="1016" w:type="dxa"/>
          </w:tcPr>
          <w:p w14:paraId="142772A0" w14:textId="6C458368" w:rsidR="00B03C8A" w:rsidRPr="009E744F" w:rsidRDefault="009E744F" w:rsidP="009E744F">
            <w:pPr>
              <w:spacing w:before="120"/>
              <w:jc w:val="center"/>
            </w:pPr>
            <w:r w:rsidRPr="009E744F">
              <w:t>8</w:t>
            </w:r>
          </w:p>
        </w:tc>
        <w:tc>
          <w:tcPr>
            <w:tcW w:w="974" w:type="dxa"/>
          </w:tcPr>
          <w:p w14:paraId="486515CD" w14:textId="41CF2065" w:rsidR="00B03C8A" w:rsidRPr="009E744F" w:rsidRDefault="009E744F" w:rsidP="009E744F">
            <w:pPr>
              <w:spacing w:before="120"/>
              <w:jc w:val="center"/>
            </w:pPr>
            <w:r w:rsidRPr="009E744F">
              <w:t>2</w:t>
            </w:r>
          </w:p>
        </w:tc>
        <w:tc>
          <w:tcPr>
            <w:tcW w:w="969" w:type="dxa"/>
          </w:tcPr>
          <w:p w14:paraId="690243B8" w14:textId="1CD066A5" w:rsidR="00B03C8A" w:rsidRPr="009E744F" w:rsidRDefault="009E744F" w:rsidP="009E744F">
            <w:pPr>
              <w:spacing w:before="120"/>
              <w:jc w:val="center"/>
            </w:pPr>
            <w:r w:rsidRPr="009E744F">
              <w:t>3.12</w:t>
            </w:r>
          </w:p>
        </w:tc>
        <w:tc>
          <w:tcPr>
            <w:tcW w:w="1213" w:type="dxa"/>
          </w:tcPr>
          <w:p w14:paraId="16ECD96A" w14:textId="5C91509B" w:rsidR="00B03C8A" w:rsidRPr="009E744F" w:rsidRDefault="006931DE" w:rsidP="009E744F">
            <w:pPr>
              <w:spacing w:before="120"/>
              <w:jc w:val="center"/>
            </w:pPr>
            <w:r>
              <w:t>38</w:t>
            </w:r>
          </w:p>
        </w:tc>
      </w:tr>
      <w:tr w:rsidR="009D60FE" w14:paraId="7121419C" w14:textId="77777777" w:rsidTr="00DB1B13">
        <w:tc>
          <w:tcPr>
            <w:tcW w:w="5853" w:type="dxa"/>
          </w:tcPr>
          <w:p w14:paraId="78875891" w14:textId="18DC9C4B" w:rsidR="00B03C8A" w:rsidRPr="00512AF8" w:rsidRDefault="00B03C8A" w:rsidP="000C0BA6">
            <w:pPr>
              <w:spacing w:before="120"/>
              <w:rPr>
                <w:color w:val="FF0000"/>
              </w:rPr>
            </w:pPr>
            <w:r w:rsidRPr="00512AF8">
              <w:rPr>
                <w:color w:val="FF0000"/>
              </w:rPr>
              <w:t>Ear sensitivity</w:t>
            </w:r>
            <w:r w:rsidR="001A1181">
              <w:rPr>
                <w:color w:val="FF0000"/>
              </w:rPr>
              <w:t xml:space="preserve"> or</w:t>
            </w:r>
            <w:r w:rsidRPr="00512AF8">
              <w:rPr>
                <w:color w:val="FF0000"/>
              </w:rPr>
              <w:t xml:space="preserve"> pain</w:t>
            </w:r>
          </w:p>
        </w:tc>
        <w:tc>
          <w:tcPr>
            <w:tcW w:w="998" w:type="dxa"/>
          </w:tcPr>
          <w:p w14:paraId="7B5DA0D1" w14:textId="01FE9964" w:rsidR="00B03C8A" w:rsidRPr="009E744F" w:rsidRDefault="009E744F" w:rsidP="009E744F">
            <w:pPr>
              <w:spacing w:before="120"/>
              <w:jc w:val="center"/>
            </w:pPr>
            <w:r w:rsidRPr="009E744F">
              <w:t>0</w:t>
            </w:r>
          </w:p>
        </w:tc>
        <w:tc>
          <w:tcPr>
            <w:tcW w:w="1131" w:type="dxa"/>
          </w:tcPr>
          <w:p w14:paraId="51EF72BA" w14:textId="1F4F55D1" w:rsidR="00B03C8A" w:rsidRPr="009E744F" w:rsidRDefault="009E744F" w:rsidP="009E744F">
            <w:pPr>
              <w:spacing w:before="120"/>
              <w:jc w:val="center"/>
            </w:pPr>
            <w:r w:rsidRPr="009E744F">
              <w:t>1</w:t>
            </w:r>
          </w:p>
        </w:tc>
        <w:tc>
          <w:tcPr>
            <w:tcW w:w="1794" w:type="dxa"/>
          </w:tcPr>
          <w:p w14:paraId="6A112CB3" w14:textId="419BE727" w:rsidR="00B03C8A" w:rsidRPr="009E744F" w:rsidRDefault="009E744F" w:rsidP="009E744F">
            <w:pPr>
              <w:spacing w:before="120"/>
              <w:jc w:val="center"/>
            </w:pPr>
            <w:r w:rsidRPr="009E744F">
              <w:t>1</w:t>
            </w:r>
          </w:p>
        </w:tc>
        <w:tc>
          <w:tcPr>
            <w:tcW w:w="1016" w:type="dxa"/>
          </w:tcPr>
          <w:p w14:paraId="2FECB4C8" w14:textId="2E6219F3" w:rsidR="00B03C8A" w:rsidRPr="009E744F" w:rsidRDefault="009E744F" w:rsidP="009E744F">
            <w:pPr>
              <w:spacing w:before="120"/>
              <w:jc w:val="center"/>
            </w:pPr>
            <w:r w:rsidRPr="009E744F">
              <w:t>13</w:t>
            </w:r>
          </w:p>
        </w:tc>
        <w:tc>
          <w:tcPr>
            <w:tcW w:w="974" w:type="dxa"/>
          </w:tcPr>
          <w:p w14:paraId="26E029C2" w14:textId="497B71BA" w:rsidR="00B03C8A" w:rsidRPr="009E744F" w:rsidRDefault="009E744F" w:rsidP="009E744F">
            <w:pPr>
              <w:spacing w:before="120"/>
              <w:jc w:val="center"/>
            </w:pPr>
            <w:r w:rsidRPr="009E744F">
              <w:t>11</w:t>
            </w:r>
          </w:p>
        </w:tc>
        <w:tc>
          <w:tcPr>
            <w:tcW w:w="969" w:type="dxa"/>
          </w:tcPr>
          <w:p w14:paraId="00AECDCC" w14:textId="45B9EC93" w:rsidR="00B03C8A" w:rsidRPr="009E744F" w:rsidRDefault="009E744F" w:rsidP="009E744F">
            <w:pPr>
              <w:spacing w:before="120"/>
              <w:jc w:val="center"/>
            </w:pPr>
            <w:r w:rsidRPr="009E744F">
              <w:t>4.31</w:t>
            </w:r>
          </w:p>
        </w:tc>
        <w:tc>
          <w:tcPr>
            <w:tcW w:w="1213" w:type="dxa"/>
          </w:tcPr>
          <w:p w14:paraId="4D19C82D" w14:textId="7B30563D" w:rsidR="00B03C8A" w:rsidRPr="009E744F" w:rsidRDefault="006931DE" w:rsidP="009E744F">
            <w:pPr>
              <w:spacing w:before="120"/>
              <w:jc w:val="center"/>
            </w:pPr>
            <w:r>
              <w:t>92</w:t>
            </w:r>
          </w:p>
        </w:tc>
      </w:tr>
      <w:tr w:rsidR="009D60FE" w14:paraId="0E7C0A10" w14:textId="77777777" w:rsidTr="00DB1B13">
        <w:tc>
          <w:tcPr>
            <w:tcW w:w="5853" w:type="dxa"/>
          </w:tcPr>
          <w:p w14:paraId="23DEEC1E" w14:textId="4B3F3239" w:rsidR="00B03C8A" w:rsidRPr="00512AF8" w:rsidRDefault="00B03C8A" w:rsidP="000C0BA6">
            <w:pPr>
              <w:spacing w:before="120"/>
              <w:rPr>
                <w:b/>
                <w:bCs/>
                <w:color w:val="FF0000"/>
              </w:rPr>
            </w:pPr>
            <w:r w:rsidRPr="00512AF8">
              <w:rPr>
                <w:color w:val="FF0000"/>
                <w:lang w:val="en-GB"/>
              </w:rPr>
              <w:t>Ear discharge</w:t>
            </w:r>
          </w:p>
        </w:tc>
        <w:tc>
          <w:tcPr>
            <w:tcW w:w="998" w:type="dxa"/>
          </w:tcPr>
          <w:p w14:paraId="3A150AD9" w14:textId="08B58DA9" w:rsidR="00B03C8A" w:rsidRPr="009E744F" w:rsidRDefault="009E744F" w:rsidP="009E744F">
            <w:pPr>
              <w:spacing w:before="120"/>
              <w:jc w:val="center"/>
            </w:pPr>
            <w:r w:rsidRPr="009E744F">
              <w:t>0</w:t>
            </w:r>
          </w:p>
        </w:tc>
        <w:tc>
          <w:tcPr>
            <w:tcW w:w="1131" w:type="dxa"/>
          </w:tcPr>
          <w:p w14:paraId="544DF967" w14:textId="38084019" w:rsidR="00B03C8A" w:rsidRPr="009E744F" w:rsidRDefault="009E744F" w:rsidP="009E744F">
            <w:pPr>
              <w:spacing w:before="120"/>
              <w:jc w:val="center"/>
            </w:pPr>
            <w:r w:rsidRPr="009E744F">
              <w:t>1</w:t>
            </w:r>
          </w:p>
        </w:tc>
        <w:tc>
          <w:tcPr>
            <w:tcW w:w="1794" w:type="dxa"/>
          </w:tcPr>
          <w:p w14:paraId="4E65C4B3" w14:textId="2F8FBF4C" w:rsidR="00B03C8A" w:rsidRPr="009E744F" w:rsidRDefault="009E744F" w:rsidP="009E744F">
            <w:pPr>
              <w:spacing w:before="120"/>
              <w:jc w:val="center"/>
            </w:pPr>
            <w:r w:rsidRPr="009E744F">
              <w:t>1</w:t>
            </w:r>
          </w:p>
        </w:tc>
        <w:tc>
          <w:tcPr>
            <w:tcW w:w="1016" w:type="dxa"/>
          </w:tcPr>
          <w:p w14:paraId="3137F087" w14:textId="38AA93A3" w:rsidR="00B03C8A" w:rsidRPr="009E744F" w:rsidRDefault="009E744F" w:rsidP="009E744F">
            <w:pPr>
              <w:spacing w:before="120"/>
              <w:jc w:val="center"/>
            </w:pPr>
            <w:r w:rsidRPr="009E744F">
              <w:t>9</w:t>
            </w:r>
          </w:p>
        </w:tc>
        <w:tc>
          <w:tcPr>
            <w:tcW w:w="974" w:type="dxa"/>
          </w:tcPr>
          <w:p w14:paraId="4A133B4A" w14:textId="1805B2DE" w:rsidR="00B03C8A" w:rsidRPr="009E744F" w:rsidRDefault="009E744F" w:rsidP="009E744F">
            <w:pPr>
              <w:spacing w:before="120"/>
              <w:jc w:val="center"/>
            </w:pPr>
            <w:r w:rsidRPr="009E744F">
              <w:t>15</w:t>
            </w:r>
          </w:p>
        </w:tc>
        <w:tc>
          <w:tcPr>
            <w:tcW w:w="969" w:type="dxa"/>
          </w:tcPr>
          <w:p w14:paraId="5ED67453" w14:textId="5E2DC57F" w:rsidR="00B03C8A" w:rsidRPr="009E744F" w:rsidRDefault="009E744F" w:rsidP="009E744F">
            <w:pPr>
              <w:spacing w:before="120"/>
              <w:jc w:val="center"/>
            </w:pPr>
            <w:r w:rsidRPr="009E744F">
              <w:t>4.46</w:t>
            </w:r>
          </w:p>
        </w:tc>
        <w:tc>
          <w:tcPr>
            <w:tcW w:w="1213" w:type="dxa"/>
          </w:tcPr>
          <w:p w14:paraId="64398A50" w14:textId="4A60249A" w:rsidR="00B03C8A" w:rsidRPr="009E744F" w:rsidRDefault="006931DE" w:rsidP="009E744F">
            <w:pPr>
              <w:spacing w:before="120"/>
              <w:jc w:val="center"/>
            </w:pPr>
            <w:r>
              <w:t>92</w:t>
            </w:r>
          </w:p>
        </w:tc>
      </w:tr>
      <w:tr w:rsidR="009D60FE" w14:paraId="41873E8A" w14:textId="77777777" w:rsidTr="00DB1B13">
        <w:tc>
          <w:tcPr>
            <w:tcW w:w="5853" w:type="dxa"/>
          </w:tcPr>
          <w:p w14:paraId="479AC9F9" w14:textId="690965E2" w:rsidR="00B03C8A" w:rsidRPr="00D91791" w:rsidRDefault="00B03C8A" w:rsidP="000C0BA6">
            <w:pPr>
              <w:spacing w:before="120"/>
            </w:pPr>
            <w:r>
              <w:t>Tinnitus</w:t>
            </w:r>
            <w:r w:rsidR="001A1181">
              <w:t xml:space="preserve"> or</w:t>
            </w:r>
            <w:r>
              <w:t xml:space="preserve"> ringing in the ears</w:t>
            </w:r>
          </w:p>
        </w:tc>
        <w:tc>
          <w:tcPr>
            <w:tcW w:w="998" w:type="dxa"/>
          </w:tcPr>
          <w:p w14:paraId="18433E36" w14:textId="1CFE803E" w:rsidR="00B03C8A" w:rsidRPr="009E744F" w:rsidRDefault="009E744F" w:rsidP="009E744F">
            <w:pPr>
              <w:spacing w:before="120"/>
              <w:jc w:val="center"/>
            </w:pPr>
            <w:r w:rsidRPr="009E744F">
              <w:t>1</w:t>
            </w:r>
          </w:p>
        </w:tc>
        <w:tc>
          <w:tcPr>
            <w:tcW w:w="1131" w:type="dxa"/>
          </w:tcPr>
          <w:p w14:paraId="66B64E8B" w14:textId="6A8A7B99" w:rsidR="00B03C8A" w:rsidRPr="009E744F" w:rsidRDefault="009E744F" w:rsidP="009E744F">
            <w:pPr>
              <w:spacing w:before="120"/>
              <w:jc w:val="center"/>
            </w:pPr>
            <w:r w:rsidRPr="009E744F">
              <w:t>4</w:t>
            </w:r>
          </w:p>
        </w:tc>
        <w:tc>
          <w:tcPr>
            <w:tcW w:w="1794" w:type="dxa"/>
          </w:tcPr>
          <w:p w14:paraId="7AF01BC9" w14:textId="74CA3E5F" w:rsidR="00B03C8A" w:rsidRPr="009E744F" w:rsidRDefault="009E744F" w:rsidP="009E744F">
            <w:pPr>
              <w:spacing w:before="120"/>
              <w:jc w:val="center"/>
            </w:pPr>
            <w:r w:rsidRPr="009E744F">
              <w:t>12</w:t>
            </w:r>
          </w:p>
        </w:tc>
        <w:tc>
          <w:tcPr>
            <w:tcW w:w="1016" w:type="dxa"/>
          </w:tcPr>
          <w:p w14:paraId="6866E06F" w14:textId="0DC7AB1D" w:rsidR="00B03C8A" w:rsidRPr="009E744F" w:rsidRDefault="009E744F" w:rsidP="009E744F">
            <w:pPr>
              <w:spacing w:before="120"/>
              <w:jc w:val="center"/>
            </w:pPr>
            <w:r w:rsidRPr="009E744F">
              <w:t>9</w:t>
            </w:r>
          </w:p>
        </w:tc>
        <w:tc>
          <w:tcPr>
            <w:tcW w:w="974" w:type="dxa"/>
          </w:tcPr>
          <w:p w14:paraId="4DBCEA40" w14:textId="3FFC40E4" w:rsidR="00B03C8A" w:rsidRPr="009E744F" w:rsidRDefault="009E744F" w:rsidP="009E744F">
            <w:pPr>
              <w:spacing w:before="120"/>
              <w:jc w:val="center"/>
            </w:pPr>
            <w:r w:rsidRPr="009E744F">
              <w:t>0</w:t>
            </w:r>
          </w:p>
        </w:tc>
        <w:tc>
          <w:tcPr>
            <w:tcW w:w="969" w:type="dxa"/>
          </w:tcPr>
          <w:p w14:paraId="6373709D" w14:textId="0BD748E6" w:rsidR="00B03C8A" w:rsidRPr="009E744F" w:rsidRDefault="009E744F" w:rsidP="009E744F">
            <w:pPr>
              <w:spacing w:before="120"/>
              <w:jc w:val="center"/>
            </w:pPr>
            <w:r w:rsidRPr="009E744F">
              <w:t>3.12</w:t>
            </w:r>
          </w:p>
        </w:tc>
        <w:tc>
          <w:tcPr>
            <w:tcW w:w="1213" w:type="dxa"/>
          </w:tcPr>
          <w:p w14:paraId="5EB42F4B" w14:textId="0AC952ED" w:rsidR="00B03C8A" w:rsidRPr="009E744F" w:rsidRDefault="006931DE" w:rsidP="009E744F">
            <w:pPr>
              <w:spacing w:before="120"/>
              <w:jc w:val="center"/>
            </w:pPr>
            <w:r>
              <w:t>35</w:t>
            </w:r>
          </w:p>
        </w:tc>
      </w:tr>
      <w:tr w:rsidR="009D60FE" w14:paraId="67295E9D" w14:textId="77777777" w:rsidTr="00DB1B13">
        <w:tc>
          <w:tcPr>
            <w:tcW w:w="5853" w:type="dxa"/>
          </w:tcPr>
          <w:p w14:paraId="7C771C5B" w14:textId="32CB82A7" w:rsidR="00B03C8A" w:rsidRPr="00D91791" w:rsidRDefault="00B03C8A" w:rsidP="000C0BA6">
            <w:pPr>
              <w:spacing w:before="120"/>
            </w:pPr>
            <w:r>
              <w:rPr>
                <w:lang w:val="en-GB"/>
              </w:rPr>
              <w:t>A feeling of fullness in the ears</w:t>
            </w:r>
          </w:p>
        </w:tc>
        <w:tc>
          <w:tcPr>
            <w:tcW w:w="998" w:type="dxa"/>
          </w:tcPr>
          <w:p w14:paraId="0087C24D" w14:textId="5D144B89" w:rsidR="00B03C8A" w:rsidRPr="009E744F" w:rsidRDefault="009E744F" w:rsidP="009E744F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1" w:type="dxa"/>
          </w:tcPr>
          <w:p w14:paraId="7335C588" w14:textId="6EA2B882" w:rsidR="00B03C8A" w:rsidRPr="009E744F" w:rsidRDefault="009E744F" w:rsidP="009E744F">
            <w:pPr>
              <w:spacing w:before="120"/>
              <w:jc w:val="center"/>
            </w:pPr>
            <w:r>
              <w:t>2</w:t>
            </w:r>
          </w:p>
        </w:tc>
        <w:tc>
          <w:tcPr>
            <w:tcW w:w="1794" w:type="dxa"/>
          </w:tcPr>
          <w:p w14:paraId="70E7F022" w14:textId="738D4916" w:rsidR="00B03C8A" w:rsidRPr="009E744F" w:rsidRDefault="009E744F" w:rsidP="009E744F">
            <w:pPr>
              <w:spacing w:before="120"/>
              <w:jc w:val="center"/>
            </w:pPr>
            <w:r>
              <w:t>3</w:t>
            </w:r>
          </w:p>
        </w:tc>
        <w:tc>
          <w:tcPr>
            <w:tcW w:w="1016" w:type="dxa"/>
          </w:tcPr>
          <w:p w14:paraId="0CF44C27" w14:textId="59830F46" w:rsidR="00B03C8A" w:rsidRPr="009E744F" w:rsidRDefault="009E744F" w:rsidP="009E744F">
            <w:pPr>
              <w:spacing w:before="120"/>
              <w:jc w:val="center"/>
            </w:pPr>
            <w:r>
              <w:t>15</w:t>
            </w:r>
          </w:p>
        </w:tc>
        <w:tc>
          <w:tcPr>
            <w:tcW w:w="974" w:type="dxa"/>
          </w:tcPr>
          <w:p w14:paraId="131A3B21" w14:textId="46081053" w:rsidR="00B03C8A" w:rsidRPr="009E744F" w:rsidRDefault="009E744F" w:rsidP="009E744F">
            <w:pPr>
              <w:spacing w:before="120"/>
              <w:jc w:val="center"/>
            </w:pPr>
            <w:r>
              <w:t>5</w:t>
            </w:r>
          </w:p>
        </w:tc>
        <w:tc>
          <w:tcPr>
            <w:tcW w:w="969" w:type="dxa"/>
          </w:tcPr>
          <w:p w14:paraId="705B14FC" w14:textId="38D3BA80" w:rsidR="00B03C8A" w:rsidRPr="009E744F" w:rsidRDefault="009E744F" w:rsidP="009E744F">
            <w:pPr>
              <w:spacing w:before="120"/>
              <w:jc w:val="center"/>
            </w:pPr>
            <w:r>
              <w:t>3.81</w:t>
            </w:r>
          </w:p>
        </w:tc>
        <w:tc>
          <w:tcPr>
            <w:tcW w:w="1213" w:type="dxa"/>
          </w:tcPr>
          <w:p w14:paraId="714109FF" w14:textId="69FF267F" w:rsidR="00B03C8A" w:rsidRPr="009E744F" w:rsidRDefault="006931DE" w:rsidP="009E744F">
            <w:pPr>
              <w:spacing w:before="120"/>
              <w:jc w:val="center"/>
            </w:pPr>
            <w:r>
              <w:t>77</w:t>
            </w:r>
          </w:p>
        </w:tc>
      </w:tr>
      <w:tr w:rsidR="009D60FE" w14:paraId="7758D579" w14:textId="77777777" w:rsidTr="00DB1B13">
        <w:tc>
          <w:tcPr>
            <w:tcW w:w="5853" w:type="dxa"/>
          </w:tcPr>
          <w:p w14:paraId="391FAB4A" w14:textId="1414691B" w:rsidR="00B03C8A" w:rsidRPr="00D91791" w:rsidRDefault="00B03C8A" w:rsidP="000C0BA6">
            <w:pPr>
              <w:spacing w:before="120"/>
            </w:pPr>
            <w:r w:rsidRPr="00512AF8">
              <w:rPr>
                <w:color w:val="FF0000"/>
              </w:rPr>
              <w:lastRenderedPageBreak/>
              <w:t>Hearing problems</w:t>
            </w:r>
          </w:p>
        </w:tc>
        <w:tc>
          <w:tcPr>
            <w:tcW w:w="998" w:type="dxa"/>
          </w:tcPr>
          <w:p w14:paraId="0EFB1233" w14:textId="2DA6A461" w:rsidR="00B03C8A" w:rsidRPr="009E744F" w:rsidRDefault="009E744F" w:rsidP="009E744F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31" w:type="dxa"/>
          </w:tcPr>
          <w:p w14:paraId="50F5D99C" w14:textId="6CFCFBF2" w:rsidR="00B03C8A" w:rsidRPr="009E744F" w:rsidRDefault="009E744F" w:rsidP="009E744F">
            <w:pPr>
              <w:spacing w:before="120"/>
              <w:jc w:val="center"/>
            </w:pPr>
            <w:r>
              <w:t>0</w:t>
            </w:r>
          </w:p>
        </w:tc>
        <w:tc>
          <w:tcPr>
            <w:tcW w:w="1794" w:type="dxa"/>
          </w:tcPr>
          <w:p w14:paraId="02AA2086" w14:textId="405A6388" w:rsidR="00B03C8A" w:rsidRPr="009E744F" w:rsidRDefault="009E744F" w:rsidP="009E744F">
            <w:pPr>
              <w:spacing w:before="120"/>
              <w:jc w:val="center"/>
            </w:pPr>
            <w:r>
              <w:t>3</w:t>
            </w:r>
          </w:p>
        </w:tc>
        <w:tc>
          <w:tcPr>
            <w:tcW w:w="1016" w:type="dxa"/>
          </w:tcPr>
          <w:p w14:paraId="53AE68E7" w14:textId="0404EC0C" w:rsidR="00B03C8A" w:rsidRPr="009E744F" w:rsidRDefault="009E744F" w:rsidP="009E744F">
            <w:pPr>
              <w:spacing w:before="120"/>
              <w:jc w:val="center"/>
            </w:pPr>
            <w:r>
              <w:t>14</w:t>
            </w:r>
          </w:p>
        </w:tc>
        <w:tc>
          <w:tcPr>
            <w:tcW w:w="974" w:type="dxa"/>
          </w:tcPr>
          <w:p w14:paraId="64FB56E9" w14:textId="4BE02AE7" w:rsidR="00B03C8A" w:rsidRPr="009E744F" w:rsidRDefault="009E744F" w:rsidP="009E744F">
            <w:pPr>
              <w:spacing w:before="120"/>
              <w:jc w:val="center"/>
            </w:pPr>
            <w:r>
              <w:t>8</w:t>
            </w:r>
          </w:p>
        </w:tc>
        <w:tc>
          <w:tcPr>
            <w:tcW w:w="969" w:type="dxa"/>
          </w:tcPr>
          <w:p w14:paraId="19421631" w14:textId="663D00F6" w:rsidR="00B03C8A" w:rsidRPr="009E744F" w:rsidRDefault="009E744F" w:rsidP="009E744F">
            <w:pPr>
              <w:spacing w:before="120"/>
              <w:jc w:val="center"/>
            </w:pPr>
            <w:r>
              <w:t>4.08</w:t>
            </w:r>
          </w:p>
        </w:tc>
        <w:tc>
          <w:tcPr>
            <w:tcW w:w="1213" w:type="dxa"/>
          </w:tcPr>
          <w:p w14:paraId="175A1EB5" w14:textId="273051B9" w:rsidR="00B03C8A" w:rsidRPr="009E744F" w:rsidRDefault="006931DE" w:rsidP="009E744F">
            <w:pPr>
              <w:spacing w:before="120"/>
              <w:jc w:val="center"/>
            </w:pPr>
            <w:r>
              <w:t>85</w:t>
            </w:r>
          </w:p>
        </w:tc>
      </w:tr>
      <w:tr w:rsidR="009D60FE" w14:paraId="40FA5A61" w14:textId="77777777" w:rsidTr="00DB1B13">
        <w:tc>
          <w:tcPr>
            <w:tcW w:w="5853" w:type="dxa"/>
          </w:tcPr>
          <w:p w14:paraId="26028D5A" w14:textId="0B0CE24E" w:rsidR="00B03C8A" w:rsidRPr="00D91791" w:rsidRDefault="00B03C8A" w:rsidP="000C0BA6">
            <w:pPr>
              <w:spacing w:before="120"/>
            </w:pPr>
            <w:r>
              <w:t>Difficulty in communication</w:t>
            </w:r>
          </w:p>
        </w:tc>
        <w:tc>
          <w:tcPr>
            <w:tcW w:w="998" w:type="dxa"/>
          </w:tcPr>
          <w:p w14:paraId="4AF57C0D" w14:textId="4D5ABB1A" w:rsidR="00B03C8A" w:rsidRPr="009E744F" w:rsidRDefault="009E744F" w:rsidP="009E744F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1" w:type="dxa"/>
          </w:tcPr>
          <w:p w14:paraId="46A4EE11" w14:textId="2CC8B734" w:rsidR="00B03C8A" w:rsidRPr="009E744F" w:rsidRDefault="009E744F" w:rsidP="009E744F">
            <w:pPr>
              <w:spacing w:before="120"/>
              <w:jc w:val="center"/>
            </w:pPr>
            <w:r>
              <w:t>5</w:t>
            </w:r>
          </w:p>
        </w:tc>
        <w:tc>
          <w:tcPr>
            <w:tcW w:w="1794" w:type="dxa"/>
          </w:tcPr>
          <w:p w14:paraId="404DD8DE" w14:textId="6043822D" w:rsidR="00B03C8A" w:rsidRPr="009E744F" w:rsidRDefault="009E744F" w:rsidP="009E744F">
            <w:pPr>
              <w:spacing w:before="120"/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05859C8F" w14:textId="18E5F328" w:rsidR="00B03C8A" w:rsidRPr="009E744F" w:rsidRDefault="009E744F" w:rsidP="009E744F">
            <w:pPr>
              <w:spacing w:before="120"/>
              <w:jc w:val="center"/>
            </w:pPr>
            <w:r>
              <w:t>6</w:t>
            </w:r>
          </w:p>
        </w:tc>
        <w:tc>
          <w:tcPr>
            <w:tcW w:w="974" w:type="dxa"/>
          </w:tcPr>
          <w:p w14:paraId="71D3E09B" w14:textId="48AE1435" w:rsidR="00B03C8A" w:rsidRPr="009E744F" w:rsidRDefault="009E744F" w:rsidP="009E744F">
            <w:pPr>
              <w:spacing w:before="120"/>
              <w:jc w:val="center"/>
            </w:pPr>
            <w:r>
              <w:t>3</w:t>
            </w:r>
          </w:p>
        </w:tc>
        <w:tc>
          <w:tcPr>
            <w:tcW w:w="969" w:type="dxa"/>
          </w:tcPr>
          <w:p w14:paraId="685C7F29" w14:textId="2CDDCA47" w:rsidR="00B03C8A" w:rsidRPr="009E744F" w:rsidRDefault="009E744F" w:rsidP="009E744F">
            <w:pPr>
              <w:spacing w:before="120"/>
              <w:jc w:val="center"/>
            </w:pPr>
            <w:r>
              <w:t>3.27</w:t>
            </w:r>
          </w:p>
        </w:tc>
        <w:tc>
          <w:tcPr>
            <w:tcW w:w="1213" w:type="dxa"/>
          </w:tcPr>
          <w:p w14:paraId="3F87349E" w14:textId="5A4A0CD9" w:rsidR="00B03C8A" w:rsidRPr="009E744F" w:rsidRDefault="006931DE" w:rsidP="009E744F">
            <w:pPr>
              <w:spacing w:before="120"/>
              <w:jc w:val="center"/>
            </w:pPr>
            <w:r>
              <w:t>35</w:t>
            </w:r>
          </w:p>
        </w:tc>
      </w:tr>
      <w:tr w:rsidR="009D60FE" w14:paraId="252378C7" w14:textId="77777777" w:rsidTr="00DB1B13">
        <w:tc>
          <w:tcPr>
            <w:tcW w:w="5853" w:type="dxa"/>
          </w:tcPr>
          <w:p w14:paraId="5F6A11EE" w14:textId="42A2A289" w:rsidR="00B03C8A" w:rsidRPr="00D91791" w:rsidRDefault="00B03C8A" w:rsidP="000C0BA6">
            <w:pPr>
              <w:spacing w:before="120"/>
            </w:pPr>
            <w:r w:rsidRPr="00D91791">
              <w:t>Malaise/fatigue</w:t>
            </w:r>
          </w:p>
        </w:tc>
        <w:tc>
          <w:tcPr>
            <w:tcW w:w="998" w:type="dxa"/>
          </w:tcPr>
          <w:p w14:paraId="033EB760" w14:textId="281BE4CF" w:rsidR="00B03C8A" w:rsidRPr="009E744F" w:rsidRDefault="002A2C5A" w:rsidP="009E744F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1" w:type="dxa"/>
          </w:tcPr>
          <w:p w14:paraId="180D7E2C" w14:textId="5125AEC4" w:rsidR="00B03C8A" w:rsidRPr="009E744F" w:rsidRDefault="002A2C5A" w:rsidP="009E744F">
            <w:pPr>
              <w:spacing w:before="120"/>
              <w:jc w:val="center"/>
            </w:pPr>
            <w:r>
              <w:t>6</w:t>
            </w:r>
          </w:p>
        </w:tc>
        <w:tc>
          <w:tcPr>
            <w:tcW w:w="1794" w:type="dxa"/>
          </w:tcPr>
          <w:p w14:paraId="58AE1C7A" w14:textId="1A64EDF6" w:rsidR="00B03C8A" w:rsidRPr="009E744F" w:rsidRDefault="002A2C5A" w:rsidP="009E744F">
            <w:pPr>
              <w:spacing w:before="120"/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2A875188" w14:textId="2D09AF3D" w:rsidR="00B03C8A" w:rsidRPr="009E744F" w:rsidRDefault="002A2C5A" w:rsidP="009E744F">
            <w:pPr>
              <w:spacing w:before="120"/>
              <w:jc w:val="center"/>
            </w:pPr>
            <w:r>
              <w:t>5</w:t>
            </w:r>
          </w:p>
        </w:tc>
        <w:tc>
          <w:tcPr>
            <w:tcW w:w="974" w:type="dxa"/>
          </w:tcPr>
          <w:p w14:paraId="244FA6C0" w14:textId="67948BD4" w:rsidR="00B03C8A" w:rsidRPr="009E744F" w:rsidRDefault="002A2C5A" w:rsidP="009E744F">
            <w:pPr>
              <w:spacing w:before="120"/>
              <w:jc w:val="center"/>
            </w:pPr>
            <w:r>
              <w:t>1</w:t>
            </w:r>
          </w:p>
        </w:tc>
        <w:tc>
          <w:tcPr>
            <w:tcW w:w="969" w:type="dxa"/>
          </w:tcPr>
          <w:p w14:paraId="1EBCCD26" w14:textId="4D9BA33D" w:rsidR="00B03C8A" w:rsidRPr="009E744F" w:rsidRDefault="002A2C5A" w:rsidP="009E744F">
            <w:pPr>
              <w:spacing w:before="120"/>
              <w:jc w:val="center"/>
            </w:pPr>
            <w:r>
              <w:t>2.88</w:t>
            </w:r>
          </w:p>
        </w:tc>
        <w:tc>
          <w:tcPr>
            <w:tcW w:w="1213" w:type="dxa"/>
          </w:tcPr>
          <w:p w14:paraId="4C16E386" w14:textId="38DD326F" w:rsidR="00B03C8A" w:rsidRPr="009E744F" w:rsidRDefault="006931DE" w:rsidP="009E744F">
            <w:pPr>
              <w:spacing w:before="120"/>
              <w:jc w:val="center"/>
            </w:pPr>
            <w:r>
              <w:t>23</w:t>
            </w:r>
          </w:p>
        </w:tc>
      </w:tr>
      <w:tr w:rsidR="009D60FE" w14:paraId="71CD24CC" w14:textId="77777777" w:rsidTr="00DB1B13">
        <w:tc>
          <w:tcPr>
            <w:tcW w:w="5853" w:type="dxa"/>
          </w:tcPr>
          <w:p w14:paraId="5CDD2FC0" w14:textId="74423B4E" w:rsidR="00B03C8A" w:rsidRPr="00D91791" w:rsidRDefault="00B03C8A" w:rsidP="000C0BA6">
            <w:pPr>
              <w:spacing w:before="120"/>
            </w:pPr>
            <w:r>
              <w:t>Headache</w:t>
            </w:r>
          </w:p>
        </w:tc>
        <w:tc>
          <w:tcPr>
            <w:tcW w:w="998" w:type="dxa"/>
          </w:tcPr>
          <w:p w14:paraId="2C7DC134" w14:textId="66D22975" w:rsidR="00B03C8A" w:rsidRPr="009E744F" w:rsidRDefault="002A2C5A" w:rsidP="009E744F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31" w:type="dxa"/>
          </w:tcPr>
          <w:p w14:paraId="6F69A34E" w14:textId="278D6697" w:rsidR="00B03C8A" w:rsidRPr="009E744F" w:rsidRDefault="002A2C5A" w:rsidP="009E744F">
            <w:pPr>
              <w:spacing w:before="120"/>
              <w:jc w:val="center"/>
            </w:pPr>
            <w:r>
              <w:t>7</w:t>
            </w:r>
          </w:p>
        </w:tc>
        <w:tc>
          <w:tcPr>
            <w:tcW w:w="1794" w:type="dxa"/>
          </w:tcPr>
          <w:p w14:paraId="42AAE91D" w14:textId="44C80560" w:rsidR="00B03C8A" w:rsidRPr="009E744F" w:rsidRDefault="002A2C5A" w:rsidP="009E744F">
            <w:pPr>
              <w:spacing w:before="120"/>
              <w:jc w:val="center"/>
            </w:pPr>
            <w:r>
              <w:t>10</w:t>
            </w:r>
          </w:p>
        </w:tc>
        <w:tc>
          <w:tcPr>
            <w:tcW w:w="1016" w:type="dxa"/>
          </w:tcPr>
          <w:p w14:paraId="31BDC817" w14:textId="48830506" w:rsidR="00B03C8A" w:rsidRPr="009E744F" w:rsidRDefault="002A2C5A" w:rsidP="009E744F">
            <w:pPr>
              <w:spacing w:before="120"/>
              <w:jc w:val="center"/>
            </w:pPr>
            <w:r>
              <w:t>5</w:t>
            </w:r>
          </w:p>
        </w:tc>
        <w:tc>
          <w:tcPr>
            <w:tcW w:w="974" w:type="dxa"/>
          </w:tcPr>
          <w:p w14:paraId="58B1E9EE" w14:textId="65648627" w:rsidR="00B03C8A" w:rsidRPr="009E744F" w:rsidRDefault="002A2C5A" w:rsidP="009E744F">
            <w:pPr>
              <w:spacing w:before="120"/>
              <w:jc w:val="center"/>
            </w:pPr>
            <w:r>
              <w:t>2</w:t>
            </w:r>
          </w:p>
        </w:tc>
        <w:tc>
          <w:tcPr>
            <w:tcW w:w="969" w:type="dxa"/>
          </w:tcPr>
          <w:p w14:paraId="3C68258E" w14:textId="37CDBA47" w:rsidR="00B03C8A" w:rsidRPr="009E744F" w:rsidRDefault="002A2C5A" w:rsidP="009E744F">
            <w:pPr>
              <w:spacing w:before="120"/>
              <w:jc w:val="center"/>
            </w:pPr>
            <w:r>
              <w:t>2.92</w:t>
            </w:r>
          </w:p>
        </w:tc>
        <w:tc>
          <w:tcPr>
            <w:tcW w:w="1213" w:type="dxa"/>
          </w:tcPr>
          <w:p w14:paraId="0275871D" w14:textId="15FE33FC" w:rsidR="00B03C8A" w:rsidRPr="009E744F" w:rsidRDefault="006931DE" w:rsidP="009E744F">
            <w:pPr>
              <w:spacing w:before="120"/>
              <w:jc w:val="center"/>
            </w:pPr>
            <w:r>
              <w:t>27</w:t>
            </w:r>
          </w:p>
        </w:tc>
      </w:tr>
      <w:tr w:rsidR="009D60FE" w14:paraId="04245CF0" w14:textId="77777777" w:rsidTr="00DB1B13">
        <w:tc>
          <w:tcPr>
            <w:tcW w:w="5853" w:type="dxa"/>
            <w:tcBorders>
              <w:bottom w:val="single" w:sz="4" w:space="0" w:color="auto"/>
            </w:tcBorders>
          </w:tcPr>
          <w:p w14:paraId="660987F7" w14:textId="664CC605" w:rsidR="00B03C8A" w:rsidRPr="00D91791" w:rsidRDefault="000C0BA6" w:rsidP="000C0BA6">
            <w:pPr>
              <w:spacing w:before="120"/>
            </w:pPr>
            <w:r>
              <w:t>Dizziness</w:t>
            </w:r>
            <w:r w:rsidR="00B03C8A">
              <w:t>/vertigo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16B20831" w14:textId="6A6FFD33" w:rsidR="00B03C8A" w:rsidRPr="009E744F" w:rsidRDefault="002A2C5A" w:rsidP="009E744F">
            <w:pPr>
              <w:spacing w:before="120"/>
              <w:jc w:val="center"/>
            </w:pPr>
            <w:r>
              <w:t>0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6F10423" w14:textId="65516B56" w:rsidR="00B03C8A" w:rsidRPr="009E744F" w:rsidRDefault="002A2C5A" w:rsidP="009E744F">
            <w:pPr>
              <w:spacing w:before="120"/>
              <w:jc w:val="center"/>
            </w:pPr>
            <w:r>
              <w:t>3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27387F5E" w14:textId="45C507E2" w:rsidR="00B03C8A" w:rsidRPr="009E744F" w:rsidRDefault="002A2C5A" w:rsidP="009E744F">
            <w:pPr>
              <w:spacing w:before="120"/>
              <w:jc w:val="center"/>
            </w:pPr>
            <w:r>
              <w:t>12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D7B0C05" w14:textId="32CC4B55" w:rsidR="00B03C8A" w:rsidRPr="009E744F" w:rsidRDefault="002A2C5A" w:rsidP="009E744F">
            <w:pPr>
              <w:spacing w:before="120"/>
              <w:jc w:val="center"/>
            </w:pPr>
            <w:r>
              <w:t>8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14:paraId="3488F19C" w14:textId="6272DABD" w:rsidR="00B03C8A" w:rsidRPr="009E744F" w:rsidRDefault="002A2C5A" w:rsidP="009E744F">
            <w:pPr>
              <w:spacing w:before="120"/>
              <w:jc w:val="center"/>
            </w:pPr>
            <w:r>
              <w:t>3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14:paraId="04A9C6B1" w14:textId="432A2FA4" w:rsidR="00B03C8A" w:rsidRPr="009E744F" w:rsidRDefault="002A2C5A" w:rsidP="009E744F">
            <w:pPr>
              <w:spacing w:before="120"/>
              <w:jc w:val="center"/>
            </w:pPr>
            <w:r>
              <w:t>3.42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00381FB0" w14:textId="7A355C39" w:rsidR="00B03C8A" w:rsidRPr="009E744F" w:rsidRDefault="006931DE" w:rsidP="009E744F">
            <w:pPr>
              <w:spacing w:before="120"/>
              <w:jc w:val="center"/>
            </w:pPr>
            <w:r>
              <w:t>42</w:t>
            </w:r>
          </w:p>
        </w:tc>
      </w:tr>
    </w:tbl>
    <w:p w14:paraId="173E7861" w14:textId="1E445DC0" w:rsidR="00D91791" w:rsidRPr="000C0BA6" w:rsidRDefault="00512AF8" w:rsidP="00D91791">
      <w:r>
        <w:t xml:space="preserve">QoL: quality of life. </w:t>
      </w:r>
      <w:r w:rsidR="000C0BA6">
        <w:t>Symptoms</w:t>
      </w:r>
      <w:r w:rsidR="000C0BA6" w:rsidRPr="000C0BA6">
        <w:t xml:space="preserve"> in </w:t>
      </w:r>
      <w:r w:rsidR="000C0BA6" w:rsidRPr="000C0BA6">
        <w:rPr>
          <w:color w:val="FF0000"/>
        </w:rPr>
        <w:t>red</w:t>
      </w:r>
      <w:r w:rsidR="000C0BA6" w:rsidRPr="000C0BA6">
        <w:t xml:space="preserve"> were ranked as the most important in their </w:t>
      </w:r>
      <w:r w:rsidRPr="000C0BA6">
        <w:t>category.</w:t>
      </w:r>
      <w:r w:rsidR="000C0BA6" w:rsidRPr="000C0BA6">
        <w:t xml:space="preserve"> </w:t>
      </w:r>
    </w:p>
    <w:p w14:paraId="63DA17D1" w14:textId="77777777" w:rsidR="00732C9D" w:rsidRDefault="00732C9D"/>
    <w:p w14:paraId="7E53DAC2" w14:textId="77777777" w:rsidR="000C0BA6" w:rsidRDefault="000C0BA6"/>
    <w:p w14:paraId="12855FBC" w14:textId="77777777" w:rsidR="00F04F33" w:rsidRDefault="00F04F33"/>
    <w:p w14:paraId="6C7C7D29" w14:textId="77777777" w:rsidR="00F04F33" w:rsidRDefault="00F04F33"/>
    <w:p w14:paraId="1F4860E7" w14:textId="77777777" w:rsidR="00F04F33" w:rsidRDefault="00F04F33"/>
    <w:p w14:paraId="1FB544FD" w14:textId="77777777" w:rsidR="00F04F33" w:rsidRDefault="00F04F33"/>
    <w:p w14:paraId="744D54E4" w14:textId="77777777" w:rsidR="00F04F33" w:rsidRDefault="00F04F33"/>
    <w:p w14:paraId="10788A35" w14:textId="77777777" w:rsidR="00F04F33" w:rsidRDefault="00F04F33"/>
    <w:p w14:paraId="6483E5BC" w14:textId="77777777" w:rsidR="00F04F33" w:rsidRDefault="00F04F33"/>
    <w:p w14:paraId="370CC4EC" w14:textId="77777777" w:rsidR="00F04F33" w:rsidRDefault="00F04F33"/>
    <w:p w14:paraId="0357516D" w14:textId="77777777" w:rsidR="00F04F33" w:rsidRDefault="00F04F33"/>
    <w:p w14:paraId="49928578" w14:textId="77777777" w:rsidR="00F04F33" w:rsidRDefault="00F04F33"/>
    <w:p w14:paraId="3685E6D7" w14:textId="77777777" w:rsidR="00F04F33" w:rsidRDefault="00F04F33"/>
    <w:p w14:paraId="6BBE7E59" w14:textId="77777777" w:rsidR="00F04F33" w:rsidRDefault="00F04F33"/>
    <w:p w14:paraId="1658F032" w14:textId="77777777" w:rsidR="00F04F33" w:rsidRDefault="00F04F33"/>
    <w:p w14:paraId="734861A7" w14:textId="653E65A0" w:rsidR="000C0BA6" w:rsidRDefault="000C0BA6" w:rsidP="00F04F33">
      <w:pPr>
        <w:spacing w:after="0"/>
      </w:pPr>
      <w:r w:rsidRPr="00732C9D">
        <w:rPr>
          <w:b/>
          <w:bCs/>
        </w:rPr>
        <w:lastRenderedPageBreak/>
        <w:t>Table S</w:t>
      </w:r>
      <w:r w:rsidR="00F04F33">
        <w:rPr>
          <w:b/>
          <w:bCs/>
        </w:rPr>
        <w:t>4</w:t>
      </w:r>
      <w:r w:rsidRPr="00732C9D">
        <w:rPr>
          <w:b/>
          <w:bCs/>
        </w:rPr>
        <w:t xml:space="preserve">: </w:t>
      </w:r>
      <w:r w:rsidRPr="004F7DB5">
        <w:t xml:space="preserve">Responses to key questions of </w:t>
      </w:r>
      <w:proofErr w:type="spellStart"/>
      <w:r w:rsidRPr="004F7DB5">
        <w:t>eDelphi</w:t>
      </w:r>
      <w:proofErr w:type="spellEnd"/>
      <w:r w:rsidRPr="004F7DB5">
        <w:t xml:space="preserve"> survey </w:t>
      </w:r>
      <w:r>
        <w:t>2 regarding clinical signs and examinations</w:t>
      </w:r>
    </w:p>
    <w:tbl>
      <w:tblPr>
        <w:tblStyle w:val="TableGrid"/>
        <w:tblW w:w="13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1"/>
        <w:gridCol w:w="1701"/>
      </w:tblGrid>
      <w:tr w:rsidR="009E744F" w14:paraId="247854B1" w14:textId="77777777" w:rsidTr="00F04F33">
        <w:tc>
          <w:tcPr>
            <w:tcW w:w="11761" w:type="dxa"/>
            <w:tcBorders>
              <w:top w:val="single" w:sz="4" w:space="0" w:color="auto"/>
              <w:bottom w:val="single" w:sz="4" w:space="0" w:color="auto"/>
            </w:tcBorders>
          </w:tcPr>
          <w:p w14:paraId="0D15309B" w14:textId="77777777" w:rsidR="009E744F" w:rsidRDefault="009E744F" w:rsidP="00B04D6D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F66FC5" w14:textId="44448B68" w:rsidR="009E744F" w:rsidRDefault="009E744F" w:rsidP="00B04D6D">
            <w:pPr>
              <w:rPr>
                <w:b/>
                <w:bCs/>
              </w:rPr>
            </w:pPr>
            <w:r>
              <w:rPr>
                <w:b/>
                <w:bCs/>
              </w:rPr>
              <w:t>% of agreement</w:t>
            </w:r>
          </w:p>
        </w:tc>
      </w:tr>
      <w:tr w:rsidR="009E744F" w14:paraId="3F8CCE5F" w14:textId="77777777" w:rsidTr="00F04F33">
        <w:tc>
          <w:tcPr>
            <w:tcW w:w="11761" w:type="dxa"/>
            <w:tcBorders>
              <w:top w:val="single" w:sz="4" w:space="0" w:color="auto"/>
            </w:tcBorders>
          </w:tcPr>
          <w:p w14:paraId="3C158820" w14:textId="4E0C3223" w:rsidR="009E744F" w:rsidRPr="009E744F" w:rsidRDefault="009E744F" w:rsidP="009E744F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lang w:val="en-GB"/>
              </w:rPr>
            </w:pPr>
            <w:r w:rsidRPr="009E744F">
              <w:rPr>
                <w:b/>
                <w:bCs/>
              </w:rPr>
              <w:t>Should the following clinical signs/changes in examinations be included as an indication of a sinonasal exacerbation?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113FE7B" w14:textId="77777777" w:rsidR="009E744F" w:rsidRDefault="009E744F" w:rsidP="000C0BA6">
            <w:pPr>
              <w:rPr>
                <w:b/>
                <w:bCs/>
              </w:rPr>
            </w:pPr>
          </w:p>
        </w:tc>
      </w:tr>
      <w:tr w:rsidR="009E744F" w:rsidRPr="00F53361" w14:paraId="35CF1CB3" w14:textId="77777777" w:rsidTr="00F04F33">
        <w:tc>
          <w:tcPr>
            <w:tcW w:w="11761" w:type="dxa"/>
          </w:tcPr>
          <w:p w14:paraId="17D5EC0E" w14:textId="7A144201" w:rsidR="009E744F" w:rsidRPr="000C0BA6" w:rsidRDefault="009E744F" w:rsidP="000C0BA6">
            <w:pPr>
              <w:spacing w:before="120"/>
            </w:pPr>
            <w:r w:rsidRPr="00B03C8A">
              <w:rPr>
                <w:color w:val="000000" w:themeColor="text1"/>
                <w:lang w:val="en-GB"/>
              </w:rPr>
              <w:t>Erythema or oedema of nasal mucosa</w:t>
            </w:r>
          </w:p>
        </w:tc>
        <w:tc>
          <w:tcPr>
            <w:tcW w:w="1701" w:type="dxa"/>
          </w:tcPr>
          <w:p w14:paraId="04CD8AE3" w14:textId="4B932E0B" w:rsidR="009E744F" w:rsidRPr="00F53361" w:rsidRDefault="00DB1B13" w:rsidP="006F6EF5">
            <w:pPr>
              <w:spacing w:before="120"/>
              <w:jc w:val="center"/>
            </w:pPr>
            <w:r>
              <w:t>54</w:t>
            </w:r>
          </w:p>
        </w:tc>
      </w:tr>
      <w:tr w:rsidR="009E744F" w:rsidRPr="00F53361" w14:paraId="3BD6FAB8" w14:textId="77777777" w:rsidTr="00F04F33">
        <w:tc>
          <w:tcPr>
            <w:tcW w:w="11761" w:type="dxa"/>
          </w:tcPr>
          <w:p w14:paraId="658CD0B2" w14:textId="7048DFBF" w:rsidR="009E744F" w:rsidRPr="00F04F33" w:rsidRDefault="009E744F" w:rsidP="000C0BA6">
            <w:pPr>
              <w:spacing w:before="120"/>
              <w:rPr>
                <w:color w:val="FF0000"/>
              </w:rPr>
            </w:pPr>
            <w:r w:rsidRPr="00F04F33">
              <w:rPr>
                <w:color w:val="FF0000"/>
              </w:rPr>
              <w:t>Mucopurulent nasal discharge</w:t>
            </w:r>
          </w:p>
        </w:tc>
        <w:tc>
          <w:tcPr>
            <w:tcW w:w="1701" w:type="dxa"/>
          </w:tcPr>
          <w:p w14:paraId="662F3C6A" w14:textId="7C306160" w:rsidR="009E744F" w:rsidRPr="00F53361" w:rsidRDefault="00DB1B13" w:rsidP="006F6EF5">
            <w:pPr>
              <w:spacing w:before="120"/>
              <w:jc w:val="center"/>
            </w:pPr>
            <w:r>
              <w:t>100</w:t>
            </w:r>
          </w:p>
        </w:tc>
      </w:tr>
      <w:tr w:rsidR="009E744F" w:rsidRPr="00F53361" w14:paraId="061BF942" w14:textId="77777777" w:rsidTr="00F04F33">
        <w:tc>
          <w:tcPr>
            <w:tcW w:w="11761" w:type="dxa"/>
          </w:tcPr>
          <w:p w14:paraId="415D45BA" w14:textId="7BAB2423" w:rsidR="009E744F" w:rsidRPr="00F04F33" w:rsidRDefault="009E744F" w:rsidP="000C0BA6">
            <w:pPr>
              <w:spacing w:before="120"/>
              <w:rPr>
                <w:color w:val="FF0000"/>
              </w:rPr>
            </w:pPr>
            <w:r w:rsidRPr="00F04F33">
              <w:rPr>
                <w:color w:val="FF0000"/>
                <w:lang w:val="en-GB"/>
              </w:rPr>
              <w:t>Increased mucus production or postnasal drip</w:t>
            </w:r>
          </w:p>
        </w:tc>
        <w:tc>
          <w:tcPr>
            <w:tcW w:w="1701" w:type="dxa"/>
          </w:tcPr>
          <w:p w14:paraId="3248C517" w14:textId="1B6B06BE" w:rsidR="009E744F" w:rsidRPr="00F53361" w:rsidRDefault="00DB1B13" w:rsidP="006F6EF5">
            <w:pPr>
              <w:spacing w:before="120"/>
              <w:jc w:val="center"/>
            </w:pPr>
            <w:r>
              <w:t>92</w:t>
            </w:r>
          </w:p>
        </w:tc>
      </w:tr>
      <w:tr w:rsidR="009E744F" w:rsidRPr="00F53361" w14:paraId="3A9E56DB" w14:textId="77777777" w:rsidTr="00F04F33">
        <w:tc>
          <w:tcPr>
            <w:tcW w:w="11761" w:type="dxa"/>
          </w:tcPr>
          <w:p w14:paraId="7A361238" w14:textId="735CC589" w:rsidR="009E744F" w:rsidRPr="000C0BA6" w:rsidRDefault="009E744F" w:rsidP="000C0BA6">
            <w:pPr>
              <w:spacing w:before="120"/>
            </w:pPr>
            <w:r>
              <w:rPr>
                <w:lang w:val="en-GB"/>
              </w:rPr>
              <w:t xml:space="preserve">Swelling of inferior </w:t>
            </w:r>
            <w:proofErr w:type="spellStart"/>
            <w:r>
              <w:rPr>
                <w:lang w:val="en-GB"/>
              </w:rPr>
              <w:t>turbinates</w:t>
            </w:r>
            <w:proofErr w:type="spellEnd"/>
          </w:p>
        </w:tc>
        <w:tc>
          <w:tcPr>
            <w:tcW w:w="1701" w:type="dxa"/>
          </w:tcPr>
          <w:p w14:paraId="0765E5DC" w14:textId="1B51C3D2" w:rsidR="009E744F" w:rsidRPr="00F53361" w:rsidRDefault="00DB1B13" w:rsidP="006F6EF5">
            <w:pPr>
              <w:spacing w:before="120"/>
              <w:jc w:val="center"/>
            </w:pPr>
            <w:r>
              <w:t>42</w:t>
            </w:r>
          </w:p>
        </w:tc>
      </w:tr>
      <w:tr w:rsidR="009E744F" w:rsidRPr="00F53361" w14:paraId="4ADBFCA9" w14:textId="77777777" w:rsidTr="00F04F33">
        <w:tc>
          <w:tcPr>
            <w:tcW w:w="11761" w:type="dxa"/>
          </w:tcPr>
          <w:p w14:paraId="6776DC22" w14:textId="78F78523" w:rsidR="009E744F" w:rsidRPr="000C0BA6" w:rsidRDefault="009E744F" w:rsidP="000C0BA6">
            <w:pPr>
              <w:spacing w:before="120"/>
            </w:pPr>
            <w:r>
              <w:rPr>
                <w:lang w:val="en-GB"/>
              </w:rPr>
              <w:t>Appearance or swelling of nasal polyps</w:t>
            </w:r>
          </w:p>
        </w:tc>
        <w:tc>
          <w:tcPr>
            <w:tcW w:w="1701" w:type="dxa"/>
          </w:tcPr>
          <w:p w14:paraId="55E7F69E" w14:textId="5622A67A" w:rsidR="009E744F" w:rsidRPr="00F53361" w:rsidRDefault="00DB1B13" w:rsidP="006F6EF5">
            <w:pPr>
              <w:spacing w:before="120"/>
              <w:jc w:val="center"/>
            </w:pPr>
            <w:r>
              <w:t>58</w:t>
            </w:r>
          </w:p>
        </w:tc>
      </w:tr>
      <w:tr w:rsidR="009E744F" w:rsidRPr="00F53361" w14:paraId="4CAC7B55" w14:textId="77777777" w:rsidTr="00F04F33">
        <w:tc>
          <w:tcPr>
            <w:tcW w:w="11761" w:type="dxa"/>
          </w:tcPr>
          <w:p w14:paraId="7478ADFE" w14:textId="1798A730" w:rsidR="009E744F" w:rsidRPr="00D91791" w:rsidRDefault="009E744F" w:rsidP="000C0BA6">
            <w:pPr>
              <w:spacing w:before="120"/>
            </w:pPr>
            <w:r>
              <w:rPr>
                <w:lang w:val="en-GB"/>
              </w:rPr>
              <w:t>Positive microbiology culture from nasal or sinus discharge</w:t>
            </w:r>
          </w:p>
        </w:tc>
        <w:tc>
          <w:tcPr>
            <w:tcW w:w="1701" w:type="dxa"/>
          </w:tcPr>
          <w:p w14:paraId="54B7D7DE" w14:textId="261F1053" w:rsidR="009E744F" w:rsidRPr="00F53361" w:rsidRDefault="00DB1B13" w:rsidP="006F6EF5">
            <w:pPr>
              <w:spacing w:before="120"/>
              <w:jc w:val="center"/>
            </w:pPr>
            <w:r>
              <w:t>35</w:t>
            </w:r>
          </w:p>
        </w:tc>
      </w:tr>
      <w:tr w:rsidR="009E744F" w:rsidRPr="00F53361" w14:paraId="7D776F07" w14:textId="77777777" w:rsidTr="00F04F33">
        <w:tc>
          <w:tcPr>
            <w:tcW w:w="11761" w:type="dxa"/>
          </w:tcPr>
          <w:p w14:paraId="10044DAA" w14:textId="3B2DD5BD" w:rsidR="009E744F" w:rsidRPr="00D91791" w:rsidRDefault="009E744F" w:rsidP="000C0BA6">
            <w:pPr>
              <w:spacing w:before="120"/>
            </w:pPr>
            <w:r>
              <w:rPr>
                <w:lang w:val="en-GB"/>
              </w:rPr>
              <w:t xml:space="preserve">Reduced sense of smell measured by any olfactory test </w:t>
            </w:r>
          </w:p>
        </w:tc>
        <w:tc>
          <w:tcPr>
            <w:tcW w:w="1701" w:type="dxa"/>
          </w:tcPr>
          <w:p w14:paraId="102427CF" w14:textId="7E9D5746" w:rsidR="009E744F" w:rsidRPr="00F53361" w:rsidRDefault="00DB1B13" w:rsidP="006F6EF5">
            <w:pPr>
              <w:spacing w:before="120"/>
              <w:jc w:val="center"/>
            </w:pPr>
            <w:r>
              <w:t>27</w:t>
            </w:r>
          </w:p>
        </w:tc>
      </w:tr>
      <w:tr w:rsidR="009E744F" w:rsidRPr="00F53361" w14:paraId="2D71717C" w14:textId="77777777" w:rsidTr="00F04F33">
        <w:tc>
          <w:tcPr>
            <w:tcW w:w="11761" w:type="dxa"/>
          </w:tcPr>
          <w:p w14:paraId="69EB5481" w14:textId="700D7653" w:rsidR="009E744F" w:rsidRPr="00D91791" w:rsidRDefault="009E744F" w:rsidP="000C0BA6">
            <w:pPr>
              <w:spacing w:before="120"/>
            </w:pPr>
            <w:r>
              <w:rPr>
                <w:lang w:val="en-GB"/>
              </w:rPr>
              <w:t>Signs of acute complication (e.g. orbital infection</w:t>
            </w:r>
            <w:r w:rsidR="001A1181">
              <w:rPr>
                <w:lang w:val="en-GB"/>
              </w:rPr>
              <w:t xml:space="preserve"> or </w:t>
            </w:r>
            <w:r>
              <w:rPr>
                <w:lang w:val="en-GB"/>
              </w:rPr>
              <w:t>abscess, meningitis, cerebral infection, cranial nerve palsy)</w:t>
            </w:r>
          </w:p>
        </w:tc>
        <w:tc>
          <w:tcPr>
            <w:tcW w:w="1701" w:type="dxa"/>
          </w:tcPr>
          <w:p w14:paraId="0415C789" w14:textId="0985B9C8" w:rsidR="009E744F" w:rsidRPr="00F53361" w:rsidRDefault="00F04F33" w:rsidP="006F6EF5">
            <w:pPr>
              <w:spacing w:before="120"/>
              <w:jc w:val="center"/>
            </w:pPr>
            <w:r>
              <w:t>72</w:t>
            </w:r>
          </w:p>
        </w:tc>
      </w:tr>
      <w:tr w:rsidR="009E744F" w:rsidRPr="00F53361" w14:paraId="2FED936D" w14:textId="77777777" w:rsidTr="00F04F33">
        <w:tc>
          <w:tcPr>
            <w:tcW w:w="11761" w:type="dxa"/>
          </w:tcPr>
          <w:p w14:paraId="741B803B" w14:textId="7F319686" w:rsidR="009E744F" w:rsidRPr="00D91791" w:rsidRDefault="009E744F" w:rsidP="000C0BA6">
            <w:pPr>
              <w:spacing w:before="120"/>
            </w:pPr>
            <w:r>
              <w:rPr>
                <w:lang w:val="en-GB"/>
              </w:rPr>
              <w:t>Negative allergy tests (to exclude allergic causes)</w:t>
            </w:r>
          </w:p>
        </w:tc>
        <w:tc>
          <w:tcPr>
            <w:tcW w:w="1701" w:type="dxa"/>
          </w:tcPr>
          <w:p w14:paraId="5E133DA2" w14:textId="0C2BCA51" w:rsidR="009E744F" w:rsidRPr="00F53361" w:rsidRDefault="00F04F33" w:rsidP="006F6EF5">
            <w:pPr>
              <w:spacing w:before="120"/>
              <w:jc w:val="center"/>
            </w:pPr>
            <w:r>
              <w:t>27</w:t>
            </w:r>
          </w:p>
        </w:tc>
      </w:tr>
      <w:tr w:rsidR="009E744F" w:rsidRPr="00F53361" w14:paraId="18EBADD5" w14:textId="77777777" w:rsidTr="00F04F33">
        <w:tc>
          <w:tcPr>
            <w:tcW w:w="11761" w:type="dxa"/>
          </w:tcPr>
          <w:p w14:paraId="483D82BB" w14:textId="443F099C" w:rsidR="009E744F" w:rsidRPr="00D91791" w:rsidRDefault="009E744F" w:rsidP="000C0BA6">
            <w:pPr>
              <w:spacing w:before="120"/>
            </w:pPr>
            <w:r>
              <w:rPr>
                <w:lang w:val="en-GB"/>
              </w:rPr>
              <w:t>Blood tests for indications of infection (e.g. neutrophils)</w:t>
            </w:r>
          </w:p>
        </w:tc>
        <w:tc>
          <w:tcPr>
            <w:tcW w:w="1701" w:type="dxa"/>
          </w:tcPr>
          <w:p w14:paraId="7ACD1A5E" w14:textId="3C4BBE47" w:rsidR="009E744F" w:rsidRPr="00F53361" w:rsidRDefault="00F04F33" w:rsidP="006F6EF5">
            <w:pPr>
              <w:spacing w:before="120"/>
              <w:jc w:val="center"/>
            </w:pPr>
            <w:r>
              <w:t>38</w:t>
            </w:r>
          </w:p>
        </w:tc>
      </w:tr>
      <w:tr w:rsidR="009E744F" w:rsidRPr="00F53361" w14:paraId="5FADB8A3" w14:textId="07B993FF" w:rsidTr="00F04F33">
        <w:tc>
          <w:tcPr>
            <w:tcW w:w="11761" w:type="dxa"/>
          </w:tcPr>
          <w:p w14:paraId="24789215" w14:textId="1B33444B" w:rsidR="009E744F" w:rsidRPr="00DB1B13" w:rsidRDefault="009E744F" w:rsidP="00F04F33">
            <w:pPr>
              <w:pStyle w:val="ListParagraph"/>
              <w:numPr>
                <w:ilvl w:val="0"/>
                <w:numId w:val="6"/>
              </w:numPr>
              <w:ind w:left="714" w:hanging="357"/>
              <w:rPr>
                <w:b/>
                <w:bCs/>
              </w:rPr>
            </w:pPr>
            <w:r w:rsidRPr="00DB1B13">
              <w:rPr>
                <w:b/>
                <w:bCs/>
              </w:rPr>
              <w:t>Should the following clinical signs/changes in examinations be included as an indication of an otologic exacerbation?</w:t>
            </w:r>
          </w:p>
        </w:tc>
        <w:tc>
          <w:tcPr>
            <w:tcW w:w="1701" w:type="dxa"/>
          </w:tcPr>
          <w:p w14:paraId="4088F0F7" w14:textId="7FE142F7" w:rsidR="009E744F" w:rsidRPr="00F53361" w:rsidRDefault="009E744F" w:rsidP="000C0BA6">
            <w:pPr>
              <w:jc w:val="center"/>
            </w:pPr>
          </w:p>
        </w:tc>
      </w:tr>
      <w:tr w:rsidR="009E744F" w:rsidRPr="00F53361" w14:paraId="58457100" w14:textId="6E761FB1" w:rsidTr="00F04F33">
        <w:trPr>
          <w:trHeight w:val="70"/>
        </w:trPr>
        <w:tc>
          <w:tcPr>
            <w:tcW w:w="11761" w:type="dxa"/>
          </w:tcPr>
          <w:p w14:paraId="26913802" w14:textId="4A1B6533" w:rsidR="009E744F" w:rsidRPr="00D91791" w:rsidRDefault="009E744F" w:rsidP="000C0BA6">
            <w:pPr>
              <w:spacing w:before="120"/>
            </w:pPr>
            <w:r>
              <w:rPr>
                <w:color w:val="000000" w:themeColor="text1"/>
                <w:lang w:val="en-GB"/>
              </w:rPr>
              <w:t>Perforated eardrum</w:t>
            </w:r>
          </w:p>
        </w:tc>
        <w:tc>
          <w:tcPr>
            <w:tcW w:w="1701" w:type="dxa"/>
          </w:tcPr>
          <w:p w14:paraId="2C1E62B2" w14:textId="66EDFE2E" w:rsidR="009E744F" w:rsidRPr="00F53361" w:rsidRDefault="00F04F33" w:rsidP="006F6EF5">
            <w:pPr>
              <w:spacing w:before="120"/>
              <w:jc w:val="center"/>
            </w:pPr>
            <w:r>
              <w:t>6</w:t>
            </w:r>
            <w:r w:rsidR="00317E1B">
              <w:t>2</w:t>
            </w:r>
          </w:p>
        </w:tc>
      </w:tr>
      <w:tr w:rsidR="009E744F" w14:paraId="733860F6" w14:textId="18063237" w:rsidTr="00F04F33">
        <w:tc>
          <w:tcPr>
            <w:tcW w:w="11761" w:type="dxa"/>
          </w:tcPr>
          <w:p w14:paraId="7B0D04CF" w14:textId="74F0C578" w:rsidR="009E744F" w:rsidRPr="00F04F33" w:rsidRDefault="009E744F" w:rsidP="000C0BA6">
            <w:pPr>
              <w:spacing w:before="120"/>
            </w:pPr>
            <w:r w:rsidRPr="00F04F33">
              <w:rPr>
                <w:color w:val="FF0000"/>
              </w:rPr>
              <w:t>Ear discharge</w:t>
            </w:r>
          </w:p>
        </w:tc>
        <w:tc>
          <w:tcPr>
            <w:tcW w:w="1701" w:type="dxa"/>
          </w:tcPr>
          <w:p w14:paraId="3D7E7B0D" w14:textId="7C581832" w:rsidR="009E744F" w:rsidRPr="00F04F33" w:rsidRDefault="00F04F33" w:rsidP="006F6EF5">
            <w:pPr>
              <w:spacing w:before="120"/>
              <w:jc w:val="center"/>
            </w:pPr>
            <w:r w:rsidRPr="00F04F33">
              <w:t>92</w:t>
            </w:r>
          </w:p>
        </w:tc>
      </w:tr>
      <w:tr w:rsidR="009E744F" w14:paraId="68771328" w14:textId="53D48E4B" w:rsidTr="00F04F33">
        <w:tc>
          <w:tcPr>
            <w:tcW w:w="11761" w:type="dxa"/>
          </w:tcPr>
          <w:p w14:paraId="54ECAF1B" w14:textId="3DCE2F5D" w:rsidR="009E744F" w:rsidRPr="00B03C8A" w:rsidRDefault="009E744F" w:rsidP="000C0BA6">
            <w:pPr>
              <w:spacing w:before="120"/>
              <w:rPr>
                <w:color w:val="000000" w:themeColor="text1"/>
              </w:rPr>
            </w:pPr>
            <w:r>
              <w:rPr>
                <w:color w:val="000000" w:themeColor="text1"/>
                <w:lang w:val="en-GB"/>
              </w:rPr>
              <w:t>Nystagmus</w:t>
            </w:r>
          </w:p>
        </w:tc>
        <w:tc>
          <w:tcPr>
            <w:tcW w:w="1701" w:type="dxa"/>
          </w:tcPr>
          <w:p w14:paraId="170694D3" w14:textId="699647DB" w:rsidR="009E744F" w:rsidRPr="00F04F33" w:rsidRDefault="00F04F33" w:rsidP="006F6EF5">
            <w:pPr>
              <w:spacing w:before="120"/>
              <w:jc w:val="center"/>
            </w:pPr>
            <w:r w:rsidRPr="00F04F33">
              <w:t>3</w:t>
            </w:r>
            <w:r w:rsidR="00317E1B">
              <w:t>5</w:t>
            </w:r>
          </w:p>
        </w:tc>
      </w:tr>
      <w:tr w:rsidR="009E744F" w14:paraId="7B767BC9" w14:textId="29FBCE2A" w:rsidTr="00F04F33">
        <w:tc>
          <w:tcPr>
            <w:tcW w:w="11761" w:type="dxa"/>
          </w:tcPr>
          <w:p w14:paraId="3B26CAD6" w14:textId="31344430" w:rsidR="009E744F" w:rsidRPr="00B03C8A" w:rsidRDefault="009E744F" w:rsidP="000C0BA6">
            <w:pPr>
              <w:spacing w:before="120"/>
              <w:rPr>
                <w:color w:val="000000" w:themeColor="text1"/>
              </w:rPr>
            </w:pPr>
            <w:r w:rsidRPr="00F04F33">
              <w:rPr>
                <w:color w:val="FF0000"/>
                <w:lang w:val="en-GB"/>
              </w:rPr>
              <w:t>Signs of otitis media in otoscopy (i.e. erythema, collection)</w:t>
            </w:r>
          </w:p>
        </w:tc>
        <w:tc>
          <w:tcPr>
            <w:tcW w:w="1701" w:type="dxa"/>
          </w:tcPr>
          <w:p w14:paraId="5A403D65" w14:textId="15AEAB05" w:rsidR="009E744F" w:rsidRPr="00F04F33" w:rsidRDefault="00F04F33" w:rsidP="006F6EF5">
            <w:pPr>
              <w:spacing w:before="120"/>
              <w:jc w:val="center"/>
            </w:pPr>
            <w:r w:rsidRPr="00F04F33">
              <w:t>9</w:t>
            </w:r>
            <w:r w:rsidR="00317E1B">
              <w:t>2</w:t>
            </w:r>
          </w:p>
        </w:tc>
      </w:tr>
      <w:tr w:rsidR="009E744F" w14:paraId="5919EBCA" w14:textId="77777777" w:rsidTr="00F04F33">
        <w:tc>
          <w:tcPr>
            <w:tcW w:w="11761" w:type="dxa"/>
          </w:tcPr>
          <w:p w14:paraId="1861F8D6" w14:textId="527776CE" w:rsidR="009E744F" w:rsidRPr="00B03C8A" w:rsidRDefault="009E744F" w:rsidP="000C0BA6">
            <w:pPr>
              <w:spacing w:before="120"/>
              <w:rPr>
                <w:lang w:val="en-GB"/>
              </w:rPr>
            </w:pPr>
            <w:r w:rsidRPr="00B03C8A">
              <w:rPr>
                <w:lang w:val="en-GB"/>
              </w:rPr>
              <w:t>Pathologic tympanometry findings</w:t>
            </w:r>
          </w:p>
        </w:tc>
        <w:tc>
          <w:tcPr>
            <w:tcW w:w="1701" w:type="dxa"/>
          </w:tcPr>
          <w:p w14:paraId="0193F413" w14:textId="00E57117" w:rsidR="009E744F" w:rsidRPr="00F04F33" w:rsidRDefault="00F04F33" w:rsidP="006F6EF5">
            <w:pPr>
              <w:spacing w:before="120"/>
              <w:jc w:val="center"/>
            </w:pPr>
            <w:r w:rsidRPr="00F04F33">
              <w:t>5</w:t>
            </w:r>
            <w:r w:rsidR="00317E1B">
              <w:t>0</w:t>
            </w:r>
          </w:p>
        </w:tc>
      </w:tr>
      <w:tr w:rsidR="009E744F" w14:paraId="72A5F8C7" w14:textId="77777777" w:rsidTr="00F04F33">
        <w:tc>
          <w:tcPr>
            <w:tcW w:w="11761" w:type="dxa"/>
          </w:tcPr>
          <w:p w14:paraId="1801FE5A" w14:textId="6445E03B" w:rsidR="009E744F" w:rsidRPr="00B03C8A" w:rsidRDefault="009E744F" w:rsidP="000C0BA6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Signs of acute complication (mastoiditis, meningitis, cerebral abscess, facial or other cranial nerve palsy)</w:t>
            </w:r>
          </w:p>
        </w:tc>
        <w:tc>
          <w:tcPr>
            <w:tcW w:w="1701" w:type="dxa"/>
          </w:tcPr>
          <w:p w14:paraId="1F877FC4" w14:textId="425E141E" w:rsidR="009E744F" w:rsidRPr="00F04F33" w:rsidRDefault="00317E1B" w:rsidP="006F6EF5">
            <w:pPr>
              <w:spacing w:before="120"/>
              <w:jc w:val="center"/>
            </w:pPr>
            <w:r>
              <w:t>69</w:t>
            </w:r>
          </w:p>
        </w:tc>
      </w:tr>
      <w:tr w:rsidR="009E744F" w14:paraId="692BFFD7" w14:textId="77777777" w:rsidTr="00F04F33">
        <w:tc>
          <w:tcPr>
            <w:tcW w:w="11761" w:type="dxa"/>
          </w:tcPr>
          <w:p w14:paraId="5876EC4B" w14:textId="5802C102" w:rsidR="009E744F" w:rsidRDefault="009E744F" w:rsidP="000C0BA6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Impaired hearing tested by pure-tone audiometry (air and bone-conduction)</w:t>
            </w:r>
          </w:p>
        </w:tc>
        <w:tc>
          <w:tcPr>
            <w:tcW w:w="1701" w:type="dxa"/>
          </w:tcPr>
          <w:p w14:paraId="6553CF30" w14:textId="22049E1A" w:rsidR="009E744F" w:rsidRPr="00F04F33" w:rsidRDefault="00317E1B" w:rsidP="006F6EF5">
            <w:pPr>
              <w:spacing w:before="120"/>
              <w:jc w:val="center"/>
            </w:pPr>
            <w:r>
              <w:t>69</w:t>
            </w:r>
          </w:p>
        </w:tc>
      </w:tr>
      <w:tr w:rsidR="009E744F" w14:paraId="5972342C" w14:textId="77777777" w:rsidTr="00F04F33">
        <w:tc>
          <w:tcPr>
            <w:tcW w:w="11761" w:type="dxa"/>
          </w:tcPr>
          <w:p w14:paraId="242B77B1" w14:textId="0D48547A" w:rsidR="009E744F" w:rsidRDefault="009E744F" w:rsidP="000C0BA6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Positive microbiology culture from ear discharge</w:t>
            </w:r>
          </w:p>
        </w:tc>
        <w:tc>
          <w:tcPr>
            <w:tcW w:w="1701" w:type="dxa"/>
          </w:tcPr>
          <w:p w14:paraId="329B8BEE" w14:textId="77F5DA98" w:rsidR="009E744F" w:rsidRPr="00F04F33" w:rsidRDefault="00F04F33" w:rsidP="006F6EF5">
            <w:pPr>
              <w:spacing w:before="120"/>
              <w:jc w:val="center"/>
            </w:pPr>
            <w:r w:rsidRPr="00F04F33">
              <w:t>46</w:t>
            </w:r>
          </w:p>
        </w:tc>
      </w:tr>
      <w:tr w:rsidR="009E744F" w14:paraId="2F6527F9" w14:textId="77777777" w:rsidTr="00F04F33">
        <w:tc>
          <w:tcPr>
            <w:tcW w:w="11761" w:type="dxa"/>
            <w:tcBorders>
              <w:bottom w:val="single" w:sz="4" w:space="0" w:color="auto"/>
            </w:tcBorders>
          </w:tcPr>
          <w:p w14:paraId="5B82CB55" w14:textId="56BB4AE1" w:rsidR="009E744F" w:rsidRDefault="009E744F" w:rsidP="000C0BA6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Blood tests for indications of infection (e.g. neutrophils)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BF7377" w14:textId="6A8898D0" w:rsidR="009E744F" w:rsidRPr="00F04F33" w:rsidRDefault="00F04F33" w:rsidP="006F6EF5">
            <w:pPr>
              <w:spacing w:before="120"/>
              <w:jc w:val="center"/>
            </w:pPr>
            <w:r w:rsidRPr="00F04F33">
              <w:t>2</w:t>
            </w:r>
            <w:r w:rsidR="00317E1B">
              <w:t>3</w:t>
            </w:r>
          </w:p>
        </w:tc>
      </w:tr>
      <w:tr w:rsidR="00F04F33" w14:paraId="23E32ED0" w14:textId="77777777" w:rsidTr="00F04F33">
        <w:tc>
          <w:tcPr>
            <w:tcW w:w="11761" w:type="dxa"/>
            <w:tcBorders>
              <w:top w:val="single" w:sz="4" w:space="0" w:color="auto"/>
            </w:tcBorders>
          </w:tcPr>
          <w:p w14:paraId="7B22B235" w14:textId="0EC36F69" w:rsidR="00F04F33" w:rsidRDefault="00F04F33" w:rsidP="00F04F33">
            <w:pPr>
              <w:rPr>
                <w:lang w:val="en-GB"/>
              </w:rPr>
            </w:pPr>
            <w:r>
              <w:t>Clinical signs/examinations</w:t>
            </w:r>
            <w:r w:rsidRPr="000C0BA6">
              <w:t xml:space="preserve"> in </w:t>
            </w:r>
            <w:r w:rsidRPr="000C0BA6">
              <w:rPr>
                <w:color w:val="FF0000"/>
              </w:rPr>
              <w:t>red</w:t>
            </w:r>
            <w:r w:rsidRPr="000C0BA6">
              <w:t xml:space="preserve"> were ranked as the most important in their category.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1B85A6" w14:textId="77777777" w:rsidR="00F04F33" w:rsidRPr="00F04F33" w:rsidRDefault="00F04F33" w:rsidP="00F04F33">
            <w:pPr>
              <w:jc w:val="center"/>
            </w:pPr>
          </w:p>
        </w:tc>
      </w:tr>
    </w:tbl>
    <w:p w14:paraId="67558CFE" w14:textId="25CD8B7C" w:rsidR="006F6EF5" w:rsidRDefault="003E7DAA" w:rsidP="00DB470A">
      <w:pPr>
        <w:spacing w:after="0"/>
      </w:pPr>
      <w:r>
        <w:rPr>
          <w:b/>
          <w:bCs/>
        </w:rPr>
        <w:lastRenderedPageBreak/>
        <w:t>T</w:t>
      </w:r>
      <w:r w:rsidR="006F6EF5" w:rsidRPr="00732C9D">
        <w:rPr>
          <w:b/>
          <w:bCs/>
        </w:rPr>
        <w:t>able S</w:t>
      </w:r>
      <w:r w:rsidR="006F6EF5">
        <w:rPr>
          <w:b/>
          <w:bCs/>
        </w:rPr>
        <w:t>5</w:t>
      </w:r>
      <w:r w:rsidR="006F6EF5" w:rsidRPr="00732C9D">
        <w:rPr>
          <w:b/>
          <w:bCs/>
        </w:rPr>
        <w:t xml:space="preserve">: </w:t>
      </w:r>
      <w:r w:rsidR="006F6EF5" w:rsidRPr="004F7DB5">
        <w:t xml:space="preserve">Responses to key questions of </w:t>
      </w:r>
      <w:proofErr w:type="spellStart"/>
      <w:r w:rsidR="006F6EF5" w:rsidRPr="004F7DB5">
        <w:t>eDelphi</w:t>
      </w:r>
      <w:proofErr w:type="spellEnd"/>
      <w:r w:rsidR="006F6EF5" w:rsidRPr="004F7DB5">
        <w:t xml:space="preserve"> survey </w:t>
      </w:r>
      <w:r w:rsidR="006F6EF5">
        <w:t xml:space="preserve">3 regarding highly voted items that have not reached consensus on previous </w:t>
      </w:r>
      <w:proofErr w:type="gramStart"/>
      <w:r w:rsidR="006F6EF5">
        <w:t>rounds</w:t>
      </w:r>
      <w:proofErr w:type="gramEnd"/>
    </w:p>
    <w:tbl>
      <w:tblPr>
        <w:tblStyle w:val="TableGrid"/>
        <w:tblW w:w="13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1"/>
        <w:gridCol w:w="1701"/>
      </w:tblGrid>
      <w:tr w:rsidR="006F6EF5" w14:paraId="0AE384EF" w14:textId="77777777" w:rsidTr="00B04D6D">
        <w:tc>
          <w:tcPr>
            <w:tcW w:w="11761" w:type="dxa"/>
            <w:tcBorders>
              <w:top w:val="single" w:sz="4" w:space="0" w:color="auto"/>
              <w:bottom w:val="single" w:sz="4" w:space="0" w:color="auto"/>
            </w:tcBorders>
          </w:tcPr>
          <w:p w14:paraId="580ED240" w14:textId="77777777" w:rsidR="006F6EF5" w:rsidRDefault="006F6EF5" w:rsidP="00DB470A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A4C341" w14:textId="77777777" w:rsidR="006F6EF5" w:rsidRDefault="006F6EF5" w:rsidP="00DB470A">
            <w:pPr>
              <w:rPr>
                <w:b/>
                <w:bCs/>
              </w:rPr>
            </w:pPr>
            <w:r>
              <w:rPr>
                <w:b/>
                <w:bCs/>
              </w:rPr>
              <w:t>% of agreement</w:t>
            </w:r>
          </w:p>
        </w:tc>
      </w:tr>
      <w:tr w:rsidR="006F6EF5" w14:paraId="11F300B3" w14:textId="77777777" w:rsidTr="00B04D6D">
        <w:tc>
          <w:tcPr>
            <w:tcW w:w="11761" w:type="dxa"/>
            <w:tcBorders>
              <w:top w:val="single" w:sz="4" w:space="0" w:color="auto"/>
            </w:tcBorders>
          </w:tcPr>
          <w:p w14:paraId="556F8304" w14:textId="793E7A48" w:rsidR="006F6EF5" w:rsidRPr="009E744F" w:rsidRDefault="006F6EF5" w:rsidP="00DB470A">
            <w:pPr>
              <w:pStyle w:val="ListParagraph"/>
              <w:numPr>
                <w:ilvl w:val="0"/>
                <w:numId w:val="9"/>
              </w:numPr>
              <w:spacing w:before="120"/>
              <w:rPr>
                <w:b/>
                <w:bCs/>
                <w:lang w:val="en-GB"/>
              </w:rPr>
            </w:pPr>
            <w:r w:rsidRPr="009E744F">
              <w:rPr>
                <w:b/>
                <w:bCs/>
                <w:lang w:val="en-GB"/>
              </w:rPr>
              <w:t xml:space="preserve">Should </w:t>
            </w:r>
            <w:r w:rsidR="003E7DAA" w:rsidRPr="009E744F">
              <w:rPr>
                <w:b/>
                <w:bCs/>
                <w:lang w:val="en-GB"/>
              </w:rPr>
              <w:t>changes in the following symptoms be included as an indication of a sinonasal exacerbation?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2020127" w14:textId="77777777" w:rsidR="006F6EF5" w:rsidRDefault="006F6EF5" w:rsidP="00DB470A">
            <w:pPr>
              <w:spacing w:before="120"/>
              <w:rPr>
                <w:b/>
                <w:bCs/>
              </w:rPr>
            </w:pPr>
          </w:p>
        </w:tc>
      </w:tr>
      <w:tr w:rsidR="006F6EF5" w:rsidRPr="00F53361" w14:paraId="145C3FEA" w14:textId="77777777" w:rsidTr="00B04D6D">
        <w:tc>
          <w:tcPr>
            <w:tcW w:w="11761" w:type="dxa"/>
          </w:tcPr>
          <w:p w14:paraId="326E8A1A" w14:textId="4A300F0E" w:rsidR="006F6EF5" w:rsidRPr="000C0BA6" w:rsidRDefault="006F6EF5" w:rsidP="00DB470A">
            <w:pPr>
              <w:spacing w:before="120"/>
            </w:pPr>
            <w:r w:rsidRPr="006F6EF5">
              <w:t>Reduced QoL evaluated by any sinonasal specific QoL questionnaire</w:t>
            </w:r>
          </w:p>
        </w:tc>
        <w:tc>
          <w:tcPr>
            <w:tcW w:w="1701" w:type="dxa"/>
          </w:tcPr>
          <w:p w14:paraId="55B4CE54" w14:textId="4F659E9F" w:rsidR="006F6EF5" w:rsidRPr="00F53361" w:rsidRDefault="000737E0" w:rsidP="00DB470A">
            <w:pPr>
              <w:spacing w:before="120"/>
              <w:jc w:val="center"/>
            </w:pPr>
            <w:r>
              <w:t>50</w:t>
            </w:r>
          </w:p>
        </w:tc>
      </w:tr>
      <w:tr w:rsidR="006F6EF5" w:rsidRPr="00F53361" w14:paraId="784FC1F0" w14:textId="77777777" w:rsidTr="00B04D6D">
        <w:tc>
          <w:tcPr>
            <w:tcW w:w="11761" w:type="dxa"/>
          </w:tcPr>
          <w:p w14:paraId="320CADDB" w14:textId="4F66A435" w:rsidR="006F6EF5" w:rsidRPr="00F04F33" w:rsidRDefault="006F6EF5" w:rsidP="00DB470A">
            <w:pPr>
              <w:spacing w:before="120"/>
              <w:rPr>
                <w:color w:val="FF0000"/>
              </w:rPr>
            </w:pPr>
            <w:r w:rsidRPr="000C0BA6">
              <w:t>Decreased sense of smell</w:t>
            </w:r>
          </w:p>
        </w:tc>
        <w:tc>
          <w:tcPr>
            <w:tcW w:w="1701" w:type="dxa"/>
          </w:tcPr>
          <w:p w14:paraId="2B7666BA" w14:textId="2985163F" w:rsidR="006F6EF5" w:rsidRPr="00F53361" w:rsidRDefault="000737E0" w:rsidP="00DB470A">
            <w:pPr>
              <w:spacing w:before="120"/>
              <w:jc w:val="center"/>
            </w:pPr>
            <w:r>
              <w:t>58</w:t>
            </w:r>
          </w:p>
        </w:tc>
      </w:tr>
      <w:tr w:rsidR="006F6EF5" w:rsidRPr="00F53361" w14:paraId="5A5129B8" w14:textId="77777777" w:rsidTr="00B04D6D">
        <w:tc>
          <w:tcPr>
            <w:tcW w:w="11761" w:type="dxa"/>
          </w:tcPr>
          <w:p w14:paraId="26D00242" w14:textId="4541C07B" w:rsidR="006F6EF5" w:rsidRPr="00F04F33" w:rsidRDefault="006F6EF5" w:rsidP="00DB470A">
            <w:pPr>
              <w:spacing w:before="120"/>
              <w:rPr>
                <w:color w:val="FF0000"/>
              </w:rPr>
            </w:pPr>
            <w:r w:rsidRPr="006F6EF5">
              <w:t>Headache</w:t>
            </w:r>
          </w:p>
        </w:tc>
        <w:tc>
          <w:tcPr>
            <w:tcW w:w="1701" w:type="dxa"/>
          </w:tcPr>
          <w:p w14:paraId="14F37160" w14:textId="028D20B1" w:rsidR="006F6EF5" w:rsidRPr="00F53361" w:rsidRDefault="000737E0" w:rsidP="00DB470A">
            <w:pPr>
              <w:spacing w:before="120"/>
              <w:jc w:val="center"/>
            </w:pPr>
            <w:r>
              <w:t>42</w:t>
            </w:r>
          </w:p>
        </w:tc>
      </w:tr>
      <w:tr w:rsidR="006F6EF5" w:rsidRPr="00F53361" w14:paraId="70E5DDBE" w14:textId="77777777" w:rsidTr="00B04D6D">
        <w:tc>
          <w:tcPr>
            <w:tcW w:w="11761" w:type="dxa"/>
          </w:tcPr>
          <w:p w14:paraId="76BA5A5F" w14:textId="5F4ACEA3" w:rsidR="006F6EF5" w:rsidRPr="000C0BA6" w:rsidRDefault="006F6EF5" w:rsidP="00DB470A">
            <w:pPr>
              <w:spacing w:before="120"/>
            </w:pPr>
            <w:r>
              <w:t>Bad sleep</w:t>
            </w:r>
          </w:p>
        </w:tc>
        <w:tc>
          <w:tcPr>
            <w:tcW w:w="1701" w:type="dxa"/>
          </w:tcPr>
          <w:p w14:paraId="6629E93E" w14:textId="5AE44943" w:rsidR="006F6EF5" w:rsidRPr="00F53361" w:rsidRDefault="000737E0" w:rsidP="00DB470A">
            <w:pPr>
              <w:spacing w:before="120"/>
              <w:jc w:val="center"/>
            </w:pPr>
            <w:r>
              <w:t>15</w:t>
            </w:r>
          </w:p>
        </w:tc>
      </w:tr>
      <w:tr w:rsidR="006F6EF5" w:rsidRPr="00F53361" w14:paraId="64BCC94F" w14:textId="77777777" w:rsidTr="00B04D6D">
        <w:tc>
          <w:tcPr>
            <w:tcW w:w="11761" w:type="dxa"/>
          </w:tcPr>
          <w:p w14:paraId="3D78A348" w14:textId="471B8E70" w:rsidR="006F6EF5" w:rsidRPr="000C0BA6" w:rsidRDefault="006F6EF5" w:rsidP="00DB470A">
            <w:pPr>
              <w:spacing w:before="120"/>
            </w:pPr>
            <w:r>
              <w:t>Cough</w:t>
            </w:r>
          </w:p>
        </w:tc>
        <w:tc>
          <w:tcPr>
            <w:tcW w:w="1701" w:type="dxa"/>
          </w:tcPr>
          <w:p w14:paraId="581CD24D" w14:textId="3716D31B" w:rsidR="006F6EF5" w:rsidRPr="00F53361" w:rsidRDefault="000737E0" w:rsidP="00DB470A">
            <w:pPr>
              <w:spacing w:before="120"/>
              <w:jc w:val="center"/>
            </w:pPr>
            <w:r>
              <w:t>15</w:t>
            </w:r>
          </w:p>
        </w:tc>
      </w:tr>
      <w:tr w:rsidR="006F6EF5" w:rsidRPr="00F53361" w14:paraId="4F4E3A0F" w14:textId="77777777" w:rsidTr="00B04D6D">
        <w:tc>
          <w:tcPr>
            <w:tcW w:w="11761" w:type="dxa"/>
          </w:tcPr>
          <w:p w14:paraId="6AE1A5EE" w14:textId="3416B9DA" w:rsidR="006F6EF5" w:rsidRPr="00317E1B" w:rsidRDefault="006F6EF5" w:rsidP="00DB470A">
            <w:pPr>
              <w:pStyle w:val="ListParagraph"/>
              <w:numPr>
                <w:ilvl w:val="0"/>
                <w:numId w:val="9"/>
              </w:numPr>
              <w:spacing w:before="120"/>
              <w:rPr>
                <w:b/>
                <w:bCs/>
              </w:rPr>
            </w:pPr>
            <w:r w:rsidRPr="00317E1B">
              <w:rPr>
                <w:b/>
                <w:bCs/>
              </w:rPr>
              <w:t>Should the following clinical signs/changes in examinations be included as an indication of a sinonasal exacerbation?</w:t>
            </w:r>
          </w:p>
        </w:tc>
        <w:tc>
          <w:tcPr>
            <w:tcW w:w="1701" w:type="dxa"/>
          </w:tcPr>
          <w:p w14:paraId="6DA78961" w14:textId="2F16E142" w:rsidR="006F6EF5" w:rsidRPr="00F53361" w:rsidRDefault="006F6EF5" w:rsidP="00DB470A">
            <w:pPr>
              <w:spacing w:before="120"/>
              <w:jc w:val="center"/>
            </w:pPr>
          </w:p>
        </w:tc>
      </w:tr>
      <w:tr w:rsidR="006F6EF5" w:rsidRPr="00F53361" w14:paraId="70513E8B" w14:textId="77777777" w:rsidTr="00B04D6D">
        <w:tc>
          <w:tcPr>
            <w:tcW w:w="11761" w:type="dxa"/>
          </w:tcPr>
          <w:p w14:paraId="071639FA" w14:textId="0382DB20" w:rsidR="006F6EF5" w:rsidRPr="00D91791" w:rsidRDefault="006F6EF5" w:rsidP="00DB470A">
            <w:pPr>
              <w:spacing w:before="120"/>
            </w:pPr>
            <w:r w:rsidRPr="00B03C8A">
              <w:rPr>
                <w:color w:val="000000" w:themeColor="text1"/>
                <w:lang w:val="en-GB"/>
              </w:rPr>
              <w:t>Erythema or oedema of nasal mucosa</w:t>
            </w:r>
          </w:p>
        </w:tc>
        <w:tc>
          <w:tcPr>
            <w:tcW w:w="1701" w:type="dxa"/>
          </w:tcPr>
          <w:p w14:paraId="7ABAEE34" w14:textId="0CD2FBD7" w:rsidR="006F6EF5" w:rsidRPr="00F53361" w:rsidRDefault="000737E0" w:rsidP="00DB470A">
            <w:pPr>
              <w:spacing w:before="120"/>
              <w:jc w:val="center"/>
            </w:pPr>
            <w:r>
              <w:t>46</w:t>
            </w:r>
          </w:p>
        </w:tc>
      </w:tr>
      <w:tr w:rsidR="006F6EF5" w:rsidRPr="00F53361" w14:paraId="478CE403" w14:textId="77777777" w:rsidTr="00B04D6D">
        <w:tc>
          <w:tcPr>
            <w:tcW w:w="11761" w:type="dxa"/>
          </w:tcPr>
          <w:p w14:paraId="77D94BDC" w14:textId="4E1D14EB" w:rsidR="006F6EF5" w:rsidRPr="00D91791" w:rsidRDefault="006F6EF5" w:rsidP="00DB470A">
            <w:pPr>
              <w:spacing w:before="120"/>
            </w:pPr>
            <w:r>
              <w:rPr>
                <w:lang w:val="en-GB"/>
              </w:rPr>
              <w:t>Appearance or swelling of nasal polyps</w:t>
            </w:r>
          </w:p>
        </w:tc>
        <w:tc>
          <w:tcPr>
            <w:tcW w:w="1701" w:type="dxa"/>
          </w:tcPr>
          <w:p w14:paraId="66403061" w14:textId="26FFEA1E" w:rsidR="006F6EF5" w:rsidRPr="00F53361" w:rsidRDefault="000737E0" w:rsidP="00DB470A">
            <w:pPr>
              <w:spacing w:before="120"/>
              <w:jc w:val="center"/>
            </w:pPr>
            <w:r>
              <w:t>46</w:t>
            </w:r>
          </w:p>
        </w:tc>
      </w:tr>
      <w:tr w:rsidR="006F6EF5" w:rsidRPr="00F53361" w14:paraId="13AFC8D2" w14:textId="77777777" w:rsidTr="00B04D6D">
        <w:tc>
          <w:tcPr>
            <w:tcW w:w="11761" w:type="dxa"/>
          </w:tcPr>
          <w:p w14:paraId="03141AB7" w14:textId="6D4E6B8B" w:rsidR="006F6EF5" w:rsidRPr="00D91791" w:rsidRDefault="006F6EF5" w:rsidP="00DB470A">
            <w:pPr>
              <w:spacing w:before="120"/>
            </w:pPr>
            <w:r>
              <w:rPr>
                <w:lang w:val="en-GB"/>
              </w:rPr>
              <w:t>Signs of acute complication (e.g. orbital infection</w:t>
            </w:r>
            <w:r w:rsidR="001A1181">
              <w:rPr>
                <w:lang w:val="en-GB"/>
              </w:rPr>
              <w:t xml:space="preserve"> or </w:t>
            </w:r>
            <w:r>
              <w:rPr>
                <w:lang w:val="en-GB"/>
              </w:rPr>
              <w:t>abscess, meningitis, cerebral infection, cranial nerve palsy)</w:t>
            </w:r>
          </w:p>
        </w:tc>
        <w:tc>
          <w:tcPr>
            <w:tcW w:w="1701" w:type="dxa"/>
          </w:tcPr>
          <w:p w14:paraId="355186DE" w14:textId="23ECC7BD" w:rsidR="006F6EF5" w:rsidRPr="00F53361" w:rsidRDefault="000737E0" w:rsidP="00DB470A">
            <w:pPr>
              <w:spacing w:before="120"/>
              <w:jc w:val="center"/>
            </w:pPr>
            <w:r>
              <w:t>52</w:t>
            </w:r>
          </w:p>
        </w:tc>
      </w:tr>
      <w:tr w:rsidR="006F6EF5" w:rsidRPr="00F53361" w14:paraId="143A848B" w14:textId="77777777" w:rsidTr="00B04D6D">
        <w:tc>
          <w:tcPr>
            <w:tcW w:w="11761" w:type="dxa"/>
          </w:tcPr>
          <w:p w14:paraId="59B7E66C" w14:textId="23E709F1" w:rsidR="006F6EF5" w:rsidRPr="00DB1B13" w:rsidRDefault="006F6EF5" w:rsidP="00DB470A">
            <w:pPr>
              <w:pStyle w:val="ListParagraph"/>
              <w:numPr>
                <w:ilvl w:val="0"/>
                <w:numId w:val="9"/>
              </w:numPr>
              <w:spacing w:before="120"/>
              <w:ind w:left="714" w:hanging="357"/>
              <w:rPr>
                <w:b/>
                <w:bCs/>
              </w:rPr>
            </w:pPr>
            <w:r w:rsidRPr="00DB1B13">
              <w:rPr>
                <w:b/>
                <w:bCs/>
              </w:rPr>
              <w:t xml:space="preserve">Should </w:t>
            </w:r>
            <w:r w:rsidR="003E7DAA" w:rsidRPr="009E744F">
              <w:rPr>
                <w:b/>
                <w:bCs/>
                <w:lang w:val="en-GB"/>
              </w:rPr>
              <w:t>changes in the following symptoms be included as an indication of a</w:t>
            </w:r>
            <w:r w:rsidR="003E7DAA">
              <w:rPr>
                <w:b/>
                <w:bCs/>
                <w:lang w:val="en-GB"/>
              </w:rPr>
              <w:t>n otologic</w:t>
            </w:r>
            <w:r w:rsidR="003E7DAA" w:rsidRPr="009E744F">
              <w:rPr>
                <w:b/>
                <w:bCs/>
                <w:lang w:val="en-GB"/>
              </w:rPr>
              <w:t xml:space="preserve"> exacerbation?</w:t>
            </w:r>
          </w:p>
        </w:tc>
        <w:tc>
          <w:tcPr>
            <w:tcW w:w="1701" w:type="dxa"/>
          </w:tcPr>
          <w:p w14:paraId="7F0F97AB" w14:textId="77777777" w:rsidR="006F6EF5" w:rsidRPr="00F53361" w:rsidRDefault="006F6EF5" w:rsidP="00DB470A">
            <w:pPr>
              <w:spacing w:before="120"/>
              <w:jc w:val="center"/>
            </w:pPr>
          </w:p>
        </w:tc>
      </w:tr>
      <w:tr w:rsidR="006F6EF5" w:rsidRPr="00F53361" w14:paraId="674AD8F1" w14:textId="77777777" w:rsidTr="00B04D6D">
        <w:trPr>
          <w:trHeight w:val="70"/>
        </w:trPr>
        <w:tc>
          <w:tcPr>
            <w:tcW w:w="11761" w:type="dxa"/>
          </w:tcPr>
          <w:p w14:paraId="23FB8112" w14:textId="162AC953" w:rsidR="006F6EF5" w:rsidRPr="00D91791" w:rsidRDefault="001766A5" w:rsidP="00DB470A">
            <w:pPr>
              <w:spacing w:before="120"/>
            </w:pPr>
            <w:r>
              <w:rPr>
                <w:lang w:val="en-GB"/>
              </w:rPr>
              <w:t>A feeling of fullness in the ears</w:t>
            </w:r>
          </w:p>
        </w:tc>
        <w:tc>
          <w:tcPr>
            <w:tcW w:w="1701" w:type="dxa"/>
          </w:tcPr>
          <w:p w14:paraId="02934857" w14:textId="50FE6635" w:rsidR="006F6EF5" w:rsidRPr="00F53361" w:rsidRDefault="00DB470A" w:rsidP="00DB470A">
            <w:pPr>
              <w:spacing w:before="120"/>
              <w:jc w:val="center"/>
            </w:pPr>
            <w:r>
              <w:t>58</w:t>
            </w:r>
          </w:p>
        </w:tc>
      </w:tr>
      <w:tr w:rsidR="006F6EF5" w14:paraId="1712D476" w14:textId="77777777" w:rsidTr="00B04D6D">
        <w:tc>
          <w:tcPr>
            <w:tcW w:w="11761" w:type="dxa"/>
          </w:tcPr>
          <w:p w14:paraId="3D717D41" w14:textId="35BB07B6" w:rsidR="006F6EF5" w:rsidRPr="00DB470A" w:rsidRDefault="003E7DAA" w:rsidP="00DB470A">
            <w:pPr>
              <w:pStyle w:val="ListParagraph"/>
              <w:numPr>
                <w:ilvl w:val="0"/>
                <w:numId w:val="9"/>
              </w:numPr>
              <w:spacing w:before="120"/>
              <w:rPr>
                <w:b/>
                <w:bCs/>
              </w:rPr>
            </w:pPr>
            <w:r w:rsidRPr="00DB470A">
              <w:rPr>
                <w:b/>
                <w:bCs/>
              </w:rPr>
              <w:t>Should the following clinical signs/changes in examinations be included as an indication of an otologic exacerbation?</w:t>
            </w:r>
          </w:p>
        </w:tc>
        <w:tc>
          <w:tcPr>
            <w:tcW w:w="1701" w:type="dxa"/>
          </w:tcPr>
          <w:p w14:paraId="45DF0014" w14:textId="238C7921" w:rsidR="006F6EF5" w:rsidRPr="00F04F33" w:rsidRDefault="006F6EF5" w:rsidP="00DB470A">
            <w:pPr>
              <w:spacing w:before="120"/>
              <w:jc w:val="center"/>
            </w:pPr>
          </w:p>
        </w:tc>
      </w:tr>
      <w:tr w:rsidR="006F6EF5" w14:paraId="6BEE248E" w14:textId="77777777" w:rsidTr="00B04D6D">
        <w:tc>
          <w:tcPr>
            <w:tcW w:w="11761" w:type="dxa"/>
          </w:tcPr>
          <w:p w14:paraId="486D7A80" w14:textId="20AB44DB" w:rsidR="006F6EF5" w:rsidRPr="00317E1B" w:rsidRDefault="003E7DAA" w:rsidP="00DB470A">
            <w:pPr>
              <w:spacing w:before="120"/>
            </w:pPr>
            <w:r>
              <w:rPr>
                <w:color w:val="000000" w:themeColor="text1"/>
                <w:lang w:val="en-GB"/>
              </w:rPr>
              <w:t>Perforated eardrum</w:t>
            </w:r>
          </w:p>
        </w:tc>
        <w:tc>
          <w:tcPr>
            <w:tcW w:w="1701" w:type="dxa"/>
          </w:tcPr>
          <w:p w14:paraId="2B014CDB" w14:textId="42682797" w:rsidR="006F6EF5" w:rsidRPr="00F04F33" w:rsidRDefault="00DB470A" w:rsidP="00DB470A">
            <w:pPr>
              <w:spacing w:before="120"/>
              <w:jc w:val="center"/>
            </w:pPr>
            <w:r>
              <w:t>54</w:t>
            </w:r>
          </w:p>
        </w:tc>
      </w:tr>
      <w:tr w:rsidR="006F6EF5" w14:paraId="2608B0C1" w14:textId="77777777" w:rsidTr="00B04D6D">
        <w:tc>
          <w:tcPr>
            <w:tcW w:w="11761" w:type="dxa"/>
          </w:tcPr>
          <w:p w14:paraId="3075DA48" w14:textId="77777777" w:rsidR="006F6EF5" w:rsidRPr="00B03C8A" w:rsidRDefault="006F6EF5" w:rsidP="00DB470A">
            <w:pPr>
              <w:spacing w:before="120"/>
              <w:rPr>
                <w:lang w:val="en-GB"/>
              </w:rPr>
            </w:pPr>
            <w:r w:rsidRPr="00B03C8A">
              <w:rPr>
                <w:lang w:val="en-GB"/>
              </w:rPr>
              <w:t>Pathologic tympanometry findings</w:t>
            </w:r>
          </w:p>
        </w:tc>
        <w:tc>
          <w:tcPr>
            <w:tcW w:w="1701" w:type="dxa"/>
          </w:tcPr>
          <w:p w14:paraId="3443BF25" w14:textId="5F30D2E2" w:rsidR="006F6EF5" w:rsidRPr="00F04F33" w:rsidRDefault="00DB470A" w:rsidP="00DB470A">
            <w:pPr>
              <w:spacing w:before="120"/>
              <w:jc w:val="center"/>
            </w:pPr>
            <w:r>
              <w:t>38</w:t>
            </w:r>
          </w:p>
        </w:tc>
      </w:tr>
      <w:tr w:rsidR="006F6EF5" w14:paraId="588F0556" w14:textId="77777777" w:rsidTr="00B04D6D">
        <w:tc>
          <w:tcPr>
            <w:tcW w:w="11761" w:type="dxa"/>
          </w:tcPr>
          <w:p w14:paraId="3671AC70" w14:textId="77777777" w:rsidR="006F6EF5" w:rsidRPr="00B03C8A" w:rsidRDefault="006F6EF5" w:rsidP="00DB470A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Signs of acute complication (mastoiditis, meningitis, cerebral abscess, facial or other cranial nerve palsy)</w:t>
            </w:r>
          </w:p>
        </w:tc>
        <w:tc>
          <w:tcPr>
            <w:tcW w:w="1701" w:type="dxa"/>
          </w:tcPr>
          <w:p w14:paraId="41F113BD" w14:textId="0A64C40D" w:rsidR="006F6EF5" w:rsidRPr="00F04F33" w:rsidRDefault="00DB470A" w:rsidP="00DB470A">
            <w:pPr>
              <w:spacing w:before="120"/>
              <w:jc w:val="center"/>
            </w:pPr>
            <w:r>
              <w:t>46</w:t>
            </w:r>
          </w:p>
        </w:tc>
      </w:tr>
      <w:tr w:rsidR="006F6EF5" w14:paraId="7B5D66C7" w14:textId="77777777" w:rsidTr="00B04D6D">
        <w:tc>
          <w:tcPr>
            <w:tcW w:w="11761" w:type="dxa"/>
          </w:tcPr>
          <w:p w14:paraId="01CC9F9E" w14:textId="77777777" w:rsidR="006F6EF5" w:rsidRDefault="006F6EF5" w:rsidP="00DB470A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Impaired hearing tested by pure-tone audiometry (air and bone-conduction)</w:t>
            </w:r>
          </w:p>
        </w:tc>
        <w:tc>
          <w:tcPr>
            <w:tcW w:w="1701" w:type="dxa"/>
          </w:tcPr>
          <w:p w14:paraId="22142F0A" w14:textId="6507F1C4" w:rsidR="006F6EF5" w:rsidRPr="00F04F33" w:rsidRDefault="00DB470A" w:rsidP="00DB470A">
            <w:pPr>
              <w:spacing w:before="120"/>
              <w:jc w:val="center"/>
            </w:pPr>
            <w:r>
              <w:t>62</w:t>
            </w:r>
          </w:p>
        </w:tc>
      </w:tr>
      <w:tr w:rsidR="001766A5" w14:paraId="52B67B27" w14:textId="77777777" w:rsidTr="00B04D6D">
        <w:tc>
          <w:tcPr>
            <w:tcW w:w="11761" w:type="dxa"/>
          </w:tcPr>
          <w:p w14:paraId="4BF900F5" w14:textId="52AC802B" w:rsidR="001766A5" w:rsidRDefault="001766A5" w:rsidP="00DB470A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Pr="001766A5">
              <w:rPr>
                <w:lang w:val="en-GB"/>
              </w:rPr>
              <w:t>athologic pneumatic otoscopy</w:t>
            </w:r>
          </w:p>
        </w:tc>
        <w:tc>
          <w:tcPr>
            <w:tcW w:w="1701" w:type="dxa"/>
          </w:tcPr>
          <w:p w14:paraId="2AA68E86" w14:textId="62BD74AF" w:rsidR="001766A5" w:rsidRPr="00F04F33" w:rsidRDefault="00DB470A" w:rsidP="00DB470A">
            <w:pPr>
              <w:spacing w:before="120"/>
              <w:jc w:val="center"/>
            </w:pPr>
            <w:r>
              <w:t>35</w:t>
            </w:r>
          </w:p>
        </w:tc>
      </w:tr>
      <w:tr w:rsidR="006F6EF5" w14:paraId="3BE650E4" w14:textId="77777777" w:rsidTr="00B04D6D">
        <w:tc>
          <w:tcPr>
            <w:tcW w:w="11761" w:type="dxa"/>
            <w:tcBorders>
              <w:top w:val="single" w:sz="4" w:space="0" w:color="auto"/>
            </w:tcBorders>
          </w:tcPr>
          <w:p w14:paraId="043A863F" w14:textId="61256513" w:rsidR="006F6EF5" w:rsidRDefault="003E7DAA" w:rsidP="00DB470A">
            <w:pPr>
              <w:rPr>
                <w:lang w:val="en-GB"/>
              </w:rPr>
            </w:pPr>
            <w:r>
              <w:rPr>
                <w:lang w:val="en-GB"/>
              </w:rPr>
              <w:t>QoL: quality of life.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3CCF37" w14:textId="77777777" w:rsidR="006F6EF5" w:rsidRPr="00F04F33" w:rsidRDefault="006F6EF5" w:rsidP="00DB470A">
            <w:pPr>
              <w:jc w:val="center"/>
            </w:pPr>
          </w:p>
        </w:tc>
      </w:tr>
    </w:tbl>
    <w:p w14:paraId="759BBC43" w14:textId="77777777" w:rsidR="000C0BA6" w:rsidRDefault="000C0BA6"/>
    <w:p w14:paraId="0EDEF6E0" w14:textId="77777777" w:rsidR="00775DC0" w:rsidRDefault="00775DC0"/>
    <w:p w14:paraId="3107EA40" w14:textId="5858C14D" w:rsidR="00775DC0" w:rsidRDefault="00775DC0" w:rsidP="00F92163">
      <w:pPr>
        <w:spacing w:after="0"/>
      </w:pPr>
    </w:p>
    <w:sectPr w:rsidR="00775DC0" w:rsidSect="00172ED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38AC"/>
    <w:multiLevelType w:val="hybridMultilevel"/>
    <w:tmpl w:val="16D0716A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12212"/>
    <w:multiLevelType w:val="hybridMultilevel"/>
    <w:tmpl w:val="5BA2AC56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402F6"/>
    <w:multiLevelType w:val="hybridMultilevel"/>
    <w:tmpl w:val="B6E05C0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746EA"/>
    <w:multiLevelType w:val="hybridMultilevel"/>
    <w:tmpl w:val="5BA2AC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63B0D"/>
    <w:multiLevelType w:val="hybridMultilevel"/>
    <w:tmpl w:val="2DE86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F4DD2"/>
    <w:multiLevelType w:val="hybridMultilevel"/>
    <w:tmpl w:val="3D8C8A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32824"/>
    <w:multiLevelType w:val="hybridMultilevel"/>
    <w:tmpl w:val="3D8C8AB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F79E6"/>
    <w:multiLevelType w:val="hybridMultilevel"/>
    <w:tmpl w:val="81D693C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8F139B4"/>
    <w:multiLevelType w:val="hybridMultilevel"/>
    <w:tmpl w:val="C56084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79B21B9"/>
    <w:multiLevelType w:val="hybridMultilevel"/>
    <w:tmpl w:val="D304D11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774C6"/>
    <w:multiLevelType w:val="hybridMultilevel"/>
    <w:tmpl w:val="B6E05C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E2A9B"/>
    <w:multiLevelType w:val="hybridMultilevel"/>
    <w:tmpl w:val="B20C0E36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A5294"/>
    <w:multiLevelType w:val="hybridMultilevel"/>
    <w:tmpl w:val="F6887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37BD7"/>
    <w:multiLevelType w:val="hybridMultilevel"/>
    <w:tmpl w:val="779AB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06169"/>
    <w:multiLevelType w:val="hybridMultilevel"/>
    <w:tmpl w:val="38FED9C6"/>
    <w:lvl w:ilvl="0" w:tplc="7F36A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BE3AAD"/>
    <w:multiLevelType w:val="hybridMultilevel"/>
    <w:tmpl w:val="3D8C8AB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843486">
    <w:abstractNumId w:val="1"/>
  </w:num>
  <w:num w:numId="2" w16cid:durableId="813302587">
    <w:abstractNumId w:val="15"/>
  </w:num>
  <w:num w:numId="3" w16cid:durableId="1305692957">
    <w:abstractNumId w:val="12"/>
  </w:num>
  <w:num w:numId="4" w16cid:durableId="714432939">
    <w:abstractNumId w:val="6"/>
  </w:num>
  <w:num w:numId="5" w16cid:durableId="624435450">
    <w:abstractNumId w:val="5"/>
  </w:num>
  <w:num w:numId="6" w16cid:durableId="1805662367">
    <w:abstractNumId w:val="2"/>
  </w:num>
  <w:num w:numId="7" w16cid:durableId="2091854790">
    <w:abstractNumId w:val="0"/>
  </w:num>
  <w:num w:numId="8" w16cid:durableId="362681804">
    <w:abstractNumId w:val="11"/>
  </w:num>
  <w:num w:numId="9" w16cid:durableId="814683807">
    <w:abstractNumId w:val="10"/>
  </w:num>
  <w:num w:numId="10" w16cid:durableId="1379206706">
    <w:abstractNumId w:val="3"/>
  </w:num>
  <w:num w:numId="11" w16cid:durableId="223688225">
    <w:abstractNumId w:val="13"/>
  </w:num>
  <w:num w:numId="12" w16cid:durableId="1267663492">
    <w:abstractNumId w:val="4"/>
  </w:num>
  <w:num w:numId="13" w16cid:durableId="1761639601">
    <w:abstractNumId w:val="9"/>
  </w:num>
  <w:num w:numId="14" w16cid:durableId="1066303215">
    <w:abstractNumId w:val="8"/>
  </w:num>
  <w:num w:numId="15" w16cid:durableId="234244521">
    <w:abstractNumId w:val="7"/>
  </w:num>
  <w:num w:numId="16" w16cid:durableId="21093504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E9"/>
    <w:rsid w:val="000338DE"/>
    <w:rsid w:val="00051B9F"/>
    <w:rsid w:val="000575AA"/>
    <w:rsid w:val="000737E0"/>
    <w:rsid w:val="000B5C70"/>
    <w:rsid w:val="000B74C6"/>
    <w:rsid w:val="000C0BA6"/>
    <w:rsid w:val="000C5D3C"/>
    <w:rsid w:val="0014066E"/>
    <w:rsid w:val="00172EDA"/>
    <w:rsid w:val="001766A5"/>
    <w:rsid w:val="00192945"/>
    <w:rsid w:val="001A1181"/>
    <w:rsid w:val="001D2E49"/>
    <w:rsid w:val="001F7CE9"/>
    <w:rsid w:val="0025606D"/>
    <w:rsid w:val="00260D6C"/>
    <w:rsid w:val="00273793"/>
    <w:rsid w:val="002869F5"/>
    <w:rsid w:val="002A2C5A"/>
    <w:rsid w:val="002B74EF"/>
    <w:rsid w:val="00317E1B"/>
    <w:rsid w:val="0033284D"/>
    <w:rsid w:val="00340A6F"/>
    <w:rsid w:val="00342BCD"/>
    <w:rsid w:val="00356C99"/>
    <w:rsid w:val="003A7BE9"/>
    <w:rsid w:val="003E7DAA"/>
    <w:rsid w:val="004009C2"/>
    <w:rsid w:val="00420B1F"/>
    <w:rsid w:val="00453AE9"/>
    <w:rsid w:val="004A397D"/>
    <w:rsid w:val="004C50CA"/>
    <w:rsid w:val="004F1ACD"/>
    <w:rsid w:val="004F7DB5"/>
    <w:rsid w:val="00512AF8"/>
    <w:rsid w:val="00536797"/>
    <w:rsid w:val="00544C1A"/>
    <w:rsid w:val="005827CD"/>
    <w:rsid w:val="005B47FB"/>
    <w:rsid w:val="005D5889"/>
    <w:rsid w:val="0060179B"/>
    <w:rsid w:val="00630A15"/>
    <w:rsid w:val="006670E1"/>
    <w:rsid w:val="006931DE"/>
    <w:rsid w:val="006B0619"/>
    <w:rsid w:val="006C4F17"/>
    <w:rsid w:val="006D5A50"/>
    <w:rsid w:val="006F6EF5"/>
    <w:rsid w:val="00725F88"/>
    <w:rsid w:val="00732C9D"/>
    <w:rsid w:val="00764FC0"/>
    <w:rsid w:val="00772669"/>
    <w:rsid w:val="00775DC0"/>
    <w:rsid w:val="007A6ECC"/>
    <w:rsid w:val="007F050A"/>
    <w:rsid w:val="00853C06"/>
    <w:rsid w:val="008D48A0"/>
    <w:rsid w:val="00901992"/>
    <w:rsid w:val="00905A86"/>
    <w:rsid w:val="00947702"/>
    <w:rsid w:val="0098220F"/>
    <w:rsid w:val="009D60FE"/>
    <w:rsid w:val="009E744F"/>
    <w:rsid w:val="00A41A90"/>
    <w:rsid w:val="00A67BE7"/>
    <w:rsid w:val="00A70193"/>
    <w:rsid w:val="00AA766B"/>
    <w:rsid w:val="00AB7696"/>
    <w:rsid w:val="00B03C8A"/>
    <w:rsid w:val="00B243FA"/>
    <w:rsid w:val="00B51DAE"/>
    <w:rsid w:val="00C558F8"/>
    <w:rsid w:val="00D14C6A"/>
    <w:rsid w:val="00D46332"/>
    <w:rsid w:val="00D90F42"/>
    <w:rsid w:val="00D91791"/>
    <w:rsid w:val="00D9545C"/>
    <w:rsid w:val="00DB1B13"/>
    <w:rsid w:val="00DB470A"/>
    <w:rsid w:val="00DC406C"/>
    <w:rsid w:val="00E80400"/>
    <w:rsid w:val="00F04F33"/>
    <w:rsid w:val="00F150C7"/>
    <w:rsid w:val="00F2675E"/>
    <w:rsid w:val="00F41CAD"/>
    <w:rsid w:val="00F53361"/>
    <w:rsid w:val="00F92163"/>
    <w:rsid w:val="00FA598E"/>
    <w:rsid w:val="00FD77C4"/>
    <w:rsid w:val="00FE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B47A7F"/>
  <w15:chartTrackingRefBased/>
  <w15:docId w15:val="{8187DB7B-F545-4B69-9D4E-E5ABBDA6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AE9"/>
    <w:rPr>
      <w:rFonts w:eastAsiaTheme="minorEastAsia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6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B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05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05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50A"/>
    <w:rPr>
      <w:rFonts w:eastAsiaTheme="minorEastAsia"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50A"/>
    <w:rPr>
      <w:rFonts w:eastAsiaTheme="minorEastAsia"/>
      <w:b/>
      <w:bCs/>
      <w:sz w:val="20"/>
      <w:szCs w:val="20"/>
      <w:lang w:val="en-US" w:eastAsia="ko-KR"/>
    </w:rPr>
  </w:style>
  <w:style w:type="paragraph" w:styleId="NormalWeb">
    <w:name w:val="Normal (Web)"/>
    <w:basedOn w:val="Normal"/>
    <w:uiPriority w:val="99"/>
    <w:unhideWhenUsed/>
    <w:rsid w:val="00982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CA2A4-D2E6-4D91-BA47-E04C3E98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1090</Words>
  <Characters>6872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Goutaki, Myrofora (ISPM)</dc:creator>
  <cp:keywords/>
  <dc:description/>
  <cp:lastModifiedBy>Goutaki, Myrofora (ISPM)</cp:lastModifiedBy>
  <cp:revision>2</cp:revision>
  <dcterms:created xsi:type="dcterms:W3CDTF">2024-03-07T08:58:00Z</dcterms:created>
  <dcterms:modified xsi:type="dcterms:W3CDTF">2024-03-07T08:58:00Z</dcterms:modified>
</cp:coreProperties>
</file>