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699" w:rsidRPr="00BF6EB6" w:rsidRDefault="00736699" w:rsidP="00736699">
      <w:pPr>
        <w:keepNext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BF6EB6">
        <w:rPr>
          <w:rFonts w:ascii="Times New Roman" w:hAnsi="Times New Roman" w:cs="Times New Roman"/>
          <w:noProof/>
          <w:sz w:val="22"/>
          <w:lang w:eastAsia="zh-CN"/>
        </w:rPr>
        <w:drawing>
          <wp:inline distT="0" distB="0" distL="0" distR="0" wp14:anchorId="518CE88F" wp14:editId="25C2975C">
            <wp:extent cx="5654040" cy="3040380"/>
            <wp:effectExtent l="0" t="0" r="3810" b="7620"/>
            <wp:docPr id="4" name="차트 4">
              <a:extLst xmlns:a="http://schemas.openxmlformats.org/drawingml/2006/main">
                <a:ext uri="{FF2B5EF4-FFF2-40B4-BE49-F238E27FC236}">
                  <a16:creationId xmlns:a16="http://schemas.microsoft.com/office/drawing/2014/main" id="{B123829B-1CD1-4E50-ADF2-0CBAB7527C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36699" w:rsidRPr="00F932A7" w:rsidRDefault="00736699" w:rsidP="00736699">
      <w:pPr>
        <w:pStyle w:val="a3"/>
        <w:spacing w:after="0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F932A7">
        <w:rPr>
          <w:rFonts w:ascii="Times New Roman" w:hAnsi="Times New Roman" w:cs="Times New Roman"/>
          <w:b w:val="0"/>
          <w:sz w:val="24"/>
          <w:szCs w:val="24"/>
        </w:rPr>
        <w:t>Supplemental digital content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6</w:t>
      </w:r>
      <w:r w:rsidRPr="00F932A7">
        <w:rPr>
          <w:rFonts w:ascii="Times New Roman" w:hAnsi="Times New Roman" w:cs="Times New Roman"/>
          <w:b w:val="0"/>
          <w:sz w:val="24"/>
          <w:szCs w:val="24"/>
        </w:rPr>
        <w:t>. Annual rate of heroin-related hospitalizations per 100,000 hospitalizations</w:t>
      </w:r>
    </w:p>
    <w:p w:rsidR="00736699" w:rsidRPr="00BF6EB6" w:rsidRDefault="00736699" w:rsidP="00736699">
      <w:pPr>
        <w:pStyle w:val="a3"/>
        <w:spacing w:line="48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0D05AC" w:rsidRPr="00736699" w:rsidRDefault="000D05AC">
      <w:bookmarkStart w:id="0" w:name="_GoBack"/>
      <w:bookmarkEnd w:id="0"/>
    </w:p>
    <w:sectPr w:rsidR="000D05AC" w:rsidRPr="0073669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99"/>
    <w:rsid w:val="000D05AC"/>
    <w:rsid w:val="001D6A19"/>
    <w:rsid w:val="00505AA7"/>
    <w:rsid w:val="0073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3F2B27-EDEF-4FF8-BD18-4A15095A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699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36699"/>
    <w:rPr>
      <w:b/>
      <w:bCs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7366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366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y%20article\&#47560;&#50557;\homeless%20table_final8_nointeract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Graph!$T$12</c:f>
              <c:strCache>
                <c:ptCount val="1"/>
                <c:pt idx="0">
                  <c:v>Homeless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Graph!$U$11:$AC$11</c:f>
              <c:numCache>
                <c:formatCode>General</c:formatCode>
                <c:ptCount val="9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</c:numCache>
            </c:numRef>
          </c:xVal>
          <c:yVal>
            <c:numRef>
              <c:f>Graph!$U$12:$AC$12</c:f>
              <c:numCache>
                <c:formatCode>General</c:formatCode>
                <c:ptCount val="9"/>
                <c:pt idx="0">
                  <c:v>91.074681238615668</c:v>
                </c:pt>
                <c:pt idx="1">
                  <c:v>58.520599250936328</c:v>
                </c:pt>
                <c:pt idx="2">
                  <c:v>56.331680937359174</c:v>
                </c:pt>
                <c:pt idx="3">
                  <c:v>89.166295140436915</c:v>
                </c:pt>
                <c:pt idx="4">
                  <c:v>37.918286093468573</c:v>
                </c:pt>
                <c:pt idx="5">
                  <c:v>54.303556882975833</c:v>
                </c:pt>
                <c:pt idx="6">
                  <c:v>122.49272699433472</c:v>
                </c:pt>
                <c:pt idx="7">
                  <c:v>133.6047843237053</c:v>
                </c:pt>
                <c:pt idx="8">
                  <c:v>239.46718551223529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B890-41F6-A682-BD39ED438E13}"/>
            </c:ext>
          </c:extLst>
        </c:ser>
        <c:ser>
          <c:idx val="1"/>
          <c:order val="1"/>
          <c:tx>
            <c:strRef>
              <c:f>Graph!$T$13</c:f>
              <c:strCache>
                <c:ptCount val="1"/>
                <c:pt idx="0">
                  <c:v>General population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Graph!$U$11:$AC$11</c:f>
              <c:numCache>
                <c:formatCode>General</c:formatCode>
                <c:ptCount val="9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</c:numCache>
            </c:numRef>
          </c:xVal>
          <c:yVal>
            <c:numRef>
              <c:f>Graph!$U$13:$AC$13</c:f>
              <c:numCache>
                <c:formatCode>General</c:formatCode>
                <c:ptCount val="9"/>
                <c:pt idx="0">
                  <c:v>6.5102008929628274</c:v>
                </c:pt>
                <c:pt idx="1">
                  <c:v>5.2677407878417402</c:v>
                </c:pt>
                <c:pt idx="2">
                  <c:v>4.4196427532978673</c:v>
                </c:pt>
                <c:pt idx="3">
                  <c:v>7.9908821169788737</c:v>
                </c:pt>
                <c:pt idx="4">
                  <c:v>9.6080210910238719</c:v>
                </c:pt>
                <c:pt idx="5">
                  <c:v>13.183314297710478</c:v>
                </c:pt>
                <c:pt idx="6">
                  <c:v>18.50246892319694</c:v>
                </c:pt>
                <c:pt idx="7">
                  <c:v>26.911133389416015</c:v>
                </c:pt>
                <c:pt idx="8">
                  <c:v>43.031848747832967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B890-41F6-A682-BD39ED438E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2903104"/>
        <c:axId val="182738672"/>
      </c:scatterChart>
      <c:valAx>
        <c:axId val="4029031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ko-KR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Year</a:t>
                </a:r>
                <a:endParaRPr lang="ko-KR" alt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182738672"/>
        <c:crosses val="autoZero"/>
        <c:crossBetween val="midCat"/>
      </c:valAx>
      <c:valAx>
        <c:axId val="182738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ko-KR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Rate</a:t>
                </a:r>
                <a:endParaRPr lang="ko-KR" alt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40290310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o-K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o-K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</dc:creator>
  <cp:keywords/>
  <dc:description/>
  <cp:lastModifiedBy>c s</cp:lastModifiedBy>
  <cp:revision>1</cp:revision>
  <dcterms:created xsi:type="dcterms:W3CDTF">2019-04-21T18:53:00Z</dcterms:created>
  <dcterms:modified xsi:type="dcterms:W3CDTF">2019-04-21T18:53:00Z</dcterms:modified>
</cp:coreProperties>
</file>