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1D0B7" w14:textId="77777777" w:rsidR="007C0986" w:rsidRPr="00BB3C24" w:rsidRDefault="007C0986" w:rsidP="00BB3C24">
      <w:pPr>
        <w:spacing w:line="480" w:lineRule="auto"/>
        <w:rPr>
          <w:b/>
          <w:bCs/>
          <w:caps/>
          <w:sz w:val="36"/>
          <w:szCs w:val="36"/>
        </w:rPr>
      </w:pPr>
      <w:r w:rsidRPr="00BB3C24">
        <w:rPr>
          <w:b/>
          <w:bCs/>
          <w:caps/>
          <w:sz w:val="36"/>
          <w:szCs w:val="36"/>
        </w:rPr>
        <w:t>Supplemental data</w:t>
      </w:r>
    </w:p>
    <w:p w14:paraId="44F0CB3B" w14:textId="2E64AA6C" w:rsidR="007C0986" w:rsidRPr="00F91DE5" w:rsidRDefault="00D84C51" w:rsidP="007C0986">
      <w:pPr>
        <w:pBdr>
          <w:bottom w:val="single" w:sz="4" w:space="1" w:color="auto"/>
        </w:pBdr>
        <w:spacing w:line="480" w:lineRule="auto"/>
        <w:rPr>
          <w:rFonts w:ascii="Times New Roman" w:hAnsi="Times New Roman" w:cs="Times New Roman"/>
          <w:b/>
          <w:bCs/>
          <w:color w:val="000000"/>
          <w:sz w:val="20"/>
          <w:szCs w:val="20"/>
          <w:lang w:eastAsia="en-GB"/>
        </w:rPr>
      </w:pPr>
      <w:r w:rsidRPr="00D84C51">
        <w:rPr>
          <w:rFonts w:ascii="Times New Roman" w:hAnsi="Times New Roman" w:cs="Times New Roman"/>
          <w:b/>
          <w:bCs/>
          <w:caps/>
          <w:sz w:val="24"/>
        </w:rPr>
        <w:t xml:space="preserve">Supplemental Table </w:t>
      </w:r>
      <w:r w:rsidRPr="00D84C51">
        <w:rPr>
          <w:rFonts w:ascii="Times New Roman" w:hAnsi="Times New Roman" w:cs="Times New Roman"/>
          <w:b/>
          <w:bCs/>
          <w:caps/>
          <w:sz w:val="24"/>
        </w:rPr>
        <w:t>1.</w:t>
      </w:r>
      <w:r w:rsidR="007C0986" w:rsidRPr="00F91DE5">
        <w:rPr>
          <w:rFonts w:ascii="Times New Roman" w:hAnsi="Times New Roman" w:cs="Times New Roman"/>
          <w:b/>
          <w:bCs/>
          <w:color w:val="000000"/>
          <w:sz w:val="24"/>
          <w:lang w:eastAsia="en-GB"/>
        </w:rPr>
        <w:t xml:space="preserve"> </w:t>
      </w:r>
      <w:r w:rsidR="007C0986" w:rsidRPr="003D34CC">
        <w:rPr>
          <w:rFonts w:ascii="Times New Roman" w:hAnsi="Times New Roman" w:cs="Times New Roman"/>
          <w:color w:val="000000"/>
          <w:sz w:val="24"/>
          <w:lang w:eastAsia="en-GB"/>
        </w:rPr>
        <w:t xml:space="preserve">List of Traditional </w:t>
      </w:r>
      <w:proofErr w:type="spellStart"/>
      <w:r w:rsidR="007C0986" w:rsidRPr="003D34CC">
        <w:rPr>
          <w:rFonts w:ascii="Times New Roman" w:hAnsi="Times New Roman" w:cs="Times New Roman"/>
          <w:color w:val="000000"/>
          <w:sz w:val="24"/>
          <w:lang w:eastAsia="en-GB"/>
        </w:rPr>
        <w:t>DoA</w:t>
      </w:r>
      <w:proofErr w:type="spellEnd"/>
      <w:r w:rsidR="007C0986" w:rsidRPr="003D34CC">
        <w:rPr>
          <w:rFonts w:ascii="Times New Roman" w:hAnsi="Times New Roman" w:cs="Times New Roman"/>
          <w:color w:val="000000"/>
          <w:sz w:val="24"/>
          <w:lang w:eastAsia="en-GB"/>
        </w:rPr>
        <w:t xml:space="preserve"> and NPS included in the study.</w:t>
      </w:r>
      <w:r w:rsidR="007C0986" w:rsidRPr="003D34CC">
        <w:rPr>
          <w:rFonts w:ascii="Times New Roman" w:hAnsi="Times New Roman" w:cs="Times New Roman"/>
          <w:color w:val="000000"/>
          <w:sz w:val="24"/>
          <w:vertAlign w:val="superscript"/>
          <w:lang w:eastAsia="en-GB"/>
        </w:rPr>
        <w:t>1</w:t>
      </w:r>
    </w:p>
    <w:tbl>
      <w:tblPr>
        <w:tblW w:w="0" w:type="auto"/>
        <w:tblCellMar>
          <w:left w:w="28" w:type="dxa"/>
          <w:right w:w="28" w:type="dxa"/>
        </w:tblCellMar>
        <w:tblLook w:val="04A0" w:firstRow="1" w:lastRow="0" w:firstColumn="1" w:lastColumn="0" w:noHBand="0" w:noVBand="1"/>
      </w:tblPr>
      <w:tblGrid>
        <w:gridCol w:w="3059"/>
        <w:gridCol w:w="1499"/>
        <w:gridCol w:w="3320"/>
        <w:gridCol w:w="1194"/>
      </w:tblGrid>
      <w:tr w:rsidR="007C0986" w:rsidRPr="00101DB8" w14:paraId="3053E8D7" w14:textId="77777777" w:rsidTr="001F38C4">
        <w:trPr>
          <w:trHeight w:val="20"/>
        </w:trPr>
        <w:tc>
          <w:tcPr>
            <w:tcW w:w="0" w:type="auto"/>
            <w:tcBorders>
              <w:left w:val="nil"/>
              <w:bottom w:val="single" w:sz="4" w:space="0" w:color="auto"/>
              <w:right w:val="nil"/>
            </w:tcBorders>
            <w:shd w:val="clear" w:color="auto" w:fill="auto"/>
            <w:vAlign w:val="center"/>
          </w:tcPr>
          <w:p w14:paraId="64B16C9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b/>
                <w:bCs/>
                <w:color w:val="000000"/>
                <w:sz w:val="18"/>
                <w:szCs w:val="18"/>
                <w:lang w:eastAsia="en-GB"/>
              </w:rPr>
              <w:t>Substance</w:t>
            </w:r>
          </w:p>
        </w:tc>
        <w:tc>
          <w:tcPr>
            <w:tcW w:w="1499" w:type="dxa"/>
            <w:tcBorders>
              <w:left w:val="nil"/>
              <w:bottom w:val="single" w:sz="4" w:space="0" w:color="auto"/>
              <w:right w:val="nil"/>
            </w:tcBorders>
            <w:shd w:val="clear" w:color="auto" w:fill="auto"/>
            <w:vAlign w:val="center"/>
          </w:tcPr>
          <w:p w14:paraId="05A02571" w14:textId="3851888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b/>
                <w:bCs/>
                <w:color w:val="000000"/>
                <w:sz w:val="18"/>
                <w:szCs w:val="18"/>
                <w:lang w:eastAsia="en-GB"/>
              </w:rPr>
              <w:t>Type</w:t>
            </w:r>
          </w:p>
        </w:tc>
        <w:tc>
          <w:tcPr>
            <w:tcW w:w="3320" w:type="dxa"/>
            <w:tcBorders>
              <w:left w:val="nil"/>
              <w:bottom w:val="single" w:sz="4" w:space="0" w:color="auto"/>
              <w:right w:val="nil"/>
            </w:tcBorders>
            <w:shd w:val="clear" w:color="auto" w:fill="auto"/>
            <w:vAlign w:val="center"/>
          </w:tcPr>
          <w:p w14:paraId="6BC91D31" w14:textId="190AC34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b/>
                <w:bCs/>
                <w:color w:val="000000"/>
                <w:sz w:val="18"/>
                <w:szCs w:val="18"/>
                <w:lang w:eastAsia="en-GB"/>
              </w:rPr>
              <w:t>Detection mode</w:t>
            </w:r>
            <w:r w:rsidR="001F38C4">
              <w:rPr>
                <w:rFonts w:ascii="Times New Roman" w:hAnsi="Times New Roman" w:cs="Times New Roman"/>
                <w:b/>
                <w:bCs/>
                <w:color w:val="000000"/>
                <w:sz w:val="18"/>
                <w:szCs w:val="18"/>
                <w:vertAlign w:val="superscript"/>
                <w:lang w:eastAsia="en-GB"/>
              </w:rPr>
              <w:t>2</w:t>
            </w:r>
          </w:p>
        </w:tc>
        <w:tc>
          <w:tcPr>
            <w:tcW w:w="0" w:type="auto"/>
            <w:tcBorders>
              <w:left w:val="nil"/>
              <w:bottom w:val="single" w:sz="4" w:space="0" w:color="auto"/>
              <w:right w:val="nil"/>
            </w:tcBorders>
            <w:shd w:val="clear" w:color="auto" w:fill="auto"/>
            <w:vAlign w:val="center"/>
          </w:tcPr>
          <w:p w14:paraId="1D71C30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b/>
                <w:bCs/>
                <w:color w:val="000000"/>
                <w:sz w:val="18"/>
                <w:szCs w:val="18"/>
                <w:lang w:eastAsia="en-GB"/>
              </w:rPr>
              <w:t>Detected in data from</w:t>
            </w:r>
          </w:p>
        </w:tc>
      </w:tr>
      <w:tr w:rsidR="007C0986" w:rsidRPr="00101DB8" w14:paraId="3C41D678" w14:textId="77777777" w:rsidTr="001F38C4">
        <w:trPr>
          <w:trHeight w:val="20"/>
        </w:trPr>
        <w:tc>
          <w:tcPr>
            <w:tcW w:w="0" w:type="auto"/>
            <w:tcBorders>
              <w:top w:val="single" w:sz="4" w:space="0" w:color="auto"/>
              <w:left w:val="nil"/>
              <w:bottom w:val="nil"/>
              <w:right w:val="nil"/>
            </w:tcBorders>
            <w:shd w:val="clear" w:color="auto" w:fill="auto"/>
          </w:tcPr>
          <w:p w14:paraId="1E185F44" w14:textId="77777777"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sz w:val="18"/>
                <w:szCs w:val="18"/>
              </w:rPr>
              <w:t>1cP-LSD</w:t>
            </w:r>
          </w:p>
        </w:tc>
        <w:tc>
          <w:tcPr>
            <w:tcW w:w="1499" w:type="dxa"/>
            <w:tcBorders>
              <w:top w:val="single" w:sz="4" w:space="0" w:color="auto"/>
              <w:left w:val="nil"/>
              <w:bottom w:val="nil"/>
              <w:right w:val="nil"/>
            </w:tcBorders>
            <w:shd w:val="clear" w:color="auto" w:fill="auto"/>
          </w:tcPr>
          <w:p w14:paraId="280B8168" w14:textId="77777777"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sz w:val="18"/>
                <w:szCs w:val="18"/>
              </w:rPr>
              <w:t>NPS (2019)</w:t>
            </w:r>
          </w:p>
        </w:tc>
        <w:tc>
          <w:tcPr>
            <w:tcW w:w="3320" w:type="dxa"/>
            <w:tcBorders>
              <w:top w:val="single" w:sz="4" w:space="0" w:color="auto"/>
              <w:left w:val="nil"/>
              <w:bottom w:val="nil"/>
              <w:right w:val="nil"/>
            </w:tcBorders>
            <w:shd w:val="clear" w:color="auto" w:fill="auto"/>
          </w:tcPr>
          <w:p w14:paraId="5C70341E" w14:textId="77777777"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sz w:val="18"/>
                <w:szCs w:val="18"/>
              </w:rPr>
              <w:t>Retrospective analysis</w:t>
            </w:r>
          </w:p>
        </w:tc>
        <w:tc>
          <w:tcPr>
            <w:tcW w:w="0" w:type="auto"/>
            <w:tcBorders>
              <w:top w:val="single" w:sz="4" w:space="0" w:color="auto"/>
              <w:left w:val="nil"/>
              <w:bottom w:val="nil"/>
              <w:right w:val="nil"/>
            </w:tcBorders>
            <w:shd w:val="clear" w:color="auto" w:fill="auto"/>
          </w:tcPr>
          <w:p w14:paraId="578C4BB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C45A597" w14:textId="77777777" w:rsidTr="001F38C4">
        <w:trPr>
          <w:trHeight w:val="20"/>
        </w:trPr>
        <w:tc>
          <w:tcPr>
            <w:tcW w:w="0" w:type="auto"/>
            <w:tcBorders>
              <w:top w:val="nil"/>
              <w:left w:val="nil"/>
              <w:bottom w:val="nil"/>
              <w:right w:val="nil"/>
            </w:tcBorders>
            <w:shd w:val="clear" w:color="auto" w:fill="auto"/>
            <w:hideMark/>
          </w:tcPr>
          <w:p w14:paraId="44CD806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1β-LSD</w:t>
            </w:r>
          </w:p>
        </w:tc>
        <w:tc>
          <w:tcPr>
            <w:tcW w:w="1499" w:type="dxa"/>
            <w:tcBorders>
              <w:top w:val="nil"/>
              <w:left w:val="nil"/>
              <w:bottom w:val="nil"/>
              <w:right w:val="nil"/>
            </w:tcBorders>
            <w:shd w:val="clear" w:color="auto" w:fill="auto"/>
            <w:hideMark/>
          </w:tcPr>
          <w:p w14:paraId="1AC3BBD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20A31C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C25414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1F95932" w14:textId="77777777" w:rsidTr="001F38C4">
        <w:trPr>
          <w:trHeight w:val="20"/>
        </w:trPr>
        <w:tc>
          <w:tcPr>
            <w:tcW w:w="0" w:type="auto"/>
            <w:tcBorders>
              <w:top w:val="nil"/>
              <w:left w:val="nil"/>
              <w:bottom w:val="nil"/>
              <w:right w:val="nil"/>
            </w:tcBorders>
            <w:shd w:val="clear" w:color="auto" w:fill="auto"/>
            <w:hideMark/>
          </w:tcPr>
          <w:p w14:paraId="16EE948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2C-B aminorex</w:t>
            </w:r>
          </w:p>
        </w:tc>
        <w:tc>
          <w:tcPr>
            <w:tcW w:w="1499" w:type="dxa"/>
            <w:tcBorders>
              <w:top w:val="nil"/>
              <w:left w:val="nil"/>
              <w:bottom w:val="nil"/>
              <w:right w:val="nil"/>
            </w:tcBorders>
            <w:shd w:val="clear" w:color="auto" w:fill="auto"/>
            <w:hideMark/>
          </w:tcPr>
          <w:p w14:paraId="59C4F6D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743EF40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E25249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7F52CAC" w14:textId="77777777" w:rsidTr="001F38C4">
        <w:trPr>
          <w:trHeight w:val="20"/>
        </w:trPr>
        <w:tc>
          <w:tcPr>
            <w:tcW w:w="0" w:type="auto"/>
            <w:tcBorders>
              <w:top w:val="nil"/>
              <w:left w:val="nil"/>
              <w:bottom w:val="nil"/>
              <w:right w:val="nil"/>
            </w:tcBorders>
            <w:shd w:val="clear" w:color="auto" w:fill="auto"/>
            <w:hideMark/>
          </w:tcPr>
          <w:p w14:paraId="35DFB0A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2F-QMPSB</w:t>
            </w:r>
          </w:p>
        </w:tc>
        <w:tc>
          <w:tcPr>
            <w:tcW w:w="1499" w:type="dxa"/>
            <w:tcBorders>
              <w:top w:val="nil"/>
              <w:left w:val="nil"/>
              <w:bottom w:val="nil"/>
              <w:right w:val="nil"/>
            </w:tcBorders>
            <w:shd w:val="clear" w:color="auto" w:fill="auto"/>
            <w:hideMark/>
          </w:tcPr>
          <w:p w14:paraId="6189AAB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7966644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822BE8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951CC5D" w14:textId="77777777" w:rsidTr="001F38C4">
        <w:trPr>
          <w:trHeight w:val="20"/>
        </w:trPr>
        <w:tc>
          <w:tcPr>
            <w:tcW w:w="0" w:type="auto"/>
            <w:tcBorders>
              <w:top w:val="nil"/>
              <w:left w:val="nil"/>
              <w:bottom w:val="nil"/>
              <w:right w:val="nil"/>
            </w:tcBorders>
            <w:shd w:val="clear" w:color="auto" w:fill="auto"/>
            <w:hideMark/>
          </w:tcPr>
          <w:p w14:paraId="33BF893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2F-Viminol</w:t>
            </w:r>
          </w:p>
        </w:tc>
        <w:tc>
          <w:tcPr>
            <w:tcW w:w="1499" w:type="dxa"/>
            <w:tcBorders>
              <w:top w:val="nil"/>
              <w:left w:val="nil"/>
              <w:bottom w:val="nil"/>
              <w:right w:val="nil"/>
            </w:tcBorders>
            <w:shd w:val="clear" w:color="auto" w:fill="auto"/>
            <w:hideMark/>
          </w:tcPr>
          <w:p w14:paraId="55FFEEC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567916E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E713D8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05F43F9" w14:textId="77777777" w:rsidTr="001F38C4">
        <w:trPr>
          <w:trHeight w:val="20"/>
        </w:trPr>
        <w:tc>
          <w:tcPr>
            <w:tcW w:w="0" w:type="auto"/>
            <w:tcBorders>
              <w:top w:val="nil"/>
              <w:left w:val="nil"/>
              <w:bottom w:val="nil"/>
              <w:right w:val="nil"/>
            </w:tcBorders>
            <w:shd w:val="clear" w:color="auto" w:fill="auto"/>
            <w:hideMark/>
          </w:tcPr>
          <w:p w14:paraId="3219FCB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2-Methyl AP-237</w:t>
            </w:r>
          </w:p>
        </w:tc>
        <w:tc>
          <w:tcPr>
            <w:tcW w:w="1499" w:type="dxa"/>
            <w:tcBorders>
              <w:top w:val="nil"/>
              <w:left w:val="nil"/>
              <w:bottom w:val="nil"/>
              <w:right w:val="nil"/>
            </w:tcBorders>
            <w:shd w:val="clear" w:color="auto" w:fill="auto"/>
            <w:hideMark/>
          </w:tcPr>
          <w:p w14:paraId="2A0054F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9C85DD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6C4362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60AD65F" w14:textId="77777777" w:rsidTr="001F38C4">
        <w:trPr>
          <w:trHeight w:val="20"/>
        </w:trPr>
        <w:tc>
          <w:tcPr>
            <w:tcW w:w="0" w:type="auto"/>
            <w:tcBorders>
              <w:top w:val="nil"/>
              <w:left w:val="nil"/>
              <w:bottom w:val="nil"/>
              <w:right w:val="nil"/>
            </w:tcBorders>
            <w:shd w:val="clear" w:color="auto" w:fill="auto"/>
            <w:hideMark/>
          </w:tcPr>
          <w:p w14:paraId="11BF895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2-methylethylbuphedrone (2-MEB)</w:t>
            </w:r>
          </w:p>
        </w:tc>
        <w:tc>
          <w:tcPr>
            <w:tcW w:w="1499" w:type="dxa"/>
            <w:tcBorders>
              <w:top w:val="nil"/>
              <w:left w:val="nil"/>
              <w:bottom w:val="nil"/>
              <w:right w:val="nil"/>
            </w:tcBorders>
            <w:shd w:val="clear" w:color="auto" w:fill="auto"/>
            <w:hideMark/>
          </w:tcPr>
          <w:p w14:paraId="7C03A49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2CE2F9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B047BB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246B5990" w14:textId="77777777" w:rsidTr="001F38C4">
        <w:trPr>
          <w:trHeight w:val="20"/>
        </w:trPr>
        <w:tc>
          <w:tcPr>
            <w:tcW w:w="0" w:type="auto"/>
            <w:tcBorders>
              <w:top w:val="nil"/>
              <w:left w:val="nil"/>
              <w:bottom w:val="nil"/>
              <w:right w:val="nil"/>
            </w:tcBorders>
            <w:shd w:val="clear" w:color="auto" w:fill="auto"/>
            <w:hideMark/>
          </w:tcPr>
          <w:p w14:paraId="48CEF1D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3,4-CFP</w:t>
            </w:r>
          </w:p>
        </w:tc>
        <w:tc>
          <w:tcPr>
            <w:tcW w:w="1499" w:type="dxa"/>
            <w:tcBorders>
              <w:top w:val="nil"/>
              <w:left w:val="nil"/>
              <w:bottom w:val="nil"/>
              <w:right w:val="nil"/>
            </w:tcBorders>
            <w:shd w:val="clear" w:color="auto" w:fill="auto"/>
            <w:hideMark/>
          </w:tcPr>
          <w:p w14:paraId="4621DF6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C84B27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9BF214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6D827EF" w14:textId="77777777" w:rsidTr="001F38C4">
        <w:trPr>
          <w:trHeight w:val="20"/>
        </w:trPr>
        <w:tc>
          <w:tcPr>
            <w:tcW w:w="0" w:type="auto"/>
            <w:tcBorders>
              <w:top w:val="nil"/>
              <w:left w:val="nil"/>
              <w:bottom w:val="nil"/>
              <w:right w:val="nil"/>
            </w:tcBorders>
            <w:shd w:val="clear" w:color="auto" w:fill="auto"/>
            <w:hideMark/>
          </w:tcPr>
          <w:p w14:paraId="45579D7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3-Chlorocathinone</w:t>
            </w:r>
          </w:p>
        </w:tc>
        <w:tc>
          <w:tcPr>
            <w:tcW w:w="1499" w:type="dxa"/>
            <w:tcBorders>
              <w:top w:val="nil"/>
              <w:left w:val="nil"/>
              <w:bottom w:val="nil"/>
              <w:right w:val="nil"/>
            </w:tcBorders>
            <w:shd w:val="clear" w:color="auto" w:fill="auto"/>
            <w:hideMark/>
          </w:tcPr>
          <w:p w14:paraId="4D40A1E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438F827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38DED5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1FE60397" w14:textId="77777777" w:rsidTr="001F38C4">
        <w:trPr>
          <w:trHeight w:val="20"/>
        </w:trPr>
        <w:tc>
          <w:tcPr>
            <w:tcW w:w="0" w:type="auto"/>
            <w:tcBorders>
              <w:top w:val="nil"/>
              <w:left w:val="nil"/>
              <w:bottom w:val="nil"/>
              <w:right w:val="nil"/>
            </w:tcBorders>
            <w:shd w:val="clear" w:color="auto" w:fill="auto"/>
            <w:hideMark/>
          </w:tcPr>
          <w:p w14:paraId="4D80CE2B" w14:textId="5C7BAD5D"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3-Chloromethcathinone (3-CMC)</w:t>
            </w:r>
          </w:p>
        </w:tc>
        <w:tc>
          <w:tcPr>
            <w:tcW w:w="1499" w:type="dxa"/>
            <w:tcBorders>
              <w:top w:val="nil"/>
              <w:left w:val="nil"/>
              <w:bottom w:val="nil"/>
              <w:right w:val="nil"/>
            </w:tcBorders>
            <w:shd w:val="clear" w:color="auto" w:fill="auto"/>
            <w:hideMark/>
          </w:tcPr>
          <w:p w14:paraId="6172395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760F744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49ECE3A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AD5B924" w14:textId="77777777" w:rsidTr="001F38C4">
        <w:trPr>
          <w:trHeight w:val="20"/>
        </w:trPr>
        <w:tc>
          <w:tcPr>
            <w:tcW w:w="0" w:type="auto"/>
            <w:tcBorders>
              <w:top w:val="nil"/>
              <w:left w:val="nil"/>
              <w:bottom w:val="nil"/>
              <w:right w:val="nil"/>
            </w:tcBorders>
            <w:shd w:val="clear" w:color="auto" w:fill="auto"/>
            <w:hideMark/>
          </w:tcPr>
          <w:p w14:paraId="562478B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3F-Methamphetamine (3-FMA)</w:t>
            </w:r>
          </w:p>
        </w:tc>
        <w:tc>
          <w:tcPr>
            <w:tcW w:w="1499" w:type="dxa"/>
            <w:tcBorders>
              <w:top w:val="nil"/>
              <w:left w:val="nil"/>
              <w:bottom w:val="nil"/>
              <w:right w:val="nil"/>
            </w:tcBorders>
            <w:shd w:val="clear" w:color="auto" w:fill="auto"/>
            <w:hideMark/>
          </w:tcPr>
          <w:p w14:paraId="5038F66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(2009)</w:t>
            </w:r>
          </w:p>
        </w:tc>
        <w:tc>
          <w:tcPr>
            <w:tcW w:w="3320" w:type="dxa"/>
            <w:tcBorders>
              <w:top w:val="nil"/>
              <w:left w:val="nil"/>
              <w:bottom w:val="nil"/>
              <w:right w:val="nil"/>
            </w:tcBorders>
            <w:shd w:val="clear" w:color="auto" w:fill="auto"/>
            <w:hideMark/>
          </w:tcPr>
          <w:p w14:paraId="34519E0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A28D08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9B82E6D" w14:textId="77777777" w:rsidTr="001F38C4">
        <w:trPr>
          <w:trHeight w:val="20"/>
        </w:trPr>
        <w:tc>
          <w:tcPr>
            <w:tcW w:w="0" w:type="auto"/>
            <w:tcBorders>
              <w:top w:val="nil"/>
              <w:left w:val="nil"/>
              <w:bottom w:val="nil"/>
              <w:right w:val="nil"/>
            </w:tcBorders>
            <w:shd w:val="clear" w:color="auto" w:fill="auto"/>
            <w:hideMark/>
          </w:tcPr>
          <w:p w14:paraId="042C86F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3F-N-ethylhexedrone</w:t>
            </w:r>
          </w:p>
        </w:tc>
        <w:tc>
          <w:tcPr>
            <w:tcW w:w="1499" w:type="dxa"/>
            <w:tcBorders>
              <w:top w:val="nil"/>
              <w:left w:val="nil"/>
              <w:bottom w:val="nil"/>
              <w:right w:val="nil"/>
            </w:tcBorders>
            <w:shd w:val="clear" w:color="auto" w:fill="auto"/>
            <w:hideMark/>
          </w:tcPr>
          <w:p w14:paraId="3B41EF3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B821F9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A03AAB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09CE04A4" w14:textId="77777777" w:rsidTr="001F38C4">
        <w:trPr>
          <w:trHeight w:val="20"/>
        </w:trPr>
        <w:tc>
          <w:tcPr>
            <w:tcW w:w="0" w:type="auto"/>
            <w:tcBorders>
              <w:top w:val="nil"/>
              <w:left w:val="nil"/>
              <w:bottom w:val="nil"/>
              <w:right w:val="nil"/>
            </w:tcBorders>
            <w:shd w:val="clear" w:color="auto" w:fill="auto"/>
            <w:hideMark/>
          </w:tcPr>
          <w:p w14:paraId="29D9FB9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3F-PCP</w:t>
            </w:r>
          </w:p>
        </w:tc>
        <w:tc>
          <w:tcPr>
            <w:tcW w:w="1499" w:type="dxa"/>
            <w:tcBorders>
              <w:top w:val="nil"/>
              <w:left w:val="nil"/>
              <w:bottom w:val="nil"/>
              <w:right w:val="nil"/>
            </w:tcBorders>
            <w:shd w:val="clear" w:color="auto" w:fill="auto"/>
            <w:hideMark/>
          </w:tcPr>
          <w:p w14:paraId="2A96A52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704AB15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C815CB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3B164929" w14:textId="77777777" w:rsidTr="001F38C4">
        <w:trPr>
          <w:trHeight w:val="20"/>
        </w:trPr>
        <w:tc>
          <w:tcPr>
            <w:tcW w:w="0" w:type="auto"/>
            <w:tcBorders>
              <w:top w:val="nil"/>
              <w:left w:val="nil"/>
              <w:bottom w:val="nil"/>
              <w:right w:val="nil"/>
            </w:tcBorders>
            <w:shd w:val="clear" w:color="auto" w:fill="auto"/>
            <w:hideMark/>
          </w:tcPr>
          <w:p w14:paraId="3F94B15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3F-Phenmetrazine</w:t>
            </w:r>
          </w:p>
        </w:tc>
        <w:tc>
          <w:tcPr>
            <w:tcW w:w="1499" w:type="dxa"/>
            <w:tcBorders>
              <w:top w:val="nil"/>
              <w:left w:val="nil"/>
              <w:bottom w:val="nil"/>
              <w:right w:val="nil"/>
            </w:tcBorders>
            <w:shd w:val="clear" w:color="auto" w:fill="auto"/>
            <w:hideMark/>
          </w:tcPr>
          <w:p w14:paraId="46632A9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6564FB1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E01188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BEAFC14" w14:textId="77777777" w:rsidTr="001F38C4">
        <w:trPr>
          <w:trHeight w:val="20"/>
        </w:trPr>
        <w:tc>
          <w:tcPr>
            <w:tcW w:w="0" w:type="auto"/>
            <w:tcBorders>
              <w:top w:val="nil"/>
              <w:left w:val="nil"/>
              <w:bottom w:val="nil"/>
              <w:right w:val="nil"/>
            </w:tcBorders>
            <w:shd w:val="clear" w:color="auto" w:fill="auto"/>
            <w:hideMark/>
          </w:tcPr>
          <w:p w14:paraId="61016F34" w14:textId="73380EF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3F-α-PHP</w:t>
            </w:r>
            <w:r w:rsidR="004009B7">
              <w:rPr>
                <w:rFonts w:ascii="Times New Roman" w:hAnsi="Times New Roman" w:cs="Times New Roman"/>
                <w:sz w:val="18"/>
                <w:szCs w:val="18"/>
                <w:vertAlign w:val="superscript"/>
              </w:rPr>
              <w:t>3</w:t>
            </w:r>
          </w:p>
        </w:tc>
        <w:tc>
          <w:tcPr>
            <w:tcW w:w="1499" w:type="dxa"/>
            <w:tcBorders>
              <w:top w:val="nil"/>
              <w:left w:val="nil"/>
              <w:bottom w:val="nil"/>
              <w:right w:val="nil"/>
            </w:tcBorders>
            <w:shd w:val="clear" w:color="auto" w:fill="auto"/>
            <w:hideMark/>
          </w:tcPr>
          <w:p w14:paraId="0F13F86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0C2D717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 xml:space="preserve">Retrospective analysis </w:t>
            </w:r>
          </w:p>
        </w:tc>
        <w:tc>
          <w:tcPr>
            <w:tcW w:w="0" w:type="auto"/>
            <w:tcBorders>
              <w:top w:val="nil"/>
              <w:left w:val="nil"/>
              <w:bottom w:val="nil"/>
              <w:right w:val="nil"/>
            </w:tcBorders>
            <w:shd w:val="clear" w:color="auto" w:fill="auto"/>
            <w:hideMark/>
          </w:tcPr>
          <w:p w14:paraId="4665D6B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2E66D35" w14:textId="77777777" w:rsidTr="001F38C4">
        <w:trPr>
          <w:trHeight w:val="20"/>
        </w:trPr>
        <w:tc>
          <w:tcPr>
            <w:tcW w:w="0" w:type="auto"/>
            <w:tcBorders>
              <w:top w:val="nil"/>
              <w:left w:val="nil"/>
              <w:bottom w:val="nil"/>
              <w:right w:val="nil"/>
            </w:tcBorders>
            <w:shd w:val="clear" w:color="auto" w:fill="auto"/>
            <w:hideMark/>
          </w:tcPr>
          <w:p w14:paraId="10D55DB1" w14:textId="4E504A3E"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3F-α-PiHP</w:t>
            </w:r>
            <w:r w:rsidR="004009B7">
              <w:rPr>
                <w:rFonts w:ascii="Times New Roman" w:hAnsi="Times New Roman" w:cs="Times New Roman"/>
                <w:sz w:val="18"/>
                <w:szCs w:val="18"/>
                <w:vertAlign w:val="superscript"/>
              </w:rPr>
              <w:t>3</w:t>
            </w:r>
          </w:p>
        </w:tc>
        <w:tc>
          <w:tcPr>
            <w:tcW w:w="1499" w:type="dxa"/>
            <w:tcBorders>
              <w:top w:val="nil"/>
              <w:left w:val="nil"/>
              <w:bottom w:val="nil"/>
              <w:right w:val="nil"/>
            </w:tcBorders>
            <w:shd w:val="clear" w:color="auto" w:fill="auto"/>
            <w:hideMark/>
          </w:tcPr>
          <w:p w14:paraId="6477FB4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9EFEAE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413490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BC1A7CB" w14:textId="77777777" w:rsidTr="001F38C4">
        <w:trPr>
          <w:trHeight w:val="20"/>
        </w:trPr>
        <w:tc>
          <w:tcPr>
            <w:tcW w:w="0" w:type="auto"/>
            <w:tcBorders>
              <w:top w:val="nil"/>
              <w:left w:val="nil"/>
              <w:bottom w:val="nil"/>
              <w:right w:val="nil"/>
            </w:tcBorders>
            <w:shd w:val="clear" w:color="auto" w:fill="auto"/>
            <w:hideMark/>
          </w:tcPr>
          <w:p w14:paraId="3CF8834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3-MeO-PCP</w:t>
            </w:r>
          </w:p>
        </w:tc>
        <w:tc>
          <w:tcPr>
            <w:tcW w:w="1499" w:type="dxa"/>
            <w:tcBorders>
              <w:top w:val="nil"/>
              <w:left w:val="nil"/>
              <w:bottom w:val="nil"/>
              <w:right w:val="nil"/>
            </w:tcBorders>
            <w:shd w:val="clear" w:color="auto" w:fill="auto"/>
            <w:hideMark/>
          </w:tcPr>
          <w:p w14:paraId="24D0889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(2012)</w:t>
            </w:r>
          </w:p>
        </w:tc>
        <w:tc>
          <w:tcPr>
            <w:tcW w:w="3320" w:type="dxa"/>
            <w:tcBorders>
              <w:top w:val="nil"/>
              <w:left w:val="nil"/>
              <w:bottom w:val="nil"/>
              <w:right w:val="nil"/>
            </w:tcBorders>
            <w:shd w:val="clear" w:color="auto" w:fill="auto"/>
            <w:hideMark/>
          </w:tcPr>
          <w:p w14:paraId="6F14EE3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104446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FE8C476" w14:textId="77777777" w:rsidTr="001F38C4">
        <w:trPr>
          <w:trHeight w:val="20"/>
        </w:trPr>
        <w:tc>
          <w:tcPr>
            <w:tcW w:w="0" w:type="auto"/>
            <w:tcBorders>
              <w:top w:val="nil"/>
              <w:left w:val="nil"/>
              <w:bottom w:val="nil"/>
              <w:right w:val="nil"/>
            </w:tcBorders>
            <w:shd w:val="clear" w:color="auto" w:fill="auto"/>
            <w:hideMark/>
          </w:tcPr>
          <w:p w14:paraId="7F4EF84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3-methoxyphenmetrazine</w:t>
            </w:r>
          </w:p>
        </w:tc>
        <w:tc>
          <w:tcPr>
            <w:tcW w:w="1499" w:type="dxa"/>
            <w:tcBorders>
              <w:top w:val="nil"/>
              <w:left w:val="nil"/>
              <w:bottom w:val="nil"/>
              <w:right w:val="nil"/>
            </w:tcBorders>
            <w:shd w:val="clear" w:color="auto" w:fill="auto"/>
            <w:hideMark/>
          </w:tcPr>
          <w:p w14:paraId="13988EF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5EB28B3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293171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1DBE9D96" w14:textId="77777777" w:rsidTr="001F38C4">
        <w:trPr>
          <w:trHeight w:val="20"/>
        </w:trPr>
        <w:tc>
          <w:tcPr>
            <w:tcW w:w="0" w:type="auto"/>
            <w:tcBorders>
              <w:top w:val="nil"/>
              <w:left w:val="nil"/>
              <w:bottom w:val="nil"/>
              <w:right w:val="nil"/>
            </w:tcBorders>
            <w:shd w:val="clear" w:color="auto" w:fill="auto"/>
            <w:hideMark/>
          </w:tcPr>
          <w:p w14:paraId="7FC5C22D" w14:textId="4D52E011"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3-Methylmethcathinone (3-MMC)</w:t>
            </w:r>
            <w:r w:rsidR="004009B7">
              <w:rPr>
                <w:rFonts w:ascii="Times New Roman" w:hAnsi="Times New Roman" w:cs="Times New Roman"/>
                <w:sz w:val="18"/>
                <w:szCs w:val="18"/>
                <w:vertAlign w:val="superscript"/>
              </w:rPr>
              <w:t>4</w:t>
            </w:r>
          </w:p>
        </w:tc>
        <w:tc>
          <w:tcPr>
            <w:tcW w:w="1499" w:type="dxa"/>
            <w:tcBorders>
              <w:top w:val="nil"/>
              <w:left w:val="nil"/>
              <w:bottom w:val="nil"/>
              <w:right w:val="nil"/>
            </w:tcBorders>
            <w:shd w:val="clear" w:color="auto" w:fill="auto"/>
            <w:hideMark/>
          </w:tcPr>
          <w:p w14:paraId="60B72AF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(2012)</w:t>
            </w:r>
          </w:p>
        </w:tc>
        <w:tc>
          <w:tcPr>
            <w:tcW w:w="3320" w:type="dxa"/>
            <w:tcBorders>
              <w:top w:val="nil"/>
              <w:left w:val="nil"/>
              <w:bottom w:val="nil"/>
              <w:right w:val="nil"/>
            </w:tcBorders>
            <w:shd w:val="clear" w:color="auto" w:fill="auto"/>
            <w:hideMark/>
          </w:tcPr>
          <w:p w14:paraId="6DF9027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4DFEE1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23EB35B" w14:textId="77777777" w:rsidTr="001F38C4">
        <w:trPr>
          <w:trHeight w:val="20"/>
        </w:trPr>
        <w:tc>
          <w:tcPr>
            <w:tcW w:w="0" w:type="auto"/>
            <w:tcBorders>
              <w:top w:val="nil"/>
              <w:left w:val="nil"/>
              <w:bottom w:val="nil"/>
              <w:right w:val="nil"/>
            </w:tcBorders>
            <w:shd w:val="clear" w:color="auto" w:fill="auto"/>
            <w:hideMark/>
          </w:tcPr>
          <w:p w14:paraId="34B04F2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4,4-dimethyl-1-phenyl-1-pyrrolidin-1-yl-pentan-3-one</w:t>
            </w:r>
          </w:p>
        </w:tc>
        <w:tc>
          <w:tcPr>
            <w:tcW w:w="1499" w:type="dxa"/>
            <w:tcBorders>
              <w:top w:val="nil"/>
              <w:left w:val="nil"/>
              <w:bottom w:val="nil"/>
              <w:right w:val="nil"/>
            </w:tcBorders>
            <w:shd w:val="clear" w:color="auto" w:fill="auto"/>
            <w:hideMark/>
          </w:tcPr>
          <w:p w14:paraId="6ADA0FF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4AA4684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0413FF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543E2593" w14:textId="77777777" w:rsidTr="001F38C4">
        <w:trPr>
          <w:trHeight w:val="20"/>
        </w:trPr>
        <w:tc>
          <w:tcPr>
            <w:tcW w:w="0" w:type="auto"/>
            <w:tcBorders>
              <w:top w:val="nil"/>
              <w:left w:val="nil"/>
              <w:bottom w:val="nil"/>
              <w:right w:val="nil"/>
            </w:tcBorders>
            <w:shd w:val="clear" w:color="auto" w:fill="auto"/>
            <w:hideMark/>
          </w:tcPr>
          <w:p w14:paraId="3A73636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4’-Ethyl-α-PVP</w:t>
            </w:r>
          </w:p>
        </w:tc>
        <w:tc>
          <w:tcPr>
            <w:tcW w:w="1499" w:type="dxa"/>
            <w:tcBorders>
              <w:top w:val="nil"/>
              <w:left w:val="nil"/>
              <w:bottom w:val="nil"/>
              <w:right w:val="nil"/>
            </w:tcBorders>
            <w:shd w:val="clear" w:color="auto" w:fill="auto"/>
            <w:hideMark/>
          </w:tcPr>
          <w:p w14:paraId="77B8585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76227CE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41EFF8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23A3228" w14:textId="77777777" w:rsidTr="001F38C4">
        <w:trPr>
          <w:trHeight w:val="20"/>
        </w:trPr>
        <w:tc>
          <w:tcPr>
            <w:tcW w:w="0" w:type="auto"/>
            <w:tcBorders>
              <w:top w:val="nil"/>
              <w:left w:val="nil"/>
              <w:bottom w:val="nil"/>
              <w:right w:val="nil"/>
            </w:tcBorders>
            <w:shd w:val="clear" w:color="auto" w:fill="auto"/>
            <w:hideMark/>
          </w:tcPr>
          <w:p w14:paraId="6F346D7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4’-Methyl-α-</w:t>
            </w:r>
            <w:proofErr w:type="spellStart"/>
            <w:r w:rsidRPr="00263C55">
              <w:rPr>
                <w:rFonts w:ascii="Times New Roman" w:hAnsi="Times New Roman" w:cs="Times New Roman"/>
                <w:sz w:val="18"/>
                <w:szCs w:val="18"/>
              </w:rPr>
              <w:t>PiHP</w:t>
            </w:r>
            <w:proofErr w:type="spellEnd"/>
          </w:p>
        </w:tc>
        <w:tc>
          <w:tcPr>
            <w:tcW w:w="1499" w:type="dxa"/>
            <w:tcBorders>
              <w:top w:val="nil"/>
              <w:left w:val="nil"/>
              <w:bottom w:val="nil"/>
              <w:right w:val="nil"/>
            </w:tcBorders>
            <w:shd w:val="clear" w:color="auto" w:fill="auto"/>
            <w:hideMark/>
          </w:tcPr>
          <w:p w14:paraId="4957574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(2018)</w:t>
            </w:r>
          </w:p>
        </w:tc>
        <w:tc>
          <w:tcPr>
            <w:tcW w:w="3320" w:type="dxa"/>
            <w:tcBorders>
              <w:top w:val="nil"/>
              <w:left w:val="nil"/>
              <w:bottom w:val="nil"/>
              <w:right w:val="nil"/>
            </w:tcBorders>
            <w:shd w:val="clear" w:color="auto" w:fill="auto"/>
            <w:hideMark/>
          </w:tcPr>
          <w:p w14:paraId="36BB0BF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0C5E04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2D4E6E1" w14:textId="77777777" w:rsidTr="001F38C4">
        <w:trPr>
          <w:trHeight w:val="20"/>
        </w:trPr>
        <w:tc>
          <w:tcPr>
            <w:tcW w:w="0" w:type="auto"/>
            <w:tcBorders>
              <w:top w:val="nil"/>
              <w:left w:val="nil"/>
              <w:bottom w:val="nil"/>
              <w:right w:val="nil"/>
            </w:tcBorders>
            <w:shd w:val="clear" w:color="auto" w:fill="auto"/>
            <w:hideMark/>
          </w:tcPr>
          <w:p w14:paraId="0DA2CFA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4′-Methylhexedrone</w:t>
            </w:r>
          </w:p>
        </w:tc>
        <w:tc>
          <w:tcPr>
            <w:tcW w:w="1499" w:type="dxa"/>
            <w:tcBorders>
              <w:top w:val="nil"/>
              <w:left w:val="nil"/>
              <w:bottom w:val="nil"/>
              <w:right w:val="nil"/>
            </w:tcBorders>
            <w:shd w:val="clear" w:color="auto" w:fill="auto"/>
            <w:hideMark/>
          </w:tcPr>
          <w:p w14:paraId="3A04BFB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33C9B7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725DE7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642F0A5" w14:textId="77777777" w:rsidTr="001F38C4">
        <w:trPr>
          <w:trHeight w:val="20"/>
        </w:trPr>
        <w:tc>
          <w:tcPr>
            <w:tcW w:w="0" w:type="auto"/>
            <w:tcBorders>
              <w:top w:val="nil"/>
              <w:left w:val="nil"/>
              <w:bottom w:val="nil"/>
              <w:right w:val="nil"/>
            </w:tcBorders>
            <w:shd w:val="clear" w:color="auto" w:fill="auto"/>
            <w:hideMark/>
          </w:tcPr>
          <w:p w14:paraId="6CAA298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4-AcO-MALT</w:t>
            </w:r>
          </w:p>
        </w:tc>
        <w:tc>
          <w:tcPr>
            <w:tcW w:w="1499" w:type="dxa"/>
            <w:tcBorders>
              <w:top w:val="nil"/>
              <w:left w:val="nil"/>
              <w:bottom w:val="nil"/>
              <w:right w:val="nil"/>
            </w:tcBorders>
            <w:shd w:val="clear" w:color="auto" w:fill="auto"/>
            <w:hideMark/>
          </w:tcPr>
          <w:p w14:paraId="5708913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7EB89F9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BD0045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B590DE8" w14:textId="77777777" w:rsidTr="001F38C4">
        <w:trPr>
          <w:trHeight w:val="20"/>
        </w:trPr>
        <w:tc>
          <w:tcPr>
            <w:tcW w:w="0" w:type="auto"/>
            <w:tcBorders>
              <w:top w:val="nil"/>
              <w:left w:val="nil"/>
              <w:bottom w:val="nil"/>
              <w:right w:val="nil"/>
            </w:tcBorders>
            <w:shd w:val="clear" w:color="auto" w:fill="auto"/>
            <w:hideMark/>
          </w:tcPr>
          <w:p w14:paraId="1116B38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4-AcO-MPT</w:t>
            </w:r>
          </w:p>
        </w:tc>
        <w:tc>
          <w:tcPr>
            <w:tcW w:w="1499" w:type="dxa"/>
            <w:tcBorders>
              <w:top w:val="nil"/>
              <w:left w:val="nil"/>
              <w:bottom w:val="nil"/>
              <w:right w:val="nil"/>
            </w:tcBorders>
            <w:shd w:val="clear" w:color="auto" w:fill="auto"/>
            <w:hideMark/>
          </w:tcPr>
          <w:p w14:paraId="2EF1DD6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0FC72AA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6BB528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CC25A2A" w14:textId="77777777" w:rsidTr="001F38C4">
        <w:trPr>
          <w:trHeight w:val="20"/>
        </w:trPr>
        <w:tc>
          <w:tcPr>
            <w:tcW w:w="0" w:type="auto"/>
            <w:tcBorders>
              <w:top w:val="nil"/>
              <w:left w:val="nil"/>
              <w:bottom w:val="nil"/>
              <w:right w:val="nil"/>
            </w:tcBorders>
            <w:shd w:val="clear" w:color="auto" w:fill="auto"/>
            <w:hideMark/>
          </w:tcPr>
          <w:p w14:paraId="62775E7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4C-D (α-ethyl 2C-D)</w:t>
            </w:r>
          </w:p>
        </w:tc>
        <w:tc>
          <w:tcPr>
            <w:tcW w:w="1499" w:type="dxa"/>
            <w:tcBorders>
              <w:top w:val="nil"/>
              <w:left w:val="nil"/>
              <w:bottom w:val="nil"/>
              <w:right w:val="nil"/>
            </w:tcBorders>
            <w:shd w:val="clear" w:color="auto" w:fill="auto"/>
            <w:hideMark/>
          </w:tcPr>
          <w:p w14:paraId="186FC54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2EF608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455DB1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31DF74B" w14:textId="77777777" w:rsidTr="001F38C4">
        <w:trPr>
          <w:trHeight w:val="20"/>
        </w:trPr>
        <w:tc>
          <w:tcPr>
            <w:tcW w:w="0" w:type="auto"/>
            <w:tcBorders>
              <w:top w:val="nil"/>
              <w:left w:val="nil"/>
              <w:bottom w:val="nil"/>
              <w:right w:val="nil"/>
            </w:tcBorders>
            <w:shd w:val="clear" w:color="auto" w:fill="auto"/>
            <w:hideMark/>
          </w:tcPr>
          <w:p w14:paraId="7709FD8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4-Chloromethcathinone (4-CMC)</w:t>
            </w:r>
          </w:p>
        </w:tc>
        <w:tc>
          <w:tcPr>
            <w:tcW w:w="1499" w:type="dxa"/>
            <w:tcBorders>
              <w:top w:val="nil"/>
              <w:left w:val="nil"/>
              <w:bottom w:val="nil"/>
              <w:right w:val="nil"/>
            </w:tcBorders>
            <w:shd w:val="clear" w:color="auto" w:fill="auto"/>
            <w:hideMark/>
          </w:tcPr>
          <w:p w14:paraId="5550496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041D167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Combined routine and retrospective analysis</w:t>
            </w:r>
          </w:p>
        </w:tc>
        <w:tc>
          <w:tcPr>
            <w:tcW w:w="0" w:type="auto"/>
            <w:tcBorders>
              <w:top w:val="nil"/>
              <w:left w:val="nil"/>
              <w:bottom w:val="nil"/>
              <w:right w:val="nil"/>
            </w:tcBorders>
            <w:shd w:val="clear" w:color="auto" w:fill="auto"/>
            <w:hideMark/>
          </w:tcPr>
          <w:p w14:paraId="6AF48EF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49B780F" w14:textId="77777777" w:rsidTr="001F38C4">
        <w:trPr>
          <w:trHeight w:val="20"/>
        </w:trPr>
        <w:tc>
          <w:tcPr>
            <w:tcW w:w="0" w:type="auto"/>
            <w:tcBorders>
              <w:top w:val="nil"/>
              <w:left w:val="nil"/>
              <w:bottom w:val="nil"/>
              <w:right w:val="nil"/>
            </w:tcBorders>
            <w:shd w:val="clear" w:color="auto" w:fill="auto"/>
            <w:hideMark/>
          </w:tcPr>
          <w:p w14:paraId="6FA4D66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4-Ethylmethcathinone (4-EMC)</w:t>
            </w:r>
          </w:p>
        </w:tc>
        <w:tc>
          <w:tcPr>
            <w:tcW w:w="1499" w:type="dxa"/>
            <w:tcBorders>
              <w:top w:val="nil"/>
              <w:left w:val="nil"/>
              <w:bottom w:val="nil"/>
              <w:right w:val="nil"/>
            </w:tcBorders>
            <w:shd w:val="clear" w:color="auto" w:fill="auto"/>
            <w:hideMark/>
          </w:tcPr>
          <w:p w14:paraId="21C3202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(2011)</w:t>
            </w:r>
          </w:p>
        </w:tc>
        <w:tc>
          <w:tcPr>
            <w:tcW w:w="3320" w:type="dxa"/>
            <w:tcBorders>
              <w:top w:val="nil"/>
              <w:left w:val="nil"/>
              <w:bottom w:val="nil"/>
              <w:right w:val="nil"/>
            </w:tcBorders>
            <w:shd w:val="clear" w:color="auto" w:fill="auto"/>
            <w:hideMark/>
          </w:tcPr>
          <w:p w14:paraId="55B5BBC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7F2B1C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B944D11" w14:textId="77777777" w:rsidTr="001F38C4">
        <w:trPr>
          <w:trHeight w:val="20"/>
        </w:trPr>
        <w:tc>
          <w:tcPr>
            <w:tcW w:w="0" w:type="auto"/>
            <w:tcBorders>
              <w:top w:val="nil"/>
              <w:left w:val="nil"/>
              <w:bottom w:val="nil"/>
              <w:right w:val="nil"/>
            </w:tcBorders>
            <w:shd w:val="clear" w:color="auto" w:fill="auto"/>
            <w:hideMark/>
          </w:tcPr>
          <w:p w14:paraId="0B59C3F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4F-3-methyl-α-PVP</w:t>
            </w:r>
          </w:p>
        </w:tc>
        <w:tc>
          <w:tcPr>
            <w:tcW w:w="1499" w:type="dxa"/>
            <w:tcBorders>
              <w:top w:val="nil"/>
              <w:left w:val="nil"/>
              <w:bottom w:val="nil"/>
              <w:right w:val="nil"/>
            </w:tcBorders>
            <w:shd w:val="clear" w:color="auto" w:fill="auto"/>
            <w:hideMark/>
          </w:tcPr>
          <w:p w14:paraId="0DBEF55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71D760B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EA7848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39ACD276" w14:textId="77777777" w:rsidTr="001F38C4">
        <w:trPr>
          <w:trHeight w:val="20"/>
        </w:trPr>
        <w:tc>
          <w:tcPr>
            <w:tcW w:w="0" w:type="auto"/>
            <w:tcBorders>
              <w:top w:val="nil"/>
              <w:left w:val="nil"/>
              <w:bottom w:val="nil"/>
              <w:right w:val="nil"/>
            </w:tcBorders>
            <w:shd w:val="clear" w:color="auto" w:fill="auto"/>
            <w:hideMark/>
          </w:tcPr>
          <w:p w14:paraId="735D622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4F-ABINACA</w:t>
            </w:r>
          </w:p>
        </w:tc>
        <w:tc>
          <w:tcPr>
            <w:tcW w:w="1499" w:type="dxa"/>
            <w:tcBorders>
              <w:top w:val="nil"/>
              <w:left w:val="nil"/>
              <w:bottom w:val="nil"/>
              <w:right w:val="nil"/>
            </w:tcBorders>
            <w:shd w:val="clear" w:color="auto" w:fill="auto"/>
            <w:hideMark/>
          </w:tcPr>
          <w:p w14:paraId="608BA8B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8D37A6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40C5F3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115BA599" w14:textId="77777777" w:rsidTr="001F38C4">
        <w:trPr>
          <w:trHeight w:val="20"/>
        </w:trPr>
        <w:tc>
          <w:tcPr>
            <w:tcW w:w="0" w:type="auto"/>
            <w:tcBorders>
              <w:top w:val="nil"/>
              <w:left w:val="nil"/>
              <w:bottom w:val="nil"/>
              <w:right w:val="nil"/>
            </w:tcBorders>
            <w:shd w:val="clear" w:color="auto" w:fill="auto"/>
            <w:hideMark/>
          </w:tcPr>
          <w:p w14:paraId="3612D5C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4F-Furanylfentanyl</w:t>
            </w:r>
          </w:p>
        </w:tc>
        <w:tc>
          <w:tcPr>
            <w:tcW w:w="1499" w:type="dxa"/>
            <w:tcBorders>
              <w:top w:val="nil"/>
              <w:left w:val="nil"/>
              <w:bottom w:val="nil"/>
              <w:right w:val="nil"/>
            </w:tcBorders>
            <w:shd w:val="clear" w:color="auto" w:fill="auto"/>
            <w:hideMark/>
          </w:tcPr>
          <w:p w14:paraId="0BA0162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77D938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790997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3256E8B" w14:textId="77777777" w:rsidTr="001F38C4">
        <w:trPr>
          <w:trHeight w:val="20"/>
        </w:trPr>
        <w:tc>
          <w:tcPr>
            <w:tcW w:w="0" w:type="auto"/>
            <w:tcBorders>
              <w:top w:val="nil"/>
              <w:left w:val="nil"/>
              <w:bottom w:val="nil"/>
              <w:right w:val="nil"/>
            </w:tcBorders>
            <w:shd w:val="clear" w:color="auto" w:fill="auto"/>
            <w:hideMark/>
          </w:tcPr>
          <w:p w14:paraId="03ECA9B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4F-Isobuturylfentanyl</w:t>
            </w:r>
          </w:p>
        </w:tc>
        <w:tc>
          <w:tcPr>
            <w:tcW w:w="1499" w:type="dxa"/>
            <w:tcBorders>
              <w:top w:val="nil"/>
              <w:left w:val="nil"/>
              <w:bottom w:val="nil"/>
              <w:right w:val="nil"/>
            </w:tcBorders>
            <w:shd w:val="clear" w:color="auto" w:fill="auto"/>
            <w:hideMark/>
          </w:tcPr>
          <w:p w14:paraId="2938724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7584031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477CDF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B8FF43A" w14:textId="77777777" w:rsidTr="001F38C4">
        <w:trPr>
          <w:trHeight w:val="20"/>
        </w:trPr>
        <w:tc>
          <w:tcPr>
            <w:tcW w:w="0" w:type="auto"/>
            <w:tcBorders>
              <w:top w:val="nil"/>
              <w:left w:val="nil"/>
              <w:bottom w:val="nil"/>
              <w:right w:val="nil"/>
            </w:tcBorders>
            <w:shd w:val="clear" w:color="auto" w:fill="auto"/>
            <w:hideMark/>
          </w:tcPr>
          <w:p w14:paraId="2E0EC75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4F-MDMB-BICA</w:t>
            </w:r>
          </w:p>
        </w:tc>
        <w:tc>
          <w:tcPr>
            <w:tcW w:w="1499" w:type="dxa"/>
            <w:tcBorders>
              <w:top w:val="nil"/>
              <w:left w:val="nil"/>
              <w:bottom w:val="nil"/>
              <w:right w:val="nil"/>
            </w:tcBorders>
            <w:shd w:val="clear" w:color="auto" w:fill="auto"/>
            <w:hideMark/>
          </w:tcPr>
          <w:p w14:paraId="0801AC8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43443D5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BF1EFF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404C0343" w14:textId="77777777" w:rsidTr="001F38C4">
        <w:trPr>
          <w:trHeight w:val="20"/>
        </w:trPr>
        <w:tc>
          <w:tcPr>
            <w:tcW w:w="0" w:type="auto"/>
            <w:tcBorders>
              <w:top w:val="nil"/>
              <w:left w:val="nil"/>
              <w:bottom w:val="nil"/>
              <w:right w:val="nil"/>
            </w:tcBorders>
            <w:shd w:val="clear" w:color="auto" w:fill="auto"/>
            <w:hideMark/>
          </w:tcPr>
          <w:p w14:paraId="5C994DE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4F-MDMB-BINACA</w:t>
            </w:r>
          </w:p>
        </w:tc>
        <w:tc>
          <w:tcPr>
            <w:tcW w:w="1499" w:type="dxa"/>
            <w:tcBorders>
              <w:top w:val="nil"/>
              <w:left w:val="nil"/>
              <w:bottom w:val="nil"/>
              <w:right w:val="nil"/>
            </w:tcBorders>
            <w:shd w:val="clear" w:color="auto" w:fill="auto"/>
            <w:hideMark/>
          </w:tcPr>
          <w:p w14:paraId="004F7CD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(2018)</w:t>
            </w:r>
          </w:p>
        </w:tc>
        <w:tc>
          <w:tcPr>
            <w:tcW w:w="3320" w:type="dxa"/>
            <w:tcBorders>
              <w:top w:val="nil"/>
              <w:left w:val="nil"/>
              <w:bottom w:val="nil"/>
              <w:right w:val="nil"/>
            </w:tcBorders>
            <w:shd w:val="clear" w:color="auto" w:fill="auto"/>
            <w:hideMark/>
          </w:tcPr>
          <w:p w14:paraId="0475856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B8C4BF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F67F2FE" w14:textId="77777777" w:rsidTr="001F38C4">
        <w:trPr>
          <w:trHeight w:val="20"/>
        </w:trPr>
        <w:tc>
          <w:tcPr>
            <w:tcW w:w="0" w:type="auto"/>
            <w:tcBorders>
              <w:top w:val="nil"/>
              <w:left w:val="nil"/>
              <w:bottom w:val="nil"/>
              <w:right w:val="nil"/>
            </w:tcBorders>
            <w:shd w:val="clear" w:color="auto" w:fill="auto"/>
            <w:hideMark/>
          </w:tcPr>
          <w:p w14:paraId="3F25E68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4F-Phenibut</w:t>
            </w:r>
          </w:p>
        </w:tc>
        <w:tc>
          <w:tcPr>
            <w:tcW w:w="1499" w:type="dxa"/>
            <w:tcBorders>
              <w:top w:val="nil"/>
              <w:left w:val="nil"/>
              <w:bottom w:val="nil"/>
              <w:right w:val="nil"/>
            </w:tcBorders>
            <w:shd w:val="clear" w:color="auto" w:fill="auto"/>
            <w:hideMark/>
          </w:tcPr>
          <w:p w14:paraId="2C09F8F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5A1552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94D8EB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90E4A57" w14:textId="77777777" w:rsidTr="001F38C4">
        <w:trPr>
          <w:trHeight w:val="20"/>
        </w:trPr>
        <w:tc>
          <w:tcPr>
            <w:tcW w:w="0" w:type="auto"/>
            <w:tcBorders>
              <w:top w:val="nil"/>
              <w:left w:val="nil"/>
              <w:bottom w:val="nil"/>
              <w:right w:val="nil"/>
            </w:tcBorders>
            <w:shd w:val="clear" w:color="auto" w:fill="auto"/>
            <w:hideMark/>
          </w:tcPr>
          <w:p w14:paraId="31E1DA2F" w14:textId="3474D79B"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4F-α-PHP</w:t>
            </w:r>
            <w:r w:rsidR="004009B7">
              <w:rPr>
                <w:rFonts w:ascii="Times New Roman" w:hAnsi="Times New Roman" w:cs="Times New Roman"/>
                <w:sz w:val="18"/>
                <w:szCs w:val="18"/>
                <w:vertAlign w:val="superscript"/>
              </w:rPr>
              <w:t>3</w:t>
            </w:r>
          </w:p>
        </w:tc>
        <w:tc>
          <w:tcPr>
            <w:tcW w:w="1499" w:type="dxa"/>
            <w:tcBorders>
              <w:top w:val="nil"/>
              <w:left w:val="nil"/>
              <w:bottom w:val="nil"/>
              <w:right w:val="nil"/>
            </w:tcBorders>
            <w:shd w:val="clear" w:color="auto" w:fill="auto"/>
            <w:hideMark/>
          </w:tcPr>
          <w:p w14:paraId="407C03B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(2015)</w:t>
            </w:r>
          </w:p>
        </w:tc>
        <w:tc>
          <w:tcPr>
            <w:tcW w:w="3320" w:type="dxa"/>
            <w:tcBorders>
              <w:top w:val="nil"/>
              <w:left w:val="nil"/>
              <w:bottom w:val="nil"/>
              <w:right w:val="nil"/>
            </w:tcBorders>
            <w:shd w:val="clear" w:color="auto" w:fill="auto"/>
            <w:hideMark/>
          </w:tcPr>
          <w:p w14:paraId="70A801C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859689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EE5EB9E" w14:textId="77777777" w:rsidTr="001F38C4">
        <w:trPr>
          <w:trHeight w:val="20"/>
        </w:trPr>
        <w:tc>
          <w:tcPr>
            <w:tcW w:w="0" w:type="auto"/>
            <w:tcBorders>
              <w:top w:val="nil"/>
              <w:left w:val="nil"/>
              <w:bottom w:val="nil"/>
              <w:right w:val="nil"/>
            </w:tcBorders>
            <w:shd w:val="clear" w:color="auto" w:fill="auto"/>
            <w:hideMark/>
          </w:tcPr>
          <w:p w14:paraId="5446AB38" w14:textId="2C392684"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4F-α-PiHP</w:t>
            </w:r>
            <w:r w:rsidR="004009B7">
              <w:rPr>
                <w:rFonts w:ascii="Times New Roman" w:hAnsi="Times New Roman" w:cs="Times New Roman"/>
                <w:sz w:val="18"/>
                <w:szCs w:val="18"/>
                <w:vertAlign w:val="superscript"/>
              </w:rPr>
              <w:t>3</w:t>
            </w:r>
          </w:p>
        </w:tc>
        <w:tc>
          <w:tcPr>
            <w:tcW w:w="1499" w:type="dxa"/>
            <w:tcBorders>
              <w:top w:val="nil"/>
              <w:left w:val="nil"/>
              <w:bottom w:val="nil"/>
              <w:right w:val="nil"/>
            </w:tcBorders>
            <w:shd w:val="clear" w:color="auto" w:fill="auto"/>
            <w:hideMark/>
          </w:tcPr>
          <w:p w14:paraId="3623655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(2017)</w:t>
            </w:r>
          </w:p>
        </w:tc>
        <w:tc>
          <w:tcPr>
            <w:tcW w:w="3320" w:type="dxa"/>
            <w:tcBorders>
              <w:top w:val="nil"/>
              <w:left w:val="nil"/>
              <w:bottom w:val="nil"/>
              <w:right w:val="nil"/>
            </w:tcBorders>
            <w:shd w:val="clear" w:color="auto" w:fill="auto"/>
            <w:hideMark/>
          </w:tcPr>
          <w:p w14:paraId="06F3F7A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58707FD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6CCDF05" w14:textId="77777777" w:rsidTr="001F38C4">
        <w:trPr>
          <w:trHeight w:val="20"/>
        </w:trPr>
        <w:tc>
          <w:tcPr>
            <w:tcW w:w="0" w:type="auto"/>
            <w:tcBorders>
              <w:top w:val="nil"/>
              <w:left w:val="nil"/>
              <w:bottom w:val="nil"/>
              <w:right w:val="nil"/>
            </w:tcBorders>
            <w:shd w:val="clear" w:color="auto" w:fill="auto"/>
            <w:hideMark/>
          </w:tcPr>
          <w:p w14:paraId="058CFE4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4-MeO-MiPT</w:t>
            </w:r>
          </w:p>
        </w:tc>
        <w:tc>
          <w:tcPr>
            <w:tcW w:w="1499" w:type="dxa"/>
            <w:tcBorders>
              <w:top w:val="nil"/>
              <w:left w:val="nil"/>
              <w:bottom w:val="nil"/>
              <w:right w:val="nil"/>
            </w:tcBorders>
            <w:shd w:val="clear" w:color="auto" w:fill="auto"/>
            <w:hideMark/>
          </w:tcPr>
          <w:p w14:paraId="0D043A5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763E22A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8C4F3E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2FF9FF9" w14:textId="77777777" w:rsidTr="001F38C4">
        <w:trPr>
          <w:trHeight w:val="20"/>
        </w:trPr>
        <w:tc>
          <w:tcPr>
            <w:tcW w:w="0" w:type="auto"/>
            <w:tcBorders>
              <w:top w:val="nil"/>
              <w:left w:val="nil"/>
              <w:bottom w:val="nil"/>
              <w:right w:val="nil"/>
            </w:tcBorders>
            <w:shd w:val="clear" w:color="auto" w:fill="auto"/>
            <w:hideMark/>
          </w:tcPr>
          <w:p w14:paraId="3C94AC5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4-Methylpentedrone</w:t>
            </w:r>
          </w:p>
        </w:tc>
        <w:tc>
          <w:tcPr>
            <w:tcW w:w="1499" w:type="dxa"/>
            <w:tcBorders>
              <w:top w:val="nil"/>
              <w:left w:val="nil"/>
              <w:bottom w:val="nil"/>
              <w:right w:val="nil"/>
            </w:tcBorders>
            <w:shd w:val="clear" w:color="auto" w:fill="auto"/>
            <w:hideMark/>
          </w:tcPr>
          <w:p w14:paraId="2EA36FA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4F0007E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F3D054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AA8D245" w14:textId="77777777" w:rsidTr="001F38C4">
        <w:trPr>
          <w:trHeight w:val="20"/>
        </w:trPr>
        <w:tc>
          <w:tcPr>
            <w:tcW w:w="0" w:type="auto"/>
            <w:tcBorders>
              <w:top w:val="nil"/>
              <w:left w:val="nil"/>
              <w:bottom w:val="nil"/>
              <w:right w:val="nil"/>
            </w:tcBorders>
            <w:shd w:val="clear" w:color="auto" w:fill="auto"/>
            <w:hideMark/>
          </w:tcPr>
          <w:p w14:paraId="53A8FBF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4-PrO-DMT</w:t>
            </w:r>
          </w:p>
        </w:tc>
        <w:tc>
          <w:tcPr>
            <w:tcW w:w="1499" w:type="dxa"/>
            <w:tcBorders>
              <w:top w:val="nil"/>
              <w:left w:val="nil"/>
              <w:bottom w:val="nil"/>
              <w:right w:val="nil"/>
            </w:tcBorders>
            <w:shd w:val="clear" w:color="auto" w:fill="auto"/>
            <w:hideMark/>
          </w:tcPr>
          <w:p w14:paraId="14D7B50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3247EBF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C350FB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86BA5A2" w14:textId="77777777" w:rsidTr="001F38C4">
        <w:trPr>
          <w:trHeight w:val="20"/>
        </w:trPr>
        <w:tc>
          <w:tcPr>
            <w:tcW w:w="0" w:type="auto"/>
            <w:tcBorders>
              <w:top w:val="nil"/>
              <w:left w:val="nil"/>
              <w:bottom w:val="nil"/>
              <w:right w:val="nil"/>
            </w:tcBorders>
            <w:shd w:val="clear" w:color="auto" w:fill="auto"/>
            <w:hideMark/>
          </w:tcPr>
          <w:p w14:paraId="6997856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5B-AKB48</w:t>
            </w:r>
          </w:p>
        </w:tc>
        <w:tc>
          <w:tcPr>
            <w:tcW w:w="1499" w:type="dxa"/>
            <w:tcBorders>
              <w:top w:val="nil"/>
              <w:left w:val="nil"/>
              <w:bottom w:val="nil"/>
              <w:right w:val="nil"/>
            </w:tcBorders>
            <w:shd w:val="clear" w:color="auto" w:fill="auto"/>
            <w:hideMark/>
          </w:tcPr>
          <w:p w14:paraId="74E555D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1D1B3DB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91BBE9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669BFAF2" w14:textId="77777777" w:rsidTr="001F38C4">
        <w:trPr>
          <w:trHeight w:val="20"/>
        </w:trPr>
        <w:tc>
          <w:tcPr>
            <w:tcW w:w="0" w:type="auto"/>
            <w:tcBorders>
              <w:top w:val="nil"/>
              <w:left w:val="nil"/>
              <w:bottom w:val="nil"/>
              <w:right w:val="nil"/>
            </w:tcBorders>
            <w:shd w:val="clear" w:color="auto" w:fill="auto"/>
            <w:hideMark/>
          </w:tcPr>
          <w:p w14:paraId="54BE1E9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5-Br-DMT</w:t>
            </w:r>
          </w:p>
        </w:tc>
        <w:tc>
          <w:tcPr>
            <w:tcW w:w="1499" w:type="dxa"/>
            <w:tcBorders>
              <w:top w:val="nil"/>
              <w:left w:val="nil"/>
              <w:bottom w:val="nil"/>
              <w:right w:val="nil"/>
            </w:tcBorders>
            <w:shd w:val="clear" w:color="auto" w:fill="auto"/>
            <w:hideMark/>
          </w:tcPr>
          <w:p w14:paraId="1CA7EEC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718122E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22528D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46BDC8D3" w14:textId="77777777" w:rsidTr="001F38C4">
        <w:trPr>
          <w:trHeight w:val="20"/>
        </w:trPr>
        <w:tc>
          <w:tcPr>
            <w:tcW w:w="0" w:type="auto"/>
            <w:tcBorders>
              <w:top w:val="nil"/>
              <w:left w:val="nil"/>
              <w:bottom w:val="nil"/>
              <w:right w:val="nil"/>
            </w:tcBorders>
            <w:shd w:val="clear" w:color="auto" w:fill="auto"/>
            <w:hideMark/>
          </w:tcPr>
          <w:p w14:paraId="08F6FD0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5-Cl-DMT</w:t>
            </w:r>
          </w:p>
        </w:tc>
        <w:tc>
          <w:tcPr>
            <w:tcW w:w="1499" w:type="dxa"/>
            <w:tcBorders>
              <w:top w:val="nil"/>
              <w:left w:val="nil"/>
              <w:bottom w:val="nil"/>
              <w:right w:val="nil"/>
            </w:tcBorders>
            <w:shd w:val="clear" w:color="auto" w:fill="auto"/>
            <w:hideMark/>
          </w:tcPr>
          <w:p w14:paraId="065570E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16D8F75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C9622B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34C03BC2" w14:textId="77777777" w:rsidTr="001F38C4">
        <w:trPr>
          <w:trHeight w:val="20"/>
        </w:trPr>
        <w:tc>
          <w:tcPr>
            <w:tcW w:w="0" w:type="auto"/>
            <w:tcBorders>
              <w:top w:val="nil"/>
              <w:left w:val="nil"/>
              <w:bottom w:val="nil"/>
              <w:right w:val="nil"/>
            </w:tcBorders>
            <w:shd w:val="clear" w:color="auto" w:fill="auto"/>
            <w:hideMark/>
          </w:tcPr>
          <w:p w14:paraId="79CE2F6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 xml:space="preserve">5F-A-P7AICA (5F-7-APAICA) </w:t>
            </w:r>
          </w:p>
        </w:tc>
        <w:tc>
          <w:tcPr>
            <w:tcW w:w="1499" w:type="dxa"/>
            <w:tcBorders>
              <w:top w:val="nil"/>
              <w:left w:val="nil"/>
              <w:bottom w:val="nil"/>
              <w:right w:val="nil"/>
            </w:tcBorders>
            <w:shd w:val="clear" w:color="auto" w:fill="auto"/>
            <w:hideMark/>
          </w:tcPr>
          <w:p w14:paraId="75FD59B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367662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0C5865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06184411" w14:textId="77777777" w:rsidTr="001F38C4">
        <w:trPr>
          <w:trHeight w:val="20"/>
        </w:trPr>
        <w:tc>
          <w:tcPr>
            <w:tcW w:w="0" w:type="auto"/>
            <w:tcBorders>
              <w:top w:val="nil"/>
              <w:left w:val="nil"/>
              <w:bottom w:val="nil"/>
              <w:right w:val="nil"/>
            </w:tcBorders>
            <w:shd w:val="clear" w:color="auto" w:fill="auto"/>
            <w:hideMark/>
          </w:tcPr>
          <w:p w14:paraId="4DC14E2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5F-EDMB-PICA</w:t>
            </w:r>
          </w:p>
        </w:tc>
        <w:tc>
          <w:tcPr>
            <w:tcW w:w="1499" w:type="dxa"/>
            <w:tcBorders>
              <w:top w:val="nil"/>
              <w:left w:val="nil"/>
              <w:bottom w:val="nil"/>
              <w:right w:val="nil"/>
            </w:tcBorders>
            <w:shd w:val="clear" w:color="auto" w:fill="auto"/>
            <w:hideMark/>
          </w:tcPr>
          <w:p w14:paraId="0BDF265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0ACF7BD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54CE36C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750A630E" w14:textId="77777777" w:rsidTr="001F38C4">
        <w:trPr>
          <w:trHeight w:val="20"/>
        </w:trPr>
        <w:tc>
          <w:tcPr>
            <w:tcW w:w="0" w:type="auto"/>
            <w:tcBorders>
              <w:top w:val="nil"/>
              <w:left w:val="nil"/>
              <w:bottom w:val="nil"/>
              <w:right w:val="nil"/>
            </w:tcBorders>
            <w:shd w:val="clear" w:color="auto" w:fill="auto"/>
            <w:hideMark/>
          </w:tcPr>
          <w:p w14:paraId="6BF7F67F" w14:textId="0BA18F9B"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5F-EMB-PICA</w:t>
            </w:r>
            <w:r w:rsidR="004009B7">
              <w:rPr>
                <w:rFonts w:ascii="Times New Roman" w:hAnsi="Times New Roman" w:cs="Times New Roman"/>
                <w:sz w:val="18"/>
                <w:szCs w:val="18"/>
                <w:vertAlign w:val="superscript"/>
              </w:rPr>
              <w:t>5</w:t>
            </w:r>
          </w:p>
        </w:tc>
        <w:tc>
          <w:tcPr>
            <w:tcW w:w="1499" w:type="dxa"/>
            <w:tcBorders>
              <w:top w:val="nil"/>
              <w:left w:val="nil"/>
              <w:bottom w:val="nil"/>
              <w:right w:val="nil"/>
            </w:tcBorders>
            <w:shd w:val="clear" w:color="auto" w:fill="auto"/>
            <w:hideMark/>
          </w:tcPr>
          <w:p w14:paraId="22B85A6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1571DDD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C585D9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55E8CF5C" w14:textId="77777777" w:rsidTr="001F38C4">
        <w:trPr>
          <w:trHeight w:val="20"/>
        </w:trPr>
        <w:tc>
          <w:tcPr>
            <w:tcW w:w="0" w:type="auto"/>
            <w:tcBorders>
              <w:top w:val="nil"/>
              <w:left w:val="nil"/>
              <w:bottom w:val="nil"/>
              <w:right w:val="nil"/>
            </w:tcBorders>
            <w:shd w:val="clear" w:color="auto" w:fill="auto"/>
            <w:hideMark/>
          </w:tcPr>
          <w:p w14:paraId="2A87190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 xml:space="preserve">5F-JWH-398 </w:t>
            </w:r>
          </w:p>
        </w:tc>
        <w:tc>
          <w:tcPr>
            <w:tcW w:w="1499" w:type="dxa"/>
            <w:tcBorders>
              <w:top w:val="nil"/>
              <w:left w:val="nil"/>
              <w:bottom w:val="nil"/>
              <w:right w:val="nil"/>
            </w:tcBorders>
            <w:shd w:val="clear" w:color="auto" w:fill="auto"/>
            <w:hideMark/>
          </w:tcPr>
          <w:p w14:paraId="1BD9096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704B5E2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66904C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445EF57" w14:textId="77777777" w:rsidTr="001F38C4">
        <w:trPr>
          <w:trHeight w:val="20"/>
        </w:trPr>
        <w:tc>
          <w:tcPr>
            <w:tcW w:w="0" w:type="auto"/>
            <w:tcBorders>
              <w:top w:val="nil"/>
              <w:left w:val="nil"/>
              <w:bottom w:val="nil"/>
              <w:right w:val="nil"/>
            </w:tcBorders>
            <w:shd w:val="clear" w:color="auto" w:fill="auto"/>
            <w:hideMark/>
          </w:tcPr>
          <w:p w14:paraId="5F67D56F" w14:textId="6A1401DA"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5F-MDMB-PICA</w:t>
            </w:r>
            <w:r w:rsidR="004009B7" w:rsidRPr="004009B7">
              <w:rPr>
                <w:rFonts w:ascii="Times New Roman" w:hAnsi="Times New Roman" w:cs="Times New Roman"/>
                <w:sz w:val="18"/>
                <w:szCs w:val="18"/>
                <w:vertAlign w:val="superscript"/>
              </w:rPr>
              <w:t>5</w:t>
            </w:r>
          </w:p>
        </w:tc>
        <w:tc>
          <w:tcPr>
            <w:tcW w:w="1499" w:type="dxa"/>
            <w:tcBorders>
              <w:top w:val="nil"/>
              <w:left w:val="nil"/>
              <w:bottom w:val="nil"/>
              <w:right w:val="nil"/>
            </w:tcBorders>
            <w:shd w:val="clear" w:color="auto" w:fill="auto"/>
            <w:hideMark/>
          </w:tcPr>
          <w:p w14:paraId="2D73FB7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(2016)</w:t>
            </w:r>
          </w:p>
        </w:tc>
        <w:tc>
          <w:tcPr>
            <w:tcW w:w="3320" w:type="dxa"/>
            <w:tcBorders>
              <w:top w:val="nil"/>
              <w:left w:val="nil"/>
              <w:bottom w:val="nil"/>
              <w:right w:val="nil"/>
            </w:tcBorders>
            <w:shd w:val="clear" w:color="auto" w:fill="auto"/>
            <w:hideMark/>
          </w:tcPr>
          <w:p w14:paraId="5581B1A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B8A50A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F45C5F2" w14:textId="77777777" w:rsidTr="001F38C4">
        <w:trPr>
          <w:trHeight w:val="20"/>
        </w:trPr>
        <w:tc>
          <w:tcPr>
            <w:tcW w:w="0" w:type="auto"/>
            <w:tcBorders>
              <w:top w:val="nil"/>
              <w:left w:val="nil"/>
              <w:bottom w:val="nil"/>
              <w:right w:val="nil"/>
            </w:tcBorders>
            <w:shd w:val="clear" w:color="auto" w:fill="auto"/>
            <w:hideMark/>
          </w:tcPr>
          <w:p w14:paraId="79FBA50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5F-MDMB-PINACA (5F-ADB)</w:t>
            </w:r>
          </w:p>
        </w:tc>
        <w:tc>
          <w:tcPr>
            <w:tcW w:w="1499" w:type="dxa"/>
            <w:tcBorders>
              <w:top w:val="nil"/>
              <w:left w:val="nil"/>
              <w:bottom w:val="nil"/>
              <w:right w:val="nil"/>
            </w:tcBorders>
            <w:shd w:val="clear" w:color="auto" w:fill="auto"/>
            <w:hideMark/>
          </w:tcPr>
          <w:p w14:paraId="45F8231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(2015)</w:t>
            </w:r>
          </w:p>
        </w:tc>
        <w:tc>
          <w:tcPr>
            <w:tcW w:w="3320" w:type="dxa"/>
            <w:tcBorders>
              <w:top w:val="nil"/>
              <w:left w:val="nil"/>
              <w:bottom w:val="nil"/>
              <w:right w:val="nil"/>
            </w:tcBorders>
            <w:shd w:val="clear" w:color="auto" w:fill="auto"/>
            <w:hideMark/>
          </w:tcPr>
          <w:p w14:paraId="5B66FFE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973EC8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B209E30" w14:textId="77777777" w:rsidTr="001F38C4">
        <w:trPr>
          <w:trHeight w:val="20"/>
        </w:trPr>
        <w:tc>
          <w:tcPr>
            <w:tcW w:w="0" w:type="auto"/>
            <w:tcBorders>
              <w:top w:val="nil"/>
              <w:left w:val="nil"/>
              <w:bottom w:val="nil"/>
              <w:right w:val="nil"/>
            </w:tcBorders>
            <w:shd w:val="clear" w:color="auto" w:fill="auto"/>
            <w:hideMark/>
          </w:tcPr>
          <w:p w14:paraId="02C792A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5-MeO-AI</w:t>
            </w:r>
          </w:p>
        </w:tc>
        <w:tc>
          <w:tcPr>
            <w:tcW w:w="1499" w:type="dxa"/>
            <w:tcBorders>
              <w:top w:val="nil"/>
              <w:left w:val="nil"/>
              <w:bottom w:val="nil"/>
              <w:right w:val="nil"/>
            </w:tcBorders>
            <w:shd w:val="clear" w:color="auto" w:fill="auto"/>
            <w:hideMark/>
          </w:tcPr>
          <w:p w14:paraId="3D52044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0E7B226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4E4085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38562A21" w14:textId="77777777" w:rsidTr="001F38C4">
        <w:trPr>
          <w:trHeight w:val="20"/>
        </w:trPr>
        <w:tc>
          <w:tcPr>
            <w:tcW w:w="0" w:type="auto"/>
            <w:tcBorders>
              <w:top w:val="nil"/>
              <w:left w:val="nil"/>
              <w:bottom w:val="nil"/>
              <w:right w:val="nil"/>
            </w:tcBorders>
            <w:shd w:val="clear" w:color="auto" w:fill="auto"/>
            <w:hideMark/>
          </w:tcPr>
          <w:p w14:paraId="0D61743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5-MeO-DBT</w:t>
            </w:r>
          </w:p>
        </w:tc>
        <w:tc>
          <w:tcPr>
            <w:tcW w:w="1499" w:type="dxa"/>
            <w:tcBorders>
              <w:top w:val="nil"/>
              <w:left w:val="nil"/>
              <w:bottom w:val="nil"/>
              <w:right w:val="nil"/>
            </w:tcBorders>
            <w:shd w:val="clear" w:color="auto" w:fill="auto"/>
            <w:hideMark/>
          </w:tcPr>
          <w:p w14:paraId="6EB39D6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7BAB0A5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BB921E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79C50D28" w14:textId="77777777" w:rsidTr="001F38C4">
        <w:trPr>
          <w:trHeight w:val="20"/>
        </w:trPr>
        <w:tc>
          <w:tcPr>
            <w:tcW w:w="0" w:type="auto"/>
            <w:tcBorders>
              <w:top w:val="nil"/>
              <w:left w:val="nil"/>
              <w:bottom w:val="nil"/>
              <w:right w:val="nil"/>
            </w:tcBorders>
            <w:shd w:val="clear" w:color="auto" w:fill="auto"/>
            <w:hideMark/>
          </w:tcPr>
          <w:p w14:paraId="5C9B090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6-BR-DMPEA</w:t>
            </w:r>
          </w:p>
        </w:tc>
        <w:tc>
          <w:tcPr>
            <w:tcW w:w="1499" w:type="dxa"/>
            <w:tcBorders>
              <w:top w:val="nil"/>
              <w:left w:val="nil"/>
              <w:bottom w:val="nil"/>
              <w:right w:val="nil"/>
            </w:tcBorders>
            <w:shd w:val="clear" w:color="auto" w:fill="auto"/>
            <w:hideMark/>
          </w:tcPr>
          <w:p w14:paraId="42B657F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859735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AAA13C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0CB772C" w14:textId="77777777" w:rsidTr="001F38C4">
        <w:trPr>
          <w:trHeight w:val="20"/>
        </w:trPr>
        <w:tc>
          <w:tcPr>
            <w:tcW w:w="0" w:type="auto"/>
            <w:tcBorders>
              <w:top w:val="nil"/>
              <w:left w:val="nil"/>
              <w:bottom w:val="nil"/>
              <w:right w:val="nil"/>
            </w:tcBorders>
            <w:shd w:val="clear" w:color="auto" w:fill="auto"/>
            <w:hideMark/>
          </w:tcPr>
          <w:p w14:paraId="1796B843"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Acrylfentanyl</w:t>
            </w:r>
            <w:proofErr w:type="spellEnd"/>
          </w:p>
        </w:tc>
        <w:tc>
          <w:tcPr>
            <w:tcW w:w="1499" w:type="dxa"/>
            <w:tcBorders>
              <w:top w:val="nil"/>
              <w:left w:val="nil"/>
              <w:bottom w:val="nil"/>
              <w:right w:val="nil"/>
            </w:tcBorders>
            <w:shd w:val="clear" w:color="auto" w:fill="auto"/>
            <w:hideMark/>
          </w:tcPr>
          <w:p w14:paraId="0C27983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(2016)</w:t>
            </w:r>
          </w:p>
        </w:tc>
        <w:tc>
          <w:tcPr>
            <w:tcW w:w="3320" w:type="dxa"/>
            <w:tcBorders>
              <w:top w:val="nil"/>
              <w:left w:val="nil"/>
              <w:bottom w:val="nil"/>
              <w:right w:val="nil"/>
            </w:tcBorders>
            <w:shd w:val="clear" w:color="auto" w:fill="auto"/>
            <w:hideMark/>
          </w:tcPr>
          <w:p w14:paraId="6607407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3F40B77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99E0E65" w14:textId="77777777" w:rsidTr="001F38C4">
        <w:trPr>
          <w:trHeight w:val="20"/>
        </w:trPr>
        <w:tc>
          <w:tcPr>
            <w:tcW w:w="0" w:type="auto"/>
            <w:tcBorders>
              <w:top w:val="nil"/>
              <w:left w:val="nil"/>
              <w:bottom w:val="nil"/>
              <w:right w:val="nil"/>
            </w:tcBorders>
            <w:shd w:val="clear" w:color="auto" w:fill="auto"/>
            <w:hideMark/>
          </w:tcPr>
          <w:p w14:paraId="08A7A12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ADB-BUTINACA</w:t>
            </w:r>
          </w:p>
        </w:tc>
        <w:tc>
          <w:tcPr>
            <w:tcW w:w="1499" w:type="dxa"/>
            <w:tcBorders>
              <w:top w:val="nil"/>
              <w:left w:val="nil"/>
              <w:bottom w:val="nil"/>
              <w:right w:val="nil"/>
            </w:tcBorders>
            <w:shd w:val="clear" w:color="auto" w:fill="auto"/>
            <w:hideMark/>
          </w:tcPr>
          <w:p w14:paraId="21DD808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49977E9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53E0941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141CF6F" w14:textId="77777777" w:rsidTr="001F38C4">
        <w:trPr>
          <w:trHeight w:val="20"/>
        </w:trPr>
        <w:tc>
          <w:tcPr>
            <w:tcW w:w="0" w:type="auto"/>
            <w:tcBorders>
              <w:top w:val="nil"/>
              <w:left w:val="nil"/>
              <w:bottom w:val="nil"/>
              <w:right w:val="nil"/>
            </w:tcBorders>
            <w:shd w:val="clear" w:color="auto" w:fill="auto"/>
            <w:hideMark/>
          </w:tcPr>
          <w:p w14:paraId="6F9B22F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AP-237</w:t>
            </w:r>
          </w:p>
        </w:tc>
        <w:tc>
          <w:tcPr>
            <w:tcW w:w="1499" w:type="dxa"/>
            <w:tcBorders>
              <w:top w:val="nil"/>
              <w:left w:val="nil"/>
              <w:bottom w:val="nil"/>
              <w:right w:val="nil"/>
            </w:tcBorders>
            <w:shd w:val="clear" w:color="auto" w:fill="auto"/>
            <w:hideMark/>
          </w:tcPr>
          <w:p w14:paraId="2D9840C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44F917C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312548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1C6BA1F" w14:textId="77777777" w:rsidTr="001F38C4">
        <w:trPr>
          <w:trHeight w:val="20"/>
        </w:trPr>
        <w:tc>
          <w:tcPr>
            <w:tcW w:w="0" w:type="auto"/>
            <w:tcBorders>
              <w:top w:val="nil"/>
              <w:left w:val="nil"/>
              <w:bottom w:val="nil"/>
              <w:right w:val="nil"/>
            </w:tcBorders>
            <w:shd w:val="clear" w:color="auto" w:fill="auto"/>
            <w:hideMark/>
          </w:tcPr>
          <w:p w14:paraId="24BF89A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AP-238</w:t>
            </w:r>
          </w:p>
        </w:tc>
        <w:tc>
          <w:tcPr>
            <w:tcW w:w="1499" w:type="dxa"/>
            <w:tcBorders>
              <w:top w:val="nil"/>
              <w:left w:val="nil"/>
              <w:bottom w:val="nil"/>
              <w:right w:val="nil"/>
            </w:tcBorders>
            <w:shd w:val="clear" w:color="auto" w:fill="auto"/>
            <w:hideMark/>
          </w:tcPr>
          <w:p w14:paraId="630F90B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72FDBA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20981D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02DEA228" w14:textId="77777777" w:rsidTr="001F38C4">
        <w:trPr>
          <w:trHeight w:val="20"/>
        </w:trPr>
        <w:tc>
          <w:tcPr>
            <w:tcW w:w="0" w:type="auto"/>
            <w:tcBorders>
              <w:top w:val="nil"/>
              <w:left w:val="nil"/>
              <w:bottom w:val="nil"/>
              <w:right w:val="nil"/>
            </w:tcBorders>
            <w:shd w:val="clear" w:color="auto" w:fill="auto"/>
            <w:hideMark/>
          </w:tcPr>
          <w:p w14:paraId="2FDF06C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APP-BINACA</w:t>
            </w:r>
          </w:p>
        </w:tc>
        <w:tc>
          <w:tcPr>
            <w:tcW w:w="1499" w:type="dxa"/>
            <w:tcBorders>
              <w:top w:val="nil"/>
              <w:left w:val="nil"/>
              <w:bottom w:val="nil"/>
              <w:right w:val="nil"/>
            </w:tcBorders>
            <w:shd w:val="clear" w:color="auto" w:fill="auto"/>
            <w:hideMark/>
          </w:tcPr>
          <w:p w14:paraId="1A1335F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E0A176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42FA52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4906703" w14:textId="77777777" w:rsidTr="001F38C4">
        <w:trPr>
          <w:trHeight w:val="20"/>
        </w:trPr>
        <w:tc>
          <w:tcPr>
            <w:tcW w:w="0" w:type="auto"/>
            <w:tcBorders>
              <w:top w:val="nil"/>
              <w:left w:val="nil"/>
              <w:bottom w:val="nil"/>
              <w:right w:val="nil"/>
            </w:tcBorders>
            <w:shd w:val="clear" w:color="auto" w:fill="auto"/>
            <w:hideMark/>
          </w:tcPr>
          <w:p w14:paraId="31FF90B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lastRenderedPageBreak/>
              <w:t>Bentazepam</w:t>
            </w:r>
          </w:p>
        </w:tc>
        <w:tc>
          <w:tcPr>
            <w:tcW w:w="1499" w:type="dxa"/>
            <w:tcBorders>
              <w:top w:val="nil"/>
              <w:left w:val="nil"/>
              <w:bottom w:val="nil"/>
              <w:right w:val="nil"/>
            </w:tcBorders>
            <w:shd w:val="clear" w:color="auto" w:fill="auto"/>
            <w:hideMark/>
          </w:tcPr>
          <w:p w14:paraId="3460124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4A91A8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66CBCB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1809313" w14:textId="77777777" w:rsidTr="001F38C4">
        <w:trPr>
          <w:trHeight w:val="20"/>
        </w:trPr>
        <w:tc>
          <w:tcPr>
            <w:tcW w:w="0" w:type="auto"/>
            <w:tcBorders>
              <w:top w:val="nil"/>
              <w:left w:val="nil"/>
              <w:bottom w:val="nil"/>
              <w:right w:val="nil"/>
            </w:tcBorders>
            <w:shd w:val="clear" w:color="auto" w:fill="auto"/>
            <w:hideMark/>
          </w:tcPr>
          <w:p w14:paraId="42CCB03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BENZYL-4CN-BINACA</w:t>
            </w:r>
          </w:p>
        </w:tc>
        <w:tc>
          <w:tcPr>
            <w:tcW w:w="1499" w:type="dxa"/>
            <w:tcBorders>
              <w:top w:val="nil"/>
              <w:left w:val="nil"/>
              <w:bottom w:val="nil"/>
              <w:right w:val="nil"/>
            </w:tcBorders>
            <w:shd w:val="clear" w:color="auto" w:fill="auto"/>
            <w:hideMark/>
          </w:tcPr>
          <w:p w14:paraId="4190E47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E99120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1547E5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7D5FBDE4" w14:textId="77777777" w:rsidTr="001F38C4">
        <w:trPr>
          <w:trHeight w:val="20"/>
        </w:trPr>
        <w:tc>
          <w:tcPr>
            <w:tcW w:w="0" w:type="auto"/>
            <w:tcBorders>
              <w:top w:val="nil"/>
              <w:left w:val="nil"/>
              <w:bottom w:val="nil"/>
              <w:right w:val="nil"/>
            </w:tcBorders>
            <w:shd w:val="clear" w:color="auto" w:fill="auto"/>
            <w:hideMark/>
          </w:tcPr>
          <w:p w14:paraId="5C96F8D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BMDP</w:t>
            </w:r>
          </w:p>
        </w:tc>
        <w:tc>
          <w:tcPr>
            <w:tcW w:w="1499" w:type="dxa"/>
            <w:tcBorders>
              <w:top w:val="nil"/>
              <w:left w:val="nil"/>
              <w:bottom w:val="nil"/>
              <w:right w:val="nil"/>
            </w:tcBorders>
            <w:shd w:val="clear" w:color="auto" w:fill="auto"/>
            <w:hideMark/>
          </w:tcPr>
          <w:p w14:paraId="26D583F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(2010)</w:t>
            </w:r>
          </w:p>
        </w:tc>
        <w:tc>
          <w:tcPr>
            <w:tcW w:w="3320" w:type="dxa"/>
            <w:tcBorders>
              <w:top w:val="nil"/>
              <w:left w:val="nil"/>
              <w:bottom w:val="nil"/>
              <w:right w:val="nil"/>
            </w:tcBorders>
            <w:shd w:val="clear" w:color="auto" w:fill="auto"/>
            <w:hideMark/>
          </w:tcPr>
          <w:p w14:paraId="6834AF3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833917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9750260" w14:textId="77777777" w:rsidTr="001F38C4">
        <w:trPr>
          <w:trHeight w:val="20"/>
        </w:trPr>
        <w:tc>
          <w:tcPr>
            <w:tcW w:w="0" w:type="auto"/>
            <w:tcBorders>
              <w:top w:val="nil"/>
              <w:left w:val="nil"/>
              <w:bottom w:val="nil"/>
              <w:right w:val="nil"/>
            </w:tcBorders>
            <w:shd w:val="clear" w:color="auto" w:fill="auto"/>
            <w:hideMark/>
          </w:tcPr>
          <w:p w14:paraId="5D04E13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BOD</w:t>
            </w:r>
          </w:p>
        </w:tc>
        <w:tc>
          <w:tcPr>
            <w:tcW w:w="1499" w:type="dxa"/>
            <w:tcBorders>
              <w:top w:val="nil"/>
              <w:left w:val="nil"/>
              <w:bottom w:val="nil"/>
              <w:right w:val="nil"/>
            </w:tcBorders>
            <w:shd w:val="clear" w:color="auto" w:fill="auto"/>
            <w:hideMark/>
          </w:tcPr>
          <w:p w14:paraId="1F40F1E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98C9BC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2412D5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DBCE9D4" w14:textId="77777777" w:rsidTr="001F38C4">
        <w:trPr>
          <w:trHeight w:val="20"/>
        </w:trPr>
        <w:tc>
          <w:tcPr>
            <w:tcW w:w="0" w:type="auto"/>
            <w:tcBorders>
              <w:top w:val="nil"/>
              <w:left w:val="nil"/>
              <w:bottom w:val="nil"/>
              <w:right w:val="nil"/>
            </w:tcBorders>
            <w:shd w:val="clear" w:color="auto" w:fill="auto"/>
            <w:hideMark/>
          </w:tcPr>
          <w:p w14:paraId="78E8F74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BOH-2C-B</w:t>
            </w:r>
          </w:p>
        </w:tc>
        <w:tc>
          <w:tcPr>
            <w:tcW w:w="1499" w:type="dxa"/>
            <w:tcBorders>
              <w:top w:val="nil"/>
              <w:left w:val="nil"/>
              <w:bottom w:val="nil"/>
              <w:right w:val="nil"/>
            </w:tcBorders>
            <w:shd w:val="clear" w:color="auto" w:fill="auto"/>
            <w:hideMark/>
          </w:tcPr>
          <w:p w14:paraId="1C649B1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5A9FACD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AB6468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217631AF" w14:textId="77777777" w:rsidTr="001F38C4">
        <w:trPr>
          <w:trHeight w:val="20"/>
        </w:trPr>
        <w:tc>
          <w:tcPr>
            <w:tcW w:w="0" w:type="auto"/>
            <w:tcBorders>
              <w:top w:val="nil"/>
              <w:left w:val="nil"/>
              <w:bottom w:val="nil"/>
              <w:right w:val="nil"/>
            </w:tcBorders>
            <w:shd w:val="clear" w:color="auto" w:fill="auto"/>
            <w:hideMark/>
          </w:tcPr>
          <w:p w14:paraId="5363781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BOH-PHP</w:t>
            </w:r>
          </w:p>
        </w:tc>
        <w:tc>
          <w:tcPr>
            <w:tcW w:w="1499" w:type="dxa"/>
            <w:tcBorders>
              <w:top w:val="nil"/>
              <w:left w:val="nil"/>
              <w:bottom w:val="nil"/>
              <w:right w:val="nil"/>
            </w:tcBorders>
            <w:shd w:val="clear" w:color="auto" w:fill="auto"/>
            <w:hideMark/>
          </w:tcPr>
          <w:p w14:paraId="2A02801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CF8D09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068043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08F935F9" w14:textId="77777777" w:rsidTr="001F38C4">
        <w:trPr>
          <w:trHeight w:val="20"/>
        </w:trPr>
        <w:tc>
          <w:tcPr>
            <w:tcW w:w="0" w:type="auto"/>
            <w:tcBorders>
              <w:top w:val="nil"/>
              <w:left w:val="nil"/>
              <w:bottom w:val="nil"/>
              <w:right w:val="nil"/>
            </w:tcBorders>
            <w:shd w:val="clear" w:color="auto" w:fill="auto"/>
            <w:hideMark/>
          </w:tcPr>
          <w:p w14:paraId="4E5CC48A"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Brorphine</w:t>
            </w:r>
            <w:proofErr w:type="spellEnd"/>
          </w:p>
        </w:tc>
        <w:tc>
          <w:tcPr>
            <w:tcW w:w="1499" w:type="dxa"/>
            <w:tcBorders>
              <w:top w:val="nil"/>
              <w:left w:val="nil"/>
              <w:bottom w:val="nil"/>
              <w:right w:val="nil"/>
            </w:tcBorders>
            <w:shd w:val="clear" w:color="auto" w:fill="auto"/>
            <w:hideMark/>
          </w:tcPr>
          <w:p w14:paraId="57ECC44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13322C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1C9E23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095FB796" w14:textId="77777777" w:rsidTr="001F38C4">
        <w:trPr>
          <w:trHeight w:val="20"/>
        </w:trPr>
        <w:tc>
          <w:tcPr>
            <w:tcW w:w="0" w:type="auto"/>
            <w:tcBorders>
              <w:top w:val="nil"/>
              <w:left w:val="nil"/>
              <w:bottom w:val="nil"/>
              <w:right w:val="nil"/>
            </w:tcBorders>
            <w:shd w:val="clear" w:color="auto" w:fill="auto"/>
            <w:hideMark/>
          </w:tcPr>
          <w:p w14:paraId="5B9855F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Carbonyl-</w:t>
            </w:r>
            <w:proofErr w:type="spellStart"/>
            <w:r w:rsidRPr="00263C55">
              <w:rPr>
                <w:rFonts w:ascii="Times New Roman" w:hAnsi="Times New Roman" w:cs="Times New Roman"/>
                <w:sz w:val="18"/>
                <w:szCs w:val="18"/>
              </w:rPr>
              <w:t>bromadol</w:t>
            </w:r>
            <w:proofErr w:type="spellEnd"/>
          </w:p>
        </w:tc>
        <w:tc>
          <w:tcPr>
            <w:tcW w:w="1499" w:type="dxa"/>
            <w:tcBorders>
              <w:top w:val="nil"/>
              <w:left w:val="nil"/>
              <w:bottom w:val="nil"/>
              <w:right w:val="nil"/>
            </w:tcBorders>
            <w:shd w:val="clear" w:color="auto" w:fill="auto"/>
            <w:hideMark/>
          </w:tcPr>
          <w:p w14:paraId="7E25D92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0D0804B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7A96A4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7CD1354A" w14:textId="77777777" w:rsidTr="001F38C4">
        <w:trPr>
          <w:trHeight w:val="20"/>
        </w:trPr>
        <w:tc>
          <w:tcPr>
            <w:tcW w:w="0" w:type="auto"/>
            <w:tcBorders>
              <w:top w:val="nil"/>
              <w:left w:val="nil"/>
              <w:bottom w:val="nil"/>
              <w:right w:val="nil"/>
            </w:tcBorders>
            <w:shd w:val="clear" w:color="auto" w:fill="auto"/>
            <w:hideMark/>
          </w:tcPr>
          <w:p w14:paraId="38129E07"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Carfentanil</w:t>
            </w:r>
            <w:proofErr w:type="spellEnd"/>
          </w:p>
        </w:tc>
        <w:tc>
          <w:tcPr>
            <w:tcW w:w="1499" w:type="dxa"/>
            <w:tcBorders>
              <w:top w:val="nil"/>
              <w:left w:val="nil"/>
              <w:bottom w:val="nil"/>
              <w:right w:val="nil"/>
            </w:tcBorders>
            <w:shd w:val="clear" w:color="auto" w:fill="auto"/>
            <w:hideMark/>
          </w:tcPr>
          <w:p w14:paraId="3D4556A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(2013)</w:t>
            </w:r>
          </w:p>
        </w:tc>
        <w:tc>
          <w:tcPr>
            <w:tcW w:w="3320" w:type="dxa"/>
            <w:tcBorders>
              <w:top w:val="nil"/>
              <w:left w:val="nil"/>
              <w:bottom w:val="nil"/>
              <w:right w:val="nil"/>
            </w:tcBorders>
            <w:shd w:val="clear" w:color="auto" w:fill="auto"/>
            <w:hideMark/>
          </w:tcPr>
          <w:p w14:paraId="2819EB8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056E8AD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6948685" w14:textId="77777777" w:rsidTr="001F38C4">
        <w:trPr>
          <w:trHeight w:val="20"/>
        </w:trPr>
        <w:tc>
          <w:tcPr>
            <w:tcW w:w="0" w:type="auto"/>
            <w:tcBorders>
              <w:top w:val="nil"/>
              <w:left w:val="nil"/>
              <w:bottom w:val="nil"/>
              <w:right w:val="nil"/>
            </w:tcBorders>
            <w:shd w:val="clear" w:color="auto" w:fill="auto"/>
            <w:hideMark/>
          </w:tcPr>
          <w:p w14:paraId="00F65A43"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Cinazepam</w:t>
            </w:r>
            <w:proofErr w:type="spellEnd"/>
          </w:p>
        </w:tc>
        <w:tc>
          <w:tcPr>
            <w:tcW w:w="1499" w:type="dxa"/>
            <w:tcBorders>
              <w:top w:val="nil"/>
              <w:left w:val="nil"/>
              <w:bottom w:val="nil"/>
              <w:right w:val="nil"/>
            </w:tcBorders>
            <w:shd w:val="clear" w:color="auto" w:fill="auto"/>
            <w:hideMark/>
          </w:tcPr>
          <w:p w14:paraId="05F171E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AABF2F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5195456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3C18C48" w14:textId="77777777" w:rsidTr="001F38C4">
        <w:trPr>
          <w:trHeight w:val="20"/>
        </w:trPr>
        <w:tc>
          <w:tcPr>
            <w:tcW w:w="0" w:type="auto"/>
            <w:tcBorders>
              <w:top w:val="nil"/>
              <w:left w:val="nil"/>
              <w:bottom w:val="nil"/>
              <w:right w:val="nil"/>
            </w:tcBorders>
            <w:shd w:val="clear" w:color="auto" w:fill="auto"/>
            <w:hideMark/>
          </w:tcPr>
          <w:p w14:paraId="6AF98344"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Clonazolam</w:t>
            </w:r>
            <w:proofErr w:type="spellEnd"/>
          </w:p>
        </w:tc>
        <w:tc>
          <w:tcPr>
            <w:tcW w:w="1499" w:type="dxa"/>
            <w:tcBorders>
              <w:top w:val="nil"/>
              <w:left w:val="nil"/>
              <w:bottom w:val="nil"/>
              <w:right w:val="nil"/>
            </w:tcBorders>
            <w:shd w:val="clear" w:color="auto" w:fill="auto"/>
            <w:hideMark/>
          </w:tcPr>
          <w:p w14:paraId="012DB79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(2015)</w:t>
            </w:r>
          </w:p>
        </w:tc>
        <w:tc>
          <w:tcPr>
            <w:tcW w:w="3320" w:type="dxa"/>
            <w:tcBorders>
              <w:top w:val="nil"/>
              <w:left w:val="nil"/>
              <w:bottom w:val="nil"/>
              <w:right w:val="nil"/>
            </w:tcBorders>
            <w:shd w:val="clear" w:color="auto" w:fill="auto"/>
            <w:hideMark/>
          </w:tcPr>
          <w:p w14:paraId="51E83D3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55817DB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53B3703" w14:textId="77777777" w:rsidTr="001F38C4">
        <w:trPr>
          <w:trHeight w:val="20"/>
        </w:trPr>
        <w:tc>
          <w:tcPr>
            <w:tcW w:w="0" w:type="auto"/>
            <w:tcBorders>
              <w:top w:val="nil"/>
              <w:left w:val="nil"/>
              <w:bottom w:val="nil"/>
              <w:right w:val="nil"/>
            </w:tcBorders>
            <w:shd w:val="clear" w:color="auto" w:fill="auto"/>
            <w:hideMark/>
          </w:tcPr>
          <w:p w14:paraId="132F9115"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Crotonylfentanyl</w:t>
            </w:r>
            <w:proofErr w:type="spellEnd"/>
          </w:p>
        </w:tc>
        <w:tc>
          <w:tcPr>
            <w:tcW w:w="1499" w:type="dxa"/>
            <w:tcBorders>
              <w:top w:val="nil"/>
              <w:left w:val="nil"/>
              <w:bottom w:val="nil"/>
              <w:right w:val="nil"/>
            </w:tcBorders>
            <w:shd w:val="clear" w:color="auto" w:fill="auto"/>
            <w:hideMark/>
          </w:tcPr>
          <w:p w14:paraId="22DD8DD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28969E2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53E61D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6465894" w14:textId="77777777" w:rsidTr="001F38C4">
        <w:trPr>
          <w:trHeight w:val="20"/>
        </w:trPr>
        <w:tc>
          <w:tcPr>
            <w:tcW w:w="0" w:type="auto"/>
            <w:tcBorders>
              <w:top w:val="nil"/>
              <w:left w:val="nil"/>
              <w:bottom w:val="nil"/>
              <w:right w:val="nil"/>
            </w:tcBorders>
            <w:shd w:val="clear" w:color="auto" w:fill="auto"/>
            <w:hideMark/>
          </w:tcPr>
          <w:p w14:paraId="3BBA4EB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Cumyl-BC-HpMeGaClone-221</w:t>
            </w:r>
          </w:p>
        </w:tc>
        <w:tc>
          <w:tcPr>
            <w:tcW w:w="1499" w:type="dxa"/>
            <w:tcBorders>
              <w:top w:val="nil"/>
              <w:left w:val="nil"/>
              <w:bottom w:val="nil"/>
              <w:right w:val="nil"/>
            </w:tcBorders>
            <w:shd w:val="clear" w:color="auto" w:fill="auto"/>
            <w:hideMark/>
          </w:tcPr>
          <w:p w14:paraId="756BDB5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45CB60C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64D15B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3CF0C36D" w14:textId="77777777" w:rsidTr="001F38C4">
        <w:trPr>
          <w:trHeight w:val="20"/>
        </w:trPr>
        <w:tc>
          <w:tcPr>
            <w:tcW w:w="0" w:type="auto"/>
            <w:tcBorders>
              <w:top w:val="nil"/>
              <w:left w:val="nil"/>
              <w:bottom w:val="nil"/>
              <w:right w:val="nil"/>
            </w:tcBorders>
            <w:shd w:val="clear" w:color="auto" w:fill="auto"/>
            <w:hideMark/>
          </w:tcPr>
          <w:p w14:paraId="03C11CD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Cumyl-CB-</w:t>
            </w:r>
            <w:proofErr w:type="spellStart"/>
            <w:r w:rsidRPr="00263C55">
              <w:rPr>
                <w:rFonts w:ascii="Times New Roman" w:hAnsi="Times New Roman" w:cs="Times New Roman"/>
                <w:sz w:val="18"/>
                <w:szCs w:val="18"/>
              </w:rPr>
              <w:t>MeGaClone</w:t>
            </w:r>
            <w:proofErr w:type="spellEnd"/>
          </w:p>
        </w:tc>
        <w:tc>
          <w:tcPr>
            <w:tcW w:w="1499" w:type="dxa"/>
            <w:tcBorders>
              <w:top w:val="nil"/>
              <w:left w:val="nil"/>
              <w:bottom w:val="nil"/>
              <w:right w:val="nil"/>
            </w:tcBorders>
            <w:shd w:val="clear" w:color="auto" w:fill="auto"/>
            <w:hideMark/>
          </w:tcPr>
          <w:p w14:paraId="227BBC9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7FFFDDC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5ECEA9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3DEB3F5D" w14:textId="77777777" w:rsidTr="001F38C4">
        <w:trPr>
          <w:trHeight w:val="20"/>
        </w:trPr>
        <w:tc>
          <w:tcPr>
            <w:tcW w:w="0" w:type="auto"/>
            <w:tcBorders>
              <w:top w:val="nil"/>
              <w:left w:val="nil"/>
              <w:bottom w:val="nil"/>
              <w:right w:val="nil"/>
            </w:tcBorders>
            <w:shd w:val="clear" w:color="auto" w:fill="auto"/>
            <w:hideMark/>
          </w:tcPr>
          <w:p w14:paraId="7B86104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CUMYL-CBMICA</w:t>
            </w:r>
          </w:p>
        </w:tc>
        <w:tc>
          <w:tcPr>
            <w:tcW w:w="1499" w:type="dxa"/>
            <w:tcBorders>
              <w:top w:val="nil"/>
              <w:left w:val="nil"/>
              <w:bottom w:val="nil"/>
              <w:right w:val="nil"/>
            </w:tcBorders>
            <w:shd w:val="clear" w:color="auto" w:fill="auto"/>
            <w:hideMark/>
          </w:tcPr>
          <w:p w14:paraId="612A576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30687A9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332C63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1BB4891" w14:textId="77777777" w:rsidTr="001F38C4">
        <w:trPr>
          <w:trHeight w:val="20"/>
        </w:trPr>
        <w:tc>
          <w:tcPr>
            <w:tcW w:w="0" w:type="auto"/>
            <w:tcBorders>
              <w:top w:val="nil"/>
              <w:left w:val="nil"/>
              <w:bottom w:val="nil"/>
              <w:right w:val="nil"/>
            </w:tcBorders>
            <w:shd w:val="clear" w:color="auto" w:fill="auto"/>
            <w:hideMark/>
          </w:tcPr>
          <w:p w14:paraId="04EAB7A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CUMYL-CBMINACA</w:t>
            </w:r>
          </w:p>
        </w:tc>
        <w:tc>
          <w:tcPr>
            <w:tcW w:w="1499" w:type="dxa"/>
            <w:tcBorders>
              <w:top w:val="nil"/>
              <w:left w:val="nil"/>
              <w:bottom w:val="nil"/>
              <w:right w:val="nil"/>
            </w:tcBorders>
            <w:shd w:val="clear" w:color="auto" w:fill="auto"/>
            <w:hideMark/>
          </w:tcPr>
          <w:p w14:paraId="3B93D4C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157046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251A88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128BB76D" w14:textId="77777777" w:rsidTr="001F38C4">
        <w:trPr>
          <w:trHeight w:val="20"/>
        </w:trPr>
        <w:tc>
          <w:tcPr>
            <w:tcW w:w="0" w:type="auto"/>
            <w:tcBorders>
              <w:top w:val="nil"/>
              <w:left w:val="nil"/>
              <w:bottom w:val="nil"/>
              <w:right w:val="nil"/>
            </w:tcBorders>
            <w:shd w:val="clear" w:color="auto" w:fill="auto"/>
            <w:hideMark/>
          </w:tcPr>
          <w:p w14:paraId="48DBB08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CUMYL-NBMICA</w:t>
            </w:r>
          </w:p>
        </w:tc>
        <w:tc>
          <w:tcPr>
            <w:tcW w:w="1499" w:type="dxa"/>
            <w:tcBorders>
              <w:top w:val="nil"/>
              <w:left w:val="nil"/>
              <w:bottom w:val="nil"/>
              <w:right w:val="nil"/>
            </w:tcBorders>
            <w:shd w:val="clear" w:color="auto" w:fill="auto"/>
            <w:hideMark/>
          </w:tcPr>
          <w:p w14:paraId="2F0FFA5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1302D60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ED8E9B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3744CC6F" w14:textId="77777777" w:rsidTr="001F38C4">
        <w:trPr>
          <w:trHeight w:val="20"/>
        </w:trPr>
        <w:tc>
          <w:tcPr>
            <w:tcW w:w="0" w:type="auto"/>
            <w:tcBorders>
              <w:top w:val="nil"/>
              <w:left w:val="nil"/>
              <w:bottom w:val="nil"/>
              <w:right w:val="nil"/>
            </w:tcBorders>
            <w:shd w:val="clear" w:color="auto" w:fill="auto"/>
            <w:hideMark/>
          </w:tcPr>
          <w:p w14:paraId="15089A41"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Cyclopropylfentanyl</w:t>
            </w:r>
            <w:proofErr w:type="spellEnd"/>
          </w:p>
        </w:tc>
        <w:tc>
          <w:tcPr>
            <w:tcW w:w="1499" w:type="dxa"/>
            <w:tcBorders>
              <w:top w:val="nil"/>
              <w:left w:val="nil"/>
              <w:bottom w:val="nil"/>
              <w:right w:val="nil"/>
            </w:tcBorders>
            <w:shd w:val="clear" w:color="auto" w:fill="auto"/>
            <w:hideMark/>
          </w:tcPr>
          <w:p w14:paraId="0612784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(2017)</w:t>
            </w:r>
          </w:p>
        </w:tc>
        <w:tc>
          <w:tcPr>
            <w:tcW w:w="3320" w:type="dxa"/>
            <w:tcBorders>
              <w:top w:val="nil"/>
              <w:left w:val="nil"/>
              <w:bottom w:val="nil"/>
              <w:right w:val="nil"/>
            </w:tcBorders>
            <w:shd w:val="clear" w:color="auto" w:fill="auto"/>
            <w:hideMark/>
          </w:tcPr>
          <w:p w14:paraId="0D9DB66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766C63F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4885E0B" w14:textId="77777777" w:rsidTr="001F38C4">
        <w:trPr>
          <w:trHeight w:val="20"/>
        </w:trPr>
        <w:tc>
          <w:tcPr>
            <w:tcW w:w="0" w:type="auto"/>
            <w:tcBorders>
              <w:top w:val="nil"/>
              <w:left w:val="nil"/>
              <w:bottom w:val="nil"/>
              <w:right w:val="nil"/>
            </w:tcBorders>
            <w:shd w:val="clear" w:color="auto" w:fill="auto"/>
            <w:hideMark/>
          </w:tcPr>
          <w:p w14:paraId="65638AF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Cyproheptadine</w:t>
            </w:r>
          </w:p>
        </w:tc>
        <w:tc>
          <w:tcPr>
            <w:tcW w:w="1499" w:type="dxa"/>
            <w:tcBorders>
              <w:top w:val="nil"/>
              <w:left w:val="nil"/>
              <w:bottom w:val="nil"/>
              <w:right w:val="nil"/>
            </w:tcBorders>
            <w:shd w:val="clear" w:color="auto" w:fill="auto"/>
            <w:hideMark/>
          </w:tcPr>
          <w:p w14:paraId="36D76BB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014B3B1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E26E0B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7B7052C" w14:textId="77777777" w:rsidTr="001F38C4">
        <w:trPr>
          <w:trHeight w:val="20"/>
        </w:trPr>
        <w:tc>
          <w:tcPr>
            <w:tcW w:w="0" w:type="auto"/>
            <w:tcBorders>
              <w:top w:val="nil"/>
              <w:left w:val="nil"/>
              <w:bottom w:val="nil"/>
              <w:right w:val="nil"/>
            </w:tcBorders>
            <w:shd w:val="clear" w:color="auto" w:fill="auto"/>
            <w:hideMark/>
          </w:tcPr>
          <w:p w14:paraId="2E8CB7D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EPT</w:t>
            </w:r>
          </w:p>
        </w:tc>
        <w:tc>
          <w:tcPr>
            <w:tcW w:w="1499" w:type="dxa"/>
            <w:tcBorders>
              <w:top w:val="nil"/>
              <w:left w:val="nil"/>
              <w:bottom w:val="nil"/>
              <w:right w:val="nil"/>
            </w:tcBorders>
            <w:shd w:val="clear" w:color="auto" w:fill="auto"/>
            <w:hideMark/>
          </w:tcPr>
          <w:p w14:paraId="6774B57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0361E58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5DAF435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860F610" w14:textId="77777777" w:rsidTr="001F38C4">
        <w:trPr>
          <w:trHeight w:val="20"/>
        </w:trPr>
        <w:tc>
          <w:tcPr>
            <w:tcW w:w="0" w:type="auto"/>
            <w:tcBorders>
              <w:top w:val="nil"/>
              <w:left w:val="nil"/>
              <w:bottom w:val="nil"/>
              <w:right w:val="nil"/>
            </w:tcBorders>
            <w:shd w:val="clear" w:color="auto" w:fill="auto"/>
            <w:hideMark/>
          </w:tcPr>
          <w:p w14:paraId="334E350A"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Etazene</w:t>
            </w:r>
            <w:proofErr w:type="spellEnd"/>
          </w:p>
        </w:tc>
        <w:tc>
          <w:tcPr>
            <w:tcW w:w="1499" w:type="dxa"/>
            <w:tcBorders>
              <w:top w:val="nil"/>
              <w:left w:val="nil"/>
              <w:bottom w:val="nil"/>
              <w:right w:val="nil"/>
            </w:tcBorders>
            <w:shd w:val="clear" w:color="auto" w:fill="auto"/>
            <w:hideMark/>
          </w:tcPr>
          <w:p w14:paraId="5A55821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1D6DAFA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3F8BC6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6558464D" w14:textId="77777777" w:rsidTr="001F38C4">
        <w:trPr>
          <w:trHeight w:val="20"/>
        </w:trPr>
        <w:tc>
          <w:tcPr>
            <w:tcW w:w="0" w:type="auto"/>
            <w:tcBorders>
              <w:top w:val="nil"/>
              <w:left w:val="nil"/>
              <w:bottom w:val="nil"/>
              <w:right w:val="nil"/>
            </w:tcBorders>
            <w:shd w:val="clear" w:color="auto" w:fill="auto"/>
            <w:hideMark/>
          </w:tcPr>
          <w:p w14:paraId="4ACCAF8F"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Ethylphenidate</w:t>
            </w:r>
            <w:proofErr w:type="spellEnd"/>
          </w:p>
        </w:tc>
        <w:tc>
          <w:tcPr>
            <w:tcW w:w="1499" w:type="dxa"/>
            <w:tcBorders>
              <w:top w:val="nil"/>
              <w:left w:val="nil"/>
              <w:bottom w:val="nil"/>
              <w:right w:val="nil"/>
            </w:tcBorders>
            <w:shd w:val="clear" w:color="auto" w:fill="auto"/>
            <w:hideMark/>
          </w:tcPr>
          <w:p w14:paraId="2977E26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(2011)</w:t>
            </w:r>
          </w:p>
        </w:tc>
        <w:tc>
          <w:tcPr>
            <w:tcW w:w="3320" w:type="dxa"/>
            <w:tcBorders>
              <w:top w:val="nil"/>
              <w:left w:val="nil"/>
              <w:bottom w:val="nil"/>
              <w:right w:val="nil"/>
            </w:tcBorders>
            <w:shd w:val="clear" w:color="auto" w:fill="auto"/>
            <w:hideMark/>
          </w:tcPr>
          <w:p w14:paraId="77367BD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 (detected w/o methylphenidate)</w:t>
            </w:r>
          </w:p>
        </w:tc>
        <w:tc>
          <w:tcPr>
            <w:tcW w:w="0" w:type="auto"/>
            <w:tcBorders>
              <w:top w:val="nil"/>
              <w:left w:val="nil"/>
              <w:bottom w:val="nil"/>
              <w:right w:val="nil"/>
            </w:tcBorders>
            <w:shd w:val="clear" w:color="auto" w:fill="auto"/>
            <w:hideMark/>
          </w:tcPr>
          <w:p w14:paraId="003AA85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FE5C6AF" w14:textId="77777777" w:rsidTr="001F38C4">
        <w:trPr>
          <w:trHeight w:val="20"/>
        </w:trPr>
        <w:tc>
          <w:tcPr>
            <w:tcW w:w="0" w:type="auto"/>
            <w:tcBorders>
              <w:top w:val="nil"/>
              <w:left w:val="nil"/>
              <w:bottom w:val="nil"/>
              <w:right w:val="nil"/>
            </w:tcBorders>
            <w:shd w:val="clear" w:color="auto" w:fill="auto"/>
            <w:hideMark/>
          </w:tcPr>
          <w:p w14:paraId="068DE32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Etizolam</w:t>
            </w:r>
          </w:p>
        </w:tc>
        <w:tc>
          <w:tcPr>
            <w:tcW w:w="1499" w:type="dxa"/>
            <w:tcBorders>
              <w:top w:val="nil"/>
              <w:left w:val="nil"/>
              <w:bottom w:val="nil"/>
              <w:right w:val="nil"/>
            </w:tcBorders>
            <w:shd w:val="clear" w:color="auto" w:fill="auto"/>
            <w:hideMark/>
          </w:tcPr>
          <w:p w14:paraId="0C4EFAC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(2011)</w:t>
            </w:r>
          </w:p>
        </w:tc>
        <w:tc>
          <w:tcPr>
            <w:tcW w:w="3320" w:type="dxa"/>
            <w:tcBorders>
              <w:top w:val="nil"/>
              <w:left w:val="nil"/>
              <w:bottom w:val="nil"/>
              <w:right w:val="nil"/>
            </w:tcBorders>
            <w:shd w:val="clear" w:color="auto" w:fill="auto"/>
            <w:hideMark/>
          </w:tcPr>
          <w:p w14:paraId="4CF64D1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1FF89E8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6E3223D" w14:textId="77777777" w:rsidTr="001F38C4">
        <w:trPr>
          <w:trHeight w:val="20"/>
        </w:trPr>
        <w:tc>
          <w:tcPr>
            <w:tcW w:w="0" w:type="auto"/>
            <w:tcBorders>
              <w:top w:val="nil"/>
              <w:left w:val="nil"/>
              <w:bottom w:val="nil"/>
              <w:right w:val="nil"/>
            </w:tcBorders>
            <w:shd w:val="clear" w:color="auto" w:fill="auto"/>
            <w:hideMark/>
          </w:tcPr>
          <w:p w14:paraId="4D03D8CD"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Eutylon</w:t>
            </w:r>
            <w:proofErr w:type="spellEnd"/>
          </w:p>
        </w:tc>
        <w:tc>
          <w:tcPr>
            <w:tcW w:w="1499" w:type="dxa"/>
            <w:tcBorders>
              <w:top w:val="nil"/>
              <w:left w:val="nil"/>
              <w:bottom w:val="nil"/>
              <w:right w:val="nil"/>
            </w:tcBorders>
            <w:shd w:val="clear" w:color="auto" w:fill="auto"/>
            <w:hideMark/>
          </w:tcPr>
          <w:p w14:paraId="27A1174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6A06BA5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F2844C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79D0BC2" w14:textId="77777777" w:rsidTr="001F38C4">
        <w:trPr>
          <w:trHeight w:val="20"/>
        </w:trPr>
        <w:tc>
          <w:tcPr>
            <w:tcW w:w="0" w:type="auto"/>
            <w:tcBorders>
              <w:top w:val="nil"/>
              <w:left w:val="nil"/>
              <w:bottom w:val="nil"/>
              <w:right w:val="nil"/>
            </w:tcBorders>
            <w:shd w:val="clear" w:color="auto" w:fill="auto"/>
            <w:hideMark/>
          </w:tcPr>
          <w:p w14:paraId="32A574D9"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Flualprazolam</w:t>
            </w:r>
            <w:proofErr w:type="spellEnd"/>
          </w:p>
        </w:tc>
        <w:tc>
          <w:tcPr>
            <w:tcW w:w="1499" w:type="dxa"/>
            <w:tcBorders>
              <w:top w:val="nil"/>
              <w:left w:val="nil"/>
              <w:bottom w:val="nil"/>
              <w:right w:val="nil"/>
            </w:tcBorders>
            <w:shd w:val="clear" w:color="auto" w:fill="auto"/>
            <w:hideMark/>
          </w:tcPr>
          <w:p w14:paraId="108077E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(2018)</w:t>
            </w:r>
          </w:p>
        </w:tc>
        <w:tc>
          <w:tcPr>
            <w:tcW w:w="3320" w:type="dxa"/>
            <w:tcBorders>
              <w:top w:val="nil"/>
              <w:left w:val="nil"/>
              <w:bottom w:val="nil"/>
              <w:right w:val="nil"/>
            </w:tcBorders>
            <w:shd w:val="clear" w:color="auto" w:fill="auto"/>
            <w:hideMark/>
          </w:tcPr>
          <w:p w14:paraId="2B83E4C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DEC91A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DF51FE9" w14:textId="77777777" w:rsidTr="001F38C4">
        <w:trPr>
          <w:trHeight w:val="20"/>
        </w:trPr>
        <w:tc>
          <w:tcPr>
            <w:tcW w:w="0" w:type="auto"/>
            <w:tcBorders>
              <w:top w:val="nil"/>
              <w:left w:val="nil"/>
              <w:bottom w:val="nil"/>
              <w:right w:val="nil"/>
            </w:tcBorders>
            <w:shd w:val="clear" w:color="auto" w:fill="auto"/>
            <w:hideMark/>
          </w:tcPr>
          <w:p w14:paraId="5ED90BFC"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Flubromazepam</w:t>
            </w:r>
            <w:proofErr w:type="spellEnd"/>
          </w:p>
        </w:tc>
        <w:tc>
          <w:tcPr>
            <w:tcW w:w="1499" w:type="dxa"/>
            <w:tcBorders>
              <w:top w:val="nil"/>
              <w:left w:val="nil"/>
              <w:bottom w:val="nil"/>
              <w:right w:val="nil"/>
            </w:tcBorders>
            <w:shd w:val="clear" w:color="auto" w:fill="auto"/>
            <w:hideMark/>
          </w:tcPr>
          <w:p w14:paraId="47AD9BC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(2013)</w:t>
            </w:r>
          </w:p>
        </w:tc>
        <w:tc>
          <w:tcPr>
            <w:tcW w:w="3320" w:type="dxa"/>
            <w:tcBorders>
              <w:top w:val="nil"/>
              <w:left w:val="nil"/>
              <w:bottom w:val="nil"/>
              <w:right w:val="nil"/>
            </w:tcBorders>
            <w:shd w:val="clear" w:color="auto" w:fill="auto"/>
            <w:hideMark/>
          </w:tcPr>
          <w:p w14:paraId="6A3E54A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74431E7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6B1784E" w14:textId="77777777" w:rsidTr="001F38C4">
        <w:trPr>
          <w:trHeight w:val="20"/>
        </w:trPr>
        <w:tc>
          <w:tcPr>
            <w:tcW w:w="0" w:type="auto"/>
            <w:tcBorders>
              <w:top w:val="nil"/>
              <w:left w:val="nil"/>
              <w:bottom w:val="nil"/>
              <w:right w:val="nil"/>
            </w:tcBorders>
            <w:shd w:val="clear" w:color="auto" w:fill="auto"/>
            <w:hideMark/>
          </w:tcPr>
          <w:p w14:paraId="4FD61592"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Flubromazolam</w:t>
            </w:r>
            <w:proofErr w:type="spellEnd"/>
          </w:p>
        </w:tc>
        <w:tc>
          <w:tcPr>
            <w:tcW w:w="1499" w:type="dxa"/>
            <w:tcBorders>
              <w:top w:val="nil"/>
              <w:left w:val="nil"/>
              <w:bottom w:val="nil"/>
              <w:right w:val="nil"/>
            </w:tcBorders>
            <w:shd w:val="clear" w:color="auto" w:fill="auto"/>
            <w:hideMark/>
          </w:tcPr>
          <w:p w14:paraId="6306596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05A0BCA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0273272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356D3B9" w14:textId="77777777" w:rsidTr="001F38C4">
        <w:trPr>
          <w:trHeight w:val="20"/>
        </w:trPr>
        <w:tc>
          <w:tcPr>
            <w:tcW w:w="0" w:type="auto"/>
            <w:tcBorders>
              <w:top w:val="nil"/>
              <w:left w:val="nil"/>
              <w:bottom w:val="nil"/>
              <w:right w:val="nil"/>
            </w:tcBorders>
            <w:shd w:val="clear" w:color="auto" w:fill="auto"/>
            <w:hideMark/>
          </w:tcPr>
          <w:p w14:paraId="31611537"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Fluonitazene</w:t>
            </w:r>
            <w:proofErr w:type="spellEnd"/>
            <w:r w:rsidRPr="00263C55">
              <w:rPr>
                <w:rFonts w:ascii="Times New Roman" w:hAnsi="Times New Roman" w:cs="Times New Roman"/>
                <w:sz w:val="18"/>
                <w:szCs w:val="18"/>
              </w:rPr>
              <w:t xml:space="preserve"> (</w:t>
            </w:r>
            <w:proofErr w:type="spellStart"/>
            <w:r w:rsidRPr="00263C55">
              <w:rPr>
                <w:rFonts w:ascii="Times New Roman" w:hAnsi="Times New Roman" w:cs="Times New Roman"/>
                <w:sz w:val="18"/>
                <w:szCs w:val="18"/>
              </w:rPr>
              <w:t>flunitazene</w:t>
            </w:r>
            <w:proofErr w:type="spellEnd"/>
            <w:r w:rsidRPr="00263C55">
              <w:rPr>
                <w:rFonts w:ascii="Times New Roman" w:hAnsi="Times New Roman" w:cs="Times New Roman"/>
                <w:sz w:val="18"/>
                <w:szCs w:val="18"/>
              </w:rPr>
              <w:t>)</w:t>
            </w:r>
          </w:p>
        </w:tc>
        <w:tc>
          <w:tcPr>
            <w:tcW w:w="1499" w:type="dxa"/>
            <w:tcBorders>
              <w:top w:val="nil"/>
              <w:left w:val="nil"/>
              <w:bottom w:val="nil"/>
              <w:right w:val="nil"/>
            </w:tcBorders>
            <w:shd w:val="clear" w:color="auto" w:fill="auto"/>
            <w:hideMark/>
          </w:tcPr>
          <w:p w14:paraId="7477B76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2FC3846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ABBD7E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19BA913B" w14:textId="77777777" w:rsidTr="001F38C4">
        <w:trPr>
          <w:trHeight w:val="20"/>
        </w:trPr>
        <w:tc>
          <w:tcPr>
            <w:tcW w:w="0" w:type="auto"/>
            <w:tcBorders>
              <w:top w:val="nil"/>
              <w:left w:val="nil"/>
              <w:bottom w:val="nil"/>
              <w:right w:val="nil"/>
            </w:tcBorders>
            <w:shd w:val="clear" w:color="auto" w:fill="auto"/>
            <w:hideMark/>
          </w:tcPr>
          <w:p w14:paraId="05051E2D"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Furanyl</w:t>
            </w:r>
            <w:proofErr w:type="spellEnd"/>
            <w:r w:rsidRPr="00263C55">
              <w:rPr>
                <w:rFonts w:ascii="Times New Roman" w:hAnsi="Times New Roman" w:cs="Times New Roman"/>
                <w:sz w:val="18"/>
                <w:szCs w:val="18"/>
              </w:rPr>
              <w:t xml:space="preserve"> UF-17</w:t>
            </w:r>
          </w:p>
        </w:tc>
        <w:tc>
          <w:tcPr>
            <w:tcW w:w="1499" w:type="dxa"/>
            <w:tcBorders>
              <w:top w:val="nil"/>
              <w:left w:val="nil"/>
              <w:bottom w:val="nil"/>
              <w:right w:val="nil"/>
            </w:tcBorders>
            <w:shd w:val="clear" w:color="auto" w:fill="auto"/>
            <w:hideMark/>
          </w:tcPr>
          <w:p w14:paraId="3063602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F6C1CF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1A0326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441ABAE" w14:textId="77777777" w:rsidTr="001F38C4">
        <w:trPr>
          <w:trHeight w:val="20"/>
        </w:trPr>
        <w:tc>
          <w:tcPr>
            <w:tcW w:w="0" w:type="auto"/>
            <w:tcBorders>
              <w:top w:val="nil"/>
              <w:left w:val="nil"/>
              <w:bottom w:val="nil"/>
              <w:right w:val="nil"/>
            </w:tcBorders>
            <w:shd w:val="clear" w:color="auto" w:fill="auto"/>
            <w:hideMark/>
          </w:tcPr>
          <w:p w14:paraId="256248EC"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Furanylfentanyl</w:t>
            </w:r>
            <w:proofErr w:type="spellEnd"/>
          </w:p>
        </w:tc>
        <w:tc>
          <w:tcPr>
            <w:tcW w:w="1499" w:type="dxa"/>
            <w:tcBorders>
              <w:top w:val="nil"/>
              <w:left w:val="nil"/>
              <w:bottom w:val="nil"/>
              <w:right w:val="nil"/>
            </w:tcBorders>
            <w:shd w:val="clear" w:color="auto" w:fill="auto"/>
            <w:hideMark/>
          </w:tcPr>
          <w:p w14:paraId="469439F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(2015)</w:t>
            </w:r>
          </w:p>
        </w:tc>
        <w:tc>
          <w:tcPr>
            <w:tcW w:w="3320" w:type="dxa"/>
            <w:tcBorders>
              <w:top w:val="nil"/>
              <w:left w:val="nil"/>
              <w:bottom w:val="nil"/>
              <w:right w:val="nil"/>
            </w:tcBorders>
            <w:shd w:val="clear" w:color="auto" w:fill="auto"/>
            <w:hideMark/>
          </w:tcPr>
          <w:p w14:paraId="3F805CF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Combined routine and retrospective analysis</w:t>
            </w:r>
          </w:p>
        </w:tc>
        <w:tc>
          <w:tcPr>
            <w:tcW w:w="0" w:type="auto"/>
            <w:tcBorders>
              <w:top w:val="nil"/>
              <w:left w:val="nil"/>
              <w:bottom w:val="nil"/>
              <w:right w:val="nil"/>
            </w:tcBorders>
            <w:shd w:val="clear" w:color="auto" w:fill="auto"/>
            <w:hideMark/>
          </w:tcPr>
          <w:p w14:paraId="3A7C792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2F2293C" w14:textId="77777777" w:rsidTr="001F38C4">
        <w:trPr>
          <w:trHeight w:val="20"/>
        </w:trPr>
        <w:tc>
          <w:tcPr>
            <w:tcW w:w="0" w:type="auto"/>
            <w:tcBorders>
              <w:top w:val="nil"/>
              <w:left w:val="nil"/>
              <w:bottom w:val="nil"/>
              <w:right w:val="nil"/>
            </w:tcBorders>
            <w:shd w:val="clear" w:color="auto" w:fill="auto"/>
            <w:hideMark/>
          </w:tcPr>
          <w:p w14:paraId="76642779"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Hexylone</w:t>
            </w:r>
            <w:proofErr w:type="spellEnd"/>
          </w:p>
        </w:tc>
        <w:tc>
          <w:tcPr>
            <w:tcW w:w="1499" w:type="dxa"/>
            <w:tcBorders>
              <w:top w:val="nil"/>
              <w:left w:val="nil"/>
              <w:bottom w:val="nil"/>
              <w:right w:val="nil"/>
            </w:tcBorders>
            <w:shd w:val="clear" w:color="auto" w:fill="auto"/>
            <w:hideMark/>
          </w:tcPr>
          <w:p w14:paraId="7B4B310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0EA6001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15D4A2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6C2052E" w14:textId="77777777" w:rsidTr="001F38C4">
        <w:trPr>
          <w:trHeight w:val="20"/>
        </w:trPr>
        <w:tc>
          <w:tcPr>
            <w:tcW w:w="0" w:type="auto"/>
            <w:tcBorders>
              <w:top w:val="nil"/>
              <w:left w:val="nil"/>
              <w:bottom w:val="nil"/>
              <w:right w:val="nil"/>
            </w:tcBorders>
            <w:shd w:val="clear" w:color="auto" w:fill="auto"/>
            <w:hideMark/>
          </w:tcPr>
          <w:p w14:paraId="5F24BAB0"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Isobutyrfentanyl</w:t>
            </w:r>
            <w:proofErr w:type="spellEnd"/>
            <w:r w:rsidRPr="00263C55">
              <w:rPr>
                <w:rFonts w:ascii="Times New Roman" w:hAnsi="Times New Roman" w:cs="Times New Roman"/>
                <w:sz w:val="18"/>
                <w:szCs w:val="18"/>
              </w:rPr>
              <w:t xml:space="preserve"> (</w:t>
            </w:r>
            <w:proofErr w:type="spellStart"/>
            <w:r w:rsidRPr="00263C55">
              <w:rPr>
                <w:rFonts w:ascii="Times New Roman" w:hAnsi="Times New Roman" w:cs="Times New Roman"/>
                <w:sz w:val="18"/>
                <w:szCs w:val="18"/>
              </w:rPr>
              <w:t>iBF</w:t>
            </w:r>
            <w:proofErr w:type="spellEnd"/>
            <w:r w:rsidRPr="00263C55">
              <w:rPr>
                <w:rFonts w:ascii="Times New Roman" w:hAnsi="Times New Roman" w:cs="Times New Roman"/>
                <w:sz w:val="18"/>
                <w:szCs w:val="18"/>
              </w:rPr>
              <w:t>)</w:t>
            </w:r>
          </w:p>
        </w:tc>
        <w:tc>
          <w:tcPr>
            <w:tcW w:w="1499" w:type="dxa"/>
            <w:tcBorders>
              <w:top w:val="nil"/>
              <w:left w:val="nil"/>
              <w:bottom w:val="nil"/>
              <w:right w:val="nil"/>
            </w:tcBorders>
            <w:shd w:val="clear" w:color="auto" w:fill="auto"/>
            <w:hideMark/>
          </w:tcPr>
          <w:p w14:paraId="1F1ACE4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2673EB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DDD1D8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2EFD73E8" w14:textId="77777777" w:rsidTr="001F38C4">
        <w:trPr>
          <w:trHeight w:val="20"/>
        </w:trPr>
        <w:tc>
          <w:tcPr>
            <w:tcW w:w="0" w:type="auto"/>
            <w:tcBorders>
              <w:top w:val="nil"/>
              <w:left w:val="nil"/>
              <w:bottom w:val="nil"/>
              <w:right w:val="nil"/>
            </w:tcBorders>
            <w:shd w:val="clear" w:color="auto" w:fill="auto"/>
            <w:hideMark/>
          </w:tcPr>
          <w:p w14:paraId="2C4D8057"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Isohexedrone</w:t>
            </w:r>
            <w:proofErr w:type="spellEnd"/>
          </w:p>
        </w:tc>
        <w:tc>
          <w:tcPr>
            <w:tcW w:w="1499" w:type="dxa"/>
            <w:tcBorders>
              <w:top w:val="nil"/>
              <w:left w:val="nil"/>
              <w:bottom w:val="nil"/>
              <w:right w:val="nil"/>
            </w:tcBorders>
            <w:shd w:val="clear" w:color="auto" w:fill="auto"/>
            <w:hideMark/>
          </w:tcPr>
          <w:p w14:paraId="3441602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4B1263C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B8A983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7BD0004" w14:textId="77777777" w:rsidTr="001F38C4">
        <w:trPr>
          <w:trHeight w:val="20"/>
        </w:trPr>
        <w:tc>
          <w:tcPr>
            <w:tcW w:w="0" w:type="auto"/>
            <w:tcBorders>
              <w:top w:val="nil"/>
              <w:left w:val="nil"/>
              <w:bottom w:val="nil"/>
              <w:right w:val="nil"/>
            </w:tcBorders>
            <w:shd w:val="clear" w:color="auto" w:fill="auto"/>
            <w:hideMark/>
          </w:tcPr>
          <w:p w14:paraId="4C545888"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Isohexylone</w:t>
            </w:r>
            <w:proofErr w:type="spellEnd"/>
          </w:p>
        </w:tc>
        <w:tc>
          <w:tcPr>
            <w:tcW w:w="1499" w:type="dxa"/>
            <w:tcBorders>
              <w:top w:val="nil"/>
              <w:left w:val="nil"/>
              <w:bottom w:val="nil"/>
              <w:right w:val="nil"/>
            </w:tcBorders>
            <w:shd w:val="clear" w:color="auto" w:fill="auto"/>
            <w:hideMark/>
          </w:tcPr>
          <w:p w14:paraId="5AD53DA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41AB579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54BCB2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DB4ED05" w14:textId="77777777" w:rsidTr="001F38C4">
        <w:trPr>
          <w:trHeight w:val="20"/>
        </w:trPr>
        <w:tc>
          <w:tcPr>
            <w:tcW w:w="0" w:type="auto"/>
            <w:tcBorders>
              <w:top w:val="nil"/>
              <w:left w:val="nil"/>
              <w:bottom w:val="nil"/>
              <w:right w:val="nil"/>
            </w:tcBorders>
            <w:shd w:val="clear" w:color="auto" w:fill="auto"/>
            <w:hideMark/>
          </w:tcPr>
          <w:p w14:paraId="18B66E6D"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Isotonitazene</w:t>
            </w:r>
            <w:proofErr w:type="spellEnd"/>
          </w:p>
        </w:tc>
        <w:tc>
          <w:tcPr>
            <w:tcW w:w="1499" w:type="dxa"/>
            <w:tcBorders>
              <w:top w:val="nil"/>
              <w:left w:val="nil"/>
              <w:bottom w:val="nil"/>
              <w:right w:val="nil"/>
            </w:tcBorders>
            <w:shd w:val="clear" w:color="auto" w:fill="auto"/>
            <w:hideMark/>
          </w:tcPr>
          <w:p w14:paraId="29B6FE5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6C478ED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040B6E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0B9804D" w14:textId="77777777" w:rsidTr="001F38C4">
        <w:trPr>
          <w:trHeight w:val="20"/>
        </w:trPr>
        <w:tc>
          <w:tcPr>
            <w:tcW w:w="0" w:type="auto"/>
            <w:tcBorders>
              <w:top w:val="nil"/>
              <w:left w:val="nil"/>
              <w:bottom w:val="nil"/>
              <w:right w:val="nil"/>
            </w:tcBorders>
            <w:shd w:val="clear" w:color="auto" w:fill="auto"/>
            <w:hideMark/>
          </w:tcPr>
          <w:p w14:paraId="40F5A86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JWH-122</w:t>
            </w:r>
          </w:p>
        </w:tc>
        <w:tc>
          <w:tcPr>
            <w:tcW w:w="1499" w:type="dxa"/>
            <w:tcBorders>
              <w:top w:val="nil"/>
              <w:left w:val="nil"/>
              <w:bottom w:val="nil"/>
              <w:right w:val="nil"/>
            </w:tcBorders>
            <w:shd w:val="clear" w:color="auto" w:fill="auto"/>
            <w:hideMark/>
          </w:tcPr>
          <w:p w14:paraId="2B49DA6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(2010)</w:t>
            </w:r>
          </w:p>
        </w:tc>
        <w:tc>
          <w:tcPr>
            <w:tcW w:w="3320" w:type="dxa"/>
            <w:tcBorders>
              <w:top w:val="nil"/>
              <w:left w:val="nil"/>
              <w:bottom w:val="nil"/>
              <w:right w:val="nil"/>
            </w:tcBorders>
            <w:shd w:val="clear" w:color="auto" w:fill="auto"/>
            <w:hideMark/>
          </w:tcPr>
          <w:p w14:paraId="4B4D2FC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B2E0D1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8067243" w14:textId="77777777" w:rsidTr="001F38C4">
        <w:trPr>
          <w:trHeight w:val="20"/>
        </w:trPr>
        <w:tc>
          <w:tcPr>
            <w:tcW w:w="0" w:type="auto"/>
            <w:tcBorders>
              <w:top w:val="nil"/>
              <w:left w:val="nil"/>
              <w:bottom w:val="nil"/>
              <w:right w:val="nil"/>
            </w:tcBorders>
            <w:shd w:val="clear" w:color="auto" w:fill="auto"/>
            <w:hideMark/>
          </w:tcPr>
          <w:p w14:paraId="477BEC8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M-ALPHA-HCMA</w:t>
            </w:r>
          </w:p>
        </w:tc>
        <w:tc>
          <w:tcPr>
            <w:tcW w:w="1499" w:type="dxa"/>
            <w:tcBorders>
              <w:top w:val="nil"/>
              <w:left w:val="nil"/>
              <w:bottom w:val="nil"/>
              <w:right w:val="nil"/>
            </w:tcBorders>
            <w:shd w:val="clear" w:color="auto" w:fill="auto"/>
            <w:hideMark/>
          </w:tcPr>
          <w:p w14:paraId="782CE53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D62F68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897864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1DE3BB73" w14:textId="77777777" w:rsidTr="001F38C4">
        <w:trPr>
          <w:trHeight w:val="20"/>
        </w:trPr>
        <w:tc>
          <w:tcPr>
            <w:tcW w:w="0" w:type="auto"/>
            <w:tcBorders>
              <w:top w:val="nil"/>
              <w:left w:val="nil"/>
              <w:bottom w:val="nil"/>
              <w:right w:val="nil"/>
            </w:tcBorders>
            <w:shd w:val="clear" w:color="auto" w:fill="auto"/>
            <w:hideMark/>
          </w:tcPr>
          <w:p w14:paraId="6A5A377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MALT</w:t>
            </w:r>
          </w:p>
        </w:tc>
        <w:tc>
          <w:tcPr>
            <w:tcW w:w="1499" w:type="dxa"/>
            <w:tcBorders>
              <w:top w:val="nil"/>
              <w:left w:val="nil"/>
              <w:bottom w:val="nil"/>
              <w:right w:val="nil"/>
            </w:tcBorders>
            <w:shd w:val="clear" w:color="auto" w:fill="auto"/>
            <w:hideMark/>
          </w:tcPr>
          <w:p w14:paraId="220F139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76E901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79BC51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05F4CD17" w14:textId="77777777" w:rsidTr="001F38C4">
        <w:trPr>
          <w:trHeight w:val="20"/>
        </w:trPr>
        <w:tc>
          <w:tcPr>
            <w:tcW w:w="0" w:type="auto"/>
            <w:tcBorders>
              <w:top w:val="nil"/>
              <w:left w:val="nil"/>
              <w:bottom w:val="nil"/>
              <w:right w:val="nil"/>
            </w:tcBorders>
            <w:shd w:val="clear" w:color="auto" w:fill="auto"/>
            <w:hideMark/>
          </w:tcPr>
          <w:p w14:paraId="449AECF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MDMB-4en-PINACA</w:t>
            </w:r>
          </w:p>
        </w:tc>
        <w:tc>
          <w:tcPr>
            <w:tcW w:w="1499" w:type="dxa"/>
            <w:tcBorders>
              <w:top w:val="nil"/>
              <w:left w:val="nil"/>
              <w:bottom w:val="nil"/>
              <w:right w:val="nil"/>
            </w:tcBorders>
            <w:shd w:val="clear" w:color="auto" w:fill="auto"/>
            <w:hideMark/>
          </w:tcPr>
          <w:p w14:paraId="06809BF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(2018)</w:t>
            </w:r>
          </w:p>
        </w:tc>
        <w:tc>
          <w:tcPr>
            <w:tcW w:w="3320" w:type="dxa"/>
            <w:tcBorders>
              <w:top w:val="nil"/>
              <w:left w:val="nil"/>
              <w:bottom w:val="nil"/>
              <w:right w:val="nil"/>
            </w:tcBorders>
            <w:shd w:val="clear" w:color="auto" w:fill="auto"/>
            <w:hideMark/>
          </w:tcPr>
          <w:p w14:paraId="0EEB1D7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CD6C29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327D6F6" w14:textId="77777777" w:rsidTr="001F38C4">
        <w:trPr>
          <w:trHeight w:val="20"/>
        </w:trPr>
        <w:tc>
          <w:tcPr>
            <w:tcW w:w="0" w:type="auto"/>
            <w:tcBorders>
              <w:top w:val="nil"/>
              <w:left w:val="nil"/>
              <w:bottom w:val="nil"/>
              <w:right w:val="nil"/>
            </w:tcBorders>
            <w:shd w:val="clear" w:color="auto" w:fill="auto"/>
            <w:hideMark/>
          </w:tcPr>
          <w:p w14:paraId="1B6CACE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MDMB-CHMINACA</w:t>
            </w:r>
          </w:p>
        </w:tc>
        <w:tc>
          <w:tcPr>
            <w:tcW w:w="1499" w:type="dxa"/>
            <w:tcBorders>
              <w:top w:val="nil"/>
              <w:left w:val="nil"/>
              <w:bottom w:val="nil"/>
              <w:right w:val="nil"/>
            </w:tcBorders>
            <w:shd w:val="clear" w:color="auto" w:fill="auto"/>
            <w:hideMark/>
          </w:tcPr>
          <w:p w14:paraId="33328AB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3501468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CFCA3E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5C7840F" w14:textId="77777777" w:rsidTr="001F38C4">
        <w:trPr>
          <w:trHeight w:val="20"/>
        </w:trPr>
        <w:tc>
          <w:tcPr>
            <w:tcW w:w="0" w:type="auto"/>
            <w:tcBorders>
              <w:top w:val="nil"/>
              <w:left w:val="nil"/>
              <w:bottom w:val="nil"/>
              <w:right w:val="nil"/>
            </w:tcBorders>
            <w:shd w:val="clear" w:color="auto" w:fill="auto"/>
            <w:hideMark/>
          </w:tcPr>
          <w:p w14:paraId="3A6E8E9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MDPEP</w:t>
            </w:r>
          </w:p>
        </w:tc>
        <w:tc>
          <w:tcPr>
            <w:tcW w:w="1499" w:type="dxa"/>
            <w:tcBorders>
              <w:top w:val="nil"/>
              <w:left w:val="nil"/>
              <w:bottom w:val="nil"/>
              <w:right w:val="nil"/>
            </w:tcBorders>
            <w:shd w:val="clear" w:color="auto" w:fill="auto"/>
            <w:hideMark/>
          </w:tcPr>
          <w:p w14:paraId="3E61B81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45DFED6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AA4226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5BBCCB9" w14:textId="77777777" w:rsidTr="001F38C4">
        <w:trPr>
          <w:trHeight w:val="20"/>
        </w:trPr>
        <w:tc>
          <w:tcPr>
            <w:tcW w:w="0" w:type="auto"/>
            <w:tcBorders>
              <w:top w:val="nil"/>
              <w:left w:val="nil"/>
              <w:bottom w:val="nil"/>
              <w:right w:val="nil"/>
            </w:tcBorders>
            <w:shd w:val="clear" w:color="auto" w:fill="auto"/>
            <w:hideMark/>
          </w:tcPr>
          <w:p w14:paraId="1221FC5C"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MDPHiP</w:t>
            </w:r>
            <w:proofErr w:type="spellEnd"/>
          </w:p>
        </w:tc>
        <w:tc>
          <w:tcPr>
            <w:tcW w:w="1499" w:type="dxa"/>
            <w:tcBorders>
              <w:top w:val="nil"/>
              <w:left w:val="nil"/>
              <w:bottom w:val="nil"/>
              <w:right w:val="nil"/>
            </w:tcBorders>
            <w:shd w:val="clear" w:color="auto" w:fill="auto"/>
            <w:hideMark/>
          </w:tcPr>
          <w:p w14:paraId="3CDAFEC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86D22B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DD8803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1C463E5E" w14:textId="77777777" w:rsidTr="001F38C4">
        <w:trPr>
          <w:trHeight w:val="20"/>
        </w:trPr>
        <w:tc>
          <w:tcPr>
            <w:tcW w:w="0" w:type="auto"/>
            <w:tcBorders>
              <w:top w:val="nil"/>
              <w:left w:val="nil"/>
              <w:bottom w:val="nil"/>
              <w:right w:val="nil"/>
            </w:tcBorders>
            <w:shd w:val="clear" w:color="auto" w:fill="auto"/>
            <w:hideMark/>
          </w:tcPr>
          <w:p w14:paraId="10A989A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MDPV</w:t>
            </w:r>
          </w:p>
        </w:tc>
        <w:tc>
          <w:tcPr>
            <w:tcW w:w="1499" w:type="dxa"/>
            <w:tcBorders>
              <w:top w:val="nil"/>
              <w:left w:val="nil"/>
              <w:bottom w:val="nil"/>
              <w:right w:val="nil"/>
            </w:tcBorders>
            <w:shd w:val="clear" w:color="auto" w:fill="auto"/>
            <w:hideMark/>
          </w:tcPr>
          <w:p w14:paraId="5312D19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(2008)</w:t>
            </w:r>
          </w:p>
        </w:tc>
        <w:tc>
          <w:tcPr>
            <w:tcW w:w="3320" w:type="dxa"/>
            <w:tcBorders>
              <w:top w:val="nil"/>
              <w:left w:val="nil"/>
              <w:bottom w:val="nil"/>
              <w:right w:val="nil"/>
            </w:tcBorders>
            <w:shd w:val="clear" w:color="auto" w:fill="auto"/>
            <w:hideMark/>
          </w:tcPr>
          <w:p w14:paraId="13FE71D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2362B1A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5FC5C4F" w14:textId="77777777" w:rsidTr="001F38C4">
        <w:trPr>
          <w:trHeight w:val="20"/>
        </w:trPr>
        <w:tc>
          <w:tcPr>
            <w:tcW w:w="0" w:type="auto"/>
            <w:tcBorders>
              <w:top w:val="nil"/>
              <w:left w:val="nil"/>
              <w:bottom w:val="nil"/>
              <w:right w:val="nil"/>
            </w:tcBorders>
            <w:shd w:val="clear" w:color="auto" w:fill="auto"/>
            <w:hideMark/>
          </w:tcPr>
          <w:p w14:paraId="4DD368CD"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Mephedrene</w:t>
            </w:r>
            <w:proofErr w:type="spellEnd"/>
          </w:p>
        </w:tc>
        <w:tc>
          <w:tcPr>
            <w:tcW w:w="1499" w:type="dxa"/>
            <w:tcBorders>
              <w:top w:val="nil"/>
              <w:left w:val="nil"/>
              <w:bottom w:val="nil"/>
              <w:right w:val="nil"/>
            </w:tcBorders>
            <w:shd w:val="clear" w:color="auto" w:fill="auto"/>
            <w:hideMark/>
          </w:tcPr>
          <w:p w14:paraId="4268535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7522CC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68C0DD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79EF9589" w14:textId="77777777" w:rsidTr="001F38C4">
        <w:trPr>
          <w:trHeight w:val="20"/>
        </w:trPr>
        <w:tc>
          <w:tcPr>
            <w:tcW w:w="0" w:type="auto"/>
            <w:tcBorders>
              <w:top w:val="nil"/>
              <w:left w:val="nil"/>
              <w:bottom w:val="nil"/>
              <w:right w:val="nil"/>
            </w:tcBorders>
            <w:shd w:val="clear" w:color="auto" w:fill="auto"/>
            <w:hideMark/>
          </w:tcPr>
          <w:p w14:paraId="5D6DFCB1" w14:textId="3CC2CA11"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Mephedrone</w:t>
            </w:r>
            <w:r w:rsidR="004009B7">
              <w:rPr>
                <w:rFonts w:ascii="Times New Roman" w:hAnsi="Times New Roman" w:cs="Times New Roman"/>
                <w:sz w:val="18"/>
                <w:szCs w:val="18"/>
              </w:rPr>
              <w:t xml:space="preserve"> (4-MMC)</w:t>
            </w:r>
            <w:r w:rsidR="004009B7">
              <w:rPr>
                <w:rFonts w:ascii="Times New Roman" w:hAnsi="Times New Roman" w:cs="Times New Roman"/>
                <w:sz w:val="18"/>
                <w:szCs w:val="18"/>
                <w:vertAlign w:val="superscript"/>
              </w:rPr>
              <w:t>4</w:t>
            </w:r>
          </w:p>
        </w:tc>
        <w:tc>
          <w:tcPr>
            <w:tcW w:w="1499" w:type="dxa"/>
            <w:tcBorders>
              <w:top w:val="nil"/>
              <w:left w:val="nil"/>
              <w:bottom w:val="nil"/>
              <w:right w:val="nil"/>
            </w:tcBorders>
            <w:shd w:val="clear" w:color="auto" w:fill="auto"/>
            <w:hideMark/>
          </w:tcPr>
          <w:p w14:paraId="5F8402C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(2008)</w:t>
            </w:r>
          </w:p>
        </w:tc>
        <w:tc>
          <w:tcPr>
            <w:tcW w:w="3320" w:type="dxa"/>
            <w:tcBorders>
              <w:top w:val="nil"/>
              <w:left w:val="nil"/>
              <w:bottom w:val="nil"/>
              <w:right w:val="nil"/>
            </w:tcBorders>
            <w:shd w:val="clear" w:color="auto" w:fill="auto"/>
            <w:hideMark/>
          </w:tcPr>
          <w:p w14:paraId="666B0BB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33AC741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2EE781A" w14:textId="77777777" w:rsidTr="001F38C4">
        <w:trPr>
          <w:trHeight w:val="20"/>
        </w:trPr>
        <w:tc>
          <w:tcPr>
            <w:tcW w:w="0" w:type="auto"/>
            <w:tcBorders>
              <w:top w:val="nil"/>
              <w:left w:val="nil"/>
              <w:bottom w:val="nil"/>
              <w:right w:val="nil"/>
            </w:tcBorders>
            <w:shd w:val="clear" w:color="auto" w:fill="auto"/>
            <w:hideMark/>
          </w:tcPr>
          <w:p w14:paraId="7748A586"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Methoxisopropamine</w:t>
            </w:r>
            <w:proofErr w:type="spellEnd"/>
          </w:p>
        </w:tc>
        <w:tc>
          <w:tcPr>
            <w:tcW w:w="1499" w:type="dxa"/>
            <w:tcBorders>
              <w:top w:val="nil"/>
              <w:left w:val="nil"/>
              <w:bottom w:val="nil"/>
              <w:right w:val="nil"/>
            </w:tcBorders>
            <w:shd w:val="clear" w:color="auto" w:fill="auto"/>
            <w:hideMark/>
          </w:tcPr>
          <w:p w14:paraId="3902F02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40C3E65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668F0E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77E62383" w14:textId="77777777" w:rsidTr="001F38C4">
        <w:trPr>
          <w:trHeight w:val="20"/>
        </w:trPr>
        <w:tc>
          <w:tcPr>
            <w:tcW w:w="0" w:type="auto"/>
            <w:tcBorders>
              <w:top w:val="nil"/>
              <w:left w:val="nil"/>
              <w:bottom w:val="nil"/>
              <w:right w:val="nil"/>
            </w:tcBorders>
            <w:shd w:val="clear" w:color="auto" w:fill="auto"/>
            <w:hideMark/>
          </w:tcPr>
          <w:p w14:paraId="41826166"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Methoxpropamine</w:t>
            </w:r>
            <w:proofErr w:type="spellEnd"/>
          </w:p>
        </w:tc>
        <w:tc>
          <w:tcPr>
            <w:tcW w:w="1499" w:type="dxa"/>
            <w:tcBorders>
              <w:top w:val="nil"/>
              <w:left w:val="nil"/>
              <w:bottom w:val="nil"/>
              <w:right w:val="nil"/>
            </w:tcBorders>
            <w:shd w:val="clear" w:color="auto" w:fill="auto"/>
            <w:hideMark/>
          </w:tcPr>
          <w:p w14:paraId="41DF6BE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33A912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8E0172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236DFB0B" w14:textId="77777777" w:rsidTr="001F38C4">
        <w:trPr>
          <w:trHeight w:val="20"/>
        </w:trPr>
        <w:tc>
          <w:tcPr>
            <w:tcW w:w="0" w:type="auto"/>
            <w:tcBorders>
              <w:top w:val="nil"/>
              <w:left w:val="nil"/>
              <w:bottom w:val="nil"/>
              <w:right w:val="nil"/>
            </w:tcBorders>
            <w:shd w:val="clear" w:color="auto" w:fill="auto"/>
            <w:hideMark/>
          </w:tcPr>
          <w:p w14:paraId="52ED56B1"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Methoxyacetylfentanyl</w:t>
            </w:r>
            <w:proofErr w:type="spellEnd"/>
          </w:p>
        </w:tc>
        <w:tc>
          <w:tcPr>
            <w:tcW w:w="1499" w:type="dxa"/>
            <w:tcBorders>
              <w:top w:val="nil"/>
              <w:left w:val="nil"/>
              <w:bottom w:val="nil"/>
              <w:right w:val="nil"/>
            </w:tcBorders>
            <w:shd w:val="clear" w:color="auto" w:fill="auto"/>
            <w:hideMark/>
          </w:tcPr>
          <w:p w14:paraId="7623B91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(2016)</w:t>
            </w:r>
          </w:p>
        </w:tc>
        <w:tc>
          <w:tcPr>
            <w:tcW w:w="3320" w:type="dxa"/>
            <w:tcBorders>
              <w:top w:val="nil"/>
              <w:left w:val="nil"/>
              <w:bottom w:val="nil"/>
              <w:right w:val="nil"/>
            </w:tcBorders>
            <w:shd w:val="clear" w:color="auto" w:fill="auto"/>
            <w:hideMark/>
          </w:tcPr>
          <w:p w14:paraId="53816E3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76D33E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57304097" w14:textId="77777777" w:rsidTr="001F38C4">
        <w:trPr>
          <w:trHeight w:val="20"/>
        </w:trPr>
        <w:tc>
          <w:tcPr>
            <w:tcW w:w="0" w:type="auto"/>
            <w:tcBorders>
              <w:top w:val="nil"/>
              <w:left w:val="nil"/>
              <w:bottom w:val="nil"/>
              <w:right w:val="nil"/>
            </w:tcBorders>
            <w:shd w:val="clear" w:color="auto" w:fill="auto"/>
            <w:hideMark/>
          </w:tcPr>
          <w:p w14:paraId="4D4496B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Methyl 2-phenyl-2-(pyrrolidin-1-</w:t>
            </w:r>
            <w:proofErr w:type="gramStart"/>
            <w:r w:rsidRPr="00263C55">
              <w:rPr>
                <w:rFonts w:ascii="Times New Roman" w:hAnsi="Times New Roman" w:cs="Times New Roman"/>
                <w:sz w:val="18"/>
                <w:szCs w:val="18"/>
              </w:rPr>
              <w:t>yl)acetate</w:t>
            </w:r>
            <w:proofErr w:type="gramEnd"/>
          </w:p>
        </w:tc>
        <w:tc>
          <w:tcPr>
            <w:tcW w:w="1499" w:type="dxa"/>
            <w:tcBorders>
              <w:top w:val="nil"/>
              <w:left w:val="nil"/>
              <w:bottom w:val="nil"/>
              <w:right w:val="nil"/>
            </w:tcBorders>
            <w:shd w:val="clear" w:color="auto" w:fill="auto"/>
            <w:hideMark/>
          </w:tcPr>
          <w:p w14:paraId="5B56830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20EEA01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D80F47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6526974" w14:textId="77777777" w:rsidTr="001F38C4">
        <w:trPr>
          <w:trHeight w:val="20"/>
        </w:trPr>
        <w:tc>
          <w:tcPr>
            <w:tcW w:w="0" w:type="auto"/>
            <w:tcBorders>
              <w:top w:val="nil"/>
              <w:left w:val="nil"/>
              <w:bottom w:val="nil"/>
              <w:right w:val="nil"/>
            </w:tcBorders>
            <w:shd w:val="clear" w:color="auto" w:fill="auto"/>
            <w:hideMark/>
          </w:tcPr>
          <w:p w14:paraId="712AD15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Methylone</w:t>
            </w:r>
          </w:p>
        </w:tc>
        <w:tc>
          <w:tcPr>
            <w:tcW w:w="1499" w:type="dxa"/>
            <w:tcBorders>
              <w:top w:val="nil"/>
              <w:left w:val="nil"/>
              <w:bottom w:val="nil"/>
              <w:right w:val="nil"/>
            </w:tcBorders>
            <w:shd w:val="clear" w:color="auto" w:fill="auto"/>
            <w:hideMark/>
          </w:tcPr>
          <w:p w14:paraId="12AD294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(2005)</w:t>
            </w:r>
          </w:p>
        </w:tc>
        <w:tc>
          <w:tcPr>
            <w:tcW w:w="3320" w:type="dxa"/>
            <w:tcBorders>
              <w:top w:val="nil"/>
              <w:left w:val="nil"/>
              <w:bottom w:val="nil"/>
              <w:right w:val="nil"/>
            </w:tcBorders>
            <w:shd w:val="clear" w:color="auto" w:fill="auto"/>
            <w:hideMark/>
          </w:tcPr>
          <w:p w14:paraId="1815779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Combined routine and retrospective analysis</w:t>
            </w:r>
          </w:p>
        </w:tc>
        <w:tc>
          <w:tcPr>
            <w:tcW w:w="0" w:type="auto"/>
            <w:tcBorders>
              <w:top w:val="nil"/>
              <w:left w:val="nil"/>
              <w:bottom w:val="nil"/>
              <w:right w:val="nil"/>
            </w:tcBorders>
            <w:shd w:val="clear" w:color="auto" w:fill="auto"/>
            <w:hideMark/>
          </w:tcPr>
          <w:p w14:paraId="0A9A8E5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CBBBD55" w14:textId="77777777" w:rsidTr="001F38C4">
        <w:trPr>
          <w:trHeight w:val="20"/>
        </w:trPr>
        <w:tc>
          <w:tcPr>
            <w:tcW w:w="0" w:type="auto"/>
            <w:tcBorders>
              <w:top w:val="nil"/>
              <w:left w:val="nil"/>
              <w:bottom w:val="nil"/>
              <w:right w:val="nil"/>
            </w:tcBorders>
            <w:shd w:val="clear" w:color="auto" w:fill="auto"/>
            <w:hideMark/>
          </w:tcPr>
          <w:p w14:paraId="02A4718B"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Metodesnitazene</w:t>
            </w:r>
            <w:proofErr w:type="spellEnd"/>
          </w:p>
        </w:tc>
        <w:tc>
          <w:tcPr>
            <w:tcW w:w="1499" w:type="dxa"/>
            <w:tcBorders>
              <w:top w:val="nil"/>
              <w:left w:val="nil"/>
              <w:bottom w:val="nil"/>
              <w:right w:val="nil"/>
            </w:tcBorders>
            <w:shd w:val="clear" w:color="auto" w:fill="auto"/>
            <w:hideMark/>
          </w:tcPr>
          <w:p w14:paraId="79A4924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398C6AC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5AE98C6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65B66BDF" w14:textId="77777777" w:rsidTr="001F38C4">
        <w:trPr>
          <w:trHeight w:val="20"/>
        </w:trPr>
        <w:tc>
          <w:tcPr>
            <w:tcW w:w="0" w:type="auto"/>
            <w:tcBorders>
              <w:top w:val="nil"/>
              <w:left w:val="nil"/>
              <w:bottom w:val="nil"/>
              <w:right w:val="nil"/>
            </w:tcBorders>
            <w:shd w:val="clear" w:color="auto" w:fill="auto"/>
            <w:hideMark/>
          </w:tcPr>
          <w:p w14:paraId="595B3A06"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Metonitazene</w:t>
            </w:r>
            <w:proofErr w:type="spellEnd"/>
          </w:p>
        </w:tc>
        <w:tc>
          <w:tcPr>
            <w:tcW w:w="1499" w:type="dxa"/>
            <w:tcBorders>
              <w:top w:val="nil"/>
              <w:left w:val="nil"/>
              <w:bottom w:val="nil"/>
              <w:right w:val="nil"/>
            </w:tcBorders>
            <w:shd w:val="clear" w:color="auto" w:fill="auto"/>
            <w:hideMark/>
          </w:tcPr>
          <w:p w14:paraId="1BCDD15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41E4FCA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8BD6AC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5728FD63" w14:textId="77777777" w:rsidTr="001F38C4">
        <w:trPr>
          <w:trHeight w:val="20"/>
        </w:trPr>
        <w:tc>
          <w:tcPr>
            <w:tcW w:w="0" w:type="auto"/>
            <w:tcBorders>
              <w:top w:val="nil"/>
              <w:left w:val="nil"/>
              <w:bottom w:val="nil"/>
              <w:right w:val="nil"/>
            </w:tcBorders>
            <w:shd w:val="clear" w:color="auto" w:fill="auto"/>
            <w:hideMark/>
          </w:tcPr>
          <w:p w14:paraId="22553576"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Mitragynine</w:t>
            </w:r>
            <w:proofErr w:type="spellEnd"/>
            <w:r w:rsidRPr="00263C55">
              <w:rPr>
                <w:rFonts w:ascii="Times New Roman" w:hAnsi="Times New Roman" w:cs="Times New Roman"/>
                <w:sz w:val="18"/>
                <w:szCs w:val="18"/>
              </w:rPr>
              <w:t xml:space="preserve"> (kratom)</w:t>
            </w:r>
          </w:p>
        </w:tc>
        <w:tc>
          <w:tcPr>
            <w:tcW w:w="1499" w:type="dxa"/>
            <w:tcBorders>
              <w:top w:val="nil"/>
              <w:left w:val="nil"/>
              <w:bottom w:val="nil"/>
              <w:right w:val="nil"/>
            </w:tcBorders>
            <w:shd w:val="clear" w:color="auto" w:fill="auto"/>
            <w:hideMark/>
          </w:tcPr>
          <w:p w14:paraId="39F0B57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(2008)</w:t>
            </w:r>
          </w:p>
        </w:tc>
        <w:tc>
          <w:tcPr>
            <w:tcW w:w="3320" w:type="dxa"/>
            <w:tcBorders>
              <w:top w:val="nil"/>
              <w:left w:val="nil"/>
              <w:bottom w:val="nil"/>
              <w:right w:val="nil"/>
            </w:tcBorders>
            <w:shd w:val="clear" w:color="auto" w:fill="auto"/>
            <w:hideMark/>
          </w:tcPr>
          <w:p w14:paraId="626ED95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5194DE8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19CF9D7" w14:textId="77777777" w:rsidTr="001F38C4">
        <w:trPr>
          <w:trHeight w:val="20"/>
        </w:trPr>
        <w:tc>
          <w:tcPr>
            <w:tcW w:w="0" w:type="auto"/>
            <w:tcBorders>
              <w:top w:val="nil"/>
              <w:left w:val="nil"/>
              <w:bottom w:val="nil"/>
              <w:right w:val="nil"/>
            </w:tcBorders>
            <w:shd w:val="clear" w:color="auto" w:fill="auto"/>
            <w:hideMark/>
          </w:tcPr>
          <w:p w14:paraId="5A8DA8D6" w14:textId="77777777" w:rsidR="007C0986" w:rsidRPr="00263C55" w:rsidRDefault="007C0986" w:rsidP="00263C55">
            <w:pPr>
              <w:rPr>
                <w:rFonts w:ascii="Times New Roman" w:hAnsi="Times New Roman" w:cs="Times New Roman"/>
                <w:color w:val="000000"/>
                <w:sz w:val="18"/>
                <w:szCs w:val="18"/>
              </w:rPr>
            </w:pPr>
            <w:proofErr w:type="gramStart"/>
            <w:r w:rsidRPr="00263C55">
              <w:rPr>
                <w:rFonts w:ascii="Times New Roman" w:hAnsi="Times New Roman" w:cs="Times New Roman"/>
                <w:sz w:val="18"/>
                <w:szCs w:val="18"/>
              </w:rPr>
              <w:t>N,N</w:t>
            </w:r>
            <w:proofErr w:type="gramEnd"/>
            <w:r w:rsidRPr="00263C55">
              <w:rPr>
                <w:rFonts w:ascii="Times New Roman" w:hAnsi="Times New Roman" w:cs="Times New Roman"/>
                <w:sz w:val="18"/>
                <w:szCs w:val="18"/>
              </w:rPr>
              <w:t>-</w:t>
            </w:r>
            <w:proofErr w:type="spellStart"/>
            <w:r w:rsidRPr="00263C55">
              <w:rPr>
                <w:rFonts w:ascii="Times New Roman" w:hAnsi="Times New Roman" w:cs="Times New Roman"/>
                <w:sz w:val="18"/>
                <w:szCs w:val="18"/>
              </w:rPr>
              <w:t>diethylpentylone</w:t>
            </w:r>
            <w:proofErr w:type="spellEnd"/>
          </w:p>
        </w:tc>
        <w:tc>
          <w:tcPr>
            <w:tcW w:w="1499" w:type="dxa"/>
            <w:tcBorders>
              <w:top w:val="nil"/>
              <w:left w:val="nil"/>
              <w:bottom w:val="nil"/>
              <w:right w:val="nil"/>
            </w:tcBorders>
            <w:shd w:val="clear" w:color="auto" w:fill="auto"/>
            <w:hideMark/>
          </w:tcPr>
          <w:p w14:paraId="07930CD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2F60213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5E7330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7B18EEBD" w14:textId="77777777" w:rsidTr="001F38C4">
        <w:trPr>
          <w:trHeight w:val="20"/>
        </w:trPr>
        <w:tc>
          <w:tcPr>
            <w:tcW w:w="0" w:type="auto"/>
            <w:tcBorders>
              <w:top w:val="nil"/>
              <w:left w:val="nil"/>
              <w:bottom w:val="nil"/>
              <w:right w:val="nil"/>
            </w:tcBorders>
            <w:shd w:val="clear" w:color="auto" w:fill="auto"/>
            <w:hideMark/>
          </w:tcPr>
          <w:p w14:paraId="5E29A1B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Nefiracetam</w:t>
            </w:r>
          </w:p>
        </w:tc>
        <w:tc>
          <w:tcPr>
            <w:tcW w:w="1499" w:type="dxa"/>
            <w:tcBorders>
              <w:top w:val="nil"/>
              <w:left w:val="nil"/>
              <w:bottom w:val="nil"/>
              <w:right w:val="nil"/>
            </w:tcBorders>
            <w:shd w:val="clear" w:color="auto" w:fill="auto"/>
            <w:hideMark/>
          </w:tcPr>
          <w:p w14:paraId="7E2CF56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1DCFD5D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94BC6D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2F64DF13" w14:textId="77777777" w:rsidTr="001F38C4">
        <w:trPr>
          <w:trHeight w:val="20"/>
        </w:trPr>
        <w:tc>
          <w:tcPr>
            <w:tcW w:w="0" w:type="auto"/>
            <w:tcBorders>
              <w:top w:val="nil"/>
              <w:left w:val="nil"/>
              <w:bottom w:val="nil"/>
              <w:right w:val="nil"/>
            </w:tcBorders>
            <w:shd w:val="clear" w:color="auto" w:fill="auto"/>
            <w:hideMark/>
          </w:tcPr>
          <w:p w14:paraId="068BBC6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w:t>
            </w:r>
            <w:proofErr w:type="spellStart"/>
            <w:r w:rsidRPr="00263C55">
              <w:rPr>
                <w:rFonts w:ascii="Times New Roman" w:hAnsi="Times New Roman" w:cs="Times New Roman"/>
                <w:sz w:val="18"/>
                <w:szCs w:val="18"/>
              </w:rPr>
              <w:t>Ethylheptedrone</w:t>
            </w:r>
            <w:proofErr w:type="spellEnd"/>
          </w:p>
        </w:tc>
        <w:tc>
          <w:tcPr>
            <w:tcW w:w="1499" w:type="dxa"/>
            <w:tcBorders>
              <w:top w:val="nil"/>
              <w:left w:val="nil"/>
              <w:bottom w:val="nil"/>
              <w:right w:val="nil"/>
            </w:tcBorders>
            <w:shd w:val="clear" w:color="auto" w:fill="auto"/>
            <w:hideMark/>
          </w:tcPr>
          <w:p w14:paraId="39C86D8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591DA16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0C6382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3B7EF77" w14:textId="77777777" w:rsidTr="001F38C4">
        <w:trPr>
          <w:trHeight w:val="20"/>
        </w:trPr>
        <w:tc>
          <w:tcPr>
            <w:tcW w:w="0" w:type="auto"/>
            <w:tcBorders>
              <w:top w:val="nil"/>
              <w:left w:val="nil"/>
              <w:bottom w:val="nil"/>
              <w:right w:val="nil"/>
            </w:tcBorders>
            <w:shd w:val="clear" w:color="auto" w:fill="auto"/>
            <w:hideMark/>
          </w:tcPr>
          <w:p w14:paraId="4BCEAA8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w:t>
            </w:r>
            <w:proofErr w:type="spellStart"/>
            <w:r w:rsidRPr="00263C55">
              <w:rPr>
                <w:rFonts w:ascii="Times New Roman" w:hAnsi="Times New Roman" w:cs="Times New Roman"/>
                <w:sz w:val="18"/>
                <w:szCs w:val="18"/>
              </w:rPr>
              <w:t>Ethylheptylone</w:t>
            </w:r>
            <w:proofErr w:type="spellEnd"/>
          </w:p>
        </w:tc>
        <w:tc>
          <w:tcPr>
            <w:tcW w:w="1499" w:type="dxa"/>
            <w:tcBorders>
              <w:top w:val="nil"/>
              <w:left w:val="nil"/>
              <w:bottom w:val="nil"/>
              <w:right w:val="nil"/>
            </w:tcBorders>
            <w:shd w:val="clear" w:color="auto" w:fill="auto"/>
            <w:hideMark/>
          </w:tcPr>
          <w:p w14:paraId="526FDF1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28CE797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141639E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6D61323" w14:textId="77777777" w:rsidTr="001F38C4">
        <w:trPr>
          <w:trHeight w:val="20"/>
        </w:trPr>
        <w:tc>
          <w:tcPr>
            <w:tcW w:w="0" w:type="auto"/>
            <w:tcBorders>
              <w:top w:val="nil"/>
              <w:left w:val="nil"/>
              <w:bottom w:val="nil"/>
              <w:right w:val="nil"/>
            </w:tcBorders>
            <w:shd w:val="clear" w:color="auto" w:fill="auto"/>
            <w:hideMark/>
          </w:tcPr>
          <w:p w14:paraId="326A89F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w:t>
            </w:r>
            <w:proofErr w:type="spellStart"/>
            <w:r w:rsidRPr="00263C55">
              <w:rPr>
                <w:rFonts w:ascii="Times New Roman" w:hAnsi="Times New Roman" w:cs="Times New Roman"/>
                <w:sz w:val="18"/>
                <w:szCs w:val="18"/>
              </w:rPr>
              <w:t>Ethylhexedrone</w:t>
            </w:r>
            <w:proofErr w:type="spellEnd"/>
            <w:r w:rsidRPr="00263C55">
              <w:rPr>
                <w:rFonts w:ascii="Times New Roman" w:hAnsi="Times New Roman" w:cs="Times New Roman"/>
                <w:sz w:val="18"/>
                <w:szCs w:val="18"/>
              </w:rPr>
              <w:t xml:space="preserve"> (NEH)</w:t>
            </w:r>
          </w:p>
        </w:tc>
        <w:tc>
          <w:tcPr>
            <w:tcW w:w="1499" w:type="dxa"/>
            <w:tcBorders>
              <w:top w:val="nil"/>
              <w:left w:val="nil"/>
              <w:bottom w:val="nil"/>
              <w:right w:val="nil"/>
            </w:tcBorders>
            <w:shd w:val="clear" w:color="auto" w:fill="auto"/>
            <w:hideMark/>
          </w:tcPr>
          <w:p w14:paraId="3C3A90A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(2016)</w:t>
            </w:r>
          </w:p>
        </w:tc>
        <w:tc>
          <w:tcPr>
            <w:tcW w:w="3320" w:type="dxa"/>
            <w:tcBorders>
              <w:top w:val="nil"/>
              <w:left w:val="nil"/>
              <w:bottom w:val="nil"/>
              <w:right w:val="nil"/>
            </w:tcBorders>
            <w:shd w:val="clear" w:color="auto" w:fill="auto"/>
            <w:hideMark/>
          </w:tcPr>
          <w:p w14:paraId="2DCB658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6F02BB3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154392A" w14:textId="77777777" w:rsidTr="001F38C4">
        <w:trPr>
          <w:trHeight w:val="20"/>
        </w:trPr>
        <w:tc>
          <w:tcPr>
            <w:tcW w:w="0" w:type="auto"/>
            <w:tcBorders>
              <w:top w:val="nil"/>
              <w:left w:val="nil"/>
              <w:bottom w:val="nil"/>
              <w:right w:val="nil"/>
            </w:tcBorders>
            <w:shd w:val="clear" w:color="auto" w:fill="auto"/>
            <w:hideMark/>
          </w:tcPr>
          <w:p w14:paraId="6DA908D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w:t>
            </w:r>
            <w:proofErr w:type="spellStart"/>
            <w:r w:rsidRPr="00263C55">
              <w:rPr>
                <w:rFonts w:ascii="Times New Roman" w:hAnsi="Times New Roman" w:cs="Times New Roman"/>
                <w:sz w:val="18"/>
                <w:szCs w:val="18"/>
              </w:rPr>
              <w:t>Ethylhexylone</w:t>
            </w:r>
            <w:proofErr w:type="spellEnd"/>
          </w:p>
        </w:tc>
        <w:tc>
          <w:tcPr>
            <w:tcW w:w="1499" w:type="dxa"/>
            <w:tcBorders>
              <w:top w:val="nil"/>
              <w:left w:val="nil"/>
              <w:bottom w:val="nil"/>
              <w:right w:val="nil"/>
            </w:tcBorders>
            <w:shd w:val="clear" w:color="auto" w:fill="auto"/>
            <w:hideMark/>
          </w:tcPr>
          <w:p w14:paraId="08C52C3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0F3E53F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527C24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98FD1E2" w14:textId="77777777" w:rsidTr="001F38C4">
        <w:trPr>
          <w:trHeight w:val="20"/>
        </w:trPr>
        <w:tc>
          <w:tcPr>
            <w:tcW w:w="0" w:type="auto"/>
            <w:tcBorders>
              <w:top w:val="nil"/>
              <w:left w:val="nil"/>
              <w:bottom w:val="nil"/>
              <w:right w:val="nil"/>
            </w:tcBorders>
            <w:shd w:val="clear" w:color="auto" w:fill="auto"/>
            <w:hideMark/>
          </w:tcPr>
          <w:p w14:paraId="5721DC4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w:t>
            </w:r>
            <w:proofErr w:type="spellStart"/>
            <w:r w:rsidRPr="00263C55">
              <w:rPr>
                <w:rFonts w:ascii="Times New Roman" w:hAnsi="Times New Roman" w:cs="Times New Roman"/>
                <w:sz w:val="18"/>
                <w:szCs w:val="18"/>
              </w:rPr>
              <w:t>Ethylpentedrone</w:t>
            </w:r>
            <w:proofErr w:type="spellEnd"/>
            <w:r w:rsidRPr="00263C55">
              <w:rPr>
                <w:rFonts w:ascii="Times New Roman" w:hAnsi="Times New Roman" w:cs="Times New Roman"/>
                <w:sz w:val="18"/>
                <w:szCs w:val="18"/>
              </w:rPr>
              <w:t xml:space="preserve"> (NEP)</w:t>
            </w:r>
          </w:p>
        </w:tc>
        <w:tc>
          <w:tcPr>
            <w:tcW w:w="1499" w:type="dxa"/>
            <w:tcBorders>
              <w:top w:val="nil"/>
              <w:left w:val="nil"/>
              <w:bottom w:val="nil"/>
              <w:right w:val="nil"/>
            </w:tcBorders>
            <w:shd w:val="clear" w:color="auto" w:fill="auto"/>
            <w:hideMark/>
          </w:tcPr>
          <w:p w14:paraId="490C1F0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710E3E5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Combined routine and retrospective analysis</w:t>
            </w:r>
          </w:p>
        </w:tc>
        <w:tc>
          <w:tcPr>
            <w:tcW w:w="0" w:type="auto"/>
            <w:tcBorders>
              <w:top w:val="nil"/>
              <w:left w:val="nil"/>
              <w:bottom w:val="nil"/>
              <w:right w:val="nil"/>
            </w:tcBorders>
            <w:shd w:val="clear" w:color="auto" w:fill="auto"/>
            <w:hideMark/>
          </w:tcPr>
          <w:p w14:paraId="4A7A1BF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E441794" w14:textId="77777777" w:rsidTr="001F38C4">
        <w:trPr>
          <w:trHeight w:val="20"/>
        </w:trPr>
        <w:tc>
          <w:tcPr>
            <w:tcW w:w="0" w:type="auto"/>
            <w:tcBorders>
              <w:top w:val="nil"/>
              <w:left w:val="nil"/>
              <w:bottom w:val="nil"/>
              <w:right w:val="nil"/>
            </w:tcBorders>
            <w:shd w:val="clear" w:color="auto" w:fill="auto"/>
            <w:hideMark/>
          </w:tcPr>
          <w:p w14:paraId="2D73AE4F"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Nitrazolam</w:t>
            </w:r>
            <w:proofErr w:type="spellEnd"/>
          </w:p>
        </w:tc>
        <w:tc>
          <w:tcPr>
            <w:tcW w:w="1499" w:type="dxa"/>
            <w:tcBorders>
              <w:top w:val="nil"/>
              <w:left w:val="nil"/>
              <w:bottom w:val="nil"/>
              <w:right w:val="nil"/>
            </w:tcBorders>
            <w:shd w:val="clear" w:color="auto" w:fill="auto"/>
            <w:hideMark/>
          </w:tcPr>
          <w:p w14:paraId="49F2D30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(2015)</w:t>
            </w:r>
          </w:p>
        </w:tc>
        <w:tc>
          <w:tcPr>
            <w:tcW w:w="3320" w:type="dxa"/>
            <w:tcBorders>
              <w:top w:val="nil"/>
              <w:left w:val="nil"/>
              <w:bottom w:val="nil"/>
              <w:right w:val="nil"/>
            </w:tcBorders>
            <w:shd w:val="clear" w:color="auto" w:fill="auto"/>
            <w:hideMark/>
          </w:tcPr>
          <w:p w14:paraId="0397AF6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6D31E5A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FF2CDC6" w14:textId="77777777" w:rsidTr="001F38C4">
        <w:trPr>
          <w:trHeight w:val="20"/>
        </w:trPr>
        <w:tc>
          <w:tcPr>
            <w:tcW w:w="0" w:type="auto"/>
            <w:tcBorders>
              <w:top w:val="nil"/>
              <w:left w:val="nil"/>
              <w:bottom w:val="nil"/>
              <w:right w:val="nil"/>
            </w:tcBorders>
            <w:shd w:val="clear" w:color="auto" w:fill="auto"/>
            <w:hideMark/>
          </w:tcPr>
          <w:p w14:paraId="05494F6D"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Nitromethaqualone</w:t>
            </w:r>
            <w:proofErr w:type="spellEnd"/>
          </w:p>
        </w:tc>
        <w:tc>
          <w:tcPr>
            <w:tcW w:w="1499" w:type="dxa"/>
            <w:tcBorders>
              <w:top w:val="nil"/>
              <w:left w:val="nil"/>
              <w:bottom w:val="nil"/>
              <w:right w:val="nil"/>
            </w:tcBorders>
            <w:shd w:val="clear" w:color="auto" w:fill="auto"/>
            <w:hideMark/>
          </w:tcPr>
          <w:p w14:paraId="6878C71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7C7A838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3160CB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56C871C" w14:textId="77777777" w:rsidTr="001F38C4">
        <w:trPr>
          <w:trHeight w:val="20"/>
        </w:trPr>
        <w:tc>
          <w:tcPr>
            <w:tcW w:w="0" w:type="auto"/>
            <w:tcBorders>
              <w:top w:val="nil"/>
              <w:left w:val="nil"/>
              <w:bottom w:val="nil"/>
              <w:right w:val="nil"/>
            </w:tcBorders>
            <w:shd w:val="clear" w:color="auto" w:fill="auto"/>
            <w:hideMark/>
          </w:tcPr>
          <w:p w14:paraId="20CD2A7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w:t>
            </w:r>
            <w:proofErr w:type="spellStart"/>
            <w:r w:rsidRPr="00263C55">
              <w:rPr>
                <w:rFonts w:ascii="Times New Roman" w:hAnsi="Times New Roman" w:cs="Times New Roman"/>
                <w:sz w:val="18"/>
                <w:szCs w:val="18"/>
              </w:rPr>
              <w:t>Methylephedrine</w:t>
            </w:r>
            <w:proofErr w:type="spellEnd"/>
          </w:p>
        </w:tc>
        <w:tc>
          <w:tcPr>
            <w:tcW w:w="1499" w:type="dxa"/>
            <w:tcBorders>
              <w:top w:val="nil"/>
              <w:left w:val="nil"/>
              <w:bottom w:val="nil"/>
              <w:right w:val="nil"/>
            </w:tcBorders>
            <w:shd w:val="clear" w:color="auto" w:fill="auto"/>
            <w:hideMark/>
          </w:tcPr>
          <w:p w14:paraId="79E288E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(2018)</w:t>
            </w:r>
          </w:p>
        </w:tc>
        <w:tc>
          <w:tcPr>
            <w:tcW w:w="3320" w:type="dxa"/>
            <w:tcBorders>
              <w:top w:val="nil"/>
              <w:left w:val="nil"/>
              <w:bottom w:val="nil"/>
              <w:right w:val="nil"/>
            </w:tcBorders>
            <w:shd w:val="clear" w:color="auto" w:fill="auto"/>
            <w:hideMark/>
          </w:tcPr>
          <w:p w14:paraId="02AB84F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91929F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15A5647" w14:textId="77777777" w:rsidTr="001F38C4">
        <w:trPr>
          <w:trHeight w:val="20"/>
        </w:trPr>
        <w:tc>
          <w:tcPr>
            <w:tcW w:w="0" w:type="auto"/>
            <w:tcBorders>
              <w:top w:val="nil"/>
              <w:left w:val="nil"/>
              <w:bottom w:val="nil"/>
              <w:right w:val="nil"/>
            </w:tcBorders>
            <w:shd w:val="clear" w:color="auto" w:fill="auto"/>
            <w:hideMark/>
          </w:tcPr>
          <w:p w14:paraId="4F88107B"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Norfludiazepam</w:t>
            </w:r>
            <w:proofErr w:type="spellEnd"/>
          </w:p>
        </w:tc>
        <w:tc>
          <w:tcPr>
            <w:tcW w:w="1499" w:type="dxa"/>
            <w:tcBorders>
              <w:top w:val="nil"/>
              <w:left w:val="nil"/>
              <w:bottom w:val="nil"/>
              <w:right w:val="nil"/>
            </w:tcBorders>
            <w:shd w:val="clear" w:color="auto" w:fill="auto"/>
            <w:hideMark/>
          </w:tcPr>
          <w:p w14:paraId="31ED2F0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(2017)</w:t>
            </w:r>
          </w:p>
        </w:tc>
        <w:tc>
          <w:tcPr>
            <w:tcW w:w="3320" w:type="dxa"/>
            <w:tcBorders>
              <w:top w:val="nil"/>
              <w:left w:val="nil"/>
              <w:bottom w:val="nil"/>
              <w:right w:val="nil"/>
            </w:tcBorders>
            <w:shd w:val="clear" w:color="auto" w:fill="auto"/>
            <w:hideMark/>
          </w:tcPr>
          <w:p w14:paraId="7332677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FB7984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745930A" w14:textId="77777777" w:rsidTr="001F38C4">
        <w:trPr>
          <w:trHeight w:val="20"/>
        </w:trPr>
        <w:tc>
          <w:tcPr>
            <w:tcW w:w="0" w:type="auto"/>
            <w:tcBorders>
              <w:top w:val="nil"/>
              <w:left w:val="nil"/>
              <w:bottom w:val="nil"/>
              <w:right w:val="nil"/>
            </w:tcBorders>
            <w:shd w:val="clear" w:color="auto" w:fill="auto"/>
            <w:hideMark/>
          </w:tcPr>
          <w:p w14:paraId="31ACC453"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Nortilidine</w:t>
            </w:r>
            <w:proofErr w:type="spellEnd"/>
          </w:p>
        </w:tc>
        <w:tc>
          <w:tcPr>
            <w:tcW w:w="1499" w:type="dxa"/>
            <w:tcBorders>
              <w:top w:val="nil"/>
              <w:left w:val="nil"/>
              <w:bottom w:val="nil"/>
              <w:right w:val="nil"/>
            </w:tcBorders>
            <w:shd w:val="clear" w:color="auto" w:fill="auto"/>
            <w:hideMark/>
          </w:tcPr>
          <w:p w14:paraId="4BF4789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7CC3544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C84372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0153A9F3" w14:textId="77777777" w:rsidTr="001F38C4">
        <w:trPr>
          <w:trHeight w:val="20"/>
        </w:trPr>
        <w:tc>
          <w:tcPr>
            <w:tcW w:w="0" w:type="auto"/>
            <w:tcBorders>
              <w:top w:val="nil"/>
              <w:left w:val="nil"/>
              <w:bottom w:val="nil"/>
              <w:right w:val="nil"/>
            </w:tcBorders>
            <w:shd w:val="clear" w:color="auto" w:fill="auto"/>
            <w:hideMark/>
          </w:tcPr>
          <w:p w14:paraId="3326AA7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lastRenderedPageBreak/>
              <w:t>O-AMKD</w:t>
            </w:r>
          </w:p>
        </w:tc>
        <w:tc>
          <w:tcPr>
            <w:tcW w:w="1499" w:type="dxa"/>
            <w:tcBorders>
              <w:top w:val="nil"/>
              <w:left w:val="nil"/>
              <w:bottom w:val="nil"/>
              <w:right w:val="nil"/>
            </w:tcBorders>
            <w:shd w:val="clear" w:color="auto" w:fill="auto"/>
            <w:hideMark/>
          </w:tcPr>
          <w:p w14:paraId="6D6599A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DC4650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2646A6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A34DB1" w14:paraId="6C195D01" w14:textId="77777777" w:rsidTr="001F38C4">
        <w:trPr>
          <w:trHeight w:val="20"/>
        </w:trPr>
        <w:tc>
          <w:tcPr>
            <w:tcW w:w="0" w:type="auto"/>
            <w:tcBorders>
              <w:top w:val="nil"/>
              <w:left w:val="nil"/>
              <w:bottom w:val="nil"/>
              <w:right w:val="nil"/>
            </w:tcBorders>
            <w:shd w:val="clear" w:color="auto" w:fill="auto"/>
          </w:tcPr>
          <w:p w14:paraId="01AB744C"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i/>
                <w:iCs/>
                <w:sz w:val="18"/>
                <w:szCs w:val="18"/>
              </w:rPr>
              <w:t>O</w:t>
            </w:r>
            <w:r w:rsidRPr="00263C55">
              <w:rPr>
                <w:rFonts w:ascii="Times New Roman" w:hAnsi="Times New Roman" w:cs="Times New Roman"/>
                <w:sz w:val="18"/>
                <w:szCs w:val="18"/>
              </w:rPr>
              <w:t>-Desmethyltramadol</w:t>
            </w:r>
          </w:p>
        </w:tc>
        <w:tc>
          <w:tcPr>
            <w:tcW w:w="1499" w:type="dxa"/>
            <w:tcBorders>
              <w:top w:val="nil"/>
              <w:left w:val="nil"/>
              <w:bottom w:val="nil"/>
              <w:right w:val="nil"/>
            </w:tcBorders>
            <w:shd w:val="clear" w:color="auto" w:fill="auto"/>
          </w:tcPr>
          <w:p w14:paraId="299930BF"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sz w:val="18"/>
                <w:szCs w:val="18"/>
              </w:rPr>
              <w:t>NPS (2009)</w:t>
            </w:r>
          </w:p>
        </w:tc>
        <w:tc>
          <w:tcPr>
            <w:tcW w:w="3320" w:type="dxa"/>
            <w:tcBorders>
              <w:top w:val="nil"/>
              <w:left w:val="nil"/>
              <w:bottom w:val="nil"/>
              <w:right w:val="nil"/>
            </w:tcBorders>
            <w:shd w:val="clear" w:color="auto" w:fill="auto"/>
          </w:tcPr>
          <w:p w14:paraId="74EFEA02"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sz w:val="18"/>
                <w:szCs w:val="18"/>
              </w:rPr>
              <w:t>Routine analysis (</w:t>
            </w:r>
            <w:r w:rsidRPr="00263C55">
              <w:rPr>
                <w:rFonts w:ascii="Times New Roman" w:hAnsi="Times New Roman" w:cs="Times New Roman"/>
                <w:color w:val="000000"/>
                <w:sz w:val="18"/>
                <w:szCs w:val="18"/>
                <w:lang w:eastAsia="en-GB"/>
              </w:rPr>
              <w:t>detected w/o tramadol)</w:t>
            </w:r>
          </w:p>
        </w:tc>
        <w:tc>
          <w:tcPr>
            <w:tcW w:w="0" w:type="auto"/>
            <w:tcBorders>
              <w:top w:val="nil"/>
              <w:left w:val="nil"/>
              <w:bottom w:val="nil"/>
              <w:right w:val="nil"/>
            </w:tcBorders>
            <w:shd w:val="clear" w:color="auto" w:fill="auto"/>
          </w:tcPr>
          <w:p w14:paraId="32F13F62"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sz w:val="18"/>
                <w:szCs w:val="18"/>
              </w:rPr>
              <w:t>2019-2020</w:t>
            </w:r>
          </w:p>
        </w:tc>
      </w:tr>
      <w:tr w:rsidR="007C0986" w:rsidRPr="00101DB8" w14:paraId="400C7EE4" w14:textId="77777777" w:rsidTr="001F38C4">
        <w:trPr>
          <w:trHeight w:val="20"/>
        </w:trPr>
        <w:tc>
          <w:tcPr>
            <w:tcW w:w="0" w:type="auto"/>
            <w:tcBorders>
              <w:top w:val="nil"/>
              <w:left w:val="nil"/>
              <w:bottom w:val="nil"/>
              <w:right w:val="nil"/>
            </w:tcBorders>
            <w:shd w:val="clear" w:color="auto" w:fill="auto"/>
            <w:hideMark/>
          </w:tcPr>
          <w:p w14:paraId="2411D75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Pagoclone</w:t>
            </w:r>
          </w:p>
        </w:tc>
        <w:tc>
          <w:tcPr>
            <w:tcW w:w="1499" w:type="dxa"/>
            <w:tcBorders>
              <w:top w:val="nil"/>
              <w:left w:val="nil"/>
              <w:bottom w:val="nil"/>
              <w:right w:val="nil"/>
            </w:tcBorders>
            <w:shd w:val="clear" w:color="auto" w:fill="auto"/>
            <w:hideMark/>
          </w:tcPr>
          <w:p w14:paraId="5B7FE91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551F180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4E9FFF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3C948C9" w14:textId="77777777" w:rsidTr="001F38C4">
        <w:trPr>
          <w:trHeight w:val="20"/>
        </w:trPr>
        <w:tc>
          <w:tcPr>
            <w:tcW w:w="0" w:type="auto"/>
            <w:tcBorders>
              <w:top w:val="nil"/>
              <w:left w:val="nil"/>
              <w:bottom w:val="nil"/>
              <w:right w:val="nil"/>
            </w:tcBorders>
            <w:shd w:val="clear" w:color="auto" w:fill="auto"/>
            <w:hideMark/>
          </w:tcPr>
          <w:p w14:paraId="3A6CCF77"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pBPP</w:t>
            </w:r>
            <w:proofErr w:type="spellEnd"/>
          </w:p>
        </w:tc>
        <w:tc>
          <w:tcPr>
            <w:tcW w:w="1499" w:type="dxa"/>
            <w:tcBorders>
              <w:top w:val="nil"/>
              <w:left w:val="nil"/>
              <w:bottom w:val="nil"/>
              <w:right w:val="nil"/>
            </w:tcBorders>
            <w:shd w:val="clear" w:color="auto" w:fill="auto"/>
            <w:hideMark/>
          </w:tcPr>
          <w:p w14:paraId="7B5FCB8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250F652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5AA7D5F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B8000F5" w14:textId="77777777" w:rsidTr="001F38C4">
        <w:trPr>
          <w:trHeight w:val="20"/>
        </w:trPr>
        <w:tc>
          <w:tcPr>
            <w:tcW w:w="0" w:type="auto"/>
            <w:tcBorders>
              <w:top w:val="nil"/>
              <w:left w:val="nil"/>
              <w:bottom w:val="nil"/>
              <w:right w:val="nil"/>
            </w:tcBorders>
            <w:shd w:val="clear" w:color="auto" w:fill="auto"/>
            <w:hideMark/>
          </w:tcPr>
          <w:p w14:paraId="0BFA4D38"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Phenazepam</w:t>
            </w:r>
            <w:proofErr w:type="spellEnd"/>
          </w:p>
        </w:tc>
        <w:tc>
          <w:tcPr>
            <w:tcW w:w="1499" w:type="dxa"/>
            <w:tcBorders>
              <w:top w:val="nil"/>
              <w:left w:val="nil"/>
              <w:bottom w:val="nil"/>
              <w:right w:val="nil"/>
            </w:tcBorders>
            <w:shd w:val="clear" w:color="auto" w:fill="auto"/>
            <w:hideMark/>
          </w:tcPr>
          <w:p w14:paraId="1C711D1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(2011)</w:t>
            </w:r>
          </w:p>
        </w:tc>
        <w:tc>
          <w:tcPr>
            <w:tcW w:w="3320" w:type="dxa"/>
            <w:tcBorders>
              <w:top w:val="nil"/>
              <w:left w:val="nil"/>
              <w:bottom w:val="nil"/>
              <w:right w:val="nil"/>
            </w:tcBorders>
            <w:shd w:val="clear" w:color="auto" w:fill="auto"/>
            <w:hideMark/>
          </w:tcPr>
          <w:p w14:paraId="3A7684C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FCFA1D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9DCBF57" w14:textId="77777777" w:rsidTr="001F38C4">
        <w:trPr>
          <w:trHeight w:val="20"/>
        </w:trPr>
        <w:tc>
          <w:tcPr>
            <w:tcW w:w="0" w:type="auto"/>
            <w:tcBorders>
              <w:top w:val="nil"/>
              <w:left w:val="nil"/>
              <w:bottom w:val="nil"/>
              <w:right w:val="nil"/>
            </w:tcBorders>
            <w:shd w:val="clear" w:color="auto" w:fill="auto"/>
            <w:hideMark/>
          </w:tcPr>
          <w:p w14:paraId="48B180A9" w14:textId="77777777" w:rsidR="007C0986" w:rsidRPr="00263C55" w:rsidRDefault="007C0986" w:rsidP="00263C55">
            <w:pPr>
              <w:rPr>
                <w:rFonts w:ascii="Times New Roman" w:hAnsi="Times New Roman" w:cs="Times New Roman"/>
                <w:color w:val="000000"/>
                <w:sz w:val="18"/>
                <w:szCs w:val="18"/>
              </w:rPr>
            </w:pPr>
            <w:proofErr w:type="spellStart"/>
            <w:r w:rsidRPr="00263C55">
              <w:rPr>
                <w:rFonts w:ascii="Times New Roman" w:hAnsi="Times New Roman" w:cs="Times New Roman"/>
                <w:sz w:val="18"/>
                <w:szCs w:val="18"/>
              </w:rPr>
              <w:t>Piperidylthiambutene</w:t>
            </w:r>
            <w:proofErr w:type="spellEnd"/>
          </w:p>
        </w:tc>
        <w:tc>
          <w:tcPr>
            <w:tcW w:w="1499" w:type="dxa"/>
            <w:tcBorders>
              <w:top w:val="nil"/>
              <w:left w:val="nil"/>
              <w:bottom w:val="nil"/>
              <w:right w:val="nil"/>
            </w:tcBorders>
            <w:shd w:val="clear" w:color="auto" w:fill="auto"/>
            <w:hideMark/>
          </w:tcPr>
          <w:p w14:paraId="5CA19C1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3EED661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472240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CA5C775" w14:textId="77777777" w:rsidTr="001F38C4">
        <w:trPr>
          <w:trHeight w:val="20"/>
        </w:trPr>
        <w:tc>
          <w:tcPr>
            <w:tcW w:w="0" w:type="auto"/>
            <w:tcBorders>
              <w:top w:val="nil"/>
              <w:left w:val="nil"/>
              <w:bottom w:val="nil"/>
              <w:right w:val="nil"/>
            </w:tcBorders>
            <w:shd w:val="clear" w:color="auto" w:fill="auto"/>
            <w:hideMark/>
          </w:tcPr>
          <w:p w14:paraId="44A5392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Pregabalin methyl ester</w:t>
            </w:r>
          </w:p>
        </w:tc>
        <w:tc>
          <w:tcPr>
            <w:tcW w:w="1499" w:type="dxa"/>
            <w:tcBorders>
              <w:top w:val="nil"/>
              <w:left w:val="nil"/>
              <w:bottom w:val="nil"/>
              <w:right w:val="nil"/>
            </w:tcBorders>
            <w:shd w:val="clear" w:color="auto" w:fill="auto"/>
            <w:hideMark/>
          </w:tcPr>
          <w:p w14:paraId="118F8BF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4AF9CFB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CA337E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554C478" w14:textId="77777777" w:rsidTr="001F38C4">
        <w:trPr>
          <w:trHeight w:val="20"/>
        </w:trPr>
        <w:tc>
          <w:tcPr>
            <w:tcW w:w="0" w:type="auto"/>
            <w:tcBorders>
              <w:top w:val="nil"/>
              <w:left w:val="nil"/>
              <w:bottom w:val="nil"/>
              <w:right w:val="nil"/>
            </w:tcBorders>
            <w:shd w:val="clear" w:color="auto" w:fill="auto"/>
            <w:hideMark/>
          </w:tcPr>
          <w:p w14:paraId="0EE1A24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PTI-3</w:t>
            </w:r>
          </w:p>
        </w:tc>
        <w:tc>
          <w:tcPr>
            <w:tcW w:w="1499" w:type="dxa"/>
            <w:tcBorders>
              <w:top w:val="nil"/>
              <w:left w:val="nil"/>
              <w:bottom w:val="nil"/>
              <w:right w:val="nil"/>
            </w:tcBorders>
            <w:shd w:val="clear" w:color="auto" w:fill="auto"/>
            <w:hideMark/>
          </w:tcPr>
          <w:p w14:paraId="011A6DC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6DF2672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76C005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507641E0" w14:textId="77777777" w:rsidTr="001F38C4">
        <w:trPr>
          <w:trHeight w:val="20"/>
        </w:trPr>
        <w:tc>
          <w:tcPr>
            <w:tcW w:w="0" w:type="auto"/>
            <w:tcBorders>
              <w:top w:val="nil"/>
              <w:left w:val="nil"/>
              <w:bottom w:val="nil"/>
              <w:right w:val="nil"/>
            </w:tcBorders>
            <w:shd w:val="clear" w:color="auto" w:fill="auto"/>
            <w:hideMark/>
          </w:tcPr>
          <w:p w14:paraId="30020D6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SL-164</w:t>
            </w:r>
          </w:p>
        </w:tc>
        <w:tc>
          <w:tcPr>
            <w:tcW w:w="1499" w:type="dxa"/>
            <w:tcBorders>
              <w:top w:val="nil"/>
              <w:left w:val="nil"/>
              <w:bottom w:val="nil"/>
              <w:right w:val="nil"/>
            </w:tcBorders>
            <w:shd w:val="clear" w:color="auto" w:fill="auto"/>
            <w:hideMark/>
          </w:tcPr>
          <w:p w14:paraId="59C9122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1C9D43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06DFBD8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33D2D12" w14:textId="77777777" w:rsidTr="001F38C4">
        <w:trPr>
          <w:trHeight w:val="20"/>
        </w:trPr>
        <w:tc>
          <w:tcPr>
            <w:tcW w:w="0" w:type="auto"/>
            <w:tcBorders>
              <w:top w:val="nil"/>
              <w:left w:val="nil"/>
              <w:bottom w:val="nil"/>
              <w:right w:val="nil"/>
            </w:tcBorders>
            <w:shd w:val="clear" w:color="auto" w:fill="auto"/>
            <w:hideMark/>
          </w:tcPr>
          <w:p w14:paraId="63CA0EC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Tianeptine</w:t>
            </w:r>
          </w:p>
        </w:tc>
        <w:tc>
          <w:tcPr>
            <w:tcW w:w="1499" w:type="dxa"/>
            <w:tcBorders>
              <w:top w:val="nil"/>
              <w:left w:val="nil"/>
              <w:bottom w:val="nil"/>
              <w:right w:val="nil"/>
            </w:tcBorders>
            <w:shd w:val="clear" w:color="auto" w:fill="auto"/>
            <w:hideMark/>
          </w:tcPr>
          <w:p w14:paraId="59A6EC4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(2018)</w:t>
            </w:r>
          </w:p>
        </w:tc>
        <w:tc>
          <w:tcPr>
            <w:tcW w:w="3320" w:type="dxa"/>
            <w:tcBorders>
              <w:top w:val="nil"/>
              <w:left w:val="nil"/>
              <w:bottom w:val="nil"/>
              <w:right w:val="nil"/>
            </w:tcBorders>
            <w:shd w:val="clear" w:color="auto" w:fill="auto"/>
            <w:hideMark/>
          </w:tcPr>
          <w:p w14:paraId="73C3016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 from May 2019</w:t>
            </w:r>
          </w:p>
        </w:tc>
        <w:tc>
          <w:tcPr>
            <w:tcW w:w="0" w:type="auto"/>
            <w:tcBorders>
              <w:top w:val="nil"/>
              <w:left w:val="nil"/>
              <w:bottom w:val="nil"/>
              <w:right w:val="nil"/>
            </w:tcBorders>
            <w:shd w:val="clear" w:color="auto" w:fill="auto"/>
            <w:hideMark/>
          </w:tcPr>
          <w:p w14:paraId="1B1AEE8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96EA983" w14:textId="77777777" w:rsidTr="001F38C4">
        <w:trPr>
          <w:trHeight w:val="20"/>
        </w:trPr>
        <w:tc>
          <w:tcPr>
            <w:tcW w:w="0" w:type="auto"/>
            <w:tcBorders>
              <w:top w:val="nil"/>
              <w:left w:val="nil"/>
              <w:bottom w:val="nil"/>
              <w:right w:val="nil"/>
            </w:tcBorders>
            <w:shd w:val="clear" w:color="auto" w:fill="auto"/>
            <w:hideMark/>
          </w:tcPr>
          <w:p w14:paraId="0CF6F3B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UR-144 degradant</w:t>
            </w:r>
          </w:p>
        </w:tc>
        <w:tc>
          <w:tcPr>
            <w:tcW w:w="1499" w:type="dxa"/>
            <w:tcBorders>
              <w:top w:val="nil"/>
              <w:left w:val="nil"/>
              <w:bottom w:val="nil"/>
              <w:right w:val="nil"/>
            </w:tcBorders>
            <w:shd w:val="clear" w:color="auto" w:fill="auto"/>
            <w:hideMark/>
          </w:tcPr>
          <w:p w14:paraId="78EF935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19F503E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67A3292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2F617F4" w14:textId="77777777" w:rsidTr="001F38C4">
        <w:trPr>
          <w:trHeight w:val="20"/>
        </w:trPr>
        <w:tc>
          <w:tcPr>
            <w:tcW w:w="0" w:type="auto"/>
            <w:tcBorders>
              <w:top w:val="nil"/>
              <w:left w:val="nil"/>
              <w:bottom w:val="nil"/>
              <w:right w:val="nil"/>
            </w:tcBorders>
            <w:shd w:val="clear" w:color="auto" w:fill="auto"/>
            <w:hideMark/>
          </w:tcPr>
          <w:p w14:paraId="2569F97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Xylazine</w:t>
            </w:r>
          </w:p>
        </w:tc>
        <w:tc>
          <w:tcPr>
            <w:tcW w:w="1499" w:type="dxa"/>
            <w:tcBorders>
              <w:top w:val="nil"/>
              <w:left w:val="nil"/>
              <w:bottom w:val="nil"/>
              <w:right w:val="nil"/>
            </w:tcBorders>
            <w:shd w:val="clear" w:color="auto" w:fill="auto"/>
            <w:hideMark/>
          </w:tcPr>
          <w:p w14:paraId="6D93C28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(2019)</w:t>
            </w:r>
          </w:p>
        </w:tc>
        <w:tc>
          <w:tcPr>
            <w:tcW w:w="3320" w:type="dxa"/>
            <w:tcBorders>
              <w:top w:val="nil"/>
              <w:left w:val="nil"/>
              <w:bottom w:val="nil"/>
              <w:right w:val="nil"/>
            </w:tcBorders>
            <w:shd w:val="clear" w:color="auto" w:fill="auto"/>
            <w:hideMark/>
          </w:tcPr>
          <w:p w14:paraId="589A009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27159B5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4E4A325" w14:textId="77777777" w:rsidTr="001F38C4">
        <w:trPr>
          <w:trHeight w:val="20"/>
        </w:trPr>
        <w:tc>
          <w:tcPr>
            <w:tcW w:w="0" w:type="auto"/>
            <w:tcBorders>
              <w:top w:val="nil"/>
              <w:left w:val="nil"/>
              <w:bottom w:val="nil"/>
              <w:right w:val="nil"/>
            </w:tcBorders>
            <w:shd w:val="clear" w:color="auto" w:fill="auto"/>
            <w:hideMark/>
          </w:tcPr>
          <w:p w14:paraId="3601A4F6" w14:textId="1B31197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α-PHP</w:t>
            </w:r>
            <w:r w:rsidR="004009B7">
              <w:rPr>
                <w:rFonts w:ascii="Times New Roman" w:hAnsi="Times New Roman" w:cs="Times New Roman"/>
                <w:sz w:val="18"/>
                <w:szCs w:val="18"/>
                <w:vertAlign w:val="superscript"/>
              </w:rPr>
              <w:t>6</w:t>
            </w:r>
          </w:p>
        </w:tc>
        <w:tc>
          <w:tcPr>
            <w:tcW w:w="1499" w:type="dxa"/>
            <w:tcBorders>
              <w:top w:val="nil"/>
              <w:left w:val="nil"/>
              <w:bottom w:val="nil"/>
              <w:right w:val="nil"/>
            </w:tcBorders>
            <w:shd w:val="clear" w:color="auto" w:fill="auto"/>
            <w:hideMark/>
          </w:tcPr>
          <w:p w14:paraId="7822497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(2014)</w:t>
            </w:r>
          </w:p>
        </w:tc>
        <w:tc>
          <w:tcPr>
            <w:tcW w:w="3320" w:type="dxa"/>
            <w:tcBorders>
              <w:top w:val="nil"/>
              <w:left w:val="nil"/>
              <w:bottom w:val="nil"/>
              <w:right w:val="nil"/>
            </w:tcBorders>
            <w:shd w:val="clear" w:color="auto" w:fill="auto"/>
            <w:hideMark/>
          </w:tcPr>
          <w:p w14:paraId="5669FBE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3AF1AF7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51B031C" w14:textId="77777777" w:rsidTr="001F38C4">
        <w:trPr>
          <w:trHeight w:val="20"/>
        </w:trPr>
        <w:tc>
          <w:tcPr>
            <w:tcW w:w="0" w:type="auto"/>
            <w:tcBorders>
              <w:top w:val="nil"/>
              <w:left w:val="nil"/>
              <w:bottom w:val="nil"/>
              <w:right w:val="nil"/>
            </w:tcBorders>
            <w:shd w:val="clear" w:color="auto" w:fill="auto"/>
            <w:hideMark/>
          </w:tcPr>
          <w:p w14:paraId="3253B083" w14:textId="670247B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α-PiHP</w:t>
            </w:r>
            <w:r w:rsidR="004009B7">
              <w:rPr>
                <w:rFonts w:ascii="Times New Roman" w:hAnsi="Times New Roman" w:cs="Times New Roman"/>
                <w:sz w:val="18"/>
                <w:szCs w:val="18"/>
                <w:vertAlign w:val="superscript"/>
              </w:rPr>
              <w:t>6</w:t>
            </w:r>
          </w:p>
        </w:tc>
        <w:tc>
          <w:tcPr>
            <w:tcW w:w="1499" w:type="dxa"/>
            <w:tcBorders>
              <w:top w:val="nil"/>
              <w:left w:val="nil"/>
              <w:bottom w:val="nil"/>
              <w:right w:val="nil"/>
            </w:tcBorders>
            <w:shd w:val="clear" w:color="auto" w:fill="auto"/>
            <w:hideMark/>
          </w:tcPr>
          <w:p w14:paraId="4FA764E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(2016)</w:t>
            </w:r>
          </w:p>
        </w:tc>
        <w:tc>
          <w:tcPr>
            <w:tcW w:w="3320" w:type="dxa"/>
            <w:tcBorders>
              <w:top w:val="nil"/>
              <w:left w:val="nil"/>
              <w:bottom w:val="nil"/>
              <w:right w:val="nil"/>
            </w:tcBorders>
            <w:shd w:val="clear" w:color="auto" w:fill="auto"/>
            <w:hideMark/>
          </w:tcPr>
          <w:p w14:paraId="63D717E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4DBC1FC1"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CA60C32" w14:textId="77777777" w:rsidTr="001F38C4">
        <w:trPr>
          <w:trHeight w:val="20"/>
        </w:trPr>
        <w:tc>
          <w:tcPr>
            <w:tcW w:w="0" w:type="auto"/>
            <w:tcBorders>
              <w:top w:val="nil"/>
              <w:left w:val="nil"/>
              <w:bottom w:val="nil"/>
              <w:right w:val="nil"/>
            </w:tcBorders>
            <w:shd w:val="clear" w:color="auto" w:fill="auto"/>
            <w:hideMark/>
          </w:tcPr>
          <w:p w14:paraId="3853146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α-PVP</w:t>
            </w:r>
          </w:p>
        </w:tc>
        <w:tc>
          <w:tcPr>
            <w:tcW w:w="1499" w:type="dxa"/>
            <w:tcBorders>
              <w:top w:val="nil"/>
              <w:left w:val="nil"/>
              <w:bottom w:val="nil"/>
              <w:right w:val="nil"/>
            </w:tcBorders>
            <w:shd w:val="clear" w:color="auto" w:fill="auto"/>
            <w:hideMark/>
          </w:tcPr>
          <w:p w14:paraId="664274F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(2011)</w:t>
            </w:r>
          </w:p>
        </w:tc>
        <w:tc>
          <w:tcPr>
            <w:tcW w:w="3320" w:type="dxa"/>
            <w:tcBorders>
              <w:top w:val="nil"/>
              <w:left w:val="nil"/>
              <w:bottom w:val="nil"/>
              <w:right w:val="nil"/>
            </w:tcBorders>
            <w:shd w:val="clear" w:color="auto" w:fill="auto"/>
            <w:hideMark/>
          </w:tcPr>
          <w:p w14:paraId="1E8E988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Routine analysis</w:t>
            </w:r>
          </w:p>
        </w:tc>
        <w:tc>
          <w:tcPr>
            <w:tcW w:w="0" w:type="auto"/>
            <w:tcBorders>
              <w:top w:val="nil"/>
              <w:left w:val="nil"/>
              <w:bottom w:val="nil"/>
              <w:right w:val="nil"/>
            </w:tcBorders>
            <w:shd w:val="clear" w:color="auto" w:fill="auto"/>
            <w:hideMark/>
          </w:tcPr>
          <w:p w14:paraId="5F7F2B1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601485F" w14:textId="77777777" w:rsidTr="001F38C4">
        <w:trPr>
          <w:trHeight w:val="20"/>
        </w:trPr>
        <w:tc>
          <w:tcPr>
            <w:tcW w:w="0" w:type="auto"/>
            <w:tcBorders>
              <w:top w:val="nil"/>
              <w:left w:val="nil"/>
              <w:bottom w:val="nil"/>
              <w:right w:val="nil"/>
            </w:tcBorders>
            <w:shd w:val="clear" w:color="auto" w:fill="auto"/>
            <w:hideMark/>
          </w:tcPr>
          <w:p w14:paraId="792E9C0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α-</w:t>
            </w:r>
            <w:proofErr w:type="spellStart"/>
            <w:r w:rsidRPr="00263C55">
              <w:rPr>
                <w:rFonts w:ascii="Times New Roman" w:hAnsi="Times New Roman" w:cs="Times New Roman"/>
                <w:sz w:val="18"/>
                <w:szCs w:val="18"/>
              </w:rPr>
              <w:t>pyrrolidinocyclohexylphenone</w:t>
            </w:r>
            <w:proofErr w:type="spellEnd"/>
            <w:r w:rsidRPr="00263C55">
              <w:rPr>
                <w:rFonts w:ascii="Times New Roman" w:hAnsi="Times New Roman" w:cs="Times New Roman"/>
                <w:sz w:val="18"/>
                <w:szCs w:val="18"/>
              </w:rPr>
              <w:t xml:space="preserve"> (α-PCYP)</w:t>
            </w:r>
          </w:p>
        </w:tc>
        <w:tc>
          <w:tcPr>
            <w:tcW w:w="1499" w:type="dxa"/>
            <w:tcBorders>
              <w:top w:val="nil"/>
              <w:left w:val="nil"/>
              <w:bottom w:val="nil"/>
              <w:right w:val="nil"/>
            </w:tcBorders>
            <w:shd w:val="clear" w:color="auto" w:fill="auto"/>
            <w:hideMark/>
          </w:tcPr>
          <w:p w14:paraId="0C24856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NPS (2020)</w:t>
            </w:r>
          </w:p>
        </w:tc>
        <w:tc>
          <w:tcPr>
            <w:tcW w:w="3320" w:type="dxa"/>
            <w:tcBorders>
              <w:top w:val="nil"/>
              <w:left w:val="nil"/>
              <w:bottom w:val="nil"/>
              <w:right w:val="nil"/>
            </w:tcBorders>
            <w:shd w:val="clear" w:color="auto" w:fill="auto"/>
            <w:hideMark/>
          </w:tcPr>
          <w:p w14:paraId="701F41C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Retrospective analysis</w:t>
            </w:r>
          </w:p>
        </w:tc>
        <w:tc>
          <w:tcPr>
            <w:tcW w:w="0" w:type="auto"/>
            <w:tcBorders>
              <w:top w:val="nil"/>
              <w:left w:val="nil"/>
              <w:bottom w:val="nil"/>
              <w:right w:val="nil"/>
            </w:tcBorders>
            <w:shd w:val="clear" w:color="auto" w:fill="auto"/>
            <w:hideMark/>
          </w:tcPr>
          <w:p w14:paraId="7A2C067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2020</w:t>
            </w:r>
          </w:p>
        </w:tc>
      </w:tr>
      <w:tr w:rsidR="007C0986" w:rsidRPr="00101DB8" w14:paraId="41F1C3D8" w14:textId="77777777" w:rsidTr="001F38C4">
        <w:trPr>
          <w:trHeight w:val="20"/>
        </w:trPr>
        <w:tc>
          <w:tcPr>
            <w:tcW w:w="0" w:type="auto"/>
            <w:tcBorders>
              <w:top w:val="nil"/>
              <w:left w:val="nil"/>
              <w:bottom w:val="nil"/>
              <w:right w:val="nil"/>
            </w:tcBorders>
            <w:shd w:val="clear" w:color="auto" w:fill="auto"/>
            <w:vAlign w:val="center"/>
          </w:tcPr>
          <w:p w14:paraId="7A421417" w14:textId="65C221A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Alprazolam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54099D4E" w14:textId="63CE6FF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0FE4A95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5241D0B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5045E19" w14:textId="77777777" w:rsidTr="001F38C4">
        <w:trPr>
          <w:trHeight w:val="20"/>
        </w:trPr>
        <w:tc>
          <w:tcPr>
            <w:tcW w:w="0" w:type="auto"/>
            <w:tcBorders>
              <w:top w:val="nil"/>
              <w:left w:val="nil"/>
              <w:bottom w:val="nil"/>
              <w:right w:val="nil"/>
            </w:tcBorders>
            <w:shd w:val="clear" w:color="auto" w:fill="auto"/>
            <w:vAlign w:val="center"/>
          </w:tcPr>
          <w:p w14:paraId="72F2FF7F" w14:textId="0DD7C63A"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Amphetamine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6F4096A8" w14:textId="01AA5032"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1BE09E0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131C054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2839B05" w14:textId="77777777" w:rsidTr="001F38C4">
        <w:trPr>
          <w:trHeight w:val="20"/>
        </w:trPr>
        <w:tc>
          <w:tcPr>
            <w:tcW w:w="0" w:type="auto"/>
            <w:tcBorders>
              <w:top w:val="nil"/>
              <w:left w:val="nil"/>
              <w:bottom w:val="nil"/>
              <w:right w:val="nil"/>
            </w:tcBorders>
            <w:shd w:val="clear" w:color="auto" w:fill="auto"/>
            <w:vAlign w:val="center"/>
          </w:tcPr>
          <w:p w14:paraId="039AB9FB" w14:textId="07B8CF9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Bromazepam</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61DD7DF1" w14:textId="2817C78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0935636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6032A8D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482F689" w14:textId="77777777" w:rsidTr="001F38C4">
        <w:trPr>
          <w:trHeight w:val="20"/>
        </w:trPr>
        <w:tc>
          <w:tcPr>
            <w:tcW w:w="0" w:type="auto"/>
            <w:tcBorders>
              <w:top w:val="nil"/>
              <w:left w:val="nil"/>
              <w:bottom w:val="nil"/>
              <w:right w:val="nil"/>
            </w:tcBorders>
            <w:shd w:val="clear" w:color="auto" w:fill="auto"/>
            <w:vAlign w:val="center"/>
          </w:tcPr>
          <w:p w14:paraId="5DDEC5AA" w14:textId="4216855E"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Buprenorphine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r w:rsidR="00CC378E">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9</w:t>
            </w:r>
          </w:p>
        </w:tc>
        <w:tc>
          <w:tcPr>
            <w:tcW w:w="1499" w:type="dxa"/>
            <w:tcBorders>
              <w:top w:val="nil"/>
              <w:left w:val="nil"/>
              <w:bottom w:val="nil"/>
              <w:right w:val="nil"/>
            </w:tcBorders>
            <w:shd w:val="clear" w:color="auto" w:fill="auto"/>
            <w:vAlign w:val="center"/>
          </w:tcPr>
          <w:p w14:paraId="4651E319" w14:textId="7DD3432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4E8215D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6F8CB83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95BACB0" w14:textId="77777777" w:rsidTr="001F38C4">
        <w:trPr>
          <w:trHeight w:val="20"/>
        </w:trPr>
        <w:tc>
          <w:tcPr>
            <w:tcW w:w="0" w:type="auto"/>
            <w:tcBorders>
              <w:top w:val="nil"/>
              <w:left w:val="nil"/>
              <w:bottom w:val="nil"/>
              <w:right w:val="nil"/>
            </w:tcBorders>
            <w:shd w:val="clear" w:color="auto" w:fill="auto"/>
            <w:vAlign w:val="center"/>
          </w:tcPr>
          <w:p w14:paraId="2F38AB3B" w14:textId="3257DB74"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Cathinone</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2C0DB886" w14:textId="5B5D70D9"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256CA81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5479A27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01C3428A" w14:textId="77777777" w:rsidTr="001F38C4">
        <w:trPr>
          <w:trHeight w:val="20"/>
        </w:trPr>
        <w:tc>
          <w:tcPr>
            <w:tcW w:w="0" w:type="auto"/>
            <w:tcBorders>
              <w:top w:val="nil"/>
              <w:left w:val="nil"/>
              <w:bottom w:val="nil"/>
              <w:right w:val="nil"/>
            </w:tcBorders>
            <w:shd w:val="clear" w:color="auto" w:fill="auto"/>
            <w:vAlign w:val="center"/>
          </w:tcPr>
          <w:p w14:paraId="2CFCD1E0" w14:textId="39ED589E"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Clonazepam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7A0C5477" w14:textId="2CC37FAB"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46114E1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(detection of 7-aminoclonazepam)</w:t>
            </w:r>
          </w:p>
        </w:tc>
        <w:tc>
          <w:tcPr>
            <w:tcW w:w="0" w:type="auto"/>
            <w:tcBorders>
              <w:top w:val="nil"/>
              <w:left w:val="nil"/>
              <w:bottom w:val="nil"/>
              <w:right w:val="nil"/>
            </w:tcBorders>
            <w:shd w:val="clear" w:color="auto" w:fill="auto"/>
            <w:hideMark/>
          </w:tcPr>
          <w:p w14:paraId="20EEBC8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AA7C18E" w14:textId="77777777" w:rsidTr="001F38C4">
        <w:trPr>
          <w:trHeight w:val="20"/>
        </w:trPr>
        <w:tc>
          <w:tcPr>
            <w:tcW w:w="0" w:type="auto"/>
            <w:tcBorders>
              <w:top w:val="nil"/>
              <w:left w:val="nil"/>
              <w:bottom w:val="nil"/>
              <w:right w:val="nil"/>
            </w:tcBorders>
            <w:shd w:val="clear" w:color="auto" w:fill="auto"/>
            <w:vAlign w:val="center"/>
          </w:tcPr>
          <w:p w14:paraId="3ADC6427" w14:textId="3D7B3E14"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Cannabis</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33FAF29B" w14:textId="63057BFD"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3D39E4E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(detection of Δ</w:t>
            </w:r>
            <w:r w:rsidRPr="00263C55">
              <w:rPr>
                <w:rFonts w:ascii="Times New Roman" w:hAnsi="Times New Roman" w:cs="Times New Roman"/>
                <w:color w:val="000000"/>
                <w:sz w:val="18"/>
                <w:szCs w:val="18"/>
                <w:vertAlign w:val="superscript"/>
                <w:lang w:eastAsia="en-GB"/>
              </w:rPr>
              <w:t>9</w:t>
            </w:r>
            <w:r w:rsidRPr="00263C55">
              <w:rPr>
                <w:rFonts w:ascii="Times New Roman" w:hAnsi="Times New Roman" w:cs="Times New Roman"/>
                <w:color w:val="000000"/>
                <w:sz w:val="18"/>
                <w:szCs w:val="18"/>
                <w:lang w:eastAsia="en-GB"/>
              </w:rPr>
              <w:t>-tetrahydrocannabinol)</w:t>
            </w:r>
          </w:p>
        </w:tc>
        <w:tc>
          <w:tcPr>
            <w:tcW w:w="0" w:type="auto"/>
            <w:tcBorders>
              <w:top w:val="nil"/>
              <w:left w:val="nil"/>
              <w:bottom w:val="nil"/>
              <w:right w:val="nil"/>
            </w:tcBorders>
            <w:shd w:val="clear" w:color="auto" w:fill="auto"/>
            <w:hideMark/>
          </w:tcPr>
          <w:p w14:paraId="710F150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E7D1D71" w14:textId="77777777" w:rsidTr="001F38C4">
        <w:trPr>
          <w:trHeight w:val="20"/>
        </w:trPr>
        <w:tc>
          <w:tcPr>
            <w:tcW w:w="0" w:type="auto"/>
            <w:tcBorders>
              <w:top w:val="nil"/>
              <w:left w:val="nil"/>
              <w:bottom w:val="nil"/>
              <w:right w:val="nil"/>
            </w:tcBorders>
            <w:shd w:val="clear" w:color="auto" w:fill="auto"/>
            <w:vAlign w:val="center"/>
          </w:tcPr>
          <w:p w14:paraId="40B94E03" w14:textId="4E252565"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Cocaine</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1FF2925F" w14:textId="3B90B31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37E612B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(detection of cocaine and/or benzoylecgonine)</w:t>
            </w:r>
          </w:p>
        </w:tc>
        <w:tc>
          <w:tcPr>
            <w:tcW w:w="0" w:type="auto"/>
            <w:tcBorders>
              <w:top w:val="nil"/>
              <w:left w:val="nil"/>
              <w:bottom w:val="nil"/>
              <w:right w:val="nil"/>
            </w:tcBorders>
            <w:shd w:val="clear" w:color="auto" w:fill="auto"/>
            <w:hideMark/>
          </w:tcPr>
          <w:p w14:paraId="1068C5E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DA7AADC" w14:textId="77777777" w:rsidTr="001F38C4">
        <w:trPr>
          <w:trHeight w:val="20"/>
        </w:trPr>
        <w:tc>
          <w:tcPr>
            <w:tcW w:w="0" w:type="auto"/>
            <w:tcBorders>
              <w:top w:val="nil"/>
              <w:left w:val="nil"/>
              <w:bottom w:val="nil"/>
              <w:right w:val="nil"/>
            </w:tcBorders>
            <w:shd w:val="clear" w:color="auto" w:fill="auto"/>
            <w:vAlign w:val="center"/>
          </w:tcPr>
          <w:p w14:paraId="40DF2874" w14:textId="7E96476B"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Codeine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4C1FD104" w14:textId="647293F1"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7BA26F5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as codeine and/or hydrocodone w/ 6-acetylmorphine)</w:t>
            </w:r>
          </w:p>
        </w:tc>
        <w:tc>
          <w:tcPr>
            <w:tcW w:w="0" w:type="auto"/>
            <w:tcBorders>
              <w:top w:val="nil"/>
              <w:left w:val="nil"/>
              <w:bottom w:val="nil"/>
              <w:right w:val="nil"/>
            </w:tcBorders>
            <w:shd w:val="clear" w:color="auto" w:fill="auto"/>
            <w:hideMark/>
          </w:tcPr>
          <w:p w14:paraId="2196B4E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A2E4115" w14:textId="77777777" w:rsidTr="001F38C4">
        <w:trPr>
          <w:trHeight w:val="20"/>
        </w:trPr>
        <w:tc>
          <w:tcPr>
            <w:tcW w:w="0" w:type="auto"/>
            <w:tcBorders>
              <w:top w:val="nil"/>
              <w:left w:val="nil"/>
              <w:bottom w:val="nil"/>
              <w:right w:val="nil"/>
            </w:tcBorders>
            <w:shd w:val="clear" w:color="auto" w:fill="auto"/>
            <w:vAlign w:val="center"/>
          </w:tcPr>
          <w:p w14:paraId="14528DB2" w14:textId="140CFD9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Diazepam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3E129BFD" w14:textId="1AA26822"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6AF706D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as diazepam and/or nordiazepam and/or temazepam)</w:t>
            </w:r>
          </w:p>
        </w:tc>
        <w:tc>
          <w:tcPr>
            <w:tcW w:w="0" w:type="auto"/>
            <w:tcBorders>
              <w:top w:val="nil"/>
              <w:left w:val="nil"/>
              <w:bottom w:val="nil"/>
              <w:right w:val="nil"/>
            </w:tcBorders>
            <w:shd w:val="clear" w:color="auto" w:fill="auto"/>
            <w:hideMark/>
          </w:tcPr>
          <w:p w14:paraId="21CE15F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51731B" w14:paraId="2F4073B2" w14:textId="77777777" w:rsidTr="001F38C4">
        <w:trPr>
          <w:trHeight w:val="20"/>
        </w:trPr>
        <w:tc>
          <w:tcPr>
            <w:tcW w:w="0" w:type="auto"/>
            <w:tcBorders>
              <w:top w:val="nil"/>
              <w:left w:val="nil"/>
              <w:bottom w:val="nil"/>
              <w:right w:val="nil"/>
            </w:tcBorders>
            <w:shd w:val="clear" w:color="auto" w:fill="auto"/>
            <w:vAlign w:val="center"/>
          </w:tcPr>
          <w:p w14:paraId="5B83A8FB" w14:textId="25ABA0FA"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sz w:val="18"/>
                <w:szCs w:val="18"/>
              </w:rPr>
              <w:t>Ecstacy</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64F683D1" w14:textId="2803062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602BD293"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color w:val="000000"/>
                <w:sz w:val="18"/>
                <w:szCs w:val="18"/>
                <w:lang w:eastAsia="en-GB"/>
              </w:rPr>
              <w:t>Routine analysis (detection of MDMA or MDA)</w:t>
            </w:r>
          </w:p>
        </w:tc>
        <w:tc>
          <w:tcPr>
            <w:tcW w:w="0" w:type="auto"/>
            <w:tcBorders>
              <w:top w:val="nil"/>
              <w:left w:val="nil"/>
              <w:bottom w:val="nil"/>
              <w:right w:val="nil"/>
            </w:tcBorders>
            <w:shd w:val="clear" w:color="auto" w:fill="auto"/>
          </w:tcPr>
          <w:p w14:paraId="0C3A2F97"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sz w:val="18"/>
                <w:szCs w:val="18"/>
              </w:rPr>
              <w:t>2019-2020</w:t>
            </w:r>
          </w:p>
        </w:tc>
      </w:tr>
      <w:tr w:rsidR="007C0986" w:rsidRPr="00101DB8" w14:paraId="628D2A42" w14:textId="77777777" w:rsidTr="001F38C4">
        <w:trPr>
          <w:trHeight w:val="20"/>
        </w:trPr>
        <w:tc>
          <w:tcPr>
            <w:tcW w:w="0" w:type="auto"/>
            <w:tcBorders>
              <w:top w:val="nil"/>
              <w:left w:val="nil"/>
              <w:bottom w:val="nil"/>
              <w:right w:val="nil"/>
            </w:tcBorders>
            <w:shd w:val="clear" w:color="auto" w:fill="auto"/>
            <w:vAlign w:val="center"/>
          </w:tcPr>
          <w:p w14:paraId="56A34436" w14:textId="1CD4B914"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Ephedrine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507CAF92" w14:textId="6381A33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5A6859B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7046ADF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8549115" w14:textId="77777777" w:rsidTr="001F38C4">
        <w:trPr>
          <w:trHeight w:val="20"/>
        </w:trPr>
        <w:tc>
          <w:tcPr>
            <w:tcW w:w="0" w:type="auto"/>
            <w:tcBorders>
              <w:top w:val="nil"/>
              <w:left w:val="nil"/>
              <w:bottom w:val="nil"/>
              <w:right w:val="nil"/>
            </w:tcBorders>
            <w:shd w:val="clear" w:color="auto" w:fill="auto"/>
            <w:vAlign w:val="center"/>
          </w:tcPr>
          <w:p w14:paraId="5C9B091B" w14:textId="7CB7C09D"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Ethylmorphine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42B93690" w14:textId="7F5E432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566EFF6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7B495BD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3110BFB" w14:textId="77777777" w:rsidTr="001F38C4">
        <w:trPr>
          <w:trHeight w:val="20"/>
        </w:trPr>
        <w:tc>
          <w:tcPr>
            <w:tcW w:w="0" w:type="auto"/>
            <w:tcBorders>
              <w:top w:val="nil"/>
              <w:left w:val="nil"/>
              <w:bottom w:val="nil"/>
              <w:right w:val="nil"/>
            </w:tcBorders>
            <w:shd w:val="clear" w:color="auto" w:fill="auto"/>
            <w:vAlign w:val="center"/>
          </w:tcPr>
          <w:p w14:paraId="6F4EADF7" w14:textId="356B435D"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Fentanyl</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3874C6AE" w14:textId="5E43EDE9"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72F6D50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02585DB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1B3D2B0" w14:textId="77777777" w:rsidTr="001F38C4">
        <w:trPr>
          <w:trHeight w:val="20"/>
        </w:trPr>
        <w:tc>
          <w:tcPr>
            <w:tcW w:w="0" w:type="auto"/>
            <w:tcBorders>
              <w:top w:val="nil"/>
              <w:left w:val="nil"/>
              <w:bottom w:val="nil"/>
              <w:right w:val="nil"/>
            </w:tcBorders>
            <w:shd w:val="clear" w:color="auto" w:fill="auto"/>
            <w:vAlign w:val="center"/>
          </w:tcPr>
          <w:p w14:paraId="10055A61" w14:textId="0A7EA1A8"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Flunitrazepam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10</w:t>
            </w:r>
          </w:p>
        </w:tc>
        <w:tc>
          <w:tcPr>
            <w:tcW w:w="1499" w:type="dxa"/>
            <w:tcBorders>
              <w:top w:val="nil"/>
              <w:left w:val="nil"/>
              <w:bottom w:val="nil"/>
              <w:right w:val="nil"/>
            </w:tcBorders>
            <w:shd w:val="clear" w:color="auto" w:fill="auto"/>
            <w:vAlign w:val="center"/>
          </w:tcPr>
          <w:p w14:paraId="3868FC94" w14:textId="67CC396F"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2EAE7C3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as 7-aminoflunitrazepam)</w:t>
            </w:r>
          </w:p>
        </w:tc>
        <w:tc>
          <w:tcPr>
            <w:tcW w:w="0" w:type="auto"/>
            <w:tcBorders>
              <w:top w:val="nil"/>
              <w:left w:val="nil"/>
              <w:bottom w:val="nil"/>
              <w:right w:val="nil"/>
            </w:tcBorders>
            <w:shd w:val="clear" w:color="auto" w:fill="auto"/>
            <w:hideMark/>
          </w:tcPr>
          <w:p w14:paraId="76E09B5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9D5357B" w14:textId="77777777" w:rsidTr="001F38C4">
        <w:trPr>
          <w:trHeight w:val="20"/>
        </w:trPr>
        <w:tc>
          <w:tcPr>
            <w:tcW w:w="0" w:type="auto"/>
            <w:tcBorders>
              <w:top w:val="nil"/>
              <w:left w:val="nil"/>
              <w:bottom w:val="nil"/>
              <w:right w:val="nil"/>
            </w:tcBorders>
            <w:shd w:val="clear" w:color="auto" w:fill="auto"/>
            <w:vAlign w:val="center"/>
          </w:tcPr>
          <w:p w14:paraId="0AA67671" w14:textId="7140CC5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Gabapentin</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11</w:t>
            </w:r>
          </w:p>
        </w:tc>
        <w:tc>
          <w:tcPr>
            <w:tcW w:w="1499" w:type="dxa"/>
            <w:tcBorders>
              <w:top w:val="nil"/>
              <w:left w:val="nil"/>
              <w:bottom w:val="nil"/>
              <w:right w:val="nil"/>
            </w:tcBorders>
            <w:shd w:val="clear" w:color="auto" w:fill="auto"/>
            <w:vAlign w:val="center"/>
          </w:tcPr>
          <w:p w14:paraId="2F1A91FC" w14:textId="24139E58"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295F4E9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4856826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EA967F7" w14:textId="77777777" w:rsidTr="001F38C4">
        <w:trPr>
          <w:trHeight w:val="20"/>
        </w:trPr>
        <w:tc>
          <w:tcPr>
            <w:tcW w:w="0" w:type="auto"/>
            <w:tcBorders>
              <w:top w:val="nil"/>
              <w:left w:val="nil"/>
              <w:bottom w:val="nil"/>
              <w:right w:val="nil"/>
            </w:tcBorders>
            <w:shd w:val="clear" w:color="auto" w:fill="auto"/>
            <w:vAlign w:val="center"/>
          </w:tcPr>
          <w:p w14:paraId="437192E4" w14:textId="30ADCE38"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Heroin</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771CFB2F" w14:textId="3920E5E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2DDD296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as 6-acetylmorphine)</w:t>
            </w:r>
          </w:p>
        </w:tc>
        <w:tc>
          <w:tcPr>
            <w:tcW w:w="0" w:type="auto"/>
            <w:tcBorders>
              <w:top w:val="nil"/>
              <w:left w:val="nil"/>
              <w:bottom w:val="nil"/>
              <w:right w:val="nil"/>
            </w:tcBorders>
            <w:shd w:val="clear" w:color="auto" w:fill="auto"/>
            <w:hideMark/>
          </w:tcPr>
          <w:p w14:paraId="188AC4B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1F462D7" w14:textId="77777777" w:rsidTr="001F38C4">
        <w:trPr>
          <w:trHeight w:val="20"/>
        </w:trPr>
        <w:tc>
          <w:tcPr>
            <w:tcW w:w="0" w:type="auto"/>
            <w:tcBorders>
              <w:top w:val="nil"/>
              <w:left w:val="nil"/>
              <w:bottom w:val="nil"/>
              <w:right w:val="nil"/>
            </w:tcBorders>
            <w:shd w:val="clear" w:color="auto" w:fill="auto"/>
            <w:vAlign w:val="center"/>
          </w:tcPr>
          <w:p w14:paraId="64062D25" w14:textId="54ABBF5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Hydrocodone</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5BFECA0B" w14:textId="3E20ABFB"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5899ED8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w/o codeine)</w:t>
            </w:r>
          </w:p>
        </w:tc>
        <w:tc>
          <w:tcPr>
            <w:tcW w:w="0" w:type="auto"/>
            <w:tcBorders>
              <w:top w:val="nil"/>
              <w:left w:val="nil"/>
              <w:bottom w:val="nil"/>
              <w:right w:val="nil"/>
            </w:tcBorders>
            <w:shd w:val="clear" w:color="auto" w:fill="auto"/>
            <w:hideMark/>
          </w:tcPr>
          <w:p w14:paraId="243A0C3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81487DA" w14:textId="77777777" w:rsidTr="001F38C4">
        <w:trPr>
          <w:trHeight w:val="20"/>
        </w:trPr>
        <w:tc>
          <w:tcPr>
            <w:tcW w:w="0" w:type="auto"/>
            <w:tcBorders>
              <w:top w:val="nil"/>
              <w:left w:val="nil"/>
              <w:bottom w:val="nil"/>
              <w:right w:val="nil"/>
            </w:tcBorders>
            <w:shd w:val="clear" w:color="auto" w:fill="auto"/>
            <w:vAlign w:val="center"/>
          </w:tcPr>
          <w:p w14:paraId="7780B469" w14:textId="7AF7CABF"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color w:val="000000"/>
                <w:sz w:val="18"/>
                <w:szCs w:val="18"/>
                <w:lang w:eastAsia="en-GB"/>
              </w:rPr>
              <w:t>Hydromorphone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1F9605F9" w14:textId="4969E806"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596FF59A" w14:textId="77777777"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color w:val="000000"/>
                <w:sz w:val="18"/>
                <w:szCs w:val="18"/>
                <w:lang w:eastAsia="en-GB"/>
              </w:rPr>
              <w:t xml:space="preserve">Routine analysis (detected w/o morphine) </w:t>
            </w:r>
          </w:p>
        </w:tc>
        <w:tc>
          <w:tcPr>
            <w:tcW w:w="0" w:type="auto"/>
            <w:tcBorders>
              <w:top w:val="nil"/>
              <w:left w:val="nil"/>
              <w:bottom w:val="nil"/>
              <w:right w:val="nil"/>
            </w:tcBorders>
            <w:shd w:val="clear" w:color="auto" w:fill="auto"/>
          </w:tcPr>
          <w:p w14:paraId="372DEE1C"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sz w:val="18"/>
                <w:szCs w:val="18"/>
              </w:rPr>
              <w:t>2019-2020</w:t>
            </w:r>
          </w:p>
        </w:tc>
      </w:tr>
      <w:tr w:rsidR="007C0986" w:rsidRPr="00101DB8" w14:paraId="4804E87D" w14:textId="77777777" w:rsidTr="001F38C4">
        <w:trPr>
          <w:trHeight w:val="20"/>
        </w:trPr>
        <w:tc>
          <w:tcPr>
            <w:tcW w:w="0" w:type="auto"/>
            <w:tcBorders>
              <w:top w:val="nil"/>
              <w:left w:val="nil"/>
              <w:bottom w:val="nil"/>
              <w:right w:val="nil"/>
            </w:tcBorders>
            <w:shd w:val="clear" w:color="auto" w:fill="auto"/>
            <w:vAlign w:val="center"/>
          </w:tcPr>
          <w:p w14:paraId="46ACB4AD" w14:textId="576108A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Ketamine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6A9C1BB3" w14:textId="7EF6F7C1"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01DF8D7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784346E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2F286FB" w14:textId="77777777" w:rsidTr="001F38C4">
        <w:trPr>
          <w:trHeight w:val="20"/>
        </w:trPr>
        <w:tc>
          <w:tcPr>
            <w:tcW w:w="0" w:type="auto"/>
            <w:tcBorders>
              <w:top w:val="nil"/>
              <w:left w:val="nil"/>
              <w:bottom w:val="nil"/>
              <w:right w:val="nil"/>
            </w:tcBorders>
            <w:shd w:val="clear" w:color="auto" w:fill="auto"/>
            <w:vAlign w:val="center"/>
          </w:tcPr>
          <w:p w14:paraId="7F57CDA9" w14:textId="36B6983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Ketobemidon</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6679CCD2" w14:textId="638BB58D"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69B37B0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2583236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CB253A1" w14:textId="77777777" w:rsidTr="001F38C4">
        <w:trPr>
          <w:trHeight w:val="20"/>
        </w:trPr>
        <w:tc>
          <w:tcPr>
            <w:tcW w:w="0" w:type="auto"/>
            <w:tcBorders>
              <w:top w:val="nil"/>
              <w:left w:val="nil"/>
              <w:bottom w:val="nil"/>
              <w:right w:val="nil"/>
            </w:tcBorders>
            <w:shd w:val="clear" w:color="auto" w:fill="auto"/>
            <w:vAlign w:val="center"/>
          </w:tcPr>
          <w:p w14:paraId="1D310D1F" w14:textId="24358F98"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Loperamide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12</w:t>
            </w:r>
          </w:p>
        </w:tc>
        <w:tc>
          <w:tcPr>
            <w:tcW w:w="1499" w:type="dxa"/>
            <w:tcBorders>
              <w:top w:val="nil"/>
              <w:left w:val="nil"/>
              <w:bottom w:val="nil"/>
              <w:right w:val="nil"/>
            </w:tcBorders>
            <w:shd w:val="clear" w:color="auto" w:fill="auto"/>
            <w:vAlign w:val="center"/>
          </w:tcPr>
          <w:p w14:paraId="7DD1321A" w14:textId="20C43A88"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5D7C197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7CE9B42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3625C00" w14:textId="77777777" w:rsidTr="001F38C4">
        <w:trPr>
          <w:trHeight w:val="20"/>
        </w:trPr>
        <w:tc>
          <w:tcPr>
            <w:tcW w:w="0" w:type="auto"/>
            <w:tcBorders>
              <w:top w:val="nil"/>
              <w:left w:val="nil"/>
              <w:bottom w:val="nil"/>
              <w:right w:val="nil"/>
            </w:tcBorders>
            <w:shd w:val="clear" w:color="auto" w:fill="auto"/>
            <w:vAlign w:val="center"/>
          </w:tcPr>
          <w:p w14:paraId="503F1856" w14:textId="68B809F1"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Lorazepam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1F9574B5" w14:textId="5BB62F91"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43AB18F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15E8E9E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B4FA1A5" w14:textId="77777777" w:rsidTr="001F38C4">
        <w:trPr>
          <w:trHeight w:val="20"/>
        </w:trPr>
        <w:tc>
          <w:tcPr>
            <w:tcW w:w="0" w:type="auto"/>
            <w:tcBorders>
              <w:top w:val="nil"/>
              <w:left w:val="nil"/>
              <w:bottom w:val="nil"/>
              <w:right w:val="nil"/>
            </w:tcBorders>
            <w:shd w:val="clear" w:color="auto" w:fill="auto"/>
            <w:vAlign w:val="center"/>
          </w:tcPr>
          <w:p w14:paraId="0F702300" w14:textId="1054674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Lysergic acid diethylamide (LSD)</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5BFB76EA" w14:textId="7C92C57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590DC686"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0085E28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9ED1486" w14:textId="77777777" w:rsidTr="001F38C4">
        <w:trPr>
          <w:trHeight w:val="20"/>
        </w:trPr>
        <w:tc>
          <w:tcPr>
            <w:tcW w:w="0" w:type="auto"/>
            <w:tcBorders>
              <w:top w:val="nil"/>
              <w:left w:val="nil"/>
              <w:bottom w:val="nil"/>
              <w:right w:val="nil"/>
            </w:tcBorders>
            <w:shd w:val="clear" w:color="auto" w:fill="auto"/>
            <w:vAlign w:val="center"/>
          </w:tcPr>
          <w:p w14:paraId="28F8F98E" w14:textId="3EEED6D3"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Mescaline</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728A8DEB" w14:textId="25ADD3BA"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487363F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from May 2019</w:t>
            </w:r>
          </w:p>
        </w:tc>
        <w:tc>
          <w:tcPr>
            <w:tcW w:w="0" w:type="auto"/>
            <w:tcBorders>
              <w:top w:val="nil"/>
              <w:left w:val="nil"/>
              <w:bottom w:val="nil"/>
              <w:right w:val="nil"/>
            </w:tcBorders>
            <w:shd w:val="clear" w:color="auto" w:fill="auto"/>
            <w:hideMark/>
          </w:tcPr>
          <w:p w14:paraId="0DCE2EFB"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0739527" w14:textId="77777777" w:rsidTr="001F38C4">
        <w:trPr>
          <w:trHeight w:val="20"/>
        </w:trPr>
        <w:tc>
          <w:tcPr>
            <w:tcW w:w="0" w:type="auto"/>
            <w:tcBorders>
              <w:top w:val="nil"/>
              <w:left w:val="nil"/>
              <w:bottom w:val="nil"/>
              <w:right w:val="nil"/>
            </w:tcBorders>
            <w:shd w:val="clear" w:color="auto" w:fill="auto"/>
            <w:vAlign w:val="center"/>
          </w:tcPr>
          <w:p w14:paraId="57391B24" w14:textId="7CD7833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Methadone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r w:rsidR="00CC378E">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9</w:t>
            </w:r>
          </w:p>
        </w:tc>
        <w:tc>
          <w:tcPr>
            <w:tcW w:w="1499" w:type="dxa"/>
            <w:tcBorders>
              <w:top w:val="nil"/>
              <w:left w:val="nil"/>
              <w:bottom w:val="nil"/>
              <w:right w:val="nil"/>
            </w:tcBorders>
            <w:shd w:val="clear" w:color="auto" w:fill="auto"/>
            <w:vAlign w:val="center"/>
          </w:tcPr>
          <w:p w14:paraId="44D31257" w14:textId="774BB899"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70735A6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146060F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1E72D2F" w14:textId="77777777" w:rsidTr="001F38C4">
        <w:trPr>
          <w:trHeight w:val="20"/>
        </w:trPr>
        <w:tc>
          <w:tcPr>
            <w:tcW w:w="0" w:type="auto"/>
            <w:tcBorders>
              <w:top w:val="nil"/>
              <w:left w:val="nil"/>
              <w:bottom w:val="nil"/>
              <w:right w:val="nil"/>
            </w:tcBorders>
            <w:shd w:val="clear" w:color="auto" w:fill="auto"/>
            <w:vAlign w:val="center"/>
          </w:tcPr>
          <w:p w14:paraId="7D2DDB52" w14:textId="77E9327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Methamphetamine</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6343D70B" w14:textId="56A8E6FA"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3C9D9D6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05AB910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EBAE259" w14:textId="77777777" w:rsidTr="001F38C4">
        <w:trPr>
          <w:trHeight w:val="20"/>
        </w:trPr>
        <w:tc>
          <w:tcPr>
            <w:tcW w:w="0" w:type="auto"/>
            <w:tcBorders>
              <w:top w:val="nil"/>
              <w:left w:val="nil"/>
              <w:bottom w:val="nil"/>
              <w:right w:val="nil"/>
            </w:tcBorders>
            <w:shd w:val="clear" w:color="auto" w:fill="auto"/>
            <w:vAlign w:val="center"/>
          </w:tcPr>
          <w:p w14:paraId="3CBD18AD" w14:textId="7D14F932"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Methylphenidate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3D686BF5" w14:textId="2EF5BE25"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6A0257F0"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Routine analysis (detected as methylphenidate and/or </w:t>
            </w:r>
            <w:proofErr w:type="spellStart"/>
            <w:r w:rsidRPr="00263C55">
              <w:rPr>
                <w:rFonts w:ascii="Times New Roman" w:hAnsi="Times New Roman" w:cs="Times New Roman"/>
                <w:color w:val="000000"/>
                <w:sz w:val="18"/>
                <w:szCs w:val="18"/>
                <w:lang w:eastAsia="en-GB"/>
              </w:rPr>
              <w:t>ritalinic</w:t>
            </w:r>
            <w:proofErr w:type="spellEnd"/>
            <w:r w:rsidRPr="00263C55">
              <w:rPr>
                <w:rFonts w:ascii="Times New Roman" w:hAnsi="Times New Roman" w:cs="Times New Roman"/>
                <w:color w:val="000000"/>
                <w:sz w:val="18"/>
                <w:szCs w:val="18"/>
                <w:lang w:eastAsia="en-GB"/>
              </w:rPr>
              <w:t xml:space="preserve"> acid)</w:t>
            </w:r>
          </w:p>
        </w:tc>
        <w:tc>
          <w:tcPr>
            <w:tcW w:w="0" w:type="auto"/>
            <w:tcBorders>
              <w:top w:val="nil"/>
              <w:left w:val="nil"/>
              <w:bottom w:val="nil"/>
              <w:right w:val="nil"/>
            </w:tcBorders>
            <w:shd w:val="clear" w:color="auto" w:fill="auto"/>
            <w:hideMark/>
          </w:tcPr>
          <w:p w14:paraId="76F48C6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8D252AD" w14:textId="77777777" w:rsidTr="001F38C4">
        <w:trPr>
          <w:trHeight w:val="20"/>
        </w:trPr>
        <w:tc>
          <w:tcPr>
            <w:tcW w:w="0" w:type="auto"/>
            <w:tcBorders>
              <w:top w:val="nil"/>
              <w:left w:val="nil"/>
              <w:bottom w:val="nil"/>
              <w:right w:val="nil"/>
            </w:tcBorders>
            <w:shd w:val="clear" w:color="auto" w:fill="auto"/>
            <w:vAlign w:val="center"/>
          </w:tcPr>
          <w:p w14:paraId="028A3A4A" w14:textId="727966E5"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Metorphan</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0BEAE714" w14:textId="4D69AC0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4DAF949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63E4BA7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41E9B58E" w14:textId="77777777" w:rsidTr="001F38C4">
        <w:trPr>
          <w:trHeight w:val="20"/>
        </w:trPr>
        <w:tc>
          <w:tcPr>
            <w:tcW w:w="0" w:type="auto"/>
            <w:tcBorders>
              <w:top w:val="nil"/>
              <w:left w:val="nil"/>
              <w:bottom w:val="nil"/>
              <w:right w:val="nil"/>
            </w:tcBorders>
            <w:shd w:val="clear" w:color="auto" w:fill="auto"/>
            <w:vAlign w:val="center"/>
          </w:tcPr>
          <w:p w14:paraId="17BAA2D2" w14:textId="187C4AD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Midazolam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6E05224F" w14:textId="248C4EF6"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5602309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2D0F602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68B85D1" w14:textId="77777777" w:rsidTr="001F38C4">
        <w:trPr>
          <w:trHeight w:val="20"/>
        </w:trPr>
        <w:tc>
          <w:tcPr>
            <w:tcW w:w="0" w:type="auto"/>
            <w:tcBorders>
              <w:top w:val="nil"/>
              <w:left w:val="nil"/>
              <w:bottom w:val="nil"/>
              <w:right w:val="nil"/>
            </w:tcBorders>
            <w:shd w:val="clear" w:color="auto" w:fill="auto"/>
            <w:vAlign w:val="center"/>
          </w:tcPr>
          <w:p w14:paraId="3DE6D131" w14:textId="744A73DA"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Modafinil</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11</w:t>
            </w:r>
          </w:p>
        </w:tc>
        <w:tc>
          <w:tcPr>
            <w:tcW w:w="1499" w:type="dxa"/>
            <w:tcBorders>
              <w:top w:val="nil"/>
              <w:left w:val="nil"/>
              <w:bottom w:val="nil"/>
              <w:right w:val="nil"/>
            </w:tcBorders>
            <w:shd w:val="clear" w:color="auto" w:fill="auto"/>
            <w:vAlign w:val="center"/>
          </w:tcPr>
          <w:p w14:paraId="5AF41F03" w14:textId="1FAE5BF4"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6256AA9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from May 2019</w:t>
            </w:r>
          </w:p>
        </w:tc>
        <w:tc>
          <w:tcPr>
            <w:tcW w:w="0" w:type="auto"/>
            <w:tcBorders>
              <w:top w:val="nil"/>
              <w:left w:val="nil"/>
              <w:bottom w:val="nil"/>
              <w:right w:val="nil"/>
            </w:tcBorders>
            <w:shd w:val="clear" w:color="auto" w:fill="auto"/>
            <w:hideMark/>
          </w:tcPr>
          <w:p w14:paraId="31DBC11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840E68F" w14:textId="77777777" w:rsidTr="001F38C4">
        <w:trPr>
          <w:trHeight w:val="20"/>
        </w:trPr>
        <w:tc>
          <w:tcPr>
            <w:tcW w:w="0" w:type="auto"/>
            <w:tcBorders>
              <w:top w:val="nil"/>
              <w:left w:val="nil"/>
              <w:bottom w:val="nil"/>
              <w:right w:val="nil"/>
            </w:tcBorders>
            <w:shd w:val="clear" w:color="auto" w:fill="auto"/>
            <w:vAlign w:val="center"/>
          </w:tcPr>
          <w:p w14:paraId="4199836F" w14:textId="55003E56"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Morphine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3954115E" w14:textId="520895B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692B070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as morphine w/ codeine, hydrocodone and 6-acetylmorphine)</w:t>
            </w:r>
          </w:p>
        </w:tc>
        <w:tc>
          <w:tcPr>
            <w:tcW w:w="0" w:type="auto"/>
            <w:tcBorders>
              <w:top w:val="nil"/>
              <w:left w:val="nil"/>
              <w:bottom w:val="nil"/>
              <w:right w:val="nil"/>
            </w:tcBorders>
            <w:shd w:val="clear" w:color="auto" w:fill="auto"/>
            <w:hideMark/>
          </w:tcPr>
          <w:p w14:paraId="32B9AD7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2FAB6B0" w14:textId="77777777" w:rsidTr="001F38C4">
        <w:trPr>
          <w:trHeight w:val="20"/>
        </w:trPr>
        <w:tc>
          <w:tcPr>
            <w:tcW w:w="0" w:type="auto"/>
            <w:tcBorders>
              <w:top w:val="nil"/>
              <w:left w:val="nil"/>
              <w:bottom w:val="nil"/>
              <w:right w:val="nil"/>
            </w:tcBorders>
            <w:shd w:val="clear" w:color="auto" w:fill="auto"/>
            <w:vAlign w:val="center"/>
          </w:tcPr>
          <w:p w14:paraId="0CD9A922" w14:textId="71463B9E"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Nitrazepam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153A4523" w14:textId="2E65275D"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777B03A3" w14:textId="4A5A86B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as </w:t>
            </w:r>
            <w:r w:rsidR="004009B7">
              <w:rPr>
                <w:rFonts w:ascii="Times New Roman" w:hAnsi="Times New Roman" w:cs="Times New Roman"/>
                <w:color w:val="000000"/>
                <w:sz w:val="18"/>
                <w:szCs w:val="18"/>
                <w:lang w:eastAsia="en-GB"/>
              </w:rPr>
              <w:t>10</w:t>
            </w:r>
            <w:r w:rsidRPr="00263C55">
              <w:rPr>
                <w:rFonts w:ascii="Times New Roman" w:hAnsi="Times New Roman" w:cs="Times New Roman"/>
                <w:color w:val="000000"/>
                <w:sz w:val="18"/>
                <w:szCs w:val="18"/>
                <w:lang w:eastAsia="en-GB"/>
              </w:rPr>
              <w:t>-aminonitrazepam)</w:t>
            </w:r>
          </w:p>
        </w:tc>
        <w:tc>
          <w:tcPr>
            <w:tcW w:w="0" w:type="auto"/>
            <w:tcBorders>
              <w:top w:val="nil"/>
              <w:left w:val="nil"/>
              <w:bottom w:val="nil"/>
              <w:right w:val="nil"/>
            </w:tcBorders>
            <w:shd w:val="clear" w:color="auto" w:fill="auto"/>
            <w:hideMark/>
          </w:tcPr>
          <w:p w14:paraId="45477FB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0E19CF7" w14:textId="77777777" w:rsidTr="001F38C4">
        <w:trPr>
          <w:trHeight w:val="20"/>
        </w:trPr>
        <w:tc>
          <w:tcPr>
            <w:tcW w:w="0" w:type="auto"/>
            <w:tcBorders>
              <w:top w:val="nil"/>
              <w:left w:val="nil"/>
              <w:bottom w:val="nil"/>
              <w:right w:val="nil"/>
            </w:tcBorders>
            <w:shd w:val="clear" w:color="auto" w:fill="auto"/>
            <w:vAlign w:val="center"/>
          </w:tcPr>
          <w:p w14:paraId="473F74C6" w14:textId="3825AE4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Oxazepam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686FACEA" w14:textId="79A3DAFF"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1F4976C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(detected as oxazepam w/ diazepam, nordiazepam and/or temazepam)</w:t>
            </w:r>
          </w:p>
        </w:tc>
        <w:tc>
          <w:tcPr>
            <w:tcW w:w="0" w:type="auto"/>
            <w:tcBorders>
              <w:top w:val="nil"/>
              <w:left w:val="nil"/>
              <w:bottom w:val="nil"/>
              <w:right w:val="nil"/>
            </w:tcBorders>
            <w:shd w:val="clear" w:color="auto" w:fill="auto"/>
            <w:hideMark/>
          </w:tcPr>
          <w:p w14:paraId="605FA8F5"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33D74FB" w14:textId="77777777" w:rsidTr="001F38C4">
        <w:trPr>
          <w:trHeight w:val="20"/>
        </w:trPr>
        <w:tc>
          <w:tcPr>
            <w:tcW w:w="0" w:type="auto"/>
            <w:tcBorders>
              <w:top w:val="nil"/>
              <w:left w:val="nil"/>
              <w:bottom w:val="nil"/>
              <w:right w:val="nil"/>
            </w:tcBorders>
            <w:shd w:val="clear" w:color="auto" w:fill="auto"/>
            <w:vAlign w:val="center"/>
          </w:tcPr>
          <w:p w14:paraId="7A4F8106" w14:textId="251F63DE"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Oxycodone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5715C674" w14:textId="1E155C0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796B32F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208F445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254A895" w14:textId="77777777" w:rsidTr="001F38C4">
        <w:trPr>
          <w:trHeight w:val="20"/>
        </w:trPr>
        <w:tc>
          <w:tcPr>
            <w:tcW w:w="0" w:type="auto"/>
            <w:tcBorders>
              <w:top w:val="nil"/>
              <w:left w:val="nil"/>
              <w:bottom w:val="nil"/>
              <w:right w:val="nil"/>
            </w:tcBorders>
            <w:shd w:val="clear" w:color="auto" w:fill="auto"/>
            <w:vAlign w:val="center"/>
          </w:tcPr>
          <w:p w14:paraId="57BD7D93" w14:textId="7D5044C9"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Oxymorphone</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1B8759AE" w14:textId="586FB5D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3288238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2BC8D30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113AFC5" w14:textId="77777777" w:rsidTr="001F38C4">
        <w:trPr>
          <w:trHeight w:val="20"/>
        </w:trPr>
        <w:tc>
          <w:tcPr>
            <w:tcW w:w="0" w:type="auto"/>
            <w:tcBorders>
              <w:top w:val="nil"/>
              <w:left w:val="nil"/>
              <w:bottom w:val="nil"/>
              <w:right w:val="nil"/>
            </w:tcBorders>
            <w:shd w:val="clear" w:color="auto" w:fill="auto"/>
            <w:vAlign w:val="center"/>
          </w:tcPr>
          <w:p w14:paraId="14D42B55" w14:textId="3F48C96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Pethidine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2A8F0F22" w14:textId="347847E5"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4D44481E"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 from May 2019</w:t>
            </w:r>
          </w:p>
        </w:tc>
        <w:tc>
          <w:tcPr>
            <w:tcW w:w="0" w:type="auto"/>
            <w:tcBorders>
              <w:top w:val="nil"/>
              <w:left w:val="nil"/>
              <w:bottom w:val="nil"/>
              <w:right w:val="nil"/>
            </w:tcBorders>
            <w:shd w:val="clear" w:color="auto" w:fill="auto"/>
            <w:hideMark/>
          </w:tcPr>
          <w:p w14:paraId="4F8F8CA7"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7CAED26" w14:textId="77777777" w:rsidTr="001F38C4">
        <w:trPr>
          <w:trHeight w:val="20"/>
        </w:trPr>
        <w:tc>
          <w:tcPr>
            <w:tcW w:w="0" w:type="auto"/>
            <w:tcBorders>
              <w:top w:val="nil"/>
              <w:left w:val="nil"/>
              <w:bottom w:val="nil"/>
              <w:right w:val="nil"/>
            </w:tcBorders>
            <w:shd w:val="clear" w:color="auto" w:fill="auto"/>
            <w:vAlign w:val="center"/>
          </w:tcPr>
          <w:p w14:paraId="7B4AEEE1" w14:textId="267CEC16"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lastRenderedPageBreak/>
              <w:t>Phencyclidine (PCP)</w:t>
            </w:r>
            <w:r w:rsidR="00CC378E">
              <w:rPr>
                <w:rFonts w:ascii="Times New Roman" w:hAnsi="Times New Roman" w:cs="Times New Roman"/>
                <w:color w:val="000000"/>
                <w:sz w:val="18"/>
                <w:szCs w:val="18"/>
                <w:vertAlign w:val="superscript"/>
                <w:lang w:eastAsia="en-GB"/>
              </w:rPr>
              <w:t xml:space="preserve"> </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04BB3789" w14:textId="783F174A"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1D4E37BF"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5CBD5DF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6617FE13" w14:textId="77777777" w:rsidTr="001F38C4">
        <w:trPr>
          <w:trHeight w:val="20"/>
        </w:trPr>
        <w:tc>
          <w:tcPr>
            <w:tcW w:w="0" w:type="auto"/>
            <w:tcBorders>
              <w:top w:val="nil"/>
              <w:left w:val="nil"/>
              <w:bottom w:val="nil"/>
              <w:right w:val="nil"/>
            </w:tcBorders>
            <w:shd w:val="clear" w:color="auto" w:fill="auto"/>
            <w:vAlign w:val="center"/>
          </w:tcPr>
          <w:p w14:paraId="6EF8C6E2" w14:textId="594177E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Pregabalin</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11</w:t>
            </w:r>
          </w:p>
        </w:tc>
        <w:tc>
          <w:tcPr>
            <w:tcW w:w="1499" w:type="dxa"/>
            <w:tcBorders>
              <w:top w:val="nil"/>
              <w:left w:val="nil"/>
              <w:bottom w:val="nil"/>
              <w:right w:val="nil"/>
            </w:tcBorders>
            <w:shd w:val="clear" w:color="auto" w:fill="auto"/>
            <w:vAlign w:val="center"/>
          </w:tcPr>
          <w:p w14:paraId="58F2C483" w14:textId="7F0A6C24"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7469AB88"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14E6675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2A5BE93E" w14:textId="77777777" w:rsidTr="001F38C4">
        <w:trPr>
          <w:trHeight w:val="20"/>
        </w:trPr>
        <w:tc>
          <w:tcPr>
            <w:tcW w:w="0" w:type="auto"/>
            <w:tcBorders>
              <w:top w:val="nil"/>
              <w:left w:val="nil"/>
              <w:bottom w:val="nil"/>
              <w:right w:val="nil"/>
            </w:tcBorders>
            <w:shd w:val="clear" w:color="auto" w:fill="auto"/>
            <w:vAlign w:val="center"/>
          </w:tcPr>
          <w:p w14:paraId="417B0DF2" w14:textId="5AAFADEC"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Psilocin</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28D2DE19" w14:textId="276D7AA1"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3C9F2F1D"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Combined routine and retrospective analysis</w:t>
            </w:r>
          </w:p>
        </w:tc>
        <w:tc>
          <w:tcPr>
            <w:tcW w:w="0" w:type="auto"/>
            <w:tcBorders>
              <w:top w:val="nil"/>
              <w:left w:val="nil"/>
              <w:bottom w:val="nil"/>
              <w:right w:val="nil"/>
            </w:tcBorders>
            <w:shd w:val="clear" w:color="auto" w:fill="auto"/>
            <w:hideMark/>
          </w:tcPr>
          <w:p w14:paraId="41DF30B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B7FA424" w14:textId="77777777" w:rsidTr="001F38C4">
        <w:trPr>
          <w:trHeight w:val="20"/>
        </w:trPr>
        <w:tc>
          <w:tcPr>
            <w:tcW w:w="0" w:type="auto"/>
            <w:tcBorders>
              <w:top w:val="nil"/>
              <w:left w:val="nil"/>
              <w:bottom w:val="nil"/>
              <w:right w:val="nil"/>
            </w:tcBorders>
            <w:shd w:val="clear" w:color="auto" w:fill="auto"/>
            <w:vAlign w:val="center"/>
          </w:tcPr>
          <w:p w14:paraId="230FBB6E" w14:textId="1C8A13D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Tapentadol</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11</w:t>
            </w:r>
          </w:p>
        </w:tc>
        <w:tc>
          <w:tcPr>
            <w:tcW w:w="1499" w:type="dxa"/>
            <w:tcBorders>
              <w:top w:val="nil"/>
              <w:left w:val="nil"/>
              <w:bottom w:val="nil"/>
              <w:right w:val="nil"/>
            </w:tcBorders>
            <w:shd w:val="clear" w:color="auto" w:fill="auto"/>
            <w:vAlign w:val="center"/>
          </w:tcPr>
          <w:p w14:paraId="2D961E83" w14:textId="4DE38C60"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731D603A"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49018CB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113BD47A" w14:textId="77777777" w:rsidTr="001F38C4">
        <w:trPr>
          <w:trHeight w:val="20"/>
        </w:trPr>
        <w:tc>
          <w:tcPr>
            <w:tcW w:w="0" w:type="auto"/>
            <w:tcBorders>
              <w:top w:val="nil"/>
              <w:left w:val="nil"/>
              <w:bottom w:val="nil"/>
              <w:right w:val="nil"/>
            </w:tcBorders>
            <w:shd w:val="clear" w:color="auto" w:fill="auto"/>
            <w:vAlign w:val="center"/>
          </w:tcPr>
          <w:p w14:paraId="4AC8CF3F" w14:textId="01FB65A5"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color w:val="000000"/>
                <w:sz w:val="18"/>
                <w:szCs w:val="18"/>
                <w:lang w:eastAsia="en-GB"/>
              </w:rPr>
              <w:t>Temazepam</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14C37962" w14:textId="2E0638FF"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2A1461BF" w14:textId="77777777" w:rsidR="007C0986" w:rsidRPr="00263C55" w:rsidRDefault="007C0986" w:rsidP="00263C55">
            <w:pPr>
              <w:rPr>
                <w:rFonts w:ascii="Times New Roman" w:hAnsi="Times New Roman" w:cs="Times New Roman"/>
                <w:color w:val="000000"/>
                <w:sz w:val="18"/>
                <w:szCs w:val="18"/>
                <w:lang w:eastAsia="en-GB"/>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tcPr>
          <w:p w14:paraId="6AF69841" w14:textId="77777777" w:rsidR="007C0986" w:rsidRPr="00263C55" w:rsidRDefault="007C0986" w:rsidP="00263C55">
            <w:pPr>
              <w:rPr>
                <w:rFonts w:ascii="Times New Roman" w:hAnsi="Times New Roman" w:cs="Times New Roman"/>
                <w:sz w:val="18"/>
                <w:szCs w:val="18"/>
              </w:rPr>
            </w:pPr>
            <w:r w:rsidRPr="00263C55">
              <w:rPr>
                <w:rFonts w:ascii="Times New Roman" w:hAnsi="Times New Roman" w:cs="Times New Roman"/>
                <w:sz w:val="18"/>
                <w:szCs w:val="18"/>
              </w:rPr>
              <w:t>2019-2020</w:t>
            </w:r>
          </w:p>
        </w:tc>
      </w:tr>
      <w:tr w:rsidR="007C0986" w:rsidRPr="00101DB8" w14:paraId="32F444BD" w14:textId="77777777" w:rsidTr="001F38C4">
        <w:trPr>
          <w:trHeight w:val="20"/>
        </w:trPr>
        <w:tc>
          <w:tcPr>
            <w:tcW w:w="0" w:type="auto"/>
            <w:tcBorders>
              <w:top w:val="nil"/>
              <w:left w:val="nil"/>
              <w:bottom w:val="nil"/>
              <w:right w:val="nil"/>
            </w:tcBorders>
            <w:shd w:val="clear" w:color="auto" w:fill="auto"/>
            <w:vAlign w:val="center"/>
          </w:tcPr>
          <w:p w14:paraId="3F52FE4C" w14:textId="0A4C6FBD"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Tramadol</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11</w:t>
            </w:r>
          </w:p>
        </w:tc>
        <w:tc>
          <w:tcPr>
            <w:tcW w:w="1499" w:type="dxa"/>
            <w:tcBorders>
              <w:top w:val="nil"/>
              <w:left w:val="nil"/>
              <w:bottom w:val="nil"/>
              <w:right w:val="nil"/>
            </w:tcBorders>
            <w:shd w:val="clear" w:color="auto" w:fill="auto"/>
            <w:vAlign w:val="center"/>
          </w:tcPr>
          <w:p w14:paraId="6DF2895E" w14:textId="2D8D1CE9"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0C8CBA3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0DD1569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523321EE" w14:textId="77777777" w:rsidTr="001F38C4">
        <w:trPr>
          <w:trHeight w:val="20"/>
        </w:trPr>
        <w:tc>
          <w:tcPr>
            <w:tcW w:w="0" w:type="auto"/>
            <w:tcBorders>
              <w:top w:val="nil"/>
              <w:left w:val="nil"/>
              <w:bottom w:val="nil"/>
              <w:right w:val="nil"/>
            </w:tcBorders>
            <w:shd w:val="clear" w:color="auto" w:fill="auto"/>
            <w:vAlign w:val="center"/>
          </w:tcPr>
          <w:p w14:paraId="5FFDC4A0" w14:textId="62A89E58"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Triazolam</w:t>
            </w:r>
            <w:r w:rsidR="004009B7">
              <w:rPr>
                <w:rFonts w:ascii="Times New Roman" w:hAnsi="Times New Roman" w:cs="Times New Roman"/>
                <w:color w:val="000000"/>
                <w:sz w:val="18"/>
                <w:szCs w:val="18"/>
                <w:vertAlign w:val="superscript"/>
                <w:lang w:eastAsia="en-GB"/>
              </w:rPr>
              <w:t>7</w:t>
            </w:r>
          </w:p>
        </w:tc>
        <w:tc>
          <w:tcPr>
            <w:tcW w:w="1499" w:type="dxa"/>
            <w:tcBorders>
              <w:top w:val="nil"/>
              <w:left w:val="nil"/>
              <w:bottom w:val="nil"/>
              <w:right w:val="nil"/>
            </w:tcBorders>
            <w:shd w:val="clear" w:color="auto" w:fill="auto"/>
            <w:vAlign w:val="center"/>
          </w:tcPr>
          <w:p w14:paraId="256D1048" w14:textId="3FC5658E"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6416720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nil"/>
              <w:right w:val="nil"/>
            </w:tcBorders>
            <w:shd w:val="clear" w:color="auto" w:fill="auto"/>
            <w:hideMark/>
          </w:tcPr>
          <w:p w14:paraId="4C2212AC"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347BD253" w14:textId="77777777" w:rsidTr="001F38C4">
        <w:trPr>
          <w:trHeight w:val="20"/>
        </w:trPr>
        <w:tc>
          <w:tcPr>
            <w:tcW w:w="0" w:type="auto"/>
            <w:tcBorders>
              <w:top w:val="nil"/>
              <w:left w:val="nil"/>
              <w:bottom w:val="nil"/>
              <w:right w:val="nil"/>
            </w:tcBorders>
            <w:shd w:val="clear" w:color="auto" w:fill="auto"/>
            <w:vAlign w:val="center"/>
          </w:tcPr>
          <w:p w14:paraId="0EA99250" w14:textId="2A25DA2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Zolpidem</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8</w:t>
            </w:r>
          </w:p>
        </w:tc>
        <w:tc>
          <w:tcPr>
            <w:tcW w:w="1499" w:type="dxa"/>
            <w:tcBorders>
              <w:top w:val="nil"/>
              <w:left w:val="nil"/>
              <w:bottom w:val="nil"/>
              <w:right w:val="nil"/>
            </w:tcBorders>
            <w:shd w:val="clear" w:color="auto" w:fill="auto"/>
            <w:vAlign w:val="center"/>
          </w:tcPr>
          <w:p w14:paraId="1A5EBB4A" w14:textId="6CFF370B"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nil"/>
              <w:right w:val="nil"/>
            </w:tcBorders>
            <w:shd w:val="clear" w:color="auto" w:fill="auto"/>
            <w:vAlign w:val="center"/>
          </w:tcPr>
          <w:p w14:paraId="3F43D083"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right w:val="nil"/>
            </w:tcBorders>
            <w:shd w:val="clear" w:color="auto" w:fill="auto"/>
            <w:hideMark/>
          </w:tcPr>
          <w:p w14:paraId="27A30822"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r w:rsidR="007C0986" w:rsidRPr="00101DB8" w14:paraId="74A05F0F" w14:textId="77777777" w:rsidTr="001F38C4">
        <w:trPr>
          <w:trHeight w:val="20"/>
        </w:trPr>
        <w:tc>
          <w:tcPr>
            <w:tcW w:w="0" w:type="auto"/>
            <w:tcBorders>
              <w:top w:val="nil"/>
              <w:left w:val="nil"/>
              <w:bottom w:val="single" w:sz="8" w:space="0" w:color="auto"/>
              <w:right w:val="nil"/>
            </w:tcBorders>
            <w:shd w:val="clear" w:color="auto" w:fill="auto"/>
            <w:vAlign w:val="center"/>
          </w:tcPr>
          <w:p w14:paraId="0D40890E" w14:textId="63339D55"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Zopiclone</w:t>
            </w:r>
            <w:r w:rsidR="004009B7">
              <w:rPr>
                <w:rFonts w:ascii="Times New Roman" w:hAnsi="Times New Roman" w:cs="Times New Roman"/>
                <w:color w:val="000000"/>
                <w:sz w:val="18"/>
                <w:szCs w:val="18"/>
                <w:vertAlign w:val="superscript"/>
                <w:lang w:eastAsia="en-GB"/>
              </w:rPr>
              <w:t>7</w:t>
            </w:r>
            <w:r w:rsidR="00CC378E" w:rsidRPr="00263C55">
              <w:rPr>
                <w:rFonts w:ascii="Times New Roman" w:hAnsi="Times New Roman" w:cs="Times New Roman"/>
                <w:color w:val="000000"/>
                <w:sz w:val="18"/>
                <w:szCs w:val="18"/>
                <w:vertAlign w:val="superscript"/>
                <w:lang w:eastAsia="en-GB"/>
              </w:rPr>
              <w:t>,</w:t>
            </w:r>
            <w:r w:rsidR="004009B7">
              <w:rPr>
                <w:rFonts w:ascii="Times New Roman" w:hAnsi="Times New Roman" w:cs="Times New Roman"/>
                <w:color w:val="000000"/>
                <w:sz w:val="18"/>
                <w:szCs w:val="18"/>
                <w:vertAlign w:val="superscript"/>
                <w:lang w:eastAsia="en-GB"/>
              </w:rPr>
              <w:t>11</w:t>
            </w:r>
          </w:p>
        </w:tc>
        <w:tc>
          <w:tcPr>
            <w:tcW w:w="1499" w:type="dxa"/>
            <w:tcBorders>
              <w:top w:val="nil"/>
              <w:left w:val="nil"/>
              <w:bottom w:val="single" w:sz="8" w:space="0" w:color="auto"/>
              <w:right w:val="nil"/>
            </w:tcBorders>
            <w:shd w:val="clear" w:color="auto" w:fill="auto"/>
            <w:vAlign w:val="center"/>
          </w:tcPr>
          <w:p w14:paraId="7FD69BD3" w14:textId="199AEEEA"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 xml:space="preserve">Traditional </w:t>
            </w:r>
            <w:proofErr w:type="spellStart"/>
            <w:r w:rsidRPr="00263C55">
              <w:rPr>
                <w:rFonts w:ascii="Times New Roman" w:hAnsi="Times New Roman" w:cs="Times New Roman"/>
                <w:color w:val="000000"/>
                <w:sz w:val="18"/>
                <w:szCs w:val="18"/>
                <w:lang w:eastAsia="en-GB"/>
              </w:rPr>
              <w:t>DoA</w:t>
            </w:r>
            <w:proofErr w:type="spellEnd"/>
          </w:p>
        </w:tc>
        <w:tc>
          <w:tcPr>
            <w:tcW w:w="3320" w:type="dxa"/>
            <w:tcBorders>
              <w:top w:val="nil"/>
              <w:left w:val="nil"/>
              <w:bottom w:val="single" w:sz="8" w:space="0" w:color="auto"/>
              <w:right w:val="nil"/>
            </w:tcBorders>
            <w:shd w:val="clear" w:color="auto" w:fill="auto"/>
            <w:vAlign w:val="center"/>
          </w:tcPr>
          <w:p w14:paraId="6724E144"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color w:val="000000"/>
                <w:sz w:val="18"/>
                <w:szCs w:val="18"/>
                <w:lang w:eastAsia="en-GB"/>
              </w:rPr>
              <w:t>Routine analysis</w:t>
            </w:r>
          </w:p>
        </w:tc>
        <w:tc>
          <w:tcPr>
            <w:tcW w:w="0" w:type="auto"/>
            <w:tcBorders>
              <w:top w:val="nil"/>
              <w:left w:val="nil"/>
              <w:bottom w:val="single" w:sz="4" w:space="0" w:color="auto"/>
              <w:right w:val="nil"/>
            </w:tcBorders>
            <w:shd w:val="clear" w:color="auto" w:fill="auto"/>
            <w:hideMark/>
          </w:tcPr>
          <w:p w14:paraId="0CE2D209" w14:textId="77777777" w:rsidR="007C0986" w:rsidRPr="00263C55" w:rsidRDefault="007C0986" w:rsidP="00263C55">
            <w:pPr>
              <w:rPr>
                <w:rFonts w:ascii="Times New Roman" w:hAnsi="Times New Roman" w:cs="Times New Roman"/>
                <w:color w:val="000000"/>
                <w:sz w:val="18"/>
                <w:szCs w:val="18"/>
              </w:rPr>
            </w:pPr>
            <w:r w:rsidRPr="00263C55">
              <w:rPr>
                <w:rFonts w:ascii="Times New Roman" w:hAnsi="Times New Roman" w:cs="Times New Roman"/>
                <w:sz w:val="18"/>
                <w:szCs w:val="18"/>
              </w:rPr>
              <w:t>2019-2020</w:t>
            </w:r>
          </w:p>
        </w:tc>
      </w:tr>
    </w:tbl>
    <w:p w14:paraId="29542E27" w14:textId="17E793DD" w:rsidR="001F38C4" w:rsidRPr="001F38C4" w:rsidRDefault="001F38C4" w:rsidP="001F38C4">
      <w:pPr>
        <w:spacing w:before="160"/>
        <w:rPr>
          <w:rFonts w:ascii="Times New Roman" w:hAnsi="Times New Roman" w:cs="Times New Roman"/>
          <w:sz w:val="20"/>
          <w:szCs w:val="20"/>
          <w:lang w:eastAsia="en-GB"/>
        </w:rPr>
      </w:pPr>
      <w:r w:rsidRPr="001F38C4">
        <w:rPr>
          <w:rFonts w:ascii="Times New Roman" w:hAnsi="Times New Roman" w:cs="Times New Roman"/>
          <w:sz w:val="20"/>
          <w:szCs w:val="20"/>
          <w:vertAlign w:val="superscript"/>
          <w:lang w:eastAsia="en-GB"/>
        </w:rPr>
        <w:t>1</w:t>
      </w:r>
      <w:r w:rsidRPr="001F38C4">
        <w:rPr>
          <w:rFonts w:ascii="Times New Roman" w:hAnsi="Times New Roman" w:cs="Times New Roman"/>
          <w:sz w:val="20"/>
          <w:szCs w:val="20"/>
          <w:lang w:eastAsia="en-GB"/>
        </w:rPr>
        <w:t xml:space="preserve"> </w:t>
      </w:r>
      <w:bookmarkStart w:id="0" w:name="OLE_LINK1"/>
      <w:bookmarkStart w:id="1" w:name="_Hlk158294852"/>
      <w:r w:rsidRPr="001F38C4">
        <w:rPr>
          <w:rFonts w:ascii="Times New Roman" w:hAnsi="Times New Roman" w:cs="Times New Roman"/>
          <w:sz w:val="20"/>
          <w:szCs w:val="20"/>
        </w:rPr>
        <w:t xml:space="preserve">Amantadine, baclofen, and promethazine (notified in 2019) and clozapine (notified in 2020) were excluded from the study as they are registered non-narcotic pharmaceuticals in Sweden. 3-Chlorocathinone (notified in 2020) was excluded as it is a known impurity in bupropion tablets </w:t>
      </w:r>
      <w:r w:rsidR="00D72E1B">
        <w:rPr>
          <w:rFonts w:ascii="Times New Roman" w:hAnsi="Times New Roman" w:cs="Times New Roman"/>
          <w:sz w:val="20"/>
          <w:szCs w:val="20"/>
        </w:rPr>
        <w:t>(</w:t>
      </w:r>
      <w:r w:rsidR="00D72E1B" w:rsidRPr="00D72E1B">
        <w:rPr>
          <w:rFonts w:ascii="Times New Roman" w:hAnsi="Times New Roman" w:cs="Times New Roman"/>
          <w:sz w:val="20"/>
          <w:szCs w:val="20"/>
        </w:rPr>
        <w:t>Bupropion Hydrochloride Extended-Release Tablets Revision Bulletin. The United States Pharmacopeia</w:t>
      </w:r>
      <w:r w:rsidR="00D72E1B">
        <w:rPr>
          <w:rFonts w:ascii="Times New Roman" w:hAnsi="Times New Roman" w:cs="Times New Roman"/>
          <w:sz w:val="20"/>
          <w:szCs w:val="20"/>
        </w:rPr>
        <w:t>.</w:t>
      </w:r>
      <w:r w:rsidR="00D72E1B" w:rsidRPr="00D72E1B">
        <w:rPr>
          <w:rFonts w:ascii="Times New Roman" w:hAnsi="Times New Roman" w:cs="Times New Roman"/>
          <w:sz w:val="20"/>
          <w:szCs w:val="20"/>
        </w:rPr>
        <w:t xml:space="preserve"> Available online: </w:t>
      </w:r>
      <w:hyperlink r:id="rId7" w:history="1">
        <w:r w:rsidR="00D72E1B" w:rsidRPr="00D332C1">
          <w:rPr>
            <w:rStyle w:val="Hyperlnk"/>
            <w:rFonts w:ascii="Times New Roman" w:hAnsi="Times New Roman" w:cs="Times New Roman"/>
            <w:sz w:val="20"/>
            <w:szCs w:val="20"/>
          </w:rPr>
          <w:t>https://www.uspnf.com/sites/default/files/usp_pdf/EN/USPNF/revisions/bupropion_hcl_ert_rb_notice.pdf</w:t>
        </w:r>
      </w:hyperlink>
      <w:r w:rsidR="00D72E1B">
        <w:rPr>
          <w:rFonts w:ascii="Times New Roman" w:hAnsi="Times New Roman" w:cs="Times New Roman"/>
          <w:sz w:val="20"/>
          <w:szCs w:val="20"/>
        </w:rPr>
        <w:t xml:space="preserve">) </w:t>
      </w:r>
      <w:r w:rsidRPr="001F38C4">
        <w:rPr>
          <w:rFonts w:ascii="Times New Roman" w:hAnsi="Times New Roman" w:cs="Times New Roman"/>
          <w:sz w:val="20"/>
          <w:szCs w:val="20"/>
        </w:rPr>
        <w:t>and strongly correlated with bupropion findings in our data (not shown). 5F-A-P</w:t>
      </w:r>
      <w:r w:rsidR="004009B7">
        <w:rPr>
          <w:rFonts w:ascii="Times New Roman" w:hAnsi="Times New Roman" w:cs="Times New Roman"/>
          <w:sz w:val="20"/>
          <w:szCs w:val="20"/>
        </w:rPr>
        <w:t>10</w:t>
      </w:r>
      <w:r w:rsidRPr="001F38C4">
        <w:rPr>
          <w:rFonts w:ascii="Times New Roman" w:hAnsi="Times New Roman" w:cs="Times New Roman"/>
          <w:sz w:val="20"/>
          <w:szCs w:val="20"/>
        </w:rPr>
        <w:t>AICA and 1-(4-</w:t>
      </w:r>
      <w:r>
        <w:rPr>
          <w:rFonts w:ascii="Times New Roman" w:hAnsi="Times New Roman" w:cs="Times New Roman"/>
          <w:sz w:val="20"/>
          <w:szCs w:val="20"/>
        </w:rPr>
        <w:t>b</w:t>
      </w:r>
      <w:r w:rsidRPr="001F38C4">
        <w:rPr>
          <w:rFonts w:ascii="Times New Roman" w:hAnsi="Times New Roman" w:cs="Times New Roman"/>
          <w:sz w:val="20"/>
          <w:szCs w:val="20"/>
        </w:rPr>
        <w:t>romo-2,5-</w:t>
      </w:r>
      <w:proofErr w:type="gramStart"/>
      <w:r w:rsidRPr="001F38C4">
        <w:rPr>
          <w:rFonts w:ascii="Times New Roman" w:hAnsi="Times New Roman" w:cs="Times New Roman"/>
          <w:sz w:val="20"/>
          <w:szCs w:val="20"/>
        </w:rPr>
        <w:t>dimethoxyphenyl)</w:t>
      </w:r>
      <w:proofErr w:type="spellStart"/>
      <w:r w:rsidRPr="001F38C4">
        <w:rPr>
          <w:rFonts w:ascii="Times New Roman" w:hAnsi="Times New Roman" w:cs="Times New Roman"/>
          <w:sz w:val="20"/>
          <w:szCs w:val="20"/>
        </w:rPr>
        <w:t>ethanamine</w:t>
      </w:r>
      <w:proofErr w:type="spellEnd"/>
      <w:proofErr w:type="gramEnd"/>
      <w:r w:rsidRPr="001F38C4">
        <w:rPr>
          <w:rFonts w:ascii="Times New Roman" w:hAnsi="Times New Roman" w:cs="Times New Roman"/>
          <w:sz w:val="20"/>
          <w:szCs w:val="20"/>
        </w:rPr>
        <w:t xml:space="preserve"> (both notified in 2019) were excluded in 2019 and 2019 - 2020, respectively, due to lack of reference substances. Citicoline (notified in 2020) was not retrospectively analysable due to poor chromatographic retention leading to eluting when the flow was diverted to waste. NMT (notified in 2020) was accidentally excluded from retrospective data processing</w:t>
      </w:r>
      <w:bookmarkEnd w:id="0"/>
      <w:r w:rsidRPr="001F38C4">
        <w:rPr>
          <w:rFonts w:ascii="Times New Roman" w:hAnsi="Times New Roman" w:cs="Times New Roman"/>
          <w:sz w:val="20"/>
          <w:szCs w:val="20"/>
        </w:rPr>
        <w:t>.</w:t>
      </w:r>
      <w:bookmarkEnd w:id="1"/>
    </w:p>
    <w:p w14:paraId="6D5CBF6B" w14:textId="2C821C86" w:rsidR="001F38C4" w:rsidRDefault="001F38C4" w:rsidP="001F38C4">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2</w:t>
      </w:r>
      <w:r w:rsidR="007C0986" w:rsidRPr="0034207D">
        <w:rPr>
          <w:rFonts w:ascii="Times New Roman" w:hAnsi="Times New Roman" w:cs="Times New Roman"/>
          <w:color w:val="000000"/>
          <w:sz w:val="20"/>
          <w:szCs w:val="20"/>
          <w:lang w:eastAsia="en-GB"/>
        </w:rPr>
        <w:t xml:space="preserve"> </w:t>
      </w:r>
      <w:r w:rsidRPr="006F1C22">
        <w:rPr>
          <w:rFonts w:ascii="Times New Roman" w:hAnsi="Times New Roman" w:cs="Times New Roman"/>
          <w:color w:val="000000"/>
          <w:sz w:val="20"/>
          <w:szCs w:val="20"/>
          <w:lang w:eastAsia="en-GB"/>
        </w:rPr>
        <w:t>Unless otherwise stated, the parent drug was used for detection. For NPS, the year of the first notification by the European Union Early Warning System on New Psychoactive Substances (EWS) is given within parenthesis.</w:t>
      </w:r>
    </w:p>
    <w:p w14:paraId="02EADE1D" w14:textId="7A5D07BD" w:rsidR="004009B7" w:rsidRPr="004009B7" w:rsidRDefault="004009B7" w:rsidP="004009B7">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3</w:t>
      </w:r>
      <w:r w:rsidRPr="004009B7">
        <w:rPr>
          <w:rFonts w:ascii="Times New Roman" w:hAnsi="Times New Roman" w:cs="Times New Roman"/>
          <w:color w:val="000000"/>
          <w:sz w:val="20"/>
          <w:szCs w:val="20"/>
          <w:lang w:eastAsia="en-GB"/>
        </w:rPr>
        <w:t xml:space="preserve"> 3F-α-PHP, 3F-α-</w:t>
      </w:r>
      <w:proofErr w:type="spellStart"/>
      <w:r w:rsidRPr="004009B7">
        <w:rPr>
          <w:rFonts w:ascii="Times New Roman" w:hAnsi="Times New Roman" w:cs="Times New Roman"/>
          <w:color w:val="000000"/>
          <w:sz w:val="20"/>
          <w:szCs w:val="20"/>
          <w:lang w:eastAsia="en-GB"/>
        </w:rPr>
        <w:t>PiHP</w:t>
      </w:r>
      <w:proofErr w:type="spellEnd"/>
      <w:r w:rsidRPr="004009B7">
        <w:rPr>
          <w:rFonts w:ascii="Times New Roman" w:hAnsi="Times New Roman" w:cs="Times New Roman"/>
          <w:color w:val="000000"/>
          <w:sz w:val="20"/>
          <w:szCs w:val="20"/>
          <w:lang w:eastAsia="en-GB"/>
        </w:rPr>
        <w:t>, 4F-α-PHP and 4F-α-</w:t>
      </w:r>
      <w:proofErr w:type="spellStart"/>
      <w:r w:rsidRPr="004009B7">
        <w:rPr>
          <w:rFonts w:ascii="Times New Roman" w:hAnsi="Times New Roman" w:cs="Times New Roman"/>
          <w:color w:val="000000"/>
          <w:sz w:val="20"/>
          <w:szCs w:val="20"/>
          <w:lang w:eastAsia="en-GB"/>
        </w:rPr>
        <w:t>PiHP</w:t>
      </w:r>
      <w:proofErr w:type="spellEnd"/>
      <w:r>
        <w:rPr>
          <w:rFonts w:ascii="Times New Roman" w:hAnsi="Times New Roman" w:cs="Times New Roman"/>
          <w:color w:val="000000"/>
          <w:sz w:val="20"/>
          <w:szCs w:val="20"/>
          <w:lang w:eastAsia="en-GB"/>
        </w:rPr>
        <w:t xml:space="preserve"> could not be analytically distinguished due chromatographic co-elution and being isobars.</w:t>
      </w:r>
    </w:p>
    <w:p w14:paraId="14D76184" w14:textId="08CFAF86" w:rsidR="004009B7" w:rsidRPr="004009B7" w:rsidRDefault="004009B7" w:rsidP="004009B7">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 xml:space="preserve">4 </w:t>
      </w:r>
      <w:r w:rsidRPr="004009B7">
        <w:rPr>
          <w:rFonts w:ascii="Times New Roman" w:hAnsi="Times New Roman" w:cs="Times New Roman"/>
          <w:color w:val="000000"/>
          <w:sz w:val="20"/>
          <w:szCs w:val="20"/>
          <w:lang w:eastAsia="en-GB"/>
        </w:rPr>
        <w:t xml:space="preserve">3-MMC and 4-MMC </w:t>
      </w:r>
      <w:r>
        <w:rPr>
          <w:rFonts w:ascii="Times New Roman" w:hAnsi="Times New Roman" w:cs="Times New Roman"/>
          <w:color w:val="000000"/>
          <w:sz w:val="20"/>
          <w:szCs w:val="20"/>
          <w:lang w:eastAsia="en-GB"/>
        </w:rPr>
        <w:t>could not be analytically distinguished due chromatographic co-elution and being isobars.</w:t>
      </w:r>
    </w:p>
    <w:p w14:paraId="228D4C8C" w14:textId="1E52FE9A" w:rsidR="004009B7" w:rsidRPr="004009B7" w:rsidRDefault="004009B7" w:rsidP="004009B7">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5</w:t>
      </w:r>
      <w:r>
        <w:rPr>
          <w:rFonts w:ascii="Times New Roman" w:hAnsi="Times New Roman" w:cs="Times New Roman"/>
          <w:color w:val="000000"/>
          <w:sz w:val="20"/>
          <w:szCs w:val="20"/>
          <w:lang w:eastAsia="en-GB"/>
        </w:rPr>
        <w:t xml:space="preserve"> </w:t>
      </w:r>
      <w:r w:rsidRPr="004009B7">
        <w:rPr>
          <w:rFonts w:ascii="Times New Roman" w:hAnsi="Times New Roman" w:cs="Times New Roman"/>
          <w:color w:val="000000"/>
          <w:sz w:val="20"/>
          <w:szCs w:val="20"/>
          <w:lang w:eastAsia="en-GB"/>
        </w:rPr>
        <w:t xml:space="preserve">5F-EMB-PICA and 5F-MDMB-PICA </w:t>
      </w:r>
      <w:r>
        <w:rPr>
          <w:rFonts w:ascii="Times New Roman" w:hAnsi="Times New Roman" w:cs="Times New Roman"/>
          <w:color w:val="000000"/>
          <w:sz w:val="20"/>
          <w:szCs w:val="20"/>
          <w:lang w:eastAsia="en-GB"/>
        </w:rPr>
        <w:t>could not be analytically distinguished due chromatographic co-elution and being isobars.</w:t>
      </w:r>
    </w:p>
    <w:p w14:paraId="70FE2BD7" w14:textId="2075C248" w:rsidR="004009B7" w:rsidRPr="004009B7" w:rsidRDefault="004009B7" w:rsidP="004009B7">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6</w:t>
      </w:r>
      <w:r w:rsidRPr="004009B7">
        <w:t xml:space="preserve"> </w:t>
      </w:r>
      <w:r w:rsidRPr="004009B7">
        <w:rPr>
          <w:rFonts w:ascii="Times New Roman" w:hAnsi="Times New Roman" w:cs="Times New Roman"/>
          <w:color w:val="000000"/>
          <w:sz w:val="20"/>
          <w:szCs w:val="20"/>
          <w:lang w:eastAsia="en-GB"/>
        </w:rPr>
        <w:t>α-</w:t>
      </w:r>
      <w:proofErr w:type="spellStart"/>
      <w:r w:rsidRPr="004009B7">
        <w:rPr>
          <w:rFonts w:ascii="Times New Roman" w:hAnsi="Times New Roman" w:cs="Times New Roman"/>
          <w:color w:val="000000"/>
          <w:sz w:val="20"/>
          <w:szCs w:val="20"/>
          <w:lang w:eastAsia="en-GB"/>
        </w:rPr>
        <w:t>PiHP</w:t>
      </w:r>
      <w:proofErr w:type="spellEnd"/>
      <w:r w:rsidRPr="004009B7">
        <w:rPr>
          <w:rFonts w:ascii="Times New Roman" w:hAnsi="Times New Roman" w:cs="Times New Roman"/>
          <w:color w:val="000000"/>
          <w:sz w:val="20"/>
          <w:szCs w:val="20"/>
          <w:lang w:eastAsia="en-GB"/>
        </w:rPr>
        <w:t xml:space="preserve"> and α-PHP </w:t>
      </w:r>
      <w:r>
        <w:rPr>
          <w:rFonts w:ascii="Times New Roman" w:hAnsi="Times New Roman" w:cs="Times New Roman"/>
          <w:color w:val="000000"/>
          <w:sz w:val="20"/>
          <w:szCs w:val="20"/>
          <w:lang w:eastAsia="en-GB"/>
        </w:rPr>
        <w:t>could not be analytically distinguished due chromatographic co-elution and being isobars.</w:t>
      </w:r>
    </w:p>
    <w:p w14:paraId="4AE3CE04" w14:textId="2BB7DF38" w:rsidR="001F38C4" w:rsidRDefault="004009B7" w:rsidP="001F38C4">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7</w:t>
      </w:r>
      <w:r w:rsidR="001F38C4">
        <w:rPr>
          <w:rFonts w:ascii="Times New Roman" w:hAnsi="Times New Roman" w:cs="Times New Roman"/>
          <w:color w:val="000000"/>
          <w:sz w:val="20"/>
          <w:szCs w:val="20"/>
          <w:lang w:eastAsia="en-GB"/>
        </w:rPr>
        <w:t xml:space="preserve"> </w:t>
      </w:r>
      <w:r w:rsidR="007C0986" w:rsidRPr="006F1C22">
        <w:rPr>
          <w:rFonts w:ascii="Times New Roman" w:hAnsi="Times New Roman" w:cs="Times New Roman"/>
          <w:color w:val="000000"/>
          <w:sz w:val="20"/>
          <w:szCs w:val="20"/>
          <w:lang w:eastAsia="en-GB"/>
        </w:rPr>
        <w:t>Included in the United Nations drug conventions and not reported as an NPS by the EWS.</w:t>
      </w:r>
    </w:p>
    <w:p w14:paraId="0A54A2B3" w14:textId="09BD955C" w:rsidR="001F38C4" w:rsidRDefault="004009B7" w:rsidP="001F38C4">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8</w:t>
      </w:r>
      <w:r w:rsidR="007C0986" w:rsidRPr="006F1C22">
        <w:rPr>
          <w:rFonts w:ascii="Times New Roman" w:hAnsi="Times New Roman" w:cs="Times New Roman"/>
          <w:color w:val="000000"/>
          <w:sz w:val="20"/>
          <w:szCs w:val="20"/>
          <w:lang w:eastAsia="en-GB"/>
        </w:rPr>
        <w:t xml:space="preserve"> Approved therapeutic drug in Sweden.</w:t>
      </w:r>
    </w:p>
    <w:p w14:paraId="061ED692" w14:textId="1BE5479F" w:rsidR="00CC378E" w:rsidRDefault="004009B7" w:rsidP="00CC378E">
      <w:pPr>
        <w:spacing w:before="160"/>
        <w:rPr>
          <w:rFonts w:ascii="Times New Roman" w:hAnsi="Times New Roman" w:cs="Times New Roman"/>
          <w:color w:val="000000"/>
          <w:sz w:val="20"/>
          <w:szCs w:val="20"/>
          <w:vertAlign w:val="superscript"/>
          <w:lang w:eastAsia="en-GB"/>
        </w:rPr>
      </w:pPr>
      <w:r>
        <w:rPr>
          <w:rFonts w:ascii="Times New Roman" w:hAnsi="Times New Roman" w:cs="Times New Roman"/>
          <w:color w:val="000000"/>
          <w:sz w:val="20"/>
          <w:szCs w:val="20"/>
          <w:vertAlign w:val="superscript"/>
          <w:lang w:eastAsia="en-GB"/>
        </w:rPr>
        <w:t>9</w:t>
      </w:r>
      <w:r w:rsidR="00CC378E" w:rsidRPr="00CC378E">
        <w:rPr>
          <w:rFonts w:ascii="Times New Roman" w:hAnsi="Times New Roman" w:cs="Times New Roman"/>
          <w:color w:val="000000"/>
          <w:sz w:val="20"/>
          <w:szCs w:val="20"/>
          <w:lang w:eastAsia="en-GB"/>
        </w:rPr>
        <w:t xml:space="preserve"> </w:t>
      </w:r>
      <w:r w:rsidR="00CC378E" w:rsidRPr="001F38C4">
        <w:rPr>
          <w:rFonts w:ascii="Times New Roman" w:hAnsi="Times New Roman" w:cs="Times New Roman"/>
          <w:sz w:val="20"/>
          <w:szCs w:val="20"/>
        </w:rPr>
        <w:t>Buprenorphine and methadone findings in opioid substitution patients and methylphenidate in neuropsychiatry patients were excluded due to their high likelihood of being prescribed medications.</w:t>
      </w:r>
    </w:p>
    <w:p w14:paraId="4BCD6114" w14:textId="2F21D4CE" w:rsidR="00CC378E" w:rsidRDefault="004009B7" w:rsidP="00CC378E">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10</w:t>
      </w:r>
      <w:r w:rsidR="00CC378E" w:rsidRPr="006F1C22">
        <w:rPr>
          <w:rFonts w:ascii="Times New Roman" w:hAnsi="Times New Roman" w:cs="Times New Roman"/>
          <w:color w:val="000000"/>
          <w:sz w:val="20"/>
          <w:szCs w:val="20"/>
          <w:lang w:eastAsia="en-GB"/>
        </w:rPr>
        <w:t xml:space="preserve"> Flunitrazepam was an approved therapeutic drug in Sweden until January 31</w:t>
      </w:r>
      <w:r w:rsidR="00CC378E" w:rsidRPr="006F1C22">
        <w:rPr>
          <w:rFonts w:ascii="Times New Roman" w:hAnsi="Times New Roman" w:cs="Times New Roman"/>
          <w:color w:val="000000"/>
          <w:sz w:val="20"/>
          <w:szCs w:val="20"/>
          <w:vertAlign w:val="superscript"/>
          <w:lang w:eastAsia="en-GB"/>
        </w:rPr>
        <w:t>st</w:t>
      </w:r>
      <w:proofErr w:type="gramStart"/>
      <w:r w:rsidR="00CC378E" w:rsidRPr="006F1C22">
        <w:rPr>
          <w:rFonts w:ascii="Times New Roman" w:hAnsi="Times New Roman" w:cs="Times New Roman"/>
          <w:color w:val="000000"/>
          <w:sz w:val="20"/>
          <w:szCs w:val="20"/>
          <w:lang w:eastAsia="en-GB"/>
        </w:rPr>
        <w:t xml:space="preserve"> 2020</w:t>
      </w:r>
      <w:proofErr w:type="gramEnd"/>
      <w:r w:rsidR="00CC378E" w:rsidRPr="006F1C22">
        <w:rPr>
          <w:rFonts w:ascii="Times New Roman" w:hAnsi="Times New Roman" w:cs="Times New Roman"/>
          <w:color w:val="000000"/>
          <w:sz w:val="20"/>
          <w:szCs w:val="20"/>
          <w:lang w:eastAsia="en-GB"/>
        </w:rPr>
        <w:t>.</w:t>
      </w:r>
    </w:p>
    <w:p w14:paraId="465CDF7A" w14:textId="18C9B92A" w:rsidR="001F38C4" w:rsidRDefault="004009B7" w:rsidP="001F38C4">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11</w:t>
      </w:r>
      <w:r w:rsidR="007C0986" w:rsidRPr="006F1C22">
        <w:rPr>
          <w:rFonts w:ascii="Times New Roman" w:hAnsi="Times New Roman" w:cs="Times New Roman"/>
          <w:color w:val="000000"/>
          <w:sz w:val="20"/>
          <w:szCs w:val="20"/>
          <w:lang w:eastAsia="en-GB"/>
        </w:rPr>
        <w:t xml:space="preserve"> Due to their high frequency of abuse in our region as well as being approved as therapeutic drugs in Sweden, gabapentin, modafinil, pregabalin, </w:t>
      </w:r>
      <w:proofErr w:type="spellStart"/>
      <w:r w:rsidR="007C0986" w:rsidRPr="006F1C22">
        <w:rPr>
          <w:rFonts w:ascii="Times New Roman" w:hAnsi="Times New Roman" w:cs="Times New Roman"/>
          <w:color w:val="000000"/>
          <w:sz w:val="20"/>
          <w:szCs w:val="20"/>
          <w:lang w:eastAsia="en-GB"/>
        </w:rPr>
        <w:t>tapentadol</w:t>
      </w:r>
      <w:proofErr w:type="spellEnd"/>
      <w:r w:rsidR="007C0986" w:rsidRPr="006F1C22">
        <w:rPr>
          <w:rStyle w:val="Kommentarsreferens"/>
        </w:rPr>
        <w:t>, t</w:t>
      </w:r>
      <w:r w:rsidR="007C0986" w:rsidRPr="006F1C22">
        <w:rPr>
          <w:rFonts w:ascii="Times New Roman" w:hAnsi="Times New Roman" w:cs="Times New Roman"/>
          <w:color w:val="000000"/>
          <w:sz w:val="20"/>
          <w:szCs w:val="20"/>
          <w:lang w:eastAsia="en-GB"/>
        </w:rPr>
        <w:t xml:space="preserve">ramadol and zopiclone are regarded as traditional </w:t>
      </w:r>
      <w:proofErr w:type="spellStart"/>
      <w:r w:rsidR="007C0986" w:rsidRPr="006F1C22">
        <w:rPr>
          <w:rFonts w:ascii="Times New Roman" w:hAnsi="Times New Roman" w:cs="Times New Roman"/>
          <w:color w:val="000000"/>
          <w:sz w:val="20"/>
          <w:szCs w:val="20"/>
          <w:lang w:eastAsia="en-GB"/>
        </w:rPr>
        <w:t>DoA</w:t>
      </w:r>
      <w:proofErr w:type="spellEnd"/>
      <w:r w:rsidR="007C0986" w:rsidRPr="006F1C22">
        <w:rPr>
          <w:rFonts w:ascii="Times New Roman" w:hAnsi="Times New Roman" w:cs="Times New Roman"/>
          <w:color w:val="000000"/>
          <w:sz w:val="20"/>
          <w:szCs w:val="20"/>
          <w:lang w:eastAsia="en-GB"/>
        </w:rPr>
        <w:t xml:space="preserve"> in this study. They are however not included in United Nations drug conventions. Gabapentin, modafinil, pregabalin, tramadol, and zopiclone have also been notified as NPS by EWS but not UNODC.</w:t>
      </w:r>
    </w:p>
    <w:p w14:paraId="6E4F260D" w14:textId="64E73C52" w:rsidR="00CC07B3" w:rsidRPr="003C6820" w:rsidRDefault="00E45D01" w:rsidP="001F38C4">
      <w:pPr>
        <w:spacing w:before="160"/>
        <w:rPr>
          <w:rFonts w:ascii="Times New Roman" w:hAnsi="Times New Roman" w:cs="Times New Roman"/>
          <w:color w:val="000000"/>
          <w:sz w:val="20"/>
          <w:szCs w:val="20"/>
          <w:lang w:eastAsia="en-GB"/>
        </w:rPr>
      </w:pPr>
      <w:r>
        <w:rPr>
          <w:rFonts w:ascii="Times New Roman" w:hAnsi="Times New Roman" w:cs="Times New Roman"/>
          <w:color w:val="000000"/>
          <w:sz w:val="20"/>
          <w:szCs w:val="20"/>
          <w:vertAlign w:val="superscript"/>
          <w:lang w:eastAsia="en-GB"/>
        </w:rPr>
        <w:t>1</w:t>
      </w:r>
      <w:r w:rsidR="004009B7">
        <w:rPr>
          <w:rFonts w:ascii="Times New Roman" w:hAnsi="Times New Roman" w:cs="Times New Roman"/>
          <w:color w:val="000000"/>
          <w:sz w:val="20"/>
          <w:szCs w:val="20"/>
          <w:vertAlign w:val="superscript"/>
          <w:lang w:eastAsia="en-GB"/>
        </w:rPr>
        <w:t>2</w:t>
      </w:r>
      <w:r w:rsidR="007C0986" w:rsidRPr="006F1C22">
        <w:rPr>
          <w:rFonts w:ascii="Times New Roman" w:hAnsi="Times New Roman" w:cs="Times New Roman"/>
          <w:color w:val="000000"/>
          <w:sz w:val="20"/>
          <w:szCs w:val="20"/>
          <w:lang w:eastAsia="en-GB"/>
        </w:rPr>
        <w:t xml:space="preserve"> Loperamide is regarded as a traditional drug in this study despite not being included in the United Nations drug conventions nor classified as an NPS by UNODC or EWS. It is currently an approved therapeutic drug in Sweden.</w:t>
      </w:r>
    </w:p>
    <w:sectPr w:rsidR="00CC07B3" w:rsidRPr="003C6820" w:rsidSect="00D63CC6">
      <w:headerReference w:type="default" r:id="rId8"/>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209A7" w14:textId="77777777" w:rsidR="00B91EDD" w:rsidRDefault="00B91EDD">
      <w:r>
        <w:separator/>
      </w:r>
    </w:p>
  </w:endnote>
  <w:endnote w:type="continuationSeparator" w:id="0">
    <w:p w14:paraId="149DFF23" w14:textId="77777777" w:rsidR="00B91EDD" w:rsidRDefault="00B9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EC43" w14:textId="77777777" w:rsidR="00CC07B3" w:rsidRDefault="00000000">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18CDA953" w14:textId="77777777" w:rsidR="00CC07B3" w:rsidRDefault="00000000">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189DE" w14:textId="77777777" w:rsidR="00CC07B3" w:rsidRPr="00E26DEC" w:rsidRDefault="00000000">
    <w:pPr>
      <w:pStyle w:val="Sidfot"/>
      <w:jc w:val="center"/>
      <w:rPr>
        <w:rFonts w:ascii="Times New Roman" w:hAnsi="Times New Roman" w:cs="Times New Roman"/>
      </w:rPr>
    </w:pPr>
    <w:r w:rsidRPr="00E26DEC">
      <w:rPr>
        <w:rFonts w:ascii="Times New Roman" w:hAnsi="Times New Roman" w:cs="Times New Roman"/>
      </w:rPr>
      <w:fldChar w:fldCharType="begin"/>
    </w:r>
    <w:r w:rsidRPr="00E26DEC">
      <w:rPr>
        <w:rFonts w:ascii="Times New Roman" w:hAnsi="Times New Roman" w:cs="Times New Roman"/>
      </w:rPr>
      <w:instrText xml:space="preserve"> PAGE   \* MERGEFORMAT </w:instrText>
    </w:r>
    <w:r w:rsidRPr="00E26DEC">
      <w:rPr>
        <w:rFonts w:ascii="Times New Roman" w:hAnsi="Times New Roman" w:cs="Times New Roman"/>
      </w:rPr>
      <w:fldChar w:fldCharType="separate"/>
    </w:r>
    <w:r>
      <w:rPr>
        <w:rFonts w:ascii="Times New Roman" w:hAnsi="Times New Roman" w:cs="Times New Roman"/>
        <w:noProof/>
      </w:rPr>
      <w:t>20</w:t>
    </w:r>
    <w:r w:rsidRPr="00E26DEC">
      <w:rPr>
        <w:rFonts w:ascii="Times New Roman" w:hAnsi="Times New Roman" w:cs="Times New Roman"/>
      </w:rPr>
      <w:fldChar w:fldCharType="end"/>
    </w:r>
  </w:p>
  <w:p w14:paraId="1FB2CE83" w14:textId="77777777" w:rsidR="00CC07B3" w:rsidRPr="00E26DEC" w:rsidRDefault="00000000">
    <w:pPr>
      <w:pStyle w:val="Sidfot"/>
      <w:ind w:right="360"/>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F8549" w14:textId="77777777" w:rsidR="00B91EDD" w:rsidRDefault="00B91EDD">
      <w:r>
        <w:separator/>
      </w:r>
    </w:p>
  </w:footnote>
  <w:footnote w:type="continuationSeparator" w:id="0">
    <w:p w14:paraId="413310F3" w14:textId="77777777" w:rsidR="00B91EDD" w:rsidRDefault="00B9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6ABA" w14:textId="77777777" w:rsidR="00CC07B3" w:rsidRDefault="0000000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45210"/>
    <w:multiLevelType w:val="hybridMultilevel"/>
    <w:tmpl w:val="CD4A297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74C2CD0"/>
    <w:multiLevelType w:val="multilevel"/>
    <w:tmpl w:val="BB12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C5305"/>
    <w:multiLevelType w:val="multilevel"/>
    <w:tmpl w:val="77B8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D2FC6"/>
    <w:multiLevelType w:val="hybridMultilevel"/>
    <w:tmpl w:val="F61C287C"/>
    <w:lvl w:ilvl="0" w:tplc="041D0019">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EBB58F4"/>
    <w:multiLevelType w:val="hybridMultilevel"/>
    <w:tmpl w:val="A3FCA5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F241594"/>
    <w:multiLevelType w:val="multilevel"/>
    <w:tmpl w:val="1C02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36365"/>
    <w:multiLevelType w:val="hybridMultilevel"/>
    <w:tmpl w:val="4AA62A2A"/>
    <w:lvl w:ilvl="0" w:tplc="041D000F">
      <w:start w:val="1"/>
      <w:numFmt w:val="decimal"/>
      <w:lvlText w:val="%1."/>
      <w:lvlJc w:val="left"/>
      <w:pPr>
        <w:ind w:left="720" w:hanging="360"/>
      </w:pPr>
      <w:rPr>
        <w:rFonts w:hint="default"/>
      </w:rPr>
    </w:lvl>
    <w:lvl w:ilvl="1" w:tplc="1A188B7C">
      <w:start w:val="4"/>
      <w:numFmt w:val="bullet"/>
      <w:lvlText w:val="-"/>
      <w:lvlJc w:val="left"/>
      <w:pPr>
        <w:ind w:left="1440" w:hanging="360"/>
      </w:pPr>
      <w:rPr>
        <w:rFonts w:ascii="Times New Roman" w:eastAsia="Times New Roman" w:hAnsi="Times New Roman" w:cs="Times New Roman"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1854F9D"/>
    <w:multiLevelType w:val="multilevel"/>
    <w:tmpl w:val="EEDA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63BC2"/>
    <w:multiLevelType w:val="hybridMultilevel"/>
    <w:tmpl w:val="87C89FC6"/>
    <w:lvl w:ilvl="0" w:tplc="041D0019">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1D74351A"/>
    <w:multiLevelType w:val="multilevel"/>
    <w:tmpl w:val="EE82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53670"/>
    <w:multiLevelType w:val="hybridMultilevel"/>
    <w:tmpl w:val="62721D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9637AD"/>
    <w:multiLevelType w:val="hybridMultilevel"/>
    <w:tmpl w:val="72689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3424D2E"/>
    <w:multiLevelType w:val="multilevel"/>
    <w:tmpl w:val="4E06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800E8E"/>
    <w:multiLevelType w:val="multilevel"/>
    <w:tmpl w:val="17DA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66119"/>
    <w:multiLevelType w:val="hybridMultilevel"/>
    <w:tmpl w:val="811A6A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AD85075"/>
    <w:multiLevelType w:val="multilevel"/>
    <w:tmpl w:val="9F32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016ED7"/>
    <w:multiLevelType w:val="multilevel"/>
    <w:tmpl w:val="F7FA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2E391E"/>
    <w:multiLevelType w:val="multilevel"/>
    <w:tmpl w:val="FC40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A609E2"/>
    <w:multiLevelType w:val="multilevel"/>
    <w:tmpl w:val="A986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26838"/>
    <w:multiLevelType w:val="hybridMultilevel"/>
    <w:tmpl w:val="D8B2A93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336F546A"/>
    <w:multiLevelType w:val="hybridMultilevel"/>
    <w:tmpl w:val="C784CB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1E4B96"/>
    <w:multiLevelType w:val="hybridMultilevel"/>
    <w:tmpl w:val="1F0449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3BE50A0C"/>
    <w:multiLevelType w:val="multilevel"/>
    <w:tmpl w:val="2B3C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496ADB"/>
    <w:multiLevelType w:val="multilevel"/>
    <w:tmpl w:val="2B82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542D3C"/>
    <w:multiLevelType w:val="multilevel"/>
    <w:tmpl w:val="42EA6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D866B8"/>
    <w:multiLevelType w:val="hybridMultilevel"/>
    <w:tmpl w:val="C784CB12"/>
    <w:lvl w:ilvl="0" w:tplc="041D0019">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45B1632C"/>
    <w:multiLevelType w:val="multilevel"/>
    <w:tmpl w:val="7562BE2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6E724D"/>
    <w:multiLevelType w:val="multilevel"/>
    <w:tmpl w:val="76FE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7E7485"/>
    <w:multiLevelType w:val="multilevel"/>
    <w:tmpl w:val="BF28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383BDE"/>
    <w:multiLevelType w:val="multilevel"/>
    <w:tmpl w:val="DBAE2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C8488D"/>
    <w:multiLevelType w:val="hybridMultilevel"/>
    <w:tmpl w:val="1D2A3A0A"/>
    <w:lvl w:ilvl="0" w:tplc="E72E71AC">
      <w:start w:val="1"/>
      <w:numFmt w:val="bullet"/>
      <w:lvlText w:val="•"/>
      <w:lvlJc w:val="left"/>
      <w:pPr>
        <w:tabs>
          <w:tab w:val="num" w:pos="720"/>
        </w:tabs>
        <w:ind w:left="720" w:hanging="360"/>
      </w:pPr>
      <w:rPr>
        <w:rFonts w:ascii="Arial" w:hAnsi="Arial" w:hint="default"/>
      </w:rPr>
    </w:lvl>
    <w:lvl w:ilvl="1" w:tplc="50F41D0A" w:tentative="1">
      <w:start w:val="1"/>
      <w:numFmt w:val="bullet"/>
      <w:lvlText w:val="•"/>
      <w:lvlJc w:val="left"/>
      <w:pPr>
        <w:tabs>
          <w:tab w:val="num" w:pos="1440"/>
        </w:tabs>
        <w:ind w:left="1440" w:hanging="360"/>
      </w:pPr>
      <w:rPr>
        <w:rFonts w:ascii="Arial" w:hAnsi="Arial" w:hint="default"/>
      </w:rPr>
    </w:lvl>
    <w:lvl w:ilvl="2" w:tplc="6A04B214" w:tentative="1">
      <w:start w:val="1"/>
      <w:numFmt w:val="bullet"/>
      <w:lvlText w:val="•"/>
      <w:lvlJc w:val="left"/>
      <w:pPr>
        <w:tabs>
          <w:tab w:val="num" w:pos="2160"/>
        </w:tabs>
        <w:ind w:left="2160" w:hanging="360"/>
      </w:pPr>
      <w:rPr>
        <w:rFonts w:ascii="Arial" w:hAnsi="Arial" w:hint="default"/>
      </w:rPr>
    </w:lvl>
    <w:lvl w:ilvl="3" w:tplc="600C291C" w:tentative="1">
      <w:start w:val="1"/>
      <w:numFmt w:val="bullet"/>
      <w:lvlText w:val="•"/>
      <w:lvlJc w:val="left"/>
      <w:pPr>
        <w:tabs>
          <w:tab w:val="num" w:pos="2880"/>
        </w:tabs>
        <w:ind w:left="2880" w:hanging="360"/>
      </w:pPr>
      <w:rPr>
        <w:rFonts w:ascii="Arial" w:hAnsi="Arial" w:hint="default"/>
      </w:rPr>
    </w:lvl>
    <w:lvl w:ilvl="4" w:tplc="A5DA245A" w:tentative="1">
      <w:start w:val="1"/>
      <w:numFmt w:val="bullet"/>
      <w:lvlText w:val="•"/>
      <w:lvlJc w:val="left"/>
      <w:pPr>
        <w:tabs>
          <w:tab w:val="num" w:pos="3600"/>
        </w:tabs>
        <w:ind w:left="3600" w:hanging="360"/>
      </w:pPr>
      <w:rPr>
        <w:rFonts w:ascii="Arial" w:hAnsi="Arial" w:hint="default"/>
      </w:rPr>
    </w:lvl>
    <w:lvl w:ilvl="5" w:tplc="D4C2C318" w:tentative="1">
      <w:start w:val="1"/>
      <w:numFmt w:val="bullet"/>
      <w:lvlText w:val="•"/>
      <w:lvlJc w:val="left"/>
      <w:pPr>
        <w:tabs>
          <w:tab w:val="num" w:pos="4320"/>
        </w:tabs>
        <w:ind w:left="4320" w:hanging="360"/>
      </w:pPr>
      <w:rPr>
        <w:rFonts w:ascii="Arial" w:hAnsi="Arial" w:hint="default"/>
      </w:rPr>
    </w:lvl>
    <w:lvl w:ilvl="6" w:tplc="F9ACE4DA" w:tentative="1">
      <w:start w:val="1"/>
      <w:numFmt w:val="bullet"/>
      <w:lvlText w:val="•"/>
      <w:lvlJc w:val="left"/>
      <w:pPr>
        <w:tabs>
          <w:tab w:val="num" w:pos="5040"/>
        </w:tabs>
        <w:ind w:left="5040" w:hanging="360"/>
      </w:pPr>
      <w:rPr>
        <w:rFonts w:ascii="Arial" w:hAnsi="Arial" w:hint="default"/>
      </w:rPr>
    </w:lvl>
    <w:lvl w:ilvl="7" w:tplc="0E74B98A" w:tentative="1">
      <w:start w:val="1"/>
      <w:numFmt w:val="bullet"/>
      <w:lvlText w:val="•"/>
      <w:lvlJc w:val="left"/>
      <w:pPr>
        <w:tabs>
          <w:tab w:val="num" w:pos="5760"/>
        </w:tabs>
        <w:ind w:left="5760" w:hanging="360"/>
      </w:pPr>
      <w:rPr>
        <w:rFonts w:ascii="Arial" w:hAnsi="Arial" w:hint="default"/>
      </w:rPr>
    </w:lvl>
    <w:lvl w:ilvl="8" w:tplc="7CFEA52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6967AB7"/>
    <w:multiLevelType w:val="hybridMultilevel"/>
    <w:tmpl w:val="CFBAC78C"/>
    <w:lvl w:ilvl="0" w:tplc="EC6A67F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3848F9"/>
    <w:multiLevelType w:val="multilevel"/>
    <w:tmpl w:val="7438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5F6170"/>
    <w:multiLevelType w:val="multilevel"/>
    <w:tmpl w:val="C3AE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0331DF"/>
    <w:multiLevelType w:val="multilevel"/>
    <w:tmpl w:val="F5A44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8E2F07"/>
    <w:multiLevelType w:val="multilevel"/>
    <w:tmpl w:val="B502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BD60C4"/>
    <w:multiLevelType w:val="hybridMultilevel"/>
    <w:tmpl w:val="F5A446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699547F6"/>
    <w:multiLevelType w:val="multilevel"/>
    <w:tmpl w:val="EC24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563999"/>
    <w:multiLevelType w:val="multilevel"/>
    <w:tmpl w:val="E3FC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F77EE4"/>
    <w:multiLevelType w:val="multilevel"/>
    <w:tmpl w:val="833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6489E"/>
    <w:multiLevelType w:val="multilevel"/>
    <w:tmpl w:val="3730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F56BB4"/>
    <w:multiLevelType w:val="hybridMultilevel"/>
    <w:tmpl w:val="13F02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D971AB"/>
    <w:multiLevelType w:val="hybridMultilevel"/>
    <w:tmpl w:val="05C819E4"/>
    <w:lvl w:ilvl="0" w:tplc="AAA4053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A57B3E"/>
    <w:multiLevelType w:val="hybridMultilevel"/>
    <w:tmpl w:val="F61C28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1F080D"/>
    <w:multiLevelType w:val="hybridMultilevel"/>
    <w:tmpl w:val="FA3ECAA6"/>
    <w:lvl w:ilvl="0" w:tplc="23F0F622">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79797CA3"/>
    <w:multiLevelType w:val="multilevel"/>
    <w:tmpl w:val="93E4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381EDB"/>
    <w:multiLevelType w:val="hybridMultilevel"/>
    <w:tmpl w:val="D66CADC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7" w15:restartNumberingAfterBreak="0">
    <w:nsid w:val="7D50468F"/>
    <w:multiLevelType w:val="hybridMultilevel"/>
    <w:tmpl w:val="4A54FE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01198067">
    <w:abstractNumId w:val="11"/>
  </w:num>
  <w:num w:numId="2" w16cid:durableId="555434276">
    <w:abstractNumId w:val="36"/>
  </w:num>
  <w:num w:numId="3" w16cid:durableId="1247887473">
    <w:abstractNumId w:val="39"/>
  </w:num>
  <w:num w:numId="4" w16cid:durableId="1688364769">
    <w:abstractNumId w:val="10"/>
  </w:num>
  <w:num w:numId="5" w16cid:durableId="6754471">
    <w:abstractNumId w:val="41"/>
  </w:num>
  <w:num w:numId="6" w16cid:durableId="390737995">
    <w:abstractNumId w:val="24"/>
  </w:num>
  <w:num w:numId="7" w16cid:durableId="2068844436">
    <w:abstractNumId w:val="14"/>
  </w:num>
  <w:num w:numId="8" w16cid:durableId="1412199313">
    <w:abstractNumId w:val="30"/>
  </w:num>
  <w:num w:numId="9" w16cid:durableId="1645818175">
    <w:abstractNumId w:val="0"/>
  </w:num>
  <w:num w:numId="10" w16cid:durableId="92938317">
    <w:abstractNumId w:val="19"/>
  </w:num>
  <w:num w:numId="11" w16cid:durableId="1349864962">
    <w:abstractNumId w:val="6"/>
  </w:num>
  <w:num w:numId="12" w16cid:durableId="2039893239">
    <w:abstractNumId w:val="32"/>
  </w:num>
  <w:num w:numId="13" w16cid:durableId="1491409726">
    <w:abstractNumId w:val="22"/>
  </w:num>
  <w:num w:numId="14" w16cid:durableId="1487238968">
    <w:abstractNumId w:val="5"/>
  </w:num>
  <w:num w:numId="15" w16cid:durableId="1701859297">
    <w:abstractNumId w:val="33"/>
  </w:num>
  <w:num w:numId="16" w16cid:durableId="875771150">
    <w:abstractNumId w:val="46"/>
  </w:num>
  <w:num w:numId="17" w16cid:durableId="719472706">
    <w:abstractNumId w:val="13"/>
  </w:num>
  <w:num w:numId="18" w16cid:durableId="1252354228">
    <w:abstractNumId w:val="38"/>
  </w:num>
  <w:num w:numId="19" w16cid:durableId="288903596">
    <w:abstractNumId w:val="16"/>
  </w:num>
  <w:num w:numId="20" w16cid:durableId="63337179">
    <w:abstractNumId w:val="1"/>
  </w:num>
  <w:num w:numId="21" w16cid:durableId="83301636">
    <w:abstractNumId w:val="17"/>
  </w:num>
  <w:num w:numId="22" w16cid:durableId="2078552801">
    <w:abstractNumId w:val="40"/>
  </w:num>
  <w:num w:numId="23" w16cid:durableId="649134534">
    <w:abstractNumId w:val="45"/>
  </w:num>
  <w:num w:numId="24" w16cid:durableId="785276462">
    <w:abstractNumId w:val="27"/>
  </w:num>
  <w:num w:numId="25" w16cid:durableId="1146435906">
    <w:abstractNumId w:val="28"/>
  </w:num>
  <w:num w:numId="26" w16cid:durableId="1715274514">
    <w:abstractNumId w:val="35"/>
  </w:num>
  <w:num w:numId="27" w16cid:durableId="1926258335">
    <w:abstractNumId w:val="23"/>
  </w:num>
  <w:num w:numId="28" w16cid:durableId="1037048125">
    <w:abstractNumId w:val="29"/>
  </w:num>
  <w:num w:numId="29" w16cid:durableId="2019772534">
    <w:abstractNumId w:val="7"/>
  </w:num>
  <w:num w:numId="30" w16cid:durableId="610472579">
    <w:abstractNumId w:val="34"/>
  </w:num>
  <w:num w:numId="31" w16cid:durableId="1600946046">
    <w:abstractNumId w:val="18"/>
  </w:num>
  <w:num w:numId="32" w16cid:durableId="1749957143">
    <w:abstractNumId w:val="9"/>
  </w:num>
  <w:num w:numId="33" w16cid:durableId="1188910193">
    <w:abstractNumId w:val="2"/>
  </w:num>
  <w:num w:numId="34" w16cid:durableId="1156652934">
    <w:abstractNumId w:val="47"/>
  </w:num>
  <w:num w:numId="35" w16cid:durableId="387805476">
    <w:abstractNumId w:val="4"/>
  </w:num>
  <w:num w:numId="36" w16cid:durableId="1354649807">
    <w:abstractNumId w:val="21"/>
  </w:num>
  <w:num w:numId="37" w16cid:durableId="1274284071">
    <w:abstractNumId w:val="15"/>
  </w:num>
  <w:num w:numId="38" w16cid:durableId="1950965914">
    <w:abstractNumId w:val="42"/>
  </w:num>
  <w:num w:numId="39" w16cid:durableId="1261838364">
    <w:abstractNumId w:val="31"/>
  </w:num>
  <w:num w:numId="40" w16cid:durableId="203375171">
    <w:abstractNumId w:val="44"/>
  </w:num>
  <w:num w:numId="41" w16cid:durableId="869337111">
    <w:abstractNumId w:val="3"/>
  </w:num>
  <w:num w:numId="42" w16cid:durableId="130171542">
    <w:abstractNumId w:val="43"/>
  </w:num>
  <w:num w:numId="43" w16cid:durableId="1022895247">
    <w:abstractNumId w:val="25"/>
  </w:num>
  <w:num w:numId="44" w16cid:durableId="898318670">
    <w:abstractNumId w:val="20"/>
  </w:num>
  <w:num w:numId="45" w16cid:durableId="41640495">
    <w:abstractNumId w:val="8"/>
  </w:num>
  <w:num w:numId="46" w16cid:durableId="2101677831">
    <w:abstractNumId w:val="26"/>
  </w:num>
  <w:num w:numId="47" w16cid:durableId="1162084574">
    <w:abstractNumId w:val="12"/>
  </w:num>
  <w:num w:numId="48" w16cid:durableId="206579209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B24"/>
    <w:rsid w:val="001F38C4"/>
    <w:rsid w:val="00207F03"/>
    <w:rsid w:val="00234EA2"/>
    <w:rsid w:val="002F0672"/>
    <w:rsid w:val="00373144"/>
    <w:rsid w:val="003905A9"/>
    <w:rsid w:val="003C6820"/>
    <w:rsid w:val="004009B7"/>
    <w:rsid w:val="00446B00"/>
    <w:rsid w:val="004A72C6"/>
    <w:rsid w:val="006F019A"/>
    <w:rsid w:val="006F1B31"/>
    <w:rsid w:val="00720B24"/>
    <w:rsid w:val="00795170"/>
    <w:rsid w:val="007C0986"/>
    <w:rsid w:val="00811CE3"/>
    <w:rsid w:val="00835F36"/>
    <w:rsid w:val="008B0EEA"/>
    <w:rsid w:val="009F013D"/>
    <w:rsid w:val="00A162FB"/>
    <w:rsid w:val="00B138CD"/>
    <w:rsid w:val="00B20FA6"/>
    <w:rsid w:val="00B91EDD"/>
    <w:rsid w:val="00BB3C24"/>
    <w:rsid w:val="00BC4A54"/>
    <w:rsid w:val="00C909B4"/>
    <w:rsid w:val="00CC378E"/>
    <w:rsid w:val="00D72E1B"/>
    <w:rsid w:val="00D84C51"/>
    <w:rsid w:val="00E45D01"/>
    <w:rsid w:val="00F07B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B2058"/>
  <w15:chartTrackingRefBased/>
  <w15:docId w15:val="{8DEBCFAA-AEB7-4012-AB62-23BE28001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986"/>
    <w:pPr>
      <w:spacing w:after="0" w:line="240" w:lineRule="auto"/>
    </w:pPr>
    <w:rPr>
      <w:rFonts w:ascii="Arial" w:eastAsia="Times New Roman" w:hAnsi="Arial" w:cs="Arial"/>
      <w:szCs w:val="24"/>
      <w:lang w:val="en-GB"/>
    </w:rPr>
  </w:style>
  <w:style w:type="paragraph" w:styleId="Rubrik1">
    <w:name w:val="heading 1"/>
    <w:basedOn w:val="Normal"/>
    <w:next w:val="Normal"/>
    <w:link w:val="Rubrik1Char"/>
    <w:qFormat/>
    <w:rsid w:val="007C0986"/>
    <w:pPr>
      <w:keepNext/>
      <w:spacing w:line="480" w:lineRule="auto"/>
      <w:outlineLvl w:val="0"/>
    </w:pPr>
    <w:rPr>
      <w:rFonts w:ascii="Times New Roman" w:hAnsi="Times New Roman" w:cs="Times New Roman"/>
      <w:b/>
      <w:bCs/>
      <w:sz w:val="24"/>
      <w:lang w:val="en-US"/>
    </w:rPr>
  </w:style>
  <w:style w:type="paragraph" w:styleId="Rubrik2">
    <w:name w:val="heading 2"/>
    <w:basedOn w:val="Normal"/>
    <w:next w:val="Normal"/>
    <w:link w:val="Rubrik2Char"/>
    <w:qFormat/>
    <w:rsid w:val="007C0986"/>
    <w:pPr>
      <w:keepNext/>
      <w:spacing w:line="480" w:lineRule="auto"/>
      <w:outlineLvl w:val="1"/>
    </w:pPr>
    <w:rPr>
      <w:rFonts w:ascii="Times New Roman" w:hAnsi="Times New Roman" w:cs="Times New Roman"/>
      <w:b/>
      <w:bCs/>
      <w:sz w:val="28"/>
      <w:lang w:val="en-US"/>
    </w:rPr>
  </w:style>
  <w:style w:type="paragraph" w:styleId="Rubrik3">
    <w:name w:val="heading 3"/>
    <w:basedOn w:val="Normal"/>
    <w:next w:val="Normal"/>
    <w:link w:val="Rubrik3Char"/>
    <w:qFormat/>
    <w:rsid w:val="007C0986"/>
    <w:pPr>
      <w:keepNext/>
      <w:spacing w:line="480" w:lineRule="auto"/>
      <w:jc w:val="center"/>
      <w:outlineLvl w:val="2"/>
    </w:pPr>
    <w:rPr>
      <w:rFonts w:ascii="Times New Roman" w:hAnsi="Times New Roman" w:cs="Times New Roman"/>
      <w:b/>
      <w:bCs/>
      <w:sz w:val="24"/>
      <w:lang w:val="en-US"/>
    </w:rPr>
  </w:style>
  <w:style w:type="paragraph" w:styleId="Rubrik4">
    <w:name w:val="heading 4"/>
    <w:basedOn w:val="Normal"/>
    <w:next w:val="Normal"/>
    <w:link w:val="Rubrik4Char"/>
    <w:qFormat/>
    <w:rsid w:val="007C0986"/>
    <w:pPr>
      <w:keepNext/>
      <w:spacing w:line="480" w:lineRule="auto"/>
      <w:outlineLvl w:val="3"/>
    </w:pPr>
    <w:rPr>
      <w:rFonts w:ascii="Times New Roman" w:hAnsi="Times New Roman" w:cs="Times New Roman"/>
      <w:b/>
      <w:bCs/>
      <w:sz w:val="18"/>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7C0986"/>
    <w:rPr>
      <w:rFonts w:ascii="Times New Roman" w:eastAsia="Times New Roman" w:hAnsi="Times New Roman" w:cs="Times New Roman"/>
      <w:b/>
      <w:bCs/>
      <w:sz w:val="24"/>
      <w:szCs w:val="24"/>
      <w:lang w:val="en-US"/>
    </w:rPr>
  </w:style>
  <w:style w:type="character" w:customStyle="1" w:styleId="Rubrik2Char">
    <w:name w:val="Rubrik 2 Char"/>
    <w:basedOn w:val="Standardstycketeckensnitt"/>
    <w:link w:val="Rubrik2"/>
    <w:rsid w:val="007C0986"/>
    <w:rPr>
      <w:rFonts w:ascii="Times New Roman" w:eastAsia="Times New Roman" w:hAnsi="Times New Roman" w:cs="Times New Roman"/>
      <w:b/>
      <w:bCs/>
      <w:sz w:val="28"/>
      <w:szCs w:val="24"/>
      <w:lang w:val="en-US"/>
    </w:rPr>
  </w:style>
  <w:style w:type="character" w:customStyle="1" w:styleId="Rubrik3Char">
    <w:name w:val="Rubrik 3 Char"/>
    <w:basedOn w:val="Standardstycketeckensnitt"/>
    <w:link w:val="Rubrik3"/>
    <w:rsid w:val="007C0986"/>
    <w:rPr>
      <w:rFonts w:ascii="Times New Roman" w:eastAsia="Times New Roman" w:hAnsi="Times New Roman" w:cs="Times New Roman"/>
      <w:b/>
      <w:bCs/>
      <w:sz w:val="24"/>
      <w:szCs w:val="24"/>
      <w:lang w:val="en-US"/>
    </w:rPr>
  </w:style>
  <w:style w:type="character" w:customStyle="1" w:styleId="Rubrik4Char">
    <w:name w:val="Rubrik 4 Char"/>
    <w:basedOn w:val="Standardstycketeckensnitt"/>
    <w:link w:val="Rubrik4"/>
    <w:rsid w:val="007C0986"/>
    <w:rPr>
      <w:rFonts w:ascii="Times New Roman" w:eastAsia="Times New Roman" w:hAnsi="Times New Roman" w:cs="Times New Roman"/>
      <w:b/>
      <w:bCs/>
      <w:sz w:val="18"/>
      <w:szCs w:val="24"/>
    </w:rPr>
  </w:style>
  <w:style w:type="paragraph" w:styleId="Sidfot">
    <w:name w:val="footer"/>
    <w:basedOn w:val="Normal"/>
    <w:link w:val="SidfotChar"/>
    <w:uiPriority w:val="99"/>
    <w:rsid w:val="007C0986"/>
    <w:pPr>
      <w:tabs>
        <w:tab w:val="center" w:pos="4536"/>
        <w:tab w:val="right" w:pos="9072"/>
      </w:tabs>
    </w:pPr>
  </w:style>
  <w:style w:type="character" w:customStyle="1" w:styleId="SidfotChar">
    <w:name w:val="Sidfot Char"/>
    <w:basedOn w:val="Standardstycketeckensnitt"/>
    <w:link w:val="Sidfot"/>
    <w:uiPriority w:val="99"/>
    <w:rsid w:val="007C0986"/>
    <w:rPr>
      <w:rFonts w:ascii="Arial" w:eastAsia="Times New Roman" w:hAnsi="Arial" w:cs="Arial"/>
      <w:szCs w:val="24"/>
      <w:lang w:val="en-GB"/>
    </w:rPr>
  </w:style>
  <w:style w:type="character" w:styleId="Sidnummer">
    <w:name w:val="page number"/>
    <w:basedOn w:val="Standardstycketeckensnitt"/>
    <w:rsid w:val="007C0986"/>
  </w:style>
  <w:style w:type="paragraph" w:styleId="Rubrik">
    <w:name w:val="Title"/>
    <w:basedOn w:val="Normal"/>
    <w:link w:val="RubrikChar"/>
    <w:qFormat/>
    <w:rsid w:val="007C0986"/>
    <w:pPr>
      <w:spacing w:line="480" w:lineRule="auto"/>
      <w:jc w:val="center"/>
    </w:pPr>
    <w:rPr>
      <w:rFonts w:ascii="Times New Roman" w:hAnsi="Times New Roman" w:cs="Times New Roman"/>
      <w:sz w:val="32"/>
      <w:lang w:val="sv-SE"/>
    </w:rPr>
  </w:style>
  <w:style w:type="character" w:customStyle="1" w:styleId="RubrikChar">
    <w:name w:val="Rubrik Char"/>
    <w:basedOn w:val="Standardstycketeckensnitt"/>
    <w:link w:val="Rubrik"/>
    <w:rsid w:val="007C0986"/>
    <w:rPr>
      <w:rFonts w:ascii="Times New Roman" w:eastAsia="Times New Roman" w:hAnsi="Times New Roman" w:cs="Times New Roman"/>
      <w:sz w:val="32"/>
      <w:szCs w:val="24"/>
    </w:rPr>
  </w:style>
  <w:style w:type="paragraph" w:styleId="Brdtext">
    <w:name w:val="Body Text"/>
    <w:basedOn w:val="Normal"/>
    <w:link w:val="BrdtextChar"/>
    <w:rsid w:val="007C0986"/>
    <w:pPr>
      <w:spacing w:line="480" w:lineRule="auto"/>
    </w:pPr>
    <w:rPr>
      <w:rFonts w:ascii="Times New Roman" w:hAnsi="Times New Roman" w:cs="Times New Roman"/>
      <w:sz w:val="24"/>
    </w:rPr>
  </w:style>
  <w:style w:type="character" w:customStyle="1" w:styleId="BrdtextChar">
    <w:name w:val="Brödtext Char"/>
    <w:basedOn w:val="Standardstycketeckensnitt"/>
    <w:link w:val="Brdtext"/>
    <w:rsid w:val="007C0986"/>
    <w:rPr>
      <w:rFonts w:ascii="Times New Roman" w:eastAsia="Times New Roman" w:hAnsi="Times New Roman" w:cs="Times New Roman"/>
      <w:sz w:val="24"/>
      <w:szCs w:val="24"/>
      <w:lang w:val="en-GB"/>
    </w:rPr>
  </w:style>
  <w:style w:type="character" w:styleId="Hyperlnk">
    <w:name w:val="Hyperlink"/>
    <w:uiPriority w:val="99"/>
    <w:rsid w:val="007C0986"/>
    <w:rPr>
      <w:color w:val="0000FF"/>
      <w:u w:val="single"/>
    </w:rPr>
  </w:style>
  <w:style w:type="paragraph" w:styleId="Beskrivning">
    <w:name w:val="caption"/>
    <w:basedOn w:val="Normal"/>
    <w:next w:val="Normal"/>
    <w:qFormat/>
    <w:rsid w:val="007C0986"/>
    <w:pPr>
      <w:keepNext/>
      <w:spacing w:before="120" w:after="120"/>
    </w:pPr>
    <w:rPr>
      <w:rFonts w:ascii="Times New Roman" w:hAnsi="Times New Roman"/>
      <w:b/>
      <w:bCs/>
      <w:sz w:val="24"/>
      <w:szCs w:val="20"/>
    </w:rPr>
  </w:style>
  <w:style w:type="paragraph" w:customStyle="1" w:styleId="A-TableHeader">
    <w:name w:val="A-Table Header"/>
    <w:next w:val="Normal"/>
    <w:rsid w:val="007C0986"/>
    <w:pPr>
      <w:keepNext/>
      <w:spacing w:before="60" w:after="60" w:line="240" w:lineRule="auto"/>
    </w:pPr>
    <w:rPr>
      <w:rFonts w:ascii="Times New Roman" w:eastAsia="Times New Roman" w:hAnsi="Times New Roman" w:cs="Times New Roman"/>
      <w:b/>
      <w:szCs w:val="20"/>
      <w:lang w:val="en-GB"/>
    </w:rPr>
  </w:style>
  <w:style w:type="paragraph" w:customStyle="1" w:styleId="A-TableFootnoteText">
    <w:name w:val="A-Table Footnote Text"/>
    <w:next w:val="Normal"/>
    <w:rsid w:val="007C0986"/>
    <w:pPr>
      <w:tabs>
        <w:tab w:val="left" w:pos="432"/>
      </w:tabs>
      <w:spacing w:after="0" w:line="240" w:lineRule="auto"/>
      <w:ind w:left="432" w:hanging="432"/>
    </w:pPr>
    <w:rPr>
      <w:rFonts w:ascii="Times New Roman" w:eastAsia="Times New Roman" w:hAnsi="Times New Roman" w:cs="Times New Roman"/>
      <w:sz w:val="20"/>
      <w:szCs w:val="20"/>
      <w:lang w:val="en-GB"/>
    </w:rPr>
  </w:style>
  <w:style w:type="character" w:styleId="Kommentarsreferens">
    <w:name w:val="annotation reference"/>
    <w:semiHidden/>
    <w:rsid w:val="007C0986"/>
    <w:rPr>
      <w:sz w:val="16"/>
      <w:szCs w:val="16"/>
    </w:rPr>
  </w:style>
  <w:style w:type="character" w:styleId="Radnummer">
    <w:name w:val="line number"/>
    <w:basedOn w:val="Standardstycketeckensnitt"/>
    <w:rsid w:val="007C0986"/>
  </w:style>
  <w:style w:type="paragraph" w:customStyle="1" w:styleId="EndNoteBibliographyTitle">
    <w:name w:val="EndNote Bibliography Title"/>
    <w:basedOn w:val="Normal"/>
    <w:link w:val="EndNoteBibliographyTitleChar"/>
    <w:rsid w:val="007C0986"/>
    <w:pPr>
      <w:jc w:val="center"/>
    </w:pPr>
    <w:rPr>
      <w:noProof/>
      <w:lang w:val="en-US"/>
    </w:rPr>
  </w:style>
  <w:style w:type="character" w:customStyle="1" w:styleId="EndNoteBibliographyTitleChar">
    <w:name w:val="EndNote Bibliography Title Char"/>
    <w:link w:val="EndNoteBibliographyTitle"/>
    <w:rsid w:val="007C0986"/>
    <w:rPr>
      <w:rFonts w:ascii="Arial" w:eastAsia="Times New Roman" w:hAnsi="Arial" w:cs="Arial"/>
      <w:noProof/>
      <w:szCs w:val="24"/>
      <w:lang w:val="en-US"/>
    </w:rPr>
  </w:style>
  <w:style w:type="paragraph" w:customStyle="1" w:styleId="EndNoteBibliography">
    <w:name w:val="EndNote Bibliography"/>
    <w:basedOn w:val="Normal"/>
    <w:link w:val="EndNoteBibliographyChar"/>
    <w:rsid w:val="007C0986"/>
    <w:rPr>
      <w:noProof/>
      <w:lang w:val="en-US"/>
    </w:rPr>
  </w:style>
  <w:style w:type="character" w:customStyle="1" w:styleId="EndNoteBibliographyChar">
    <w:name w:val="EndNote Bibliography Char"/>
    <w:link w:val="EndNoteBibliography"/>
    <w:rsid w:val="007C0986"/>
    <w:rPr>
      <w:rFonts w:ascii="Arial" w:eastAsia="Times New Roman" w:hAnsi="Arial" w:cs="Arial"/>
      <w:noProof/>
      <w:szCs w:val="24"/>
      <w:lang w:val="en-US"/>
    </w:rPr>
  </w:style>
  <w:style w:type="paragraph" w:customStyle="1" w:styleId="Default">
    <w:name w:val="Default"/>
    <w:rsid w:val="007C0986"/>
    <w:pPr>
      <w:autoSpaceDE w:val="0"/>
      <w:autoSpaceDN w:val="0"/>
      <w:adjustRightInd w:val="0"/>
      <w:spacing w:after="0" w:line="240" w:lineRule="auto"/>
    </w:pPr>
    <w:rPr>
      <w:rFonts w:ascii="Times New Roman" w:eastAsia="Times New Roman" w:hAnsi="Times New Roman" w:cs="Times New Roman"/>
      <w:color w:val="000000"/>
      <w:sz w:val="24"/>
      <w:szCs w:val="24"/>
      <w:lang w:eastAsia="sv-SE"/>
    </w:rPr>
  </w:style>
  <w:style w:type="paragraph" w:styleId="Kommentarer">
    <w:name w:val="annotation text"/>
    <w:basedOn w:val="Normal"/>
    <w:link w:val="KommentarerChar"/>
    <w:uiPriority w:val="99"/>
    <w:rsid w:val="007C0986"/>
    <w:rPr>
      <w:sz w:val="20"/>
      <w:szCs w:val="20"/>
    </w:rPr>
  </w:style>
  <w:style w:type="character" w:customStyle="1" w:styleId="KommentarerChar">
    <w:name w:val="Kommentarer Char"/>
    <w:basedOn w:val="Standardstycketeckensnitt"/>
    <w:link w:val="Kommentarer"/>
    <w:uiPriority w:val="99"/>
    <w:rsid w:val="007C0986"/>
    <w:rPr>
      <w:rFonts w:ascii="Arial" w:eastAsia="Times New Roman" w:hAnsi="Arial" w:cs="Arial"/>
      <w:sz w:val="20"/>
      <w:szCs w:val="20"/>
      <w:lang w:val="en-GB"/>
    </w:rPr>
  </w:style>
  <w:style w:type="paragraph" w:styleId="Kommentarsmne">
    <w:name w:val="annotation subject"/>
    <w:basedOn w:val="Kommentarer"/>
    <w:next w:val="Kommentarer"/>
    <w:link w:val="KommentarsmneChar"/>
    <w:uiPriority w:val="99"/>
    <w:rsid w:val="007C0986"/>
    <w:rPr>
      <w:b/>
      <w:bCs/>
    </w:rPr>
  </w:style>
  <w:style w:type="character" w:customStyle="1" w:styleId="KommentarsmneChar">
    <w:name w:val="Kommentarsämne Char"/>
    <w:basedOn w:val="KommentarerChar"/>
    <w:link w:val="Kommentarsmne"/>
    <w:uiPriority w:val="99"/>
    <w:rsid w:val="007C0986"/>
    <w:rPr>
      <w:rFonts w:ascii="Arial" w:eastAsia="Times New Roman" w:hAnsi="Arial" w:cs="Arial"/>
      <w:b/>
      <w:bCs/>
      <w:sz w:val="20"/>
      <w:szCs w:val="20"/>
      <w:lang w:val="en-GB"/>
    </w:rPr>
  </w:style>
  <w:style w:type="paragraph" w:styleId="Ballongtext">
    <w:name w:val="Balloon Text"/>
    <w:basedOn w:val="Normal"/>
    <w:link w:val="BallongtextChar"/>
    <w:rsid w:val="007C0986"/>
    <w:rPr>
      <w:rFonts w:ascii="Segoe UI" w:hAnsi="Segoe UI" w:cs="Segoe UI"/>
      <w:sz w:val="18"/>
      <w:szCs w:val="18"/>
    </w:rPr>
  </w:style>
  <w:style w:type="character" w:customStyle="1" w:styleId="BallongtextChar">
    <w:name w:val="Ballongtext Char"/>
    <w:basedOn w:val="Standardstycketeckensnitt"/>
    <w:link w:val="Ballongtext"/>
    <w:rsid w:val="007C0986"/>
    <w:rPr>
      <w:rFonts w:ascii="Segoe UI" w:eastAsia="Times New Roman" w:hAnsi="Segoe UI" w:cs="Segoe UI"/>
      <w:sz w:val="18"/>
      <w:szCs w:val="18"/>
      <w:lang w:val="en-GB"/>
    </w:rPr>
  </w:style>
  <w:style w:type="character" w:styleId="AnvndHyperlnk">
    <w:name w:val="FollowedHyperlink"/>
    <w:uiPriority w:val="99"/>
    <w:unhideWhenUsed/>
    <w:rsid w:val="007C0986"/>
    <w:rPr>
      <w:color w:val="954F72"/>
      <w:u w:val="single"/>
    </w:rPr>
  </w:style>
  <w:style w:type="paragraph" w:styleId="Sidhuvud">
    <w:name w:val="header"/>
    <w:basedOn w:val="Normal"/>
    <w:link w:val="SidhuvudChar"/>
    <w:uiPriority w:val="99"/>
    <w:rsid w:val="007C0986"/>
    <w:pPr>
      <w:tabs>
        <w:tab w:val="center" w:pos="4536"/>
        <w:tab w:val="right" w:pos="9072"/>
      </w:tabs>
    </w:pPr>
  </w:style>
  <w:style w:type="character" w:customStyle="1" w:styleId="SidhuvudChar">
    <w:name w:val="Sidhuvud Char"/>
    <w:basedOn w:val="Standardstycketeckensnitt"/>
    <w:link w:val="Sidhuvud"/>
    <w:uiPriority w:val="99"/>
    <w:rsid w:val="007C0986"/>
    <w:rPr>
      <w:rFonts w:ascii="Arial" w:eastAsia="Times New Roman" w:hAnsi="Arial" w:cs="Arial"/>
      <w:szCs w:val="24"/>
      <w:lang w:val="en-GB"/>
    </w:rPr>
  </w:style>
  <w:style w:type="paragraph" w:styleId="Normalwebb">
    <w:name w:val="Normal (Web)"/>
    <w:basedOn w:val="Normal"/>
    <w:uiPriority w:val="99"/>
    <w:unhideWhenUsed/>
    <w:rsid w:val="007C0986"/>
    <w:pPr>
      <w:spacing w:before="100" w:beforeAutospacing="1" w:after="100" w:afterAutospacing="1"/>
    </w:pPr>
    <w:rPr>
      <w:rFonts w:ascii="Times New Roman" w:hAnsi="Times New Roman" w:cs="Times New Roman"/>
      <w:sz w:val="24"/>
      <w:lang w:eastAsia="en-GB"/>
    </w:rPr>
  </w:style>
  <w:style w:type="character" w:styleId="Olstomnmnande">
    <w:name w:val="Unresolved Mention"/>
    <w:uiPriority w:val="99"/>
    <w:semiHidden/>
    <w:unhideWhenUsed/>
    <w:rsid w:val="007C0986"/>
    <w:rPr>
      <w:color w:val="605E5C"/>
      <w:shd w:val="clear" w:color="auto" w:fill="E1DFDD"/>
    </w:rPr>
  </w:style>
  <w:style w:type="character" w:styleId="Betoning">
    <w:name w:val="Emphasis"/>
    <w:uiPriority w:val="20"/>
    <w:qFormat/>
    <w:rsid w:val="007C0986"/>
    <w:rPr>
      <w:i/>
      <w:iCs/>
    </w:rPr>
  </w:style>
  <w:style w:type="table" w:styleId="Tabellrutnt">
    <w:name w:val="Table Grid"/>
    <w:basedOn w:val="Normaltabell"/>
    <w:uiPriority w:val="39"/>
    <w:rsid w:val="007C0986"/>
    <w:pPr>
      <w:spacing w:after="0" w:line="240" w:lineRule="auto"/>
    </w:pPr>
    <w:rPr>
      <w:rFonts w:ascii="Calibri" w:eastAsia="Calibri" w:hAnsi="Calibri"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defined">
    <w:name w:val="undefined"/>
    <w:basedOn w:val="Normal"/>
    <w:rsid w:val="007C0986"/>
    <w:pPr>
      <w:spacing w:before="100" w:beforeAutospacing="1" w:after="100" w:afterAutospacing="1"/>
    </w:pPr>
    <w:rPr>
      <w:rFonts w:ascii="Times New Roman" w:hAnsi="Times New Roman" w:cs="Times New Roman"/>
      <w:sz w:val="24"/>
      <w:lang w:eastAsia="en-GB"/>
    </w:rPr>
  </w:style>
  <w:style w:type="paragraph" w:customStyle="1" w:styleId="paragraph">
    <w:name w:val="paragraph"/>
    <w:basedOn w:val="Normal"/>
    <w:rsid w:val="007C0986"/>
    <w:pPr>
      <w:textAlignment w:val="baseline"/>
    </w:pPr>
    <w:rPr>
      <w:rFonts w:ascii="Times New Roman" w:hAnsi="Times New Roman" w:cs="Times New Roman"/>
      <w:bCs/>
      <w:sz w:val="24"/>
      <w:lang w:val="en-US"/>
    </w:rPr>
  </w:style>
  <w:style w:type="character" w:customStyle="1" w:styleId="normaltextrun">
    <w:name w:val="normaltextrun"/>
    <w:basedOn w:val="Standardstycketeckensnitt"/>
    <w:rsid w:val="007C0986"/>
  </w:style>
  <w:style w:type="paragraph" w:styleId="Liststycke">
    <w:name w:val="List Paragraph"/>
    <w:basedOn w:val="Normal"/>
    <w:uiPriority w:val="34"/>
    <w:qFormat/>
    <w:rsid w:val="007C0986"/>
    <w:pPr>
      <w:ind w:left="720"/>
      <w:contextualSpacing/>
      <w:textAlignment w:val="baseline"/>
    </w:pPr>
    <w:rPr>
      <w:rFonts w:ascii="Times New Roman" w:hAnsi="Times New Roman" w:cs="Times New Roman"/>
      <w:bCs/>
    </w:rPr>
  </w:style>
  <w:style w:type="paragraph" w:customStyle="1" w:styleId="c-article-author-listitem">
    <w:name w:val="c-article-author-list__item"/>
    <w:basedOn w:val="Normal"/>
    <w:rsid w:val="007C0986"/>
    <w:pPr>
      <w:spacing w:before="100" w:beforeAutospacing="1" w:after="100" w:afterAutospacing="1"/>
    </w:pPr>
    <w:rPr>
      <w:rFonts w:ascii="Times New Roman" w:hAnsi="Times New Roman" w:cs="Times New Roman"/>
      <w:sz w:val="24"/>
      <w:lang w:val="sv-SE" w:eastAsia="sv-SE"/>
    </w:rPr>
  </w:style>
  <w:style w:type="paragraph" w:customStyle="1" w:styleId="c-article-info-details">
    <w:name w:val="c-article-info-details"/>
    <w:basedOn w:val="Normal"/>
    <w:rsid w:val="007C0986"/>
    <w:pPr>
      <w:spacing w:before="100" w:beforeAutospacing="1" w:after="100" w:afterAutospacing="1"/>
    </w:pPr>
    <w:rPr>
      <w:rFonts w:ascii="Times New Roman" w:hAnsi="Times New Roman" w:cs="Times New Roman"/>
      <w:sz w:val="24"/>
      <w:lang w:val="sv-SE" w:eastAsia="sv-SE"/>
    </w:rPr>
  </w:style>
  <w:style w:type="paragraph" w:customStyle="1" w:styleId="c-article-metrics-barcount">
    <w:name w:val="c-article-metrics-bar__count"/>
    <w:basedOn w:val="Normal"/>
    <w:rsid w:val="007C0986"/>
    <w:pPr>
      <w:spacing w:before="100" w:beforeAutospacing="1" w:after="100" w:afterAutospacing="1"/>
    </w:pPr>
    <w:rPr>
      <w:rFonts w:ascii="Times New Roman" w:hAnsi="Times New Roman" w:cs="Times New Roman"/>
      <w:sz w:val="24"/>
      <w:lang w:val="sv-SE" w:eastAsia="sv-SE"/>
    </w:rPr>
  </w:style>
  <w:style w:type="character" w:customStyle="1" w:styleId="c-article-metrics-barlabel">
    <w:name w:val="c-article-metrics-bar__label"/>
    <w:basedOn w:val="Standardstycketeckensnitt"/>
    <w:rsid w:val="007C0986"/>
  </w:style>
  <w:style w:type="paragraph" w:customStyle="1" w:styleId="c-article-metrics-bardetails">
    <w:name w:val="c-article-metrics-bar__details"/>
    <w:basedOn w:val="Normal"/>
    <w:rsid w:val="007C0986"/>
    <w:pPr>
      <w:spacing w:before="100" w:beforeAutospacing="1" w:after="100" w:afterAutospacing="1"/>
    </w:pPr>
    <w:rPr>
      <w:rFonts w:ascii="Times New Roman" w:hAnsi="Times New Roman" w:cs="Times New Roman"/>
      <w:sz w:val="24"/>
      <w:lang w:val="sv-SE" w:eastAsia="sv-SE"/>
    </w:rPr>
  </w:style>
  <w:style w:type="character" w:customStyle="1" w:styleId="u-visually-hidden">
    <w:name w:val="u-visually-hidden"/>
    <w:basedOn w:val="Standardstycketeckensnitt"/>
    <w:rsid w:val="007C0986"/>
  </w:style>
  <w:style w:type="character" w:customStyle="1" w:styleId="period">
    <w:name w:val="period"/>
    <w:basedOn w:val="Standardstycketeckensnitt"/>
    <w:rsid w:val="007C0986"/>
  </w:style>
  <w:style w:type="character" w:customStyle="1" w:styleId="cit">
    <w:name w:val="cit"/>
    <w:basedOn w:val="Standardstycketeckensnitt"/>
    <w:rsid w:val="007C0986"/>
  </w:style>
  <w:style w:type="character" w:customStyle="1" w:styleId="citation-doi">
    <w:name w:val="citation-doi"/>
    <w:basedOn w:val="Standardstycketeckensnitt"/>
    <w:rsid w:val="007C0986"/>
  </w:style>
  <w:style w:type="character" w:customStyle="1" w:styleId="secondary-date">
    <w:name w:val="secondary-date"/>
    <w:basedOn w:val="Standardstycketeckensnitt"/>
    <w:rsid w:val="007C0986"/>
  </w:style>
  <w:style w:type="character" w:customStyle="1" w:styleId="authors-list-item">
    <w:name w:val="authors-list-item"/>
    <w:basedOn w:val="Standardstycketeckensnitt"/>
    <w:rsid w:val="007C0986"/>
  </w:style>
  <w:style w:type="character" w:customStyle="1" w:styleId="author-sup-separator">
    <w:name w:val="author-sup-separator"/>
    <w:basedOn w:val="Standardstycketeckensnitt"/>
    <w:rsid w:val="007C0986"/>
  </w:style>
  <w:style w:type="character" w:customStyle="1" w:styleId="comma">
    <w:name w:val="comma"/>
    <w:basedOn w:val="Standardstycketeckensnitt"/>
    <w:rsid w:val="007C0986"/>
  </w:style>
  <w:style w:type="character" w:customStyle="1" w:styleId="Rubrik10">
    <w:name w:val="Rubrik1"/>
    <w:basedOn w:val="Standardstycketeckensnitt"/>
    <w:rsid w:val="007C0986"/>
  </w:style>
  <w:style w:type="character" w:customStyle="1" w:styleId="identifier">
    <w:name w:val="identifier"/>
    <w:basedOn w:val="Standardstycketeckensnitt"/>
    <w:rsid w:val="007C0986"/>
  </w:style>
  <w:style w:type="character" w:customStyle="1" w:styleId="id-label">
    <w:name w:val="id-label"/>
    <w:basedOn w:val="Standardstycketeckensnitt"/>
    <w:rsid w:val="007C0986"/>
  </w:style>
  <w:style w:type="character" w:styleId="Stark">
    <w:name w:val="Strong"/>
    <w:uiPriority w:val="22"/>
    <w:qFormat/>
    <w:rsid w:val="007C0986"/>
    <w:rPr>
      <w:b/>
      <w:bCs/>
    </w:rPr>
  </w:style>
  <w:style w:type="character" w:customStyle="1" w:styleId="published">
    <w:name w:val="published"/>
    <w:basedOn w:val="Standardstycketeckensnitt"/>
    <w:rsid w:val="007C0986"/>
  </w:style>
  <w:style w:type="character" w:customStyle="1" w:styleId="time">
    <w:name w:val="time"/>
    <w:basedOn w:val="Standardstycketeckensnitt"/>
    <w:rsid w:val="007C0986"/>
  </w:style>
  <w:style w:type="paragraph" w:customStyle="1" w:styleId="publishdate">
    <w:name w:val="publish_date"/>
    <w:basedOn w:val="Normal"/>
    <w:rsid w:val="007C0986"/>
    <w:pPr>
      <w:spacing w:before="100" w:beforeAutospacing="1" w:after="100" w:afterAutospacing="1"/>
    </w:pPr>
    <w:rPr>
      <w:rFonts w:ascii="Times New Roman" w:hAnsi="Times New Roman" w:cs="Times New Roman"/>
      <w:sz w:val="24"/>
      <w:lang w:val="sv-SE" w:eastAsia="sv-SE"/>
    </w:rPr>
  </w:style>
  <w:style w:type="character" w:customStyle="1" w:styleId="cite-reference-link-bracket">
    <w:name w:val="cite-reference-link-bracket"/>
    <w:basedOn w:val="Standardstycketeckensnitt"/>
    <w:rsid w:val="007C0986"/>
  </w:style>
  <w:style w:type="paragraph" w:customStyle="1" w:styleId="Body">
    <w:name w:val="Body"/>
    <w:link w:val="BodyChar"/>
    <w:rsid w:val="007C0986"/>
    <w:pPr>
      <w:pBdr>
        <w:top w:val="nil"/>
        <w:left w:val="nil"/>
        <w:bottom w:val="nil"/>
        <w:right w:val="nil"/>
        <w:between w:val="nil"/>
        <w:bar w:val="nil"/>
      </w:pBdr>
      <w:spacing w:after="200" w:line="240" w:lineRule="auto"/>
    </w:pPr>
    <w:rPr>
      <w:rFonts w:ascii="Times New Roman" w:eastAsia="Arial Unicode MS" w:hAnsi="Times New Roman" w:cs="Arial Unicode MS"/>
      <w:color w:val="000000"/>
      <w:u w:color="000000"/>
      <w:bdr w:val="nil"/>
      <w:lang w:val="en-US"/>
    </w:rPr>
  </w:style>
  <w:style w:type="character" w:customStyle="1" w:styleId="BodyChar">
    <w:name w:val="Body Char"/>
    <w:link w:val="Body"/>
    <w:rsid w:val="007C0986"/>
    <w:rPr>
      <w:rFonts w:ascii="Times New Roman" w:eastAsia="Arial Unicode MS" w:hAnsi="Times New Roman" w:cs="Arial Unicode MS"/>
      <w:color w:val="000000"/>
      <w:u w:color="000000"/>
      <w:bdr w:val="nil"/>
      <w:lang w:val="en-US"/>
    </w:rPr>
  </w:style>
  <w:style w:type="paragraph" w:styleId="Revision">
    <w:name w:val="Revision"/>
    <w:hidden/>
    <w:uiPriority w:val="99"/>
    <w:semiHidden/>
    <w:rsid w:val="007C0986"/>
    <w:pPr>
      <w:spacing w:after="0" w:line="240" w:lineRule="auto"/>
    </w:pPr>
    <w:rPr>
      <w:rFonts w:ascii="Arial" w:eastAsia="Times New Roman" w:hAnsi="Arial" w:cs="Arial"/>
      <w:szCs w:val="24"/>
      <w:lang w:val="en-GB"/>
    </w:rPr>
  </w:style>
  <w:style w:type="paragraph" w:customStyle="1" w:styleId="msonormal0">
    <w:name w:val="msonormal"/>
    <w:basedOn w:val="Normal"/>
    <w:rsid w:val="007C0986"/>
    <w:pPr>
      <w:spacing w:before="100" w:beforeAutospacing="1" w:after="100" w:afterAutospacing="1"/>
    </w:pPr>
    <w:rPr>
      <w:rFonts w:ascii="Times New Roman" w:hAnsi="Times New Roman" w:cs="Times New Roman"/>
      <w:sz w:val="24"/>
      <w:lang w:val="sv-SE" w:eastAsia="sv-SE"/>
    </w:rPr>
  </w:style>
  <w:style w:type="paragraph" w:customStyle="1" w:styleId="font5">
    <w:name w:val="font5"/>
    <w:basedOn w:val="Normal"/>
    <w:rsid w:val="007C0986"/>
    <w:pPr>
      <w:spacing w:before="100" w:beforeAutospacing="1" w:after="100" w:afterAutospacing="1"/>
    </w:pPr>
    <w:rPr>
      <w:rFonts w:ascii="Times New Roman" w:hAnsi="Times New Roman" w:cs="Times New Roman"/>
      <w:color w:val="000000"/>
      <w:sz w:val="20"/>
      <w:szCs w:val="20"/>
      <w:lang w:val="sv-SE" w:eastAsia="sv-SE"/>
    </w:rPr>
  </w:style>
  <w:style w:type="paragraph" w:customStyle="1" w:styleId="font6">
    <w:name w:val="font6"/>
    <w:basedOn w:val="Normal"/>
    <w:rsid w:val="007C0986"/>
    <w:pPr>
      <w:spacing w:before="100" w:beforeAutospacing="1" w:after="100" w:afterAutospacing="1"/>
    </w:pPr>
    <w:rPr>
      <w:rFonts w:ascii="Times New Roman" w:hAnsi="Times New Roman" w:cs="Times New Roman"/>
      <w:color w:val="000000"/>
      <w:sz w:val="20"/>
      <w:szCs w:val="20"/>
      <w:lang w:val="sv-SE" w:eastAsia="sv-SE"/>
    </w:rPr>
  </w:style>
  <w:style w:type="paragraph" w:customStyle="1" w:styleId="xl65">
    <w:name w:val="xl65"/>
    <w:basedOn w:val="Normal"/>
    <w:rsid w:val="007C0986"/>
    <w:pPr>
      <w:pBdr>
        <w:top w:val="single" w:sz="8" w:space="0" w:color="auto"/>
      </w:pBdr>
      <w:spacing w:before="100" w:beforeAutospacing="1" w:after="100" w:afterAutospacing="1"/>
      <w:textAlignment w:val="center"/>
    </w:pPr>
    <w:rPr>
      <w:rFonts w:ascii="Times New Roman" w:hAnsi="Times New Roman" w:cs="Times New Roman"/>
      <w:color w:val="000000"/>
      <w:sz w:val="20"/>
      <w:szCs w:val="20"/>
      <w:lang w:val="sv-SE" w:eastAsia="sv-SE"/>
    </w:rPr>
  </w:style>
  <w:style w:type="paragraph" w:customStyle="1" w:styleId="xl66">
    <w:name w:val="xl66"/>
    <w:basedOn w:val="Normal"/>
    <w:rsid w:val="007C0986"/>
    <w:pPr>
      <w:spacing w:before="100" w:beforeAutospacing="1" w:after="100" w:afterAutospacing="1"/>
      <w:textAlignment w:val="center"/>
    </w:pPr>
    <w:rPr>
      <w:rFonts w:ascii="Times New Roman" w:hAnsi="Times New Roman" w:cs="Times New Roman"/>
      <w:color w:val="000000"/>
      <w:sz w:val="20"/>
      <w:szCs w:val="20"/>
      <w:lang w:val="sv-SE" w:eastAsia="sv-SE"/>
    </w:rPr>
  </w:style>
  <w:style w:type="paragraph" w:customStyle="1" w:styleId="xl67">
    <w:name w:val="xl67"/>
    <w:basedOn w:val="Normal"/>
    <w:rsid w:val="007C0986"/>
    <w:pPr>
      <w:pBdr>
        <w:bottom w:val="single" w:sz="8" w:space="0" w:color="auto"/>
      </w:pBdr>
      <w:spacing w:before="100" w:beforeAutospacing="1" w:after="100" w:afterAutospacing="1"/>
      <w:textAlignment w:val="center"/>
    </w:pPr>
    <w:rPr>
      <w:rFonts w:ascii="Times New Roman" w:hAnsi="Times New Roman" w:cs="Times New Roman"/>
      <w:color w:val="000000"/>
      <w:sz w:val="20"/>
      <w:szCs w:val="20"/>
      <w:lang w:val="sv-SE" w:eastAsia="sv-SE"/>
    </w:rPr>
  </w:style>
  <w:style w:type="paragraph" w:customStyle="1" w:styleId="xl68">
    <w:name w:val="xl68"/>
    <w:basedOn w:val="Normal"/>
    <w:rsid w:val="007C0986"/>
    <w:pPr>
      <w:spacing w:before="100" w:beforeAutospacing="1" w:after="100" w:afterAutospacing="1"/>
      <w:textAlignment w:val="center"/>
    </w:pPr>
    <w:rPr>
      <w:rFonts w:ascii="Times New Roman" w:hAnsi="Times New Roman" w:cs="Times New Roman"/>
      <w:sz w:val="20"/>
      <w:szCs w:val="20"/>
      <w:lang w:val="sv-SE" w:eastAsia="sv-SE"/>
    </w:rPr>
  </w:style>
  <w:style w:type="paragraph" w:customStyle="1" w:styleId="xl69">
    <w:name w:val="xl69"/>
    <w:basedOn w:val="Normal"/>
    <w:rsid w:val="007C0986"/>
    <w:pPr>
      <w:spacing w:before="100" w:beforeAutospacing="1" w:after="100" w:afterAutospacing="1"/>
      <w:textAlignment w:val="center"/>
    </w:pPr>
    <w:rPr>
      <w:rFonts w:ascii="Times New Roman" w:hAnsi="Times New Roman" w:cs="Times New Roman"/>
      <w:color w:val="000000"/>
      <w:sz w:val="20"/>
      <w:szCs w:val="20"/>
      <w:lang w:val="sv-SE" w:eastAsia="sv-SE"/>
    </w:rPr>
  </w:style>
  <w:style w:type="paragraph" w:customStyle="1" w:styleId="xl70">
    <w:name w:val="xl70"/>
    <w:basedOn w:val="Normal"/>
    <w:rsid w:val="007C0986"/>
    <w:pPr>
      <w:pBdr>
        <w:top w:val="single" w:sz="8" w:space="0" w:color="auto"/>
      </w:pBdr>
      <w:spacing w:before="100" w:beforeAutospacing="1" w:after="100" w:afterAutospacing="1"/>
      <w:textAlignment w:val="center"/>
    </w:pPr>
    <w:rPr>
      <w:rFonts w:ascii="Times New Roman" w:hAnsi="Times New Roman" w:cs="Times New Roman"/>
      <w:sz w:val="20"/>
      <w:szCs w:val="20"/>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60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spnf.com/sites/default/files/usp_pdf/EN/USPNF/revisions/bupropion_hcl_ert_rb_notic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2286</Words>
  <Characters>12117</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Axelsson</dc:creator>
  <cp:keywords/>
  <dc:description/>
  <cp:lastModifiedBy>Magnus Axelsson</cp:lastModifiedBy>
  <cp:revision>3</cp:revision>
  <dcterms:created xsi:type="dcterms:W3CDTF">2024-06-24T08:45:00Z</dcterms:created>
  <dcterms:modified xsi:type="dcterms:W3CDTF">2024-06-24T08:52:00Z</dcterms:modified>
</cp:coreProperties>
</file>