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78BDE" w14:textId="77777777" w:rsidR="000A2A5F" w:rsidRPr="00E43916" w:rsidRDefault="000A2A5F">
      <w:pPr>
        <w:jc w:val="center"/>
        <w:rPr>
          <w:rFonts w:ascii="Arial" w:hAnsi="Arial" w:cs="Arial"/>
          <w:b/>
          <w:sz w:val="28"/>
          <w:szCs w:val="28"/>
        </w:rPr>
      </w:pPr>
      <w:r w:rsidRPr="00E43916">
        <w:rPr>
          <w:rFonts w:ascii="Arial" w:hAnsi="Arial" w:cs="Arial"/>
          <w:b/>
          <w:sz w:val="28"/>
          <w:szCs w:val="28"/>
        </w:rPr>
        <w:t>Supplemental Online Content</w:t>
      </w:r>
    </w:p>
    <w:p w14:paraId="60AD9A1D" w14:textId="799BBFF4" w:rsidR="000A2A5F" w:rsidRPr="00E43916" w:rsidRDefault="000A2A5F">
      <w:pPr>
        <w:pStyle w:val="NormalWeb"/>
        <w:rPr>
          <w:b/>
        </w:rPr>
      </w:pPr>
    </w:p>
    <w:p w14:paraId="7A4CDFEF" w14:textId="77777777" w:rsidR="000A2A5F" w:rsidRPr="00E43916" w:rsidRDefault="000A2A5F">
      <w:pPr>
        <w:pStyle w:val="NormalWeb"/>
        <w:rPr>
          <w:rFonts w:ascii="Arial" w:hAnsi="Arial" w:cs="Arial"/>
          <w:b/>
        </w:rPr>
      </w:pPr>
    </w:p>
    <w:p w14:paraId="704807D5" w14:textId="77777777" w:rsidR="000A2A5F" w:rsidRPr="00E43916" w:rsidRDefault="000A2A5F" w:rsidP="000A2A5F">
      <w:pPr>
        <w:rPr>
          <w:rFonts w:ascii="Arial" w:hAnsi="Arial" w:cs="Arial"/>
        </w:rPr>
      </w:pPr>
      <w:proofErr w:type="spellStart"/>
      <w:r w:rsidRPr="00E43916">
        <w:rPr>
          <w:rFonts w:ascii="Arial" w:hAnsi="Arial" w:cs="Arial"/>
          <w:b/>
        </w:rPr>
        <w:t>eMethods</w:t>
      </w:r>
      <w:proofErr w:type="spellEnd"/>
      <w:r w:rsidRPr="00E43916">
        <w:rPr>
          <w:rFonts w:ascii="Arial" w:hAnsi="Arial" w:cs="Arial"/>
          <w:b/>
        </w:rPr>
        <w:t>.</w:t>
      </w:r>
      <w:r w:rsidRPr="00E43916">
        <w:rPr>
          <w:rFonts w:ascii="Arial" w:hAnsi="Arial" w:cs="Arial"/>
        </w:rPr>
        <w:t xml:space="preserve"> </w:t>
      </w:r>
    </w:p>
    <w:p w14:paraId="5D2FCA72" w14:textId="4AECCA3F" w:rsidR="000A2A5F" w:rsidRPr="00E43916" w:rsidRDefault="000A2A5F" w:rsidP="000A2A5F">
      <w:pPr>
        <w:rPr>
          <w:rFonts w:ascii="Arial" w:hAnsi="Arial" w:cs="Arial"/>
          <w:b/>
        </w:rPr>
      </w:pPr>
      <w:proofErr w:type="spellStart"/>
      <w:r w:rsidRPr="00E43916">
        <w:rPr>
          <w:rFonts w:ascii="Arial" w:hAnsi="Arial" w:cs="Arial"/>
          <w:b/>
        </w:rPr>
        <w:t>eReference</w:t>
      </w:r>
      <w:proofErr w:type="spellEnd"/>
    </w:p>
    <w:p w14:paraId="0D766F61" w14:textId="77777777" w:rsidR="000A2A5F" w:rsidRPr="00E43916" w:rsidRDefault="000A2A5F">
      <w:pPr>
        <w:pStyle w:val="NormalWeb"/>
        <w:rPr>
          <w:rFonts w:ascii="Arial" w:hAnsi="Arial" w:cs="Arial"/>
          <w:b/>
        </w:rPr>
      </w:pPr>
    </w:p>
    <w:p w14:paraId="139B884D" w14:textId="77777777" w:rsidR="000A2A5F" w:rsidRPr="00E43916" w:rsidRDefault="000A2A5F">
      <w:r w:rsidRPr="00E43916">
        <w:rPr>
          <w:rFonts w:ascii="Arial" w:hAnsi="Arial" w:cs="Arial"/>
        </w:rPr>
        <w:t>This supplemental material has been provided by the authors to give readers additional information about their work.</w:t>
      </w:r>
    </w:p>
    <w:p w14:paraId="50C89DF4" w14:textId="2F51FA74" w:rsidR="000A2A5F" w:rsidRPr="00E43916" w:rsidRDefault="000A2A5F">
      <w:r w:rsidRPr="00E43916">
        <w:br w:type="page"/>
      </w:r>
    </w:p>
    <w:p w14:paraId="7701FADF" w14:textId="77777777" w:rsidR="000A2A5F" w:rsidRPr="00E43916" w:rsidRDefault="000A2A5F"/>
    <w:p w14:paraId="5588FE5D" w14:textId="77777777" w:rsidR="007D2DD6" w:rsidRPr="00E43916" w:rsidRDefault="007D2DD6" w:rsidP="00D531B8">
      <w:pPr>
        <w:pStyle w:val="BodyText"/>
      </w:pPr>
      <w:proofErr w:type="spellStart"/>
      <w:r w:rsidRPr="00E43916">
        <w:t>eMethods</w:t>
      </w:r>
      <w:proofErr w:type="spellEnd"/>
      <w:r w:rsidRPr="00E43916">
        <w:t xml:space="preserve">. </w:t>
      </w:r>
    </w:p>
    <w:p w14:paraId="00E2639A" w14:textId="7A6FC042" w:rsidR="007529C5" w:rsidRPr="00E43916" w:rsidRDefault="007529C5" w:rsidP="00D531B8">
      <w:pPr>
        <w:pStyle w:val="BodyText"/>
      </w:pPr>
    </w:p>
    <w:p w14:paraId="2935019E" w14:textId="054D9AAC" w:rsidR="007D2DD6" w:rsidRPr="00E43916" w:rsidRDefault="0078723F" w:rsidP="00D531B8">
      <w:pPr>
        <w:pStyle w:val="BodyText"/>
      </w:pPr>
      <w:r w:rsidRPr="00E43916">
        <w:t>Data Collection</w:t>
      </w:r>
    </w:p>
    <w:p w14:paraId="2581E62A" w14:textId="74284932" w:rsidR="00835BBA" w:rsidRPr="00E43916" w:rsidRDefault="00835BBA" w:rsidP="00D531B8">
      <w:pPr>
        <w:pStyle w:val="BodyText"/>
        <w:rPr>
          <w:b w:val="0"/>
          <w:bCs w:val="0"/>
        </w:rPr>
      </w:pPr>
      <w:r w:rsidRPr="00E43916">
        <w:rPr>
          <w:b w:val="0"/>
          <w:bCs w:val="0"/>
        </w:rPr>
        <w:t xml:space="preserve">Data collection used a list subreddits associated with </w:t>
      </w:r>
      <w:r w:rsidR="001072B0" w:rsidRPr="00E43916">
        <w:rPr>
          <w:b w:val="0"/>
          <w:bCs w:val="0"/>
        </w:rPr>
        <w:t xml:space="preserve">general </w:t>
      </w:r>
      <w:r w:rsidRPr="00E43916">
        <w:rPr>
          <w:b w:val="0"/>
          <w:bCs w:val="0"/>
        </w:rPr>
        <w:t>cannabis</w:t>
      </w:r>
      <w:r w:rsidR="001072B0" w:rsidRPr="00E43916">
        <w:rPr>
          <w:b w:val="0"/>
          <w:bCs w:val="0"/>
        </w:rPr>
        <w:t xml:space="preserve"> discussions</w:t>
      </w:r>
      <w:r w:rsidRPr="00E43916">
        <w:rPr>
          <w:b w:val="0"/>
          <w:bCs w:val="0"/>
        </w:rPr>
        <w:t xml:space="preserve">, use behaviors, and specific </w:t>
      </w:r>
      <w:r w:rsidR="001B2EE2" w:rsidRPr="00E43916">
        <w:rPr>
          <w:b w:val="0"/>
          <w:bCs w:val="0"/>
        </w:rPr>
        <w:t>cannabis-derived products (CDPs)</w:t>
      </w:r>
      <w:r w:rsidR="00CA7716" w:rsidRPr="00E43916">
        <w:rPr>
          <w:b w:val="0"/>
          <w:bCs w:val="0"/>
        </w:rPr>
        <w:t xml:space="preserve"> (see </w:t>
      </w:r>
      <w:r w:rsidR="00CA7716" w:rsidRPr="00E43916">
        <w:t>Appendix Item 1</w:t>
      </w:r>
      <w:r w:rsidR="00CA7716" w:rsidRPr="00E43916">
        <w:rPr>
          <w:b w:val="0"/>
          <w:bCs w:val="0"/>
        </w:rPr>
        <w:t xml:space="preserve">).  </w:t>
      </w:r>
      <w:r w:rsidRPr="00E43916">
        <w:rPr>
          <w:b w:val="0"/>
          <w:bCs w:val="0"/>
        </w:rPr>
        <w:t xml:space="preserve">We chose </w:t>
      </w:r>
      <w:r w:rsidR="00256795" w:rsidRPr="00E43916">
        <w:rPr>
          <w:b w:val="0"/>
          <w:bCs w:val="0"/>
        </w:rPr>
        <w:t>the</w:t>
      </w:r>
      <w:r w:rsidRPr="00E43916">
        <w:rPr>
          <w:b w:val="0"/>
          <w:bCs w:val="0"/>
        </w:rPr>
        <w:t xml:space="preserve"> social media</w:t>
      </w:r>
      <w:r w:rsidR="00256795" w:rsidRPr="00E43916">
        <w:rPr>
          <w:b w:val="0"/>
          <w:bCs w:val="0"/>
        </w:rPr>
        <w:t xml:space="preserve"> platform</w:t>
      </w:r>
      <w:r w:rsidRPr="00E43916">
        <w:rPr>
          <w:b w:val="0"/>
          <w:bCs w:val="0"/>
        </w:rPr>
        <w:t xml:space="preserve"> Reddit based on </w:t>
      </w:r>
      <w:r w:rsidR="00256795" w:rsidRPr="00E43916">
        <w:rPr>
          <w:b w:val="0"/>
          <w:bCs w:val="0"/>
        </w:rPr>
        <w:t>its</w:t>
      </w:r>
      <w:r w:rsidRPr="00E43916">
        <w:rPr>
          <w:b w:val="0"/>
          <w:bCs w:val="0"/>
        </w:rPr>
        <w:t xml:space="preserve"> general popularity, accessibility of publicly available data</w:t>
      </w:r>
      <w:r w:rsidR="001072B0" w:rsidRPr="00E43916">
        <w:rPr>
          <w:b w:val="0"/>
          <w:bCs w:val="0"/>
        </w:rPr>
        <w:t xml:space="preserve"> at the time of the study</w:t>
      </w:r>
      <w:r w:rsidRPr="00E43916">
        <w:rPr>
          <w:b w:val="0"/>
          <w:bCs w:val="0"/>
        </w:rPr>
        <w:t xml:space="preserve">, and </w:t>
      </w:r>
      <w:r w:rsidR="008F79AF" w:rsidRPr="00E43916">
        <w:rPr>
          <w:b w:val="0"/>
          <w:bCs w:val="0"/>
        </w:rPr>
        <w:t>different</w:t>
      </w:r>
      <w:r w:rsidRPr="00E43916">
        <w:rPr>
          <w:b w:val="0"/>
          <w:bCs w:val="0"/>
        </w:rPr>
        <w:t xml:space="preserve"> types of cannabis</w:t>
      </w:r>
      <w:r w:rsidR="5D1A386C" w:rsidRPr="00E43916">
        <w:rPr>
          <w:b w:val="0"/>
          <w:bCs w:val="0"/>
        </w:rPr>
        <w:t>-related</w:t>
      </w:r>
      <w:r w:rsidRPr="00E43916">
        <w:rPr>
          <w:b w:val="0"/>
          <w:bCs w:val="0"/>
        </w:rPr>
        <w:t xml:space="preserve"> conversations.  </w:t>
      </w:r>
      <w:r w:rsidR="006D27D5" w:rsidRPr="00E43916">
        <w:rPr>
          <w:b w:val="0"/>
          <w:bCs w:val="0"/>
        </w:rPr>
        <w:t xml:space="preserve">We used the </w:t>
      </w:r>
      <w:proofErr w:type="spellStart"/>
      <w:r w:rsidR="006D27D5" w:rsidRPr="00E43916">
        <w:rPr>
          <w:b w:val="0"/>
          <w:bCs w:val="0"/>
        </w:rPr>
        <w:t>Pushshift</w:t>
      </w:r>
      <w:proofErr w:type="spellEnd"/>
      <w:r w:rsidR="006D27D5" w:rsidRPr="00E43916">
        <w:rPr>
          <w:b w:val="0"/>
          <w:bCs w:val="0"/>
        </w:rPr>
        <w:t xml:space="preserve"> API and Python Reddit API wrapper package (PRAW Version 7.5.0) to collect Reddit data.</w:t>
      </w:r>
      <w:r w:rsidR="00C852BC" w:rsidRPr="00E43916">
        <w:rPr>
          <w:b w:val="0"/>
          <w:bCs w:val="0"/>
        </w:rPr>
        <w:t xml:space="preserve">  Data collection commenced in February 2023 and completed in March 2023.</w:t>
      </w:r>
    </w:p>
    <w:p w14:paraId="4184A75D" w14:textId="031F17CD" w:rsidR="005350AE" w:rsidRPr="00E43916" w:rsidRDefault="0078723F" w:rsidP="00D531B8">
      <w:pPr>
        <w:pStyle w:val="BodyText"/>
      </w:pPr>
      <w:r w:rsidRPr="00E43916">
        <w:rPr>
          <w:b w:val="0"/>
          <w:bCs w:val="0"/>
        </w:rPr>
        <w:t xml:space="preserve">Data collected during the study time frame included retrospective data (posts, comments, reviews created by users prior to the data collection period that remained </w:t>
      </w:r>
      <w:r w:rsidR="00256795" w:rsidRPr="00E43916">
        <w:rPr>
          <w:b w:val="0"/>
          <w:bCs w:val="0"/>
        </w:rPr>
        <w:t xml:space="preserve">publicly </w:t>
      </w:r>
      <w:r w:rsidRPr="00E43916">
        <w:rPr>
          <w:b w:val="0"/>
          <w:bCs w:val="0"/>
        </w:rPr>
        <w:t xml:space="preserve">available) and data created and collected during the data collection time </w:t>
      </w:r>
      <w:r w:rsidR="001072B0" w:rsidRPr="00E43916">
        <w:rPr>
          <w:b w:val="0"/>
          <w:bCs w:val="0"/>
        </w:rPr>
        <w:t xml:space="preserve">frame </w:t>
      </w:r>
      <w:r w:rsidR="00436AB7" w:rsidRPr="00E43916">
        <w:rPr>
          <w:b w:val="0"/>
          <w:bCs w:val="0"/>
        </w:rPr>
        <w:t xml:space="preserve">that included </w:t>
      </w:r>
      <w:proofErr w:type="gramStart"/>
      <w:r w:rsidR="00436AB7" w:rsidRPr="00E43916">
        <w:rPr>
          <w:b w:val="0"/>
          <w:bCs w:val="0"/>
        </w:rPr>
        <w:t>a time period</w:t>
      </w:r>
      <w:proofErr w:type="gramEnd"/>
      <w:r w:rsidR="00436AB7" w:rsidRPr="00E43916">
        <w:rPr>
          <w:b w:val="0"/>
          <w:bCs w:val="0"/>
        </w:rPr>
        <w:t xml:space="preserve"> between January 2014 – December 2022</w:t>
      </w:r>
      <w:r w:rsidRPr="00E43916">
        <w:rPr>
          <w:b w:val="0"/>
          <w:bCs w:val="0"/>
        </w:rPr>
        <w:t xml:space="preserve">. </w:t>
      </w:r>
      <w:r w:rsidR="00CA7716" w:rsidRPr="00E43916">
        <w:rPr>
          <w:b w:val="0"/>
          <w:bCs w:val="0"/>
        </w:rPr>
        <w:t>S</w:t>
      </w:r>
      <w:r w:rsidR="00B76929" w:rsidRPr="00E43916">
        <w:rPr>
          <w:b w:val="0"/>
          <w:bCs w:val="0"/>
        </w:rPr>
        <w:t>tudy findings specific to</w:t>
      </w:r>
      <w:r w:rsidR="00436AB7" w:rsidRPr="00E43916">
        <w:rPr>
          <w:b w:val="0"/>
          <w:bCs w:val="0"/>
        </w:rPr>
        <w:t xml:space="preserve"> Reddit posts and comments </w:t>
      </w:r>
      <w:r w:rsidR="008D1C82" w:rsidRPr="00E43916">
        <w:rPr>
          <w:b w:val="0"/>
          <w:bCs w:val="0"/>
        </w:rPr>
        <w:t xml:space="preserve">about </w:t>
      </w:r>
      <w:r w:rsidR="00B76929" w:rsidRPr="00E43916">
        <w:rPr>
          <w:b w:val="0"/>
          <w:bCs w:val="0"/>
        </w:rPr>
        <w:t xml:space="preserve">adverse </w:t>
      </w:r>
      <w:r w:rsidR="008D1C82" w:rsidRPr="00E43916">
        <w:rPr>
          <w:b w:val="0"/>
          <w:bCs w:val="0"/>
        </w:rPr>
        <w:t xml:space="preserve">experiences </w:t>
      </w:r>
      <w:r w:rsidR="005B22E2" w:rsidRPr="00E43916">
        <w:rPr>
          <w:b w:val="0"/>
          <w:bCs w:val="0"/>
        </w:rPr>
        <w:t xml:space="preserve">(AEs) </w:t>
      </w:r>
      <w:r w:rsidR="008D1C82" w:rsidRPr="00E43916">
        <w:rPr>
          <w:b w:val="0"/>
          <w:bCs w:val="0"/>
        </w:rPr>
        <w:t>self-reported as requiring medical attention</w:t>
      </w:r>
      <w:r w:rsidR="005B22E2" w:rsidRPr="00E43916">
        <w:rPr>
          <w:b w:val="0"/>
          <w:bCs w:val="0"/>
        </w:rPr>
        <w:t xml:space="preserve"> (SRRMA)</w:t>
      </w:r>
      <w:r w:rsidR="008D1C82" w:rsidRPr="00E43916">
        <w:rPr>
          <w:b w:val="0"/>
          <w:bCs w:val="0"/>
        </w:rPr>
        <w:t xml:space="preserve"> </w:t>
      </w:r>
      <w:r w:rsidR="00B76929" w:rsidRPr="00E43916">
        <w:rPr>
          <w:b w:val="0"/>
          <w:bCs w:val="0"/>
        </w:rPr>
        <w:t xml:space="preserve">occurred during </w:t>
      </w:r>
      <w:r w:rsidR="00CA7716" w:rsidRPr="00E43916">
        <w:rPr>
          <w:b w:val="0"/>
          <w:bCs w:val="0"/>
        </w:rPr>
        <w:t>the</w:t>
      </w:r>
      <w:r w:rsidR="00B76929" w:rsidRPr="00E43916">
        <w:rPr>
          <w:b w:val="0"/>
          <w:bCs w:val="0"/>
        </w:rPr>
        <w:t xml:space="preserve"> time frame between </w:t>
      </w:r>
      <w:r w:rsidR="00C86752" w:rsidRPr="00E43916">
        <w:rPr>
          <w:b w:val="0"/>
          <w:bCs w:val="0"/>
        </w:rPr>
        <w:t>July 2017-December 2022</w:t>
      </w:r>
      <w:r w:rsidR="00436AB7" w:rsidRPr="00E43916">
        <w:rPr>
          <w:b w:val="0"/>
          <w:bCs w:val="0"/>
        </w:rPr>
        <w:t xml:space="preserve">.  </w:t>
      </w:r>
      <w:r w:rsidRPr="00E43916">
        <w:rPr>
          <w:b w:val="0"/>
          <w:bCs w:val="0"/>
        </w:rPr>
        <w:t xml:space="preserve">Underlying metadata (e.g., date and time at which the content was created, hyperlink to the content, title and text of the content, </w:t>
      </w:r>
      <w:r w:rsidR="00256795" w:rsidRPr="00E43916">
        <w:rPr>
          <w:b w:val="0"/>
          <w:bCs w:val="0"/>
        </w:rPr>
        <w:t>etc.</w:t>
      </w:r>
      <w:r w:rsidRPr="00E43916">
        <w:rPr>
          <w:b w:val="0"/>
          <w:bCs w:val="0"/>
        </w:rPr>
        <w:t>) were also collected with all data exported to a password-protected database for manual content coding and further analysis.</w:t>
      </w:r>
      <w:r w:rsidRPr="00E43916">
        <w:rPr>
          <w:b w:val="0"/>
          <w:bCs w:val="0"/>
          <w:i/>
          <w:iCs/>
        </w:rPr>
        <w:t xml:space="preserve">  </w:t>
      </w:r>
      <w:r w:rsidRPr="00E43916">
        <w:rPr>
          <w:b w:val="0"/>
          <w:bCs w:val="0"/>
        </w:rPr>
        <w:t>Data was de-identified to exclude specific usernames after collection and data cleaning.</w:t>
      </w:r>
      <w:r w:rsidRPr="00E43916">
        <w:t xml:space="preserve">  </w:t>
      </w:r>
      <w:r w:rsidR="007529C5" w:rsidRPr="00E43916">
        <w:br/>
      </w:r>
    </w:p>
    <w:p w14:paraId="08B32EB0" w14:textId="3D4F8CD5" w:rsidR="0078723F" w:rsidRPr="00E43916" w:rsidRDefault="0078723F" w:rsidP="00D531B8">
      <w:pPr>
        <w:pStyle w:val="BodyText"/>
      </w:pPr>
      <w:r w:rsidRPr="00E43916">
        <w:t>Data Filterin</w:t>
      </w:r>
      <w:r w:rsidR="00EC723A" w:rsidRPr="00E43916">
        <w:t>g</w:t>
      </w:r>
    </w:p>
    <w:p w14:paraId="2167C0B1" w14:textId="17F7C1CD" w:rsidR="004824C3" w:rsidRPr="00E43916" w:rsidRDefault="004C3D48" w:rsidP="00D531B8">
      <w:pPr>
        <w:pStyle w:val="BodyText"/>
        <w:rPr>
          <w:b w:val="0"/>
          <w:bCs w:val="0"/>
        </w:rPr>
      </w:pPr>
      <w:r w:rsidRPr="00E43916">
        <w:rPr>
          <w:b w:val="0"/>
          <w:bCs w:val="0"/>
        </w:rPr>
        <w:t>K</w:t>
      </w:r>
      <w:r w:rsidR="00835BBA" w:rsidRPr="00E43916">
        <w:rPr>
          <w:b w:val="0"/>
          <w:bCs w:val="0"/>
        </w:rPr>
        <w:t xml:space="preserve">eywords </w:t>
      </w:r>
      <w:r w:rsidRPr="00E43916">
        <w:rPr>
          <w:b w:val="0"/>
          <w:bCs w:val="0"/>
        </w:rPr>
        <w:t xml:space="preserve">used for data filtering </w:t>
      </w:r>
      <w:r w:rsidR="00835BBA" w:rsidRPr="00E43916">
        <w:rPr>
          <w:b w:val="0"/>
          <w:bCs w:val="0"/>
        </w:rPr>
        <w:t xml:space="preserve">were chosen based on </w:t>
      </w:r>
      <w:r w:rsidR="00D37167" w:rsidRPr="00E43916">
        <w:rPr>
          <w:b w:val="0"/>
          <w:bCs w:val="0"/>
        </w:rPr>
        <w:t xml:space="preserve">consideration of </w:t>
      </w:r>
      <w:r w:rsidR="00835BBA" w:rsidRPr="00E43916">
        <w:rPr>
          <w:b w:val="0"/>
          <w:bCs w:val="0"/>
        </w:rPr>
        <w:t>a list of medical and colloquial terms from the U.S. Food and Drug Administration’s MedDRA database, the</w:t>
      </w:r>
      <w:r w:rsidR="00CA7716" w:rsidRPr="00E43916">
        <w:rPr>
          <w:b w:val="0"/>
          <w:bCs w:val="0"/>
        </w:rPr>
        <w:t xml:space="preserve"> published</w:t>
      </w:r>
      <w:r w:rsidR="00835BBA" w:rsidRPr="00E43916">
        <w:rPr>
          <w:b w:val="0"/>
          <w:bCs w:val="0"/>
        </w:rPr>
        <w:t xml:space="preserve"> literature, and our own manual searches</w:t>
      </w:r>
      <w:r w:rsidR="00C60530" w:rsidRPr="00E43916">
        <w:rPr>
          <w:b w:val="0"/>
          <w:bCs w:val="0"/>
        </w:rPr>
        <w:t xml:space="preserve"> (see </w:t>
      </w:r>
      <w:r w:rsidR="00C60530" w:rsidRPr="00E43916">
        <w:t xml:space="preserve">Appendix Items </w:t>
      </w:r>
      <w:r w:rsidR="00CA7716" w:rsidRPr="00E43916">
        <w:t>2</w:t>
      </w:r>
      <w:r w:rsidR="00C60530" w:rsidRPr="00E43916">
        <w:t>-</w:t>
      </w:r>
      <w:r w:rsidR="00CA7716" w:rsidRPr="00E43916">
        <w:t>3</w:t>
      </w:r>
      <w:r w:rsidR="00C60530" w:rsidRPr="00E43916">
        <w:rPr>
          <w:b w:val="0"/>
          <w:bCs w:val="0"/>
        </w:rPr>
        <w:t>)</w:t>
      </w:r>
      <w:r w:rsidR="00CA7716" w:rsidRPr="00E43916">
        <w:rPr>
          <w:b w:val="0"/>
          <w:bCs w:val="0"/>
        </w:rPr>
        <w:t xml:space="preserve"> with a focus on detecting user-generated content reporting firsthand (i.e., when a user reports directly experiencing an adverse experience) and secondhand experiences (i.e., when a user reports observations of other users or social contacts having an adverse experience) with cannabis</w:t>
      </w:r>
      <w:r w:rsidR="00497D85" w:rsidRPr="00E43916">
        <w:rPr>
          <w:b w:val="0"/>
          <w:bCs w:val="0"/>
        </w:rPr>
        <w:t xml:space="preserve"> products</w:t>
      </w:r>
      <w:r w:rsidR="00CA7716" w:rsidRPr="00E43916">
        <w:rPr>
          <w:b w:val="0"/>
          <w:bCs w:val="0"/>
        </w:rPr>
        <w:t>.  K</w:t>
      </w:r>
      <w:r w:rsidR="00C35C96" w:rsidRPr="00E43916">
        <w:rPr>
          <w:b w:val="0"/>
          <w:bCs w:val="0"/>
        </w:rPr>
        <w:t xml:space="preserve">eywords </w:t>
      </w:r>
      <w:r w:rsidR="00436AB7" w:rsidRPr="00E43916">
        <w:rPr>
          <w:b w:val="0"/>
          <w:bCs w:val="0"/>
        </w:rPr>
        <w:t xml:space="preserve">were used independently to filter data to identify general adverse </w:t>
      </w:r>
      <w:r w:rsidR="00A14BAF" w:rsidRPr="00E43916">
        <w:rPr>
          <w:b w:val="0"/>
          <w:bCs w:val="0"/>
        </w:rPr>
        <w:t xml:space="preserve">experiences </w:t>
      </w:r>
      <w:r w:rsidR="00436AB7" w:rsidRPr="00E43916">
        <w:rPr>
          <w:b w:val="0"/>
          <w:bCs w:val="0"/>
        </w:rPr>
        <w:t xml:space="preserve">and adverse </w:t>
      </w:r>
      <w:r w:rsidR="00A14BAF" w:rsidRPr="00E43916">
        <w:rPr>
          <w:b w:val="0"/>
          <w:bCs w:val="0"/>
        </w:rPr>
        <w:t>experiences self-reported as requiring medical attention</w:t>
      </w:r>
      <w:r w:rsidR="00C35C96" w:rsidRPr="00E43916">
        <w:rPr>
          <w:b w:val="0"/>
          <w:bCs w:val="0"/>
        </w:rPr>
        <w:t xml:space="preserve">. </w:t>
      </w:r>
      <w:r w:rsidR="00245F2F" w:rsidRPr="00E43916">
        <w:rPr>
          <w:b w:val="0"/>
          <w:bCs w:val="0"/>
        </w:rPr>
        <w:t xml:space="preserve">Adverse </w:t>
      </w:r>
      <w:r w:rsidR="00A14BAF" w:rsidRPr="00E43916">
        <w:rPr>
          <w:b w:val="0"/>
          <w:bCs w:val="0"/>
        </w:rPr>
        <w:t>experiences self-reported as not requiring medical atten</w:t>
      </w:r>
      <w:r w:rsidR="008A5042" w:rsidRPr="00E43916">
        <w:rPr>
          <w:b w:val="0"/>
          <w:bCs w:val="0"/>
        </w:rPr>
        <w:t xml:space="preserve">tion </w:t>
      </w:r>
      <w:r w:rsidR="00245F2F" w:rsidRPr="00E43916">
        <w:rPr>
          <w:b w:val="0"/>
          <w:bCs w:val="0"/>
        </w:rPr>
        <w:t xml:space="preserve">were labeled as General Adverse </w:t>
      </w:r>
      <w:r w:rsidR="008A5042" w:rsidRPr="00E43916">
        <w:rPr>
          <w:b w:val="0"/>
          <w:bCs w:val="0"/>
        </w:rPr>
        <w:t xml:space="preserve">Experience </w:t>
      </w:r>
      <w:r w:rsidR="00245F2F" w:rsidRPr="00E43916">
        <w:rPr>
          <w:b w:val="0"/>
          <w:bCs w:val="0"/>
        </w:rPr>
        <w:t xml:space="preserve">(GAE) and </w:t>
      </w:r>
      <w:r w:rsidR="00C05E4C" w:rsidRPr="00E43916">
        <w:rPr>
          <w:b w:val="0"/>
          <w:bCs w:val="0"/>
        </w:rPr>
        <w:t>those</w:t>
      </w:r>
      <w:r w:rsidR="008A5042" w:rsidRPr="00E43916">
        <w:rPr>
          <w:b w:val="0"/>
          <w:bCs w:val="0"/>
        </w:rPr>
        <w:t xml:space="preserve"> self-reported as requiring medical attention </w:t>
      </w:r>
      <w:r w:rsidR="00EE6B45" w:rsidRPr="00E43916">
        <w:rPr>
          <w:b w:val="0"/>
          <w:bCs w:val="0"/>
        </w:rPr>
        <w:t xml:space="preserve">were labeled </w:t>
      </w:r>
      <w:r w:rsidR="00F87F81" w:rsidRPr="00E43916">
        <w:rPr>
          <w:b w:val="0"/>
          <w:bCs w:val="0"/>
        </w:rPr>
        <w:t>Adverse Experience Self-Reported as Requiring Medical Attention (AE SRRMA)</w:t>
      </w:r>
      <w:r w:rsidR="00245F2F" w:rsidRPr="00E43916">
        <w:rPr>
          <w:b w:val="0"/>
          <w:bCs w:val="0"/>
        </w:rPr>
        <w:t>.</w:t>
      </w:r>
      <w:r w:rsidR="001B2EE2" w:rsidRPr="00E43916">
        <w:rPr>
          <w:b w:val="0"/>
          <w:bCs w:val="0"/>
        </w:rPr>
        <w:t xml:space="preserve">  The study team chose the terminology (AEs) self-reported as requiring medical attention (SRRMA) as current Federal regulations defining “adverse events” and “serious outcomes” associated with adverse events generally apply to products meeting the definition of a drug or dietary supplement and most CDPs do not meet  </w:t>
      </w:r>
      <w:r w:rsidR="006F3919" w:rsidRPr="00E43916">
        <w:rPr>
          <w:b w:val="0"/>
          <w:bCs w:val="0"/>
        </w:rPr>
        <w:t xml:space="preserve">either </w:t>
      </w:r>
      <w:r w:rsidR="001B2EE2" w:rsidRPr="00E43916">
        <w:rPr>
          <w:b w:val="0"/>
          <w:bCs w:val="0"/>
        </w:rPr>
        <w:t>definition.</w:t>
      </w:r>
      <w:r w:rsidR="00B93DA0" w:rsidRPr="00E43916">
        <w:rPr>
          <w:rFonts w:eastAsia="Times New Roman"/>
          <w:kern w:val="0"/>
          <w:lang w:eastAsia="zh-CN"/>
        </w:rPr>
        <w:t xml:space="preserve"> </w:t>
      </w:r>
      <w:r w:rsidR="006A74BB" w:rsidRPr="00E43916">
        <w:rPr>
          <w:b w:val="0"/>
          <w:bCs w:val="0"/>
        </w:rPr>
        <w:br/>
      </w:r>
    </w:p>
    <w:p w14:paraId="2D630F21" w14:textId="407473A5" w:rsidR="0078723F" w:rsidRPr="00E43916" w:rsidRDefault="0078723F" w:rsidP="00D531B8">
      <w:pPr>
        <w:pStyle w:val="BodyText"/>
      </w:pPr>
      <w:r w:rsidRPr="00E43916">
        <w:t>Content Codin</w:t>
      </w:r>
      <w:r w:rsidR="00E024D1" w:rsidRPr="00E43916">
        <w:t>g</w:t>
      </w:r>
    </w:p>
    <w:p w14:paraId="31764262" w14:textId="74E2317A" w:rsidR="0078723F" w:rsidRPr="00E43916" w:rsidRDefault="0078723F" w:rsidP="00D531B8">
      <w:pPr>
        <w:pStyle w:val="BodyText"/>
        <w:rPr>
          <w:b w:val="0"/>
          <w:bCs w:val="0"/>
        </w:rPr>
      </w:pPr>
      <w:r w:rsidRPr="00E43916">
        <w:rPr>
          <w:b w:val="0"/>
          <w:bCs w:val="0"/>
        </w:rPr>
        <w:t xml:space="preserve">The inductive content analysis approach included both a parent- and sub-classification coding schema that first identified if posts, comments, or reviews were relevant to the study aims specific to identification and characterization of adverse </w:t>
      </w:r>
      <w:r w:rsidR="00FD4106" w:rsidRPr="00E43916">
        <w:rPr>
          <w:b w:val="0"/>
          <w:bCs w:val="0"/>
        </w:rPr>
        <w:t xml:space="preserve">experiences self-reported as requiring medical attention </w:t>
      </w:r>
      <w:r w:rsidR="005350AE" w:rsidRPr="00E43916">
        <w:rPr>
          <w:b w:val="0"/>
          <w:bCs w:val="0"/>
        </w:rPr>
        <w:t xml:space="preserve">(see </w:t>
      </w:r>
      <w:r w:rsidR="005350AE" w:rsidRPr="00E43916">
        <w:t xml:space="preserve">Appendix Item </w:t>
      </w:r>
      <w:r w:rsidR="001B2EE2" w:rsidRPr="00E43916">
        <w:t>4</w:t>
      </w:r>
      <w:r w:rsidR="005350AE" w:rsidRPr="00E43916">
        <w:rPr>
          <w:b w:val="0"/>
          <w:bCs w:val="0"/>
        </w:rPr>
        <w:t xml:space="preserve"> for coding schema)</w:t>
      </w:r>
      <w:r w:rsidRPr="00E43916">
        <w:rPr>
          <w:b w:val="0"/>
          <w:bCs w:val="0"/>
        </w:rPr>
        <w:t xml:space="preserve">.  We excluded posts and reviews that did not appear to originate from actual users (e.g., organizational accounts, ads, bots, news agencies, etc.) or were not relevant to discussions about cannabis use and safety (e.g., </w:t>
      </w:r>
      <w:r w:rsidRPr="00E43916">
        <w:rPr>
          <w:b w:val="0"/>
          <w:bCs w:val="0"/>
        </w:rPr>
        <w:lastRenderedPageBreak/>
        <w:t xml:space="preserve">cannabis product advertisements and promotional content, discussion about cannabis policy and legalization, etc.), which are hereinafter referred to as “noise.”  </w:t>
      </w:r>
    </w:p>
    <w:p w14:paraId="4E590F9B" w14:textId="4C5044A6" w:rsidR="0078723F" w:rsidRPr="00E43916" w:rsidRDefault="0078723F" w:rsidP="00D531B8">
      <w:pPr>
        <w:pStyle w:val="BodyText"/>
        <w:rPr>
          <w:b w:val="0"/>
          <w:bCs w:val="0"/>
        </w:rPr>
      </w:pPr>
      <w:r w:rsidRPr="00E43916">
        <w:rPr>
          <w:b w:val="0"/>
          <w:bCs w:val="0"/>
        </w:rPr>
        <w:t xml:space="preserve">Parent classification of whether a post or review contained content related to a </w:t>
      </w:r>
      <w:r w:rsidR="00FD4FE2" w:rsidRPr="00E43916">
        <w:rPr>
          <w:b w:val="0"/>
          <w:bCs w:val="0"/>
        </w:rPr>
        <w:t>self-</w:t>
      </w:r>
      <w:r w:rsidRPr="00E43916">
        <w:rPr>
          <w:b w:val="0"/>
          <w:bCs w:val="0"/>
        </w:rPr>
        <w:t xml:space="preserve">reported adverse </w:t>
      </w:r>
      <w:r w:rsidR="00FD4FE2" w:rsidRPr="00E43916">
        <w:rPr>
          <w:b w:val="0"/>
          <w:bCs w:val="0"/>
        </w:rPr>
        <w:t xml:space="preserve">experience </w:t>
      </w:r>
      <w:r w:rsidRPr="00E43916">
        <w:rPr>
          <w:b w:val="0"/>
          <w:bCs w:val="0"/>
        </w:rPr>
        <w:t xml:space="preserve">used a binary coding classification of whether the content included a first-hand or second-hand user-generated report of an adverse </w:t>
      </w:r>
      <w:r w:rsidR="00FD4FE2" w:rsidRPr="00E43916">
        <w:rPr>
          <w:b w:val="0"/>
          <w:bCs w:val="0"/>
        </w:rPr>
        <w:t xml:space="preserve">experience </w:t>
      </w:r>
      <w:r w:rsidRPr="00E43916">
        <w:rPr>
          <w:b w:val="0"/>
          <w:bCs w:val="0"/>
        </w:rPr>
        <w:t>associated with cannabis use, either in the course of use for medical purposes</w:t>
      </w:r>
      <w:r w:rsidR="00855F85" w:rsidRPr="00E43916">
        <w:rPr>
          <w:b w:val="0"/>
          <w:bCs w:val="0"/>
        </w:rPr>
        <w:t xml:space="preserve"> (e.g., medical marijuana use)</w:t>
      </w:r>
      <w:r w:rsidRPr="00E43916">
        <w:rPr>
          <w:b w:val="0"/>
          <w:bCs w:val="0"/>
        </w:rPr>
        <w:t xml:space="preserve">, </w:t>
      </w:r>
      <w:r w:rsidR="00855F85" w:rsidRPr="00E43916">
        <w:rPr>
          <w:b w:val="0"/>
          <w:bCs w:val="0"/>
        </w:rPr>
        <w:t xml:space="preserve">for </w:t>
      </w:r>
      <w:commentRangeStart w:id="0"/>
      <w:r w:rsidR="004418CA" w:rsidRPr="00E43916">
        <w:rPr>
          <w:b w:val="0"/>
          <w:bCs w:val="0"/>
        </w:rPr>
        <w:t xml:space="preserve">health benefit </w:t>
      </w:r>
      <w:commentRangeEnd w:id="0"/>
      <w:r w:rsidR="00B57776" w:rsidRPr="00E43916">
        <w:rPr>
          <w:rStyle w:val="CommentReference"/>
          <w:rFonts w:ascii="Times New Roman" w:hAnsi="Times New Roman" w:cstheme="minorBidi"/>
          <w:b w:val="0"/>
          <w:bCs w:val="0"/>
        </w:rPr>
        <w:commentReference w:id="0"/>
      </w:r>
      <w:r w:rsidR="00855F85" w:rsidRPr="00E43916">
        <w:rPr>
          <w:b w:val="0"/>
          <w:bCs w:val="0"/>
        </w:rPr>
        <w:t>use (e.g., to</w:t>
      </w:r>
      <w:r w:rsidR="004418CA" w:rsidRPr="00E43916">
        <w:rPr>
          <w:b w:val="0"/>
          <w:bCs w:val="0"/>
        </w:rPr>
        <w:t xml:space="preserve"> purportedly</w:t>
      </w:r>
      <w:r w:rsidR="00855F85" w:rsidRPr="00E43916">
        <w:rPr>
          <w:b w:val="0"/>
          <w:bCs w:val="0"/>
        </w:rPr>
        <w:t xml:space="preserve"> treat a health condition), or </w:t>
      </w:r>
      <w:r w:rsidR="004418CA" w:rsidRPr="00E43916">
        <w:rPr>
          <w:b w:val="0"/>
          <w:bCs w:val="0"/>
        </w:rPr>
        <w:t>adult-</w:t>
      </w:r>
      <w:r w:rsidR="00855F85" w:rsidRPr="00E43916">
        <w:rPr>
          <w:b w:val="0"/>
          <w:bCs w:val="0"/>
        </w:rPr>
        <w:t xml:space="preserve">use (i.e., </w:t>
      </w:r>
      <w:r w:rsidR="7F5FF05B" w:rsidRPr="00E43916">
        <w:rPr>
          <w:b w:val="0"/>
          <w:bCs w:val="0"/>
        </w:rPr>
        <w:t xml:space="preserve"> </w:t>
      </w:r>
      <w:r w:rsidR="004418CA" w:rsidRPr="00E43916">
        <w:rPr>
          <w:b w:val="0"/>
          <w:bCs w:val="0"/>
        </w:rPr>
        <w:t>non-medical or recreational use</w:t>
      </w:r>
      <w:r w:rsidR="00855F85" w:rsidRPr="00E43916">
        <w:rPr>
          <w:b w:val="0"/>
          <w:bCs w:val="0"/>
        </w:rPr>
        <w:t>)</w:t>
      </w:r>
      <w:r w:rsidRPr="00E43916">
        <w:rPr>
          <w:b w:val="0"/>
          <w:bCs w:val="0"/>
        </w:rPr>
        <w:t xml:space="preserve">.  </w:t>
      </w:r>
    </w:p>
    <w:p w14:paraId="78D12158" w14:textId="17B046AA" w:rsidR="0078723F" w:rsidRPr="00E43916" w:rsidRDefault="0078723F" w:rsidP="00D531B8">
      <w:pPr>
        <w:pStyle w:val="BodyText"/>
        <w:rPr>
          <w:b w:val="0"/>
          <w:bCs w:val="0"/>
        </w:rPr>
      </w:pPr>
      <w:r w:rsidRPr="00E43916">
        <w:rPr>
          <w:b w:val="0"/>
          <w:bCs w:val="0"/>
        </w:rPr>
        <w:t xml:space="preserve">In addition to the parent classification of whether the post or </w:t>
      </w:r>
      <w:r w:rsidR="00C86752" w:rsidRPr="00E43916">
        <w:rPr>
          <w:b w:val="0"/>
          <w:bCs w:val="0"/>
        </w:rPr>
        <w:t>comment</w:t>
      </w:r>
      <w:r w:rsidRPr="00E43916">
        <w:rPr>
          <w:b w:val="0"/>
          <w:bCs w:val="0"/>
        </w:rPr>
        <w:t xml:space="preserve"> was adverse</w:t>
      </w:r>
      <w:r w:rsidR="00A609CD" w:rsidRPr="00E43916">
        <w:rPr>
          <w:b w:val="0"/>
          <w:bCs w:val="0"/>
        </w:rPr>
        <w:t xml:space="preserve"> experience-</w:t>
      </w:r>
      <w:r w:rsidRPr="00E43916">
        <w:rPr>
          <w:b w:val="0"/>
          <w:bCs w:val="0"/>
        </w:rPr>
        <w:t>related, content was also sub-coded for whether it constituted a</w:t>
      </w:r>
      <w:r w:rsidR="004F0D1B" w:rsidRPr="00E43916">
        <w:rPr>
          <w:b w:val="0"/>
          <w:bCs w:val="0"/>
        </w:rPr>
        <w:t>n AE SRRMA</w:t>
      </w:r>
      <w:r w:rsidR="00BA2A6F" w:rsidRPr="00E43916">
        <w:rPr>
          <w:b w:val="0"/>
          <w:bCs w:val="0"/>
        </w:rPr>
        <w:t xml:space="preserve"> </w:t>
      </w:r>
      <w:r w:rsidRPr="00E43916">
        <w:rPr>
          <w:b w:val="0"/>
          <w:bCs w:val="0"/>
        </w:rPr>
        <w:t xml:space="preserve">by assessing if one or more </w:t>
      </w:r>
      <w:r w:rsidR="004F0D1B" w:rsidRPr="00E43916">
        <w:rPr>
          <w:b w:val="0"/>
          <w:bCs w:val="0"/>
        </w:rPr>
        <w:t xml:space="preserve">of the forms of medical attention identified </w:t>
      </w:r>
      <w:r w:rsidR="002338C5" w:rsidRPr="00E43916">
        <w:rPr>
          <w:b w:val="0"/>
          <w:bCs w:val="0"/>
        </w:rPr>
        <w:t>[hospitalization, or healthcare professional, emergency room (ER), or urgent care visits</w:t>
      </w:r>
      <w:r w:rsidR="00C779FD" w:rsidRPr="00E43916">
        <w:rPr>
          <w:b w:val="0"/>
          <w:bCs w:val="0"/>
        </w:rPr>
        <w:t xml:space="preserve">] </w:t>
      </w:r>
      <w:r w:rsidRPr="00E43916">
        <w:rPr>
          <w:b w:val="0"/>
          <w:bCs w:val="0"/>
        </w:rPr>
        <w:t>w</w:t>
      </w:r>
      <w:r w:rsidR="00126FCA" w:rsidRPr="00E43916">
        <w:rPr>
          <w:b w:val="0"/>
          <w:bCs w:val="0"/>
        </w:rPr>
        <w:t>ere</w:t>
      </w:r>
      <w:r w:rsidRPr="00E43916">
        <w:rPr>
          <w:b w:val="0"/>
          <w:bCs w:val="0"/>
        </w:rPr>
        <w:t xml:space="preserve"> reported.  All content identified as an </w:t>
      </w:r>
      <w:r w:rsidR="00BD5A1D" w:rsidRPr="00E43916">
        <w:rPr>
          <w:b w:val="0"/>
          <w:bCs w:val="0"/>
        </w:rPr>
        <w:t>AE SRRMA</w:t>
      </w:r>
      <w:r w:rsidRPr="00E43916">
        <w:rPr>
          <w:b w:val="0"/>
          <w:bCs w:val="0"/>
        </w:rPr>
        <w:t xml:space="preserve"> w</w:t>
      </w:r>
      <w:r w:rsidR="00126FCA" w:rsidRPr="00E43916">
        <w:rPr>
          <w:b w:val="0"/>
          <w:bCs w:val="0"/>
        </w:rPr>
        <w:t>as</w:t>
      </w:r>
      <w:r w:rsidRPr="00E43916">
        <w:rPr>
          <w:b w:val="0"/>
          <w:bCs w:val="0"/>
        </w:rPr>
        <w:t xml:space="preserve"> then coded verbatim for the specific adverse </w:t>
      </w:r>
      <w:r w:rsidR="00BD5A1D" w:rsidRPr="00E43916">
        <w:rPr>
          <w:b w:val="0"/>
          <w:bCs w:val="0"/>
        </w:rPr>
        <w:t xml:space="preserve">experience </w:t>
      </w:r>
      <w:r w:rsidRPr="00E43916">
        <w:rPr>
          <w:b w:val="0"/>
          <w:bCs w:val="0"/>
        </w:rPr>
        <w:t xml:space="preserve">experienced (e.g., headache, respiratory distress, etc.) and the </w:t>
      </w:r>
      <w:r w:rsidR="001B2EE2" w:rsidRPr="00E43916">
        <w:rPr>
          <w:b w:val="0"/>
          <w:bCs w:val="0"/>
        </w:rPr>
        <w:t xml:space="preserve">medical attention sought </w:t>
      </w:r>
      <w:r w:rsidRPr="00E43916">
        <w:rPr>
          <w:b w:val="0"/>
          <w:bCs w:val="0"/>
        </w:rPr>
        <w:t xml:space="preserve">(e.g., death, hospitalization, disability, etc.).  </w:t>
      </w:r>
    </w:p>
    <w:p w14:paraId="7DC557C5" w14:textId="3E666D3F" w:rsidR="0078723F" w:rsidRPr="00E43916" w:rsidRDefault="0078723F" w:rsidP="00D531B8">
      <w:pPr>
        <w:pStyle w:val="BodyText"/>
        <w:rPr>
          <w:b w:val="0"/>
          <w:bCs w:val="0"/>
        </w:rPr>
      </w:pPr>
      <w:r w:rsidRPr="00E43916">
        <w:rPr>
          <w:b w:val="0"/>
          <w:bCs w:val="0"/>
        </w:rPr>
        <w:t>Once a classification of whether a post</w:t>
      </w:r>
      <w:r w:rsidR="00C86752" w:rsidRPr="00E43916">
        <w:rPr>
          <w:b w:val="0"/>
          <w:bCs w:val="0"/>
        </w:rPr>
        <w:t xml:space="preserve"> or</w:t>
      </w:r>
      <w:r w:rsidRPr="00E43916">
        <w:rPr>
          <w:b w:val="0"/>
          <w:bCs w:val="0"/>
        </w:rPr>
        <w:t xml:space="preserve"> comment included a report of a</w:t>
      </w:r>
      <w:r w:rsidR="00126FCA" w:rsidRPr="00E43916">
        <w:rPr>
          <w:b w:val="0"/>
          <w:bCs w:val="0"/>
        </w:rPr>
        <w:t>n</w:t>
      </w:r>
      <w:r w:rsidRPr="00E43916">
        <w:rPr>
          <w:b w:val="0"/>
          <w:bCs w:val="0"/>
        </w:rPr>
        <w:t xml:space="preserve"> </w:t>
      </w:r>
      <w:r w:rsidR="008F5F16" w:rsidRPr="00E43916">
        <w:rPr>
          <w:b w:val="0"/>
          <w:bCs w:val="0"/>
        </w:rPr>
        <w:t xml:space="preserve">AE SRRMA </w:t>
      </w:r>
      <w:r w:rsidRPr="00E43916">
        <w:rPr>
          <w:b w:val="0"/>
          <w:bCs w:val="0"/>
        </w:rPr>
        <w:t xml:space="preserve">was made, content was further coded for other product and behavioral characteristics of interest: (a) cannabis product type associated with the adverse </w:t>
      </w:r>
      <w:r w:rsidR="002D0CE5" w:rsidRPr="00E43916">
        <w:rPr>
          <w:b w:val="0"/>
          <w:bCs w:val="0"/>
        </w:rPr>
        <w:t xml:space="preserve">experience </w:t>
      </w:r>
      <w:r w:rsidRPr="00E43916">
        <w:rPr>
          <w:b w:val="0"/>
          <w:bCs w:val="0"/>
        </w:rPr>
        <w:t>(e.g., edible, flower, vape</w:t>
      </w:r>
      <w:r w:rsidR="00C86752" w:rsidRPr="00E43916">
        <w:rPr>
          <w:b w:val="0"/>
          <w:bCs w:val="0"/>
        </w:rPr>
        <w:t xml:space="preserve"> device liquid</w:t>
      </w:r>
      <w:r w:rsidRPr="00E43916">
        <w:rPr>
          <w:b w:val="0"/>
          <w:bCs w:val="0"/>
        </w:rPr>
        <w:t xml:space="preserve">, concentrate); (b) the route of administration of the product (i.e., the </w:t>
      </w:r>
      <w:r w:rsidR="00AB692F" w:rsidRPr="00E43916">
        <w:rPr>
          <w:b w:val="0"/>
          <w:bCs w:val="0"/>
        </w:rPr>
        <w:t xml:space="preserve">way </w:t>
      </w:r>
      <w:r w:rsidRPr="00E43916">
        <w:rPr>
          <w:b w:val="0"/>
          <w:bCs w:val="0"/>
        </w:rPr>
        <w:t>in which a drug or substance is administered or taken into the body); (c) the intent of use of the product (e.g., what a user r</w:t>
      </w:r>
      <w:r w:rsidR="00AB692F" w:rsidRPr="00E43916">
        <w:rPr>
          <w:b w:val="0"/>
          <w:bCs w:val="0"/>
        </w:rPr>
        <w:t>e</w:t>
      </w:r>
      <w:r w:rsidRPr="00E43916">
        <w:rPr>
          <w:b w:val="0"/>
          <w:bCs w:val="0"/>
        </w:rPr>
        <w:t xml:space="preserve">ports to be their reason to use </w:t>
      </w:r>
      <w:r w:rsidR="00AB692F" w:rsidRPr="00E43916">
        <w:rPr>
          <w:b w:val="0"/>
          <w:bCs w:val="0"/>
        </w:rPr>
        <w:t>cannabis</w:t>
      </w:r>
      <w:r w:rsidRPr="00E43916">
        <w:rPr>
          <w:b w:val="0"/>
          <w:bCs w:val="0"/>
        </w:rPr>
        <w:t xml:space="preserve">, which can generally include medical use as accessed through a prescription or medical dispensary, for some claimed </w:t>
      </w:r>
      <w:commentRangeStart w:id="1"/>
      <w:r w:rsidRPr="00E43916">
        <w:rPr>
          <w:b w:val="0"/>
          <w:bCs w:val="0"/>
        </w:rPr>
        <w:t xml:space="preserve">therapeutic use for health benefit, </w:t>
      </w:r>
      <w:commentRangeEnd w:id="1"/>
      <w:r w:rsidR="008E5DBB" w:rsidRPr="00E43916">
        <w:rPr>
          <w:rStyle w:val="CommentReference"/>
          <w:rFonts w:ascii="Times New Roman" w:hAnsi="Times New Roman" w:cstheme="minorBidi"/>
          <w:b w:val="0"/>
          <w:bCs w:val="0"/>
        </w:rPr>
        <w:commentReference w:id="1"/>
      </w:r>
      <w:r w:rsidRPr="00E43916">
        <w:rPr>
          <w:b w:val="0"/>
          <w:bCs w:val="0"/>
        </w:rPr>
        <w:t xml:space="preserve">or </w:t>
      </w:r>
      <w:r w:rsidR="706EF932" w:rsidRPr="00E43916">
        <w:rPr>
          <w:b w:val="0"/>
          <w:bCs w:val="0"/>
        </w:rPr>
        <w:t>adult</w:t>
      </w:r>
      <w:r w:rsidR="2B8D9737" w:rsidRPr="00E43916">
        <w:rPr>
          <w:b w:val="0"/>
          <w:bCs w:val="0"/>
        </w:rPr>
        <w:t>-</w:t>
      </w:r>
      <w:r w:rsidR="706EF932" w:rsidRPr="00E43916">
        <w:rPr>
          <w:b w:val="0"/>
          <w:bCs w:val="0"/>
        </w:rPr>
        <w:t>use</w:t>
      </w:r>
      <w:r w:rsidRPr="00E43916">
        <w:rPr>
          <w:b w:val="0"/>
          <w:bCs w:val="0"/>
        </w:rPr>
        <w:t xml:space="preserve">); (d) the </w:t>
      </w:r>
      <w:r w:rsidR="00C86752" w:rsidRPr="00E43916">
        <w:rPr>
          <w:b w:val="0"/>
          <w:bCs w:val="0"/>
        </w:rPr>
        <w:t xml:space="preserve">general </w:t>
      </w:r>
      <w:r w:rsidRPr="00E43916">
        <w:rPr>
          <w:b w:val="0"/>
          <w:bCs w:val="0"/>
        </w:rPr>
        <w:t xml:space="preserve">or specific stated constituency of the cannabis product (e.g., </w:t>
      </w:r>
      <w:r w:rsidR="00C86752" w:rsidRPr="00E43916">
        <w:rPr>
          <w:b w:val="0"/>
          <w:bCs w:val="0"/>
        </w:rPr>
        <w:t>product simply described as “</w:t>
      </w:r>
      <w:r w:rsidRPr="00E43916">
        <w:rPr>
          <w:b w:val="0"/>
          <w:bCs w:val="0"/>
        </w:rPr>
        <w:t>marijuana</w:t>
      </w:r>
      <w:r w:rsidR="00C86752" w:rsidRPr="00E43916">
        <w:rPr>
          <w:b w:val="0"/>
          <w:bCs w:val="0"/>
        </w:rPr>
        <w:t>”</w:t>
      </w:r>
      <w:r w:rsidRPr="00E43916">
        <w:rPr>
          <w:b w:val="0"/>
          <w:bCs w:val="0"/>
        </w:rPr>
        <w:t>,</w:t>
      </w:r>
      <w:r w:rsidR="00C86752" w:rsidRPr="00E43916">
        <w:rPr>
          <w:b w:val="0"/>
          <w:bCs w:val="0"/>
        </w:rPr>
        <w:t xml:space="preserve"> </w:t>
      </w:r>
      <w:r w:rsidR="009F2F1A" w:rsidRPr="00E43916">
        <w:rPr>
          <w:b w:val="0"/>
          <w:bCs w:val="0"/>
        </w:rPr>
        <w:t xml:space="preserve">products specifically mentioning </w:t>
      </w:r>
      <w:r w:rsidR="00C86752" w:rsidRPr="00E43916">
        <w:rPr>
          <w:b w:val="0"/>
          <w:bCs w:val="0"/>
        </w:rPr>
        <w:t xml:space="preserve">cannabinoids, delta-8, </w:t>
      </w:r>
      <w:r w:rsidR="009F2F1A" w:rsidRPr="00E43916">
        <w:rPr>
          <w:b w:val="0"/>
          <w:bCs w:val="0"/>
        </w:rPr>
        <w:t xml:space="preserve">or </w:t>
      </w:r>
      <w:r w:rsidR="00C86752" w:rsidRPr="00E43916">
        <w:rPr>
          <w:b w:val="0"/>
          <w:bCs w:val="0"/>
        </w:rPr>
        <w:t>CBD</w:t>
      </w:r>
      <w:r w:rsidRPr="00E43916">
        <w:rPr>
          <w:b w:val="0"/>
          <w:bCs w:val="0"/>
        </w:rPr>
        <w:t xml:space="preserve">; and (e) any mention of co-use with any other drug products or substances (including illicit substances).  </w:t>
      </w:r>
    </w:p>
    <w:p w14:paraId="5BCB4DB6" w14:textId="77777777" w:rsidR="00246814" w:rsidRPr="00E43916" w:rsidRDefault="00246814" w:rsidP="00D531B8">
      <w:pPr>
        <w:pStyle w:val="BodyText"/>
      </w:pPr>
    </w:p>
    <w:p w14:paraId="286373B3" w14:textId="4E856891" w:rsidR="00246814" w:rsidRPr="00E43916" w:rsidRDefault="00E024D1" w:rsidP="00D531B8">
      <w:pPr>
        <w:pStyle w:val="BodyText"/>
      </w:pPr>
      <w:r w:rsidRPr="00E43916">
        <w:t xml:space="preserve">Additional </w:t>
      </w:r>
      <w:r w:rsidR="00246814" w:rsidRPr="00E43916">
        <w:t>Result</w:t>
      </w:r>
      <w:r w:rsidRPr="00E43916">
        <w:t>s</w:t>
      </w:r>
    </w:p>
    <w:p w14:paraId="2DC78E41" w14:textId="63F389DE" w:rsidR="00246814" w:rsidRPr="00E43916" w:rsidRDefault="00246814" w:rsidP="00D531B8">
      <w:pPr>
        <w:pStyle w:val="BodyText"/>
        <w:rPr>
          <w:b w:val="0"/>
          <w:bCs w:val="0"/>
          <w:u w:val="single"/>
        </w:rPr>
      </w:pPr>
      <w:r w:rsidRPr="00E43916">
        <w:rPr>
          <w:b w:val="0"/>
          <w:bCs w:val="0"/>
          <w:u w:val="single"/>
        </w:rPr>
        <w:t>Reddit Results</w:t>
      </w:r>
      <w:r w:rsidRPr="00E43916">
        <w:rPr>
          <w:b w:val="0"/>
          <w:bCs w:val="0"/>
        </w:rPr>
        <w:t xml:space="preserve">:  </w:t>
      </w:r>
      <w:r w:rsidR="00757432" w:rsidRPr="00E43916">
        <w:rPr>
          <w:b w:val="0"/>
          <w:bCs w:val="0"/>
        </w:rPr>
        <w:t>A total of 45 (3.82%)</w:t>
      </w:r>
      <w:r w:rsidRPr="00E43916">
        <w:rPr>
          <w:b w:val="0"/>
          <w:bCs w:val="0"/>
        </w:rPr>
        <w:t xml:space="preserve"> Reddit users </w:t>
      </w:r>
      <w:r w:rsidR="00957457" w:rsidRPr="00E43916">
        <w:rPr>
          <w:b w:val="0"/>
          <w:bCs w:val="0"/>
        </w:rPr>
        <w:t xml:space="preserve">also </w:t>
      </w:r>
      <w:r w:rsidRPr="00E43916">
        <w:rPr>
          <w:b w:val="0"/>
          <w:bCs w:val="0"/>
        </w:rPr>
        <w:t>self-reported adverse</w:t>
      </w:r>
      <w:r w:rsidR="00AB692F" w:rsidRPr="00E43916">
        <w:rPr>
          <w:b w:val="0"/>
          <w:bCs w:val="0"/>
        </w:rPr>
        <w:t xml:space="preserve"> </w:t>
      </w:r>
      <w:r w:rsidR="0033411A" w:rsidRPr="00E43916">
        <w:rPr>
          <w:b w:val="0"/>
          <w:bCs w:val="0"/>
        </w:rPr>
        <w:t>experience</w:t>
      </w:r>
      <w:r w:rsidR="00957457" w:rsidRPr="00E43916">
        <w:rPr>
          <w:b w:val="0"/>
          <w:bCs w:val="0"/>
        </w:rPr>
        <w:t xml:space="preserve"> SRRMAs</w:t>
      </w:r>
      <w:r w:rsidR="0033411A" w:rsidRPr="00E43916">
        <w:rPr>
          <w:b w:val="0"/>
          <w:bCs w:val="0"/>
        </w:rPr>
        <w:t xml:space="preserve"> </w:t>
      </w:r>
      <w:r w:rsidR="00957457" w:rsidRPr="00E43916">
        <w:rPr>
          <w:b w:val="0"/>
          <w:bCs w:val="0"/>
        </w:rPr>
        <w:t>and a specific</w:t>
      </w:r>
      <w:r w:rsidRPr="00E43916">
        <w:rPr>
          <w:b w:val="0"/>
          <w:bCs w:val="0"/>
        </w:rPr>
        <w:t xml:space="preserve"> health condition</w:t>
      </w:r>
      <w:r w:rsidR="00957457" w:rsidRPr="00E43916">
        <w:rPr>
          <w:b w:val="0"/>
          <w:bCs w:val="0"/>
        </w:rPr>
        <w:t xml:space="preserve"> (e.g., celiac disease, high blood pressure, ulcerative colitis, etc.)</w:t>
      </w:r>
      <w:r w:rsidRPr="00E43916">
        <w:rPr>
          <w:b w:val="0"/>
          <w:bCs w:val="0"/>
        </w:rPr>
        <w:t xml:space="preserve">. </w:t>
      </w:r>
    </w:p>
    <w:p w14:paraId="2761690C" w14:textId="2B8D64BA" w:rsidR="00246814" w:rsidRPr="00E43916" w:rsidRDefault="00246814" w:rsidP="00D531B8">
      <w:pPr>
        <w:pStyle w:val="BodyText"/>
        <w:rPr>
          <w:b w:val="0"/>
          <w:bCs w:val="0"/>
        </w:rPr>
      </w:pPr>
      <w:r w:rsidRPr="00E43916">
        <w:rPr>
          <w:b w:val="0"/>
          <w:bCs w:val="0"/>
          <w:u w:val="single"/>
        </w:rPr>
        <w:t xml:space="preserve">Other Adverse </w:t>
      </w:r>
      <w:r w:rsidR="004A37E1" w:rsidRPr="00E43916">
        <w:rPr>
          <w:b w:val="0"/>
          <w:bCs w:val="0"/>
          <w:u w:val="single"/>
        </w:rPr>
        <w:t>Experiences</w:t>
      </w:r>
      <w:r w:rsidRPr="00E43916">
        <w:rPr>
          <w:b w:val="0"/>
          <w:bCs w:val="0"/>
        </w:rPr>
        <w:t xml:space="preserve">:  This study focused on identification of adverse </w:t>
      </w:r>
      <w:r w:rsidR="004A37E1" w:rsidRPr="00E43916">
        <w:rPr>
          <w:b w:val="0"/>
          <w:bCs w:val="0"/>
        </w:rPr>
        <w:t>experiences self-reported as requiring medical attention</w:t>
      </w:r>
      <w:r w:rsidR="00AB692F" w:rsidRPr="00E43916">
        <w:rPr>
          <w:b w:val="0"/>
          <w:bCs w:val="0"/>
        </w:rPr>
        <w:t>;</w:t>
      </w:r>
      <w:r w:rsidRPr="00E43916">
        <w:rPr>
          <w:b w:val="0"/>
          <w:bCs w:val="0"/>
        </w:rPr>
        <w:t xml:space="preserve"> however, a high volume of posts</w:t>
      </w:r>
      <w:r w:rsidR="00820221" w:rsidRPr="00E43916">
        <w:rPr>
          <w:b w:val="0"/>
          <w:bCs w:val="0"/>
        </w:rPr>
        <w:t xml:space="preserve"> and comments</w:t>
      </w:r>
      <w:r w:rsidRPr="00E43916">
        <w:rPr>
          <w:b w:val="0"/>
          <w:bCs w:val="0"/>
        </w:rPr>
        <w:t xml:space="preserve"> from Reddit included descriptions of various adverse </w:t>
      </w:r>
      <w:r w:rsidR="002C0B56" w:rsidRPr="00E43916">
        <w:rPr>
          <w:b w:val="0"/>
          <w:bCs w:val="0"/>
        </w:rPr>
        <w:t>experiences self-reported as n</w:t>
      </w:r>
      <w:r w:rsidR="00B779F3" w:rsidRPr="00E43916">
        <w:rPr>
          <w:b w:val="0"/>
          <w:bCs w:val="0"/>
        </w:rPr>
        <w:t>ot requiring medical attention</w:t>
      </w:r>
      <w:r w:rsidRPr="00E43916">
        <w:rPr>
          <w:b w:val="0"/>
          <w:bCs w:val="0"/>
        </w:rPr>
        <w:t xml:space="preserve">. </w:t>
      </w:r>
    </w:p>
    <w:p w14:paraId="4852B11C" w14:textId="77777777" w:rsidR="00246814" w:rsidRPr="00E43916" w:rsidRDefault="00246814" w:rsidP="00D531B8">
      <w:pPr>
        <w:pStyle w:val="BodyText"/>
      </w:pPr>
    </w:p>
    <w:p w14:paraId="3166E52A" w14:textId="6933E80F" w:rsidR="00C60530" w:rsidRPr="00E43916" w:rsidRDefault="0028489B" w:rsidP="00D531B8">
      <w:pPr>
        <w:pStyle w:val="BodyText"/>
      </w:pPr>
      <w:proofErr w:type="spellStart"/>
      <w:r w:rsidRPr="00E43916">
        <w:t>eSupplement</w:t>
      </w:r>
      <w:proofErr w:type="spellEnd"/>
      <w:r w:rsidRPr="00E43916">
        <w:t xml:space="preserve"> </w:t>
      </w:r>
      <w:r w:rsidR="00C60530" w:rsidRPr="00E43916">
        <w:t>Append</w:t>
      </w:r>
      <w:r w:rsidR="00E024D1" w:rsidRPr="00E43916">
        <w:t>ix</w:t>
      </w:r>
    </w:p>
    <w:p w14:paraId="61095582" w14:textId="11235DFD" w:rsidR="00C60530" w:rsidRPr="00E43916" w:rsidRDefault="00A31AD0" w:rsidP="00CA55AD">
      <w:pPr>
        <w:widowControl w:val="0"/>
        <w:autoSpaceDE w:val="0"/>
        <w:autoSpaceDN w:val="0"/>
        <w:adjustRightInd w:val="0"/>
        <w:rPr>
          <w:rFonts w:ascii="Arial" w:hAnsi="Arial" w:cs="Arial"/>
          <w:b/>
          <w:bCs/>
          <w:sz w:val="22"/>
          <w:szCs w:val="22"/>
        </w:rPr>
      </w:pPr>
      <w:r w:rsidRPr="00E43916">
        <w:rPr>
          <w:rFonts w:ascii="Arial" w:hAnsi="Arial" w:cs="Arial"/>
          <w:b/>
          <w:bCs/>
          <w:sz w:val="22"/>
          <w:szCs w:val="22"/>
        </w:rPr>
        <w:br/>
      </w:r>
      <w:r w:rsidR="00C60530" w:rsidRPr="00E43916">
        <w:rPr>
          <w:rFonts w:ascii="Arial" w:hAnsi="Arial" w:cs="Arial"/>
          <w:sz w:val="22"/>
          <w:szCs w:val="22"/>
          <w:u w:val="single"/>
        </w:rPr>
        <w:t>Reddit</w:t>
      </w:r>
      <w:r w:rsidR="00C60530" w:rsidRPr="00E43916">
        <w:rPr>
          <w:rFonts w:ascii="Arial" w:hAnsi="Arial" w:cs="Arial"/>
          <w:sz w:val="22"/>
          <w:szCs w:val="22"/>
        </w:rPr>
        <w:t>:  All available posts and comments were collected from selected subreddits</w:t>
      </w:r>
    </w:p>
    <w:p w14:paraId="3E2234CB" w14:textId="77777777" w:rsidR="00C60530" w:rsidRPr="00E43916" w:rsidRDefault="00C60530" w:rsidP="00CA55AD">
      <w:pPr>
        <w:widowControl w:val="0"/>
        <w:autoSpaceDE w:val="0"/>
        <w:autoSpaceDN w:val="0"/>
        <w:adjustRightInd w:val="0"/>
        <w:rPr>
          <w:rFonts w:ascii="Arial" w:hAnsi="Arial" w:cs="Arial"/>
          <w:b/>
          <w:bCs/>
          <w:sz w:val="22"/>
          <w:szCs w:val="22"/>
        </w:rPr>
      </w:pPr>
    </w:p>
    <w:p w14:paraId="41501E0C" w14:textId="14D96A49" w:rsidR="00C60530" w:rsidRPr="00E43916" w:rsidRDefault="00C60530" w:rsidP="00CA55AD">
      <w:pPr>
        <w:widowControl w:val="0"/>
        <w:autoSpaceDE w:val="0"/>
        <w:autoSpaceDN w:val="0"/>
        <w:adjustRightInd w:val="0"/>
        <w:rPr>
          <w:rFonts w:ascii="Arial" w:hAnsi="Arial" w:cs="Arial"/>
          <w:sz w:val="22"/>
          <w:szCs w:val="22"/>
        </w:rPr>
      </w:pPr>
      <w:r w:rsidRPr="00E43916">
        <w:rPr>
          <w:rFonts w:ascii="Arial" w:hAnsi="Arial" w:cs="Arial"/>
          <w:b/>
          <w:bCs/>
          <w:sz w:val="22"/>
          <w:szCs w:val="22"/>
        </w:rPr>
        <w:t xml:space="preserve">Item </w:t>
      </w:r>
      <w:r w:rsidR="00A31AD0" w:rsidRPr="00E43916">
        <w:rPr>
          <w:rFonts w:ascii="Arial" w:hAnsi="Arial" w:cs="Arial"/>
          <w:b/>
          <w:bCs/>
          <w:sz w:val="22"/>
          <w:szCs w:val="22"/>
        </w:rPr>
        <w:t>1</w:t>
      </w:r>
      <w:r w:rsidRPr="00E43916">
        <w:rPr>
          <w:rFonts w:ascii="Arial" w:hAnsi="Arial" w:cs="Arial"/>
          <w:b/>
          <w:bCs/>
          <w:sz w:val="22"/>
          <w:szCs w:val="22"/>
        </w:rPr>
        <w:t>.  List of specific subreddits reviewed:</w:t>
      </w:r>
    </w:p>
    <w:p w14:paraId="3788F5FE" w14:textId="6470E7C2" w:rsidR="004B4639" w:rsidRPr="00E43916" w:rsidRDefault="004B4639" w:rsidP="00CA55AD">
      <w:pPr>
        <w:rPr>
          <w:rFonts w:ascii="Arial" w:hAnsi="Arial" w:cs="Arial"/>
          <w:sz w:val="22"/>
          <w:szCs w:val="22"/>
        </w:rPr>
      </w:pPr>
      <w:r w:rsidRPr="00E43916">
        <w:rPr>
          <w:rFonts w:ascii="Arial" w:hAnsi="Arial" w:cs="Arial"/>
          <w:sz w:val="22"/>
          <w:szCs w:val="22"/>
        </w:rPr>
        <w:t>“</w:t>
      </w:r>
      <w:proofErr w:type="spellStart"/>
      <w:r w:rsidRPr="00E43916">
        <w:rPr>
          <w:rFonts w:ascii="Arial" w:hAnsi="Arial" w:cs="Arial"/>
          <w:sz w:val="22"/>
          <w:szCs w:val="22"/>
        </w:rPr>
        <w:t>altcannabinoids</w:t>
      </w:r>
      <w:proofErr w:type="spellEnd"/>
      <w:r w:rsidRPr="00E43916">
        <w:rPr>
          <w:rFonts w:ascii="Arial" w:hAnsi="Arial" w:cs="Arial"/>
          <w:sz w:val="22"/>
          <w:szCs w:val="22"/>
        </w:rPr>
        <w:t>”, “</w:t>
      </w:r>
      <w:proofErr w:type="spellStart"/>
      <w:r w:rsidRPr="00E43916">
        <w:rPr>
          <w:rFonts w:ascii="Arial" w:hAnsi="Arial" w:cs="Arial"/>
          <w:sz w:val="22"/>
          <w:szCs w:val="22"/>
        </w:rPr>
        <w:t>bostontrees</w:t>
      </w:r>
      <w:proofErr w:type="spellEnd"/>
      <w:r w:rsidRPr="00E43916">
        <w:rPr>
          <w:rFonts w:ascii="Arial" w:hAnsi="Arial" w:cs="Arial"/>
          <w:sz w:val="22"/>
          <w:szCs w:val="22"/>
        </w:rPr>
        <w:t>”, “</w:t>
      </w:r>
      <w:proofErr w:type="spellStart"/>
      <w:r w:rsidRPr="00E43916">
        <w:rPr>
          <w:rFonts w:ascii="Arial" w:hAnsi="Arial" w:cs="Arial"/>
          <w:sz w:val="22"/>
          <w:szCs w:val="22"/>
        </w:rPr>
        <w:t>cannabiscultivation</w:t>
      </w:r>
      <w:proofErr w:type="spellEnd"/>
      <w:r w:rsidRPr="00E43916">
        <w:rPr>
          <w:rFonts w:ascii="Arial" w:hAnsi="Arial" w:cs="Arial"/>
          <w:sz w:val="22"/>
          <w:szCs w:val="22"/>
        </w:rPr>
        <w:t>” “</w:t>
      </w:r>
      <w:proofErr w:type="spellStart"/>
      <w:r w:rsidRPr="00E43916">
        <w:rPr>
          <w:rFonts w:ascii="Arial" w:hAnsi="Arial" w:cs="Arial"/>
          <w:sz w:val="22"/>
          <w:szCs w:val="22"/>
        </w:rPr>
        <w:t>CHSexploration</w:t>
      </w:r>
      <w:proofErr w:type="spellEnd"/>
      <w:r w:rsidRPr="00E43916">
        <w:rPr>
          <w:rFonts w:ascii="Arial" w:hAnsi="Arial" w:cs="Arial"/>
          <w:sz w:val="22"/>
          <w:szCs w:val="22"/>
        </w:rPr>
        <w:t xml:space="preserve">” </w:t>
      </w:r>
      <w:proofErr w:type="spellStart"/>
      <w:r w:rsidRPr="00E43916">
        <w:rPr>
          <w:rFonts w:ascii="Arial" w:hAnsi="Arial" w:cs="Arial"/>
          <w:sz w:val="22"/>
          <w:szCs w:val="22"/>
        </w:rPr>
        <w:t>CHSinfo</w:t>
      </w:r>
      <w:proofErr w:type="spellEnd"/>
      <w:r w:rsidRPr="00E43916">
        <w:rPr>
          <w:rFonts w:ascii="Arial" w:hAnsi="Arial" w:cs="Arial"/>
          <w:sz w:val="22"/>
          <w:szCs w:val="22"/>
        </w:rPr>
        <w:t xml:space="preserve">”, “Dabs”, “delta8”, “delta8carts”, “Drugs”, </w:t>
      </w:r>
      <w:r w:rsidR="00C35C96" w:rsidRPr="00E43916">
        <w:rPr>
          <w:rFonts w:ascii="Arial" w:hAnsi="Arial" w:cs="Arial"/>
          <w:sz w:val="22"/>
          <w:szCs w:val="22"/>
        </w:rPr>
        <w:t xml:space="preserve">“edibles”, </w:t>
      </w:r>
      <w:r w:rsidRPr="00E43916">
        <w:rPr>
          <w:rFonts w:ascii="Arial" w:hAnsi="Arial" w:cs="Arial"/>
          <w:sz w:val="22"/>
          <w:szCs w:val="22"/>
        </w:rPr>
        <w:t>“leaves”, “Marijuana”, “</w:t>
      </w:r>
      <w:proofErr w:type="spellStart"/>
      <w:r w:rsidRPr="00E43916">
        <w:rPr>
          <w:rFonts w:ascii="Arial" w:hAnsi="Arial" w:cs="Arial"/>
          <w:sz w:val="22"/>
          <w:szCs w:val="22"/>
        </w:rPr>
        <w:t>medicalcannabis</w:t>
      </w:r>
      <w:proofErr w:type="spellEnd"/>
      <w:r w:rsidRPr="00E43916">
        <w:rPr>
          <w:rFonts w:ascii="Arial" w:hAnsi="Arial" w:cs="Arial"/>
          <w:sz w:val="22"/>
          <w:szCs w:val="22"/>
        </w:rPr>
        <w:t>”, “</w:t>
      </w:r>
      <w:proofErr w:type="spellStart"/>
      <w:r w:rsidRPr="00E43916">
        <w:rPr>
          <w:rFonts w:ascii="Arial" w:hAnsi="Arial" w:cs="Arial"/>
          <w:sz w:val="22"/>
          <w:szCs w:val="22"/>
        </w:rPr>
        <w:t>Michigents</w:t>
      </w:r>
      <w:proofErr w:type="spellEnd"/>
      <w:r w:rsidRPr="00E43916">
        <w:rPr>
          <w:rFonts w:ascii="Arial" w:hAnsi="Arial" w:cs="Arial"/>
          <w:sz w:val="22"/>
          <w:szCs w:val="22"/>
        </w:rPr>
        <w:t>”, “MMJ”, “</w:t>
      </w:r>
      <w:proofErr w:type="spellStart"/>
      <w:r w:rsidRPr="00E43916">
        <w:rPr>
          <w:rFonts w:ascii="Arial" w:hAnsi="Arial" w:cs="Arial"/>
          <w:sz w:val="22"/>
          <w:szCs w:val="22"/>
        </w:rPr>
        <w:t>NewjerseyMarijuana</w:t>
      </w:r>
      <w:proofErr w:type="spellEnd"/>
      <w:r w:rsidRPr="00E43916">
        <w:rPr>
          <w:rFonts w:ascii="Arial" w:hAnsi="Arial" w:cs="Arial"/>
          <w:sz w:val="22"/>
          <w:szCs w:val="22"/>
        </w:rPr>
        <w:t>”, “Petioles”, “</w:t>
      </w:r>
      <w:proofErr w:type="spellStart"/>
      <w:r w:rsidRPr="00E43916">
        <w:rPr>
          <w:rFonts w:ascii="Arial" w:hAnsi="Arial" w:cs="Arial"/>
          <w:sz w:val="22"/>
          <w:szCs w:val="22"/>
        </w:rPr>
        <w:t>QuittingWeed</w:t>
      </w:r>
      <w:proofErr w:type="spellEnd"/>
      <w:r w:rsidRPr="00E43916">
        <w:rPr>
          <w:rFonts w:ascii="Arial" w:hAnsi="Arial" w:cs="Arial"/>
          <w:sz w:val="22"/>
          <w:szCs w:val="22"/>
        </w:rPr>
        <w:t>”, “Saplings”, “</w:t>
      </w:r>
      <w:proofErr w:type="spellStart"/>
      <w:r w:rsidRPr="00E43916">
        <w:rPr>
          <w:rFonts w:ascii="Arial" w:hAnsi="Arial" w:cs="Arial"/>
          <w:sz w:val="22"/>
          <w:szCs w:val="22"/>
        </w:rPr>
        <w:t>SousWeed</w:t>
      </w:r>
      <w:proofErr w:type="spellEnd"/>
      <w:r w:rsidRPr="00E43916">
        <w:rPr>
          <w:rFonts w:ascii="Arial" w:hAnsi="Arial" w:cs="Arial"/>
          <w:sz w:val="22"/>
          <w:szCs w:val="22"/>
        </w:rPr>
        <w:t>”, “</w:t>
      </w:r>
      <w:proofErr w:type="spellStart"/>
      <w:r w:rsidRPr="00E43916">
        <w:rPr>
          <w:rFonts w:ascii="Arial" w:hAnsi="Arial" w:cs="Arial"/>
          <w:sz w:val="22"/>
          <w:szCs w:val="22"/>
        </w:rPr>
        <w:t>THCarts</w:t>
      </w:r>
      <w:proofErr w:type="spellEnd"/>
      <w:r w:rsidRPr="00E43916">
        <w:rPr>
          <w:rFonts w:ascii="Arial" w:hAnsi="Arial" w:cs="Arial"/>
          <w:sz w:val="22"/>
          <w:szCs w:val="22"/>
        </w:rPr>
        <w:t>”, “</w:t>
      </w:r>
      <w:proofErr w:type="spellStart"/>
      <w:r w:rsidRPr="00E43916">
        <w:rPr>
          <w:rFonts w:ascii="Arial" w:hAnsi="Arial" w:cs="Arial"/>
          <w:sz w:val="22"/>
          <w:szCs w:val="22"/>
        </w:rPr>
        <w:t>thco</w:t>
      </w:r>
      <w:proofErr w:type="spellEnd"/>
      <w:r w:rsidRPr="00E43916">
        <w:rPr>
          <w:rFonts w:ascii="Arial" w:hAnsi="Arial" w:cs="Arial"/>
          <w:sz w:val="22"/>
          <w:szCs w:val="22"/>
        </w:rPr>
        <w:t>”, “</w:t>
      </w:r>
      <w:proofErr w:type="spellStart"/>
      <w:r w:rsidRPr="00E43916">
        <w:rPr>
          <w:rFonts w:ascii="Arial" w:hAnsi="Arial" w:cs="Arial"/>
          <w:sz w:val="22"/>
          <w:szCs w:val="22"/>
        </w:rPr>
        <w:t>treedibles</w:t>
      </w:r>
      <w:proofErr w:type="spellEnd"/>
      <w:r w:rsidRPr="00E43916">
        <w:rPr>
          <w:rFonts w:ascii="Arial" w:hAnsi="Arial" w:cs="Arial"/>
          <w:sz w:val="22"/>
          <w:szCs w:val="22"/>
        </w:rPr>
        <w:t>”, “trees”, “</w:t>
      </w:r>
      <w:proofErr w:type="spellStart"/>
      <w:r w:rsidRPr="00E43916">
        <w:rPr>
          <w:rFonts w:ascii="Arial" w:hAnsi="Arial" w:cs="Arial"/>
          <w:sz w:val="22"/>
          <w:szCs w:val="22"/>
        </w:rPr>
        <w:t>vaporents</w:t>
      </w:r>
      <w:proofErr w:type="spellEnd"/>
      <w:r w:rsidRPr="00E43916">
        <w:rPr>
          <w:rFonts w:ascii="Arial" w:hAnsi="Arial" w:cs="Arial"/>
          <w:sz w:val="22"/>
          <w:szCs w:val="22"/>
        </w:rPr>
        <w:t>”, “weed”, “ZonaEnts”</w:t>
      </w:r>
    </w:p>
    <w:p w14:paraId="6B073E7C" w14:textId="77777777" w:rsidR="00C60530" w:rsidRPr="00E43916" w:rsidRDefault="00C60530" w:rsidP="00CA55AD">
      <w:pPr>
        <w:widowControl w:val="0"/>
        <w:autoSpaceDE w:val="0"/>
        <w:autoSpaceDN w:val="0"/>
        <w:adjustRightInd w:val="0"/>
        <w:rPr>
          <w:rFonts w:ascii="Arial" w:hAnsi="Arial" w:cs="Arial"/>
          <w:b/>
          <w:bCs/>
          <w:sz w:val="22"/>
          <w:szCs w:val="22"/>
        </w:rPr>
      </w:pPr>
    </w:p>
    <w:p w14:paraId="0FF4FC4F" w14:textId="6E4789EB" w:rsidR="00C60530" w:rsidRPr="00E43916" w:rsidRDefault="00C60530" w:rsidP="00CA55AD">
      <w:pPr>
        <w:widowControl w:val="0"/>
        <w:autoSpaceDE w:val="0"/>
        <w:autoSpaceDN w:val="0"/>
        <w:adjustRightInd w:val="0"/>
        <w:rPr>
          <w:rFonts w:ascii="Arial" w:hAnsi="Arial" w:cs="Arial"/>
          <w:sz w:val="22"/>
          <w:szCs w:val="22"/>
        </w:rPr>
      </w:pPr>
      <w:r w:rsidRPr="00E43916">
        <w:rPr>
          <w:rFonts w:ascii="Arial" w:hAnsi="Arial" w:cs="Arial"/>
          <w:b/>
          <w:bCs/>
          <w:sz w:val="22"/>
          <w:szCs w:val="22"/>
        </w:rPr>
        <w:lastRenderedPageBreak/>
        <w:t xml:space="preserve">Item </w:t>
      </w:r>
      <w:r w:rsidR="00A31AD0" w:rsidRPr="00E43916">
        <w:rPr>
          <w:rFonts w:ascii="Arial" w:hAnsi="Arial" w:cs="Arial"/>
          <w:b/>
          <w:bCs/>
          <w:sz w:val="22"/>
          <w:szCs w:val="22"/>
        </w:rPr>
        <w:t>2</w:t>
      </w:r>
      <w:r w:rsidRPr="00E43916">
        <w:rPr>
          <w:rFonts w:ascii="Arial" w:hAnsi="Arial" w:cs="Arial"/>
          <w:b/>
          <w:bCs/>
          <w:sz w:val="22"/>
          <w:szCs w:val="22"/>
        </w:rPr>
        <w:t xml:space="preserve">.  List of Adverse </w:t>
      </w:r>
      <w:r w:rsidR="00B779F3" w:rsidRPr="00E43916">
        <w:rPr>
          <w:rFonts w:ascii="Arial" w:hAnsi="Arial" w:cs="Arial"/>
          <w:b/>
          <w:bCs/>
          <w:sz w:val="22"/>
          <w:szCs w:val="22"/>
        </w:rPr>
        <w:t xml:space="preserve">Experience </w:t>
      </w:r>
      <w:r w:rsidRPr="00E43916">
        <w:rPr>
          <w:rFonts w:ascii="Arial" w:hAnsi="Arial" w:cs="Arial"/>
          <w:b/>
          <w:bCs/>
          <w:sz w:val="22"/>
          <w:szCs w:val="22"/>
        </w:rPr>
        <w:t>Keywords Used for Filtering Data:</w:t>
      </w:r>
    </w:p>
    <w:p w14:paraId="1FC0F8CB" w14:textId="210AA5AA" w:rsidR="006E58C4" w:rsidRPr="00E43916" w:rsidRDefault="00583520" w:rsidP="00CA55AD">
      <w:pPr>
        <w:rPr>
          <w:rFonts w:ascii="Arial" w:hAnsi="Arial" w:cs="Arial"/>
          <w:sz w:val="22"/>
          <w:szCs w:val="22"/>
          <w:lang w:eastAsia="zh-CN"/>
        </w:rPr>
      </w:pPr>
      <w:r w:rsidRPr="00E43916">
        <w:rPr>
          <w:rFonts w:ascii="Arial" w:hAnsi="Arial" w:cs="Arial"/>
          <w:sz w:val="22"/>
          <w:szCs w:val="22"/>
        </w:rPr>
        <w:t xml:space="preserve">“Abuse”, “Addicted”, “Addiction”, “Aggravate”, “Agitation”, “Anorexia”, “Anxiety”, “Anxious”, “Arrhythmia”, “Blood”, </w:t>
      </w:r>
      <w:r w:rsidR="00C35C96" w:rsidRPr="00E43916">
        <w:rPr>
          <w:rFonts w:ascii="Arial" w:hAnsi="Arial" w:cs="Arial"/>
          <w:sz w:val="22"/>
          <w:szCs w:val="22"/>
        </w:rPr>
        <w:t xml:space="preserve">“Blood Clot”, “Blood </w:t>
      </w:r>
      <w:proofErr w:type="spellStart"/>
      <w:r w:rsidR="00C35C96" w:rsidRPr="00E43916">
        <w:rPr>
          <w:rFonts w:ascii="Arial" w:hAnsi="Arial" w:cs="Arial"/>
          <w:sz w:val="22"/>
          <w:szCs w:val="22"/>
        </w:rPr>
        <w:t>dycrasias</w:t>
      </w:r>
      <w:proofErr w:type="spellEnd"/>
      <w:r w:rsidR="00C35C96" w:rsidRPr="00E43916">
        <w:rPr>
          <w:rFonts w:ascii="Arial" w:hAnsi="Arial" w:cs="Arial"/>
          <w:sz w:val="22"/>
          <w:szCs w:val="22"/>
        </w:rPr>
        <w:t xml:space="preserve">”, </w:t>
      </w:r>
      <w:r w:rsidRPr="00E43916">
        <w:rPr>
          <w:rFonts w:ascii="Arial" w:hAnsi="Arial" w:cs="Arial"/>
          <w:sz w:val="22"/>
          <w:szCs w:val="22"/>
        </w:rPr>
        <w:t>“Blood pressure”, “Breath”, “Breathing”, “Bronchitis”, “Burn”, “Burning”, “Cancer”, “Cardiac”, “Chest pain”, “Chronic”, “Cognitive”, “Cold sweats”, “Coma”, “Complication”, “Condition”, “Consciousness”, “Constipation</w:t>
      </w:r>
      <w:r w:rsidR="009F0B43" w:rsidRPr="00E43916">
        <w:rPr>
          <w:rFonts w:ascii="Arial" w:hAnsi="Arial" w:cs="Arial"/>
          <w:sz w:val="22"/>
          <w:szCs w:val="22"/>
        </w:rPr>
        <w:t xml:space="preserve">”, </w:t>
      </w:r>
      <w:r w:rsidR="00C35C96" w:rsidRPr="00E43916">
        <w:rPr>
          <w:rFonts w:ascii="Arial" w:hAnsi="Arial" w:cs="Arial"/>
          <w:sz w:val="22"/>
          <w:szCs w:val="22"/>
        </w:rPr>
        <w:t xml:space="preserve">“Convulsion”, </w:t>
      </w:r>
      <w:r w:rsidR="009F0B43" w:rsidRPr="00E43916">
        <w:rPr>
          <w:rFonts w:ascii="Arial" w:hAnsi="Arial" w:cs="Arial"/>
          <w:sz w:val="22"/>
          <w:szCs w:val="22"/>
        </w:rPr>
        <w:t xml:space="preserve">“Coronary, “Cough”, “Coughing”, “Damage”, “Depress”, “Depression”, “Diarrhea”, “Discomfort”, “Disease”, </w:t>
      </w:r>
      <w:r w:rsidR="006E58C4" w:rsidRPr="00E43916">
        <w:rPr>
          <w:rFonts w:ascii="Arial" w:hAnsi="Arial" w:cs="Arial"/>
          <w:sz w:val="22"/>
          <w:szCs w:val="22"/>
        </w:rPr>
        <w:t xml:space="preserve">“Distress”, </w:t>
      </w:r>
      <w:r w:rsidR="009F0B43" w:rsidRPr="00E43916">
        <w:rPr>
          <w:rFonts w:ascii="Arial" w:hAnsi="Arial" w:cs="Arial"/>
          <w:sz w:val="22"/>
          <w:szCs w:val="22"/>
        </w:rPr>
        <w:t xml:space="preserve">“Dizziness”, “Dizzy”, “Dyspnea”, </w:t>
      </w:r>
      <w:r w:rsidR="006E58C4" w:rsidRPr="00E43916">
        <w:rPr>
          <w:rFonts w:ascii="Arial" w:hAnsi="Arial" w:cs="Arial"/>
          <w:sz w:val="22"/>
          <w:szCs w:val="22"/>
        </w:rPr>
        <w:t xml:space="preserve">“Elevated”, </w:t>
      </w:r>
      <w:r w:rsidR="009F0B43" w:rsidRPr="00E43916">
        <w:rPr>
          <w:rFonts w:ascii="Arial" w:hAnsi="Arial" w:cs="Arial"/>
          <w:sz w:val="22"/>
          <w:szCs w:val="22"/>
        </w:rPr>
        <w:t>“Fainting”, “Gastrointestinal”, “Hallucinate”, “Hallucination”, “Headache”, “Heart”, “Heart Rhythm”, “Hurt”, “Hyper”, “Hypertension”, “Hyperthermia”, “Illness”, “Impaired”, “Infection”, “Inflammation”, “Inflamed”, “Injured”, “Injury”, “Intoxication”, “</w:t>
      </w:r>
      <w:proofErr w:type="spellStart"/>
      <w:r w:rsidR="009F0B43" w:rsidRPr="00E43916">
        <w:rPr>
          <w:rFonts w:ascii="Arial" w:hAnsi="Arial" w:cs="Arial"/>
          <w:sz w:val="22"/>
          <w:szCs w:val="22"/>
        </w:rPr>
        <w:t>Irradic</w:t>
      </w:r>
      <w:proofErr w:type="spellEnd"/>
      <w:r w:rsidR="009F0B43" w:rsidRPr="00E43916">
        <w:rPr>
          <w:rFonts w:ascii="Arial" w:hAnsi="Arial" w:cs="Arial"/>
          <w:sz w:val="22"/>
          <w:szCs w:val="22"/>
        </w:rPr>
        <w:t>”, “Irritate”, “Irritated”, “Lungs”, “Lungs”, “Mediastinal”, “Mental health”, “Myocardial”, “Nervous system”, “Numb”, “Overdose”, “Pain”, “Palpitation”, “Panic”, “Panic Attack”, “Paranoia”, “Paranoid”, “Passed out”, “Passing out”, “Pneumonia”, “Poison”, “Poisoning”, “Psychological”, “Psychomotor”, “Pulmonary”, “Rash”, “Relax”, “Respiratory”, “</w:t>
      </w:r>
      <w:proofErr w:type="spellStart"/>
      <w:r w:rsidR="009F0B43" w:rsidRPr="00E43916">
        <w:rPr>
          <w:rFonts w:ascii="Arial" w:hAnsi="Arial" w:cs="Arial"/>
          <w:sz w:val="22"/>
          <w:szCs w:val="22"/>
        </w:rPr>
        <w:t>Rhythmia</w:t>
      </w:r>
      <w:proofErr w:type="spellEnd"/>
      <w:r w:rsidR="009F0B43" w:rsidRPr="00E43916">
        <w:rPr>
          <w:rFonts w:ascii="Arial" w:hAnsi="Arial" w:cs="Arial"/>
          <w:sz w:val="22"/>
          <w:szCs w:val="22"/>
        </w:rPr>
        <w:t>”, “</w:t>
      </w:r>
      <w:r w:rsidR="006E58C4" w:rsidRPr="00E43916">
        <w:rPr>
          <w:rFonts w:ascii="Arial" w:hAnsi="Arial" w:cs="Arial"/>
          <w:sz w:val="22"/>
          <w:szCs w:val="22"/>
        </w:rPr>
        <w:t>Sad”, “Schizophrenia”, “Scratch”, “Sedation”, “Seizure”, “Severity”, “Sick”, “Skin”, “Sleepy”, “Slowness”, “Slurred”, “Sore”, “Spasm”, “Stimulate”, “Sting”, “Stress”, “Stroke”, “Stung”, “Subcutaneous” ,”Syndrome”, “Thoracic”, “Threw up”, “Throat”, “Throw up”, “Thrush”, “Tingle”, “Tiredness”, “Tongue”, “Tremor”, “Ulcer”, “Uncoordinated”, “Vascular”, “Vomit”, “Vomiting”, “Weight loss”, “Wheeze”, “Wheezing”</w:t>
      </w:r>
    </w:p>
    <w:p w14:paraId="7F8C5D47" w14:textId="77777777" w:rsidR="00C60530" w:rsidRPr="00E43916" w:rsidRDefault="00C60530" w:rsidP="00CA55AD">
      <w:pPr>
        <w:rPr>
          <w:rFonts w:ascii="Arial" w:hAnsi="Arial" w:cs="Arial"/>
          <w:sz w:val="22"/>
          <w:szCs w:val="22"/>
        </w:rPr>
      </w:pPr>
    </w:p>
    <w:p w14:paraId="46E3601C" w14:textId="3C9159A8" w:rsidR="00C60530" w:rsidRPr="00E43916" w:rsidRDefault="00C60530" w:rsidP="00CA55AD">
      <w:pPr>
        <w:widowControl w:val="0"/>
        <w:autoSpaceDE w:val="0"/>
        <w:autoSpaceDN w:val="0"/>
        <w:adjustRightInd w:val="0"/>
        <w:rPr>
          <w:rFonts w:ascii="Arial" w:hAnsi="Arial" w:cs="Arial"/>
          <w:sz w:val="22"/>
          <w:szCs w:val="22"/>
        </w:rPr>
      </w:pPr>
      <w:r w:rsidRPr="00E43916">
        <w:rPr>
          <w:rFonts w:ascii="Arial" w:hAnsi="Arial" w:cs="Arial"/>
          <w:b/>
          <w:bCs/>
          <w:sz w:val="22"/>
          <w:szCs w:val="22"/>
        </w:rPr>
        <w:t xml:space="preserve">Item </w:t>
      </w:r>
      <w:r w:rsidR="00A31AD0" w:rsidRPr="00E43916">
        <w:rPr>
          <w:rFonts w:ascii="Arial" w:hAnsi="Arial" w:cs="Arial"/>
          <w:b/>
          <w:bCs/>
          <w:sz w:val="22"/>
          <w:szCs w:val="22"/>
        </w:rPr>
        <w:t>3.</w:t>
      </w:r>
      <w:r w:rsidRPr="00E43916">
        <w:rPr>
          <w:rFonts w:ascii="Arial" w:hAnsi="Arial" w:cs="Arial"/>
          <w:b/>
          <w:bCs/>
          <w:sz w:val="22"/>
          <w:szCs w:val="22"/>
        </w:rPr>
        <w:t xml:space="preserve">  List of Outcome Keywords Used for Filtering Data:</w:t>
      </w:r>
    </w:p>
    <w:p w14:paraId="4B9AA732" w14:textId="1DC81CEE" w:rsidR="00583520" w:rsidRPr="00E43916" w:rsidRDefault="00583520" w:rsidP="00CA55AD">
      <w:pPr>
        <w:widowControl w:val="0"/>
        <w:autoSpaceDE w:val="0"/>
        <w:autoSpaceDN w:val="0"/>
        <w:adjustRightInd w:val="0"/>
        <w:rPr>
          <w:rFonts w:ascii="Arial" w:hAnsi="Arial" w:cs="Arial"/>
          <w:sz w:val="22"/>
          <w:szCs w:val="22"/>
        </w:rPr>
      </w:pPr>
      <w:r w:rsidRPr="00E43916">
        <w:rPr>
          <w:rFonts w:ascii="Arial" w:hAnsi="Arial" w:cs="Arial"/>
          <w:sz w:val="22"/>
          <w:szCs w:val="22"/>
        </w:rPr>
        <w:t xml:space="preserve">“Allergic”, “Bedridden”, “Birth”, “Birth defect”, “Defect”, “CCU”, “Congenital”, “Congenital anomaly”, “CPR”, “Dead”, “Death”, “Dependent”, “Disability”, </w:t>
      </w:r>
      <w:r w:rsidR="006E58C4" w:rsidRPr="00E43916">
        <w:rPr>
          <w:rFonts w:ascii="Arial" w:hAnsi="Arial" w:cs="Arial"/>
          <w:sz w:val="22"/>
          <w:szCs w:val="22"/>
        </w:rPr>
        <w:t xml:space="preserve">“Doctor”, </w:t>
      </w:r>
      <w:r w:rsidRPr="00E43916">
        <w:rPr>
          <w:rFonts w:ascii="Arial" w:hAnsi="Arial" w:cs="Arial"/>
          <w:sz w:val="22"/>
          <w:szCs w:val="22"/>
        </w:rPr>
        <w:t xml:space="preserve">“Drug Abuse”, “Drug Dependency”, “Emergency Room”, “Emergency-R”, “ER”, “E-Room”, “Home care”, “Hospital”, “Hospitalization”, “ICU”, Incapacity”, “Inpatient”, “Intensive”, “Intensive Care Unit”, “Life Support”, “Life-threatening”, “Persistent”, “Threatening”, “Withdrawal”, “Withdrawals” </w:t>
      </w:r>
    </w:p>
    <w:p w14:paraId="61856C0D" w14:textId="77777777" w:rsidR="009C02AC" w:rsidRPr="00E43916" w:rsidRDefault="009C02AC" w:rsidP="00D531B8">
      <w:pPr>
        <w:pStyle w:val="BodyText"/>
      </w:pPr>
    </w:p>
    <w:p w14:paraId="4CCBF689" w14:textId="77777777" w:rsidR="00D531B8" w:rsidRPr="00E43916" w:rsidRDefault="00D531B8" w:rsidP="00D531B8">
      <w:pPr>
        <w:pStyle w:val="BodyText"/>
      </w:pPr>
    </w:p>
    <w:p w14:paraId="6CA6FD5F" w14:textId="5241E1CD" w:rsidR="00AF6138" w:rsidRPr="00E43916" w:rsidRDefault="005350AE" w:rsidP="00D531B8">
      <w:pPr>
        <w:pStyle w:val="BodyText"/>
      </w:pPr>
      <w:r w:rsidRPr="00E43916">
        <w:t xml:space="preserve">Item </w:t>
      </w:r>
      <w:r w:rsidR="00A31AD0" w:rsidRPr="00E43916">
        <w:t>4</w:t>
      </w:r>
      <w:r w:rsidRPr="00E43916">
        <w:t>:  Coding Schema</w:t>
      </w:r>
    </w:p>
    <w:tbl>
      <w:tblPr>
        <w:tblStyle w:val="TableGrid"/>
        <w:tblW w:w="0" w:type="auto"/>
        <w:jc w:val="center"/>
        <w:tblLook w:val="04A0" w:firstRow="1" w:lastRow="0" w:firstColumn="1" w:lastColumn="0" w:noHBand="0" w:noVBand="1"/>
      </w:tblPr>
      <w:tblGrid>
        <w:gridCol w:w="2566"/>
        <w:gridCol w:w="2771"/>
        <w:gridCol w:w="4013"/>
      </w:tblGrid>
      <w:tr w:rsidR="005350AE" w:rsidRPr="00E43916" w14:paraId="65ACD28A" w14:textId="77777777" w:rsidTr="19776D63">
        <w:trPr>
          <w:jc w:val="center"/>
        </w:trPr>
        <w:tc>
          <w:tcPr>
            <w:tcW w:w="2566" w:type="dxa"/>
            <w:vAlign w:val="center"/>
          </w:tcPr>
          <w:p w14:paraId="3F0E30AB" w14:textId="77777777" w:rsidR="005350AE" w:rsidRPr="00E43916" w:rsidRDefault="005350AE">
            <w:pPr>
              <w:jc w:val="center"/>
              <w:rPr>
                <w:rFonts w:ascii="Arial" w:hAnsi="Arial" w:cs="Arial"/>
                <w:b/>
                <w:bCs/>
                <w:sz w:val="22"/>
                <w:szCs w:val="22"/>
              </w:rPr>
            </w:pPr>
            <w:r w:rsidRPr="00E43916">
              <w:rPr>
                <w:rFonts w:ascii="Arial" w:hAnsi="Arial" w:cs="Arial"/>
                <w:b/>
                <w:bCs/>
                <w:sz w:val="22"/>
                <w:szCs w:val="22"/>
              </w:rPr>
              <w:t>Code Feature</w:t>
            </w:r>
          </w:p>
        </w:tc>
        <w:tc>
          <w:tcPr>
            <w:tcW w:w="2771" w:type="dxa"/>
            <w:vAlign w:val="center"/>
          </w:tcPr>
          <w:p w14:paraId="1E6DED09" w14:textId="77777777" w:rsidR="005350AE" w:rsidRPr="00E43916" w:rsidRDefault="005350AE">
            <w:pPr>
              <w:jc w:val="center"/>
              <w:rPr>
                <w:rFonts w:ascii="Arial" w:hAnsi="Arial" w:cs="Arial"/>
                <w:b/>
                <w:bCs/>
                <w:sz w:val="22"/>
                <w:szCs w:val="22"/>
              </w:rPr>
            </w:pPr>
            <w:r w:rsidRPr="00E43916">
              <w:rPr>
                <w:rFonts w:ascii="Arial" w:hAnsi="Arial" w:cs="Arial"/>
                <w:b/>
                <w:bCs/>
                <w:sz w:val="22"/>
                <w:szCs w:val="22"/>
              </w:rPr>
              <w:t>Recorded Code</w:t>
            </w:r>
          </w:p>
        </w:tc>
        <w:tc>
          <w:tcPr>
            <w:tcW w:w="4013" w:type="dxa"/>
            <w:vAlign w:val="center"/>
          </w:tcPr>
          <w:p w14:paraId="7A2B2EBC" w14:textId="77777777" w:rsidR="005350AE" w:rsidRPr="00E43916" w:rsidRDefault="005350AE">
            <w:pPr>
              <w:jc w:val="center"/>
              <w:rPr>
                <w:rFonts w:ascii="Arial" w:hAnsi="Arial" w:cs="Arial"/>
                <w:b/>
                <w:bCs/>
                <w:sz w:val="22"/>
                <w:szCs w:val="22"/>
              </w:rPr>
            </w:pPr>
            <w:r w:rsidRPr="00E43916">
              <w:rPr>
                <w:rFonts w:ascii="Arial" w:hAnsi="Arial" w:cs="Arial"/>
                <w:b/>
                <w:bCs/>
                <w:sz w:val="22"/>
                <w:szCs w:val="22"/>
              </w:rPr>
              <w:t>Code Description</w:t>
            </w:r>
          </w:p>
        </w:tc>
      </w:tr>
      <w:tr w:rsidR="005350AE" w:rsidRPr="00E43916" w14:paraId="3DC7879A" w14:textId="77777777" w:rsidTr="19776D63">
        <w:trPr>
          <w:jc w:val="center"/>
        </w:trPr>
        <w:tc>
          <w:tcPr>
            <w:tcW w:w="2566" w:type="dxa"/>
            <w:vMerge w:val="restart"/>
            <w:vAlign w:val="center"/>
          </w:tcPr>
          <w:p w14:paraId="3215D5B8" w14:textId="5F773A0A" w:rsidR="005350AE" w:rsidRPr="00E43916" w:rsidRDefault="005350AE">
            <w:pPr>
              <w:jc w:val="center"/>
              <w:rPr>
                <w:rFonts w:ascii="Arial" w:hAnsi="Arial" w:cs="Arial"/>
                <w:sz w:val="22"/>
                <w:szCs w:val="22"/>
              </w:rPr>
            </w:pPr>
            <w:r w:rsidRPr="00E43916">
              <w:rPr>
                <w:rFonts w:ascii="Arial" w:hAnsi="Arial" w:cs="Arial"/>
                <w:sz w:val="22"/>
                <w:szCs w:val="22"/>
              </w:rPr>
              <w:t xml:space="preserve">Types of adverse </w:t>
            </w:r>
            <w:r w:rsidR="00B779F3" w:rsidRPr="00E43916">
              <w:rPr>
                <w:rFonts w:ascii="Arial" w:hAnsi="Arial" w:cs="Arial"/>
                <w:sz w:val="22"/>
                <w:szCs w:val="22"/>
              </w:rPr>
              <w:t>experiences</w:t>
            </w:r>
          </w:p>
        </w:tc>
        <w:tc>
          <w:tcPr>
            <w:tcW w:w="2771" w:type="dxa"/>
            <w:vAlign w:val="center"/>
          </w:tcPr>
          <w:p w14:paraId="0AB4C8AB" w14:textId="7BFA6819" w:rsidR="005350AE" w:rsidRPr="00E43916" w:rsidRDefault="005350AE">
            <w:pPr>
              <w:jc w:val="center"/>
              <w:rPr>
                <w:rFonts w:ascii="Arial" w:hAnsi="Arial" w:cs="Arial"/>
                <w:sz w:val="22"/>
                <w:szCs w:val="22"/>
              </w:rPr>
            </w:pPr>
            <w:r w:rsidRPr="00E43916">
              <w:rPr>
                <w:rFonts w:ascii="Arial" w:hAnsi="Arial" w:cs="Arial"/>
                <w:color w:val="000000" w:themeColor="text1"/>
                <w:sz w:val="22"/>
                <w:szCs w:val="22"/>
              </w:rPr>
              <w:t xml:space="preserve">Reported adverse </w:t>
            </w:r>
            <w:r w:rsidR="00CB0C5C" w:rsidRPr="00E43916">
              <w:rPr>
                <w:rFonts w:ascii="Arial" w:hAnsi="Arial" w:cs="Arial"/>
                <w:color w:val="000000" w:themeColor="text1"/>
                <w:sz w:val="22"/>
                <w:szCs w:val="22"/>
              </w:rPr>
              <w:t>experience</w:t>
            </w:r>
          </w:p>
        </w:tc>
        <w:tc>
          <w:tcPr>
            <w:tcW w:w="4013" w:type="dxa"/>
            <w:vAlign w:val="center"/>
          </w:tcPr>
          <w:p w14:paraId="5482ECE9" w14:textId="50787873" w:rsidR="005350AE" w:rsidRPr="00E43916" w:rsidRDefault="005350AE">
            <w:pPr>
              <w:jc w:val="center"/>
              <w:rPr>
                <w:rFonts w:ascii="Arial" w:hAnsi="Arial" w:cs="Arial"/>
                <w:sz w:val="22"/>
                <w:szCs w:val="22"/>
              </w:rPr>
            </w:pPr>
            <w:r w:rsidRPr="00E43916">
              <w:rPr>
                <w:rFonts w:ascii="Arial" w:hAnsi="Arial" w:cs="Arial"/>
                <w:sz w:val="22"/>
                <w:szCs w:val="22"/>
              </w:rPr>
              <w:t xml:space="preserve">Type(s) of adverse </w:t>
            </w:r>
            <w:r w:rsidR="00CB0C5C" w:rsidRPr="00E43916">
              <w:rPr>
                <w:rFonts w:ascii="Arial" w:hAnsi="Arial" w:cs="Arial"/>
                <w:sz w:val="22"/>
                <w:szCs w:val="22"/>
              </w:rPr>
              <w:t xml:space="preserve">experience </w:t>
            </w:r>
            <w:r w:rsidRPr="00E43916">
              <w:rPr>
                <w:rFonts w:ascii="Arial" w:hAnsi="Arial" w:cs="Arial"/>
                <w:sz w:val="22"/>
                <w:szCs w:val="22"/>
              </w:rPr>
              <w:t>user self-reported</w:t>
            </w:r>
          </w:p>
        </w:tc>
      </w:tr>
      <w:tr w:rsidR="005350AE" w:rsidRPr="00E43916" w14:paraId="381603FD" w14:textId="77777777" w:rsidTr="19776D63">
        <w:trPr>
          <w:jc w:val="center"/>
        </w:trPr>
        <w:tc>
          <w:tcPr>
            <w:tcW w:w="2566" w:type="dxa"/>
            <w:vMerge/>
            <w:vAlign w:val="center"/>
          </w:tcPr>
          <w:p w14:paraId="2AA9FA6F" w14:textId="77777777" w:rsidR="005350AE" w:rsidRPr="00E43916" w:rsidRDefault="005350AE">
            <w:pPr>
              <w:pStyle w:val="ListParagraph"/>
              <w:jc w:val="center"/>
              <w:rPr>
                <w:rFonts w:ascii="Arial" w:hAnsi="Arial" w:cs="Arial"/>
                <w:sz w:val="22"/>
                <w:szCs w:val="22"/>
              </w:rPr>
            </w:pPr>
          </w:p>
        </w:tc>
        <w:tc>
          <w:tcPr>
            <w:tcW w:w="2771" w:type="dxa"/>
            <w:vAlign w:val="center"/>
          </w:tcPr>
          <w:p w14:paraId="55F945D8" w14:textId="77777777" w:rsidR="005350AE" w:rsidRPr="00E43916" w:rsidRDefault="005350AE">
            <w:pPr>
              <w:jc w:val="center"/>
              <w:rPr>
                <w:rFonts w:ascii="Arial" w:hAnsi="Arial" w:cs="Arial"/>
                <w:sz w:val="22"/>
                <w:szCs w:val="22"/>
              </w:rPr>
            </w:pPr>
            <w:r w:rsidRPr="00E43916">
              <w:rPr>
                <w:rFonts w:ascii="Arial" w:hAnsi="Arial" w:cs="Arial"/>
                <w:sz w:val="22"/>
                <w:szCs w:val="22"/>
              </w:rPr>
              <w:t>N/a</w:t>
            </w:r>
          </w:p>
        </w:tc>
        <w:tc>
          <w:tcPr>
            <w:tcW w:w="4013" w:type="dxa"/>
            <w:vAlign w:val="center"/>
          </w:tcPr>
          <w:p w14:paraId="56F96149" w14:textId="38B1A6E0" w:rsidR="005350AE" w:rsidRPr="00E43916" w:rsidRDefault="005350AE">
            <w:pPr>
              <w:jc w:val="center"/>
              <w:rPr>
                <w:rFonts w:ascii="Arial" w:hAnsi="Arial" w:cs="Arial"/>
                <w:sz w:val="22"/>
                <w:szCs w:val="22"/>
              </w:rPr>
            </w:pPr>
            <w:r w:rsidRPr="00E43916">
              <w:rPr>
                <w:rFonts w:ascii="Arial" w:hAnsi="Arial" w:cs="Arial"/>
                <w:sz w:val="22"/>
                <w:szCs w:val="22"/>
              </w:rPr>
              <w:t xml:space="preserve">No adverse </w:t>
            </w:r>
            <w:r w:rsidR="00CB0C5C" w:rsidRPr="00E43916">
              <w:rPr>
                <w:rFonts w:ascii="Arial" w:hAnsi="Arial" w:cs="Arial"/>
                <w:sz w:val="22"/>
                <w:szCs w:val="22"/>
              </w:rPr>
              <w:t xml:space="preserve">experience </w:t>
            </w:r>
            <w:r w:rsidRPr="00E43916">
              <w:rPr>
                <w:rFonts w:ascii="Arial" w:hAnsi="Arial" w:cs="Arial"/>
                <w:sz w:val="22"/>
                <w:szCs w:val="22"/>
              </w:rPr>
              <w:t>mentioned</w:t>
            </w:r>
          </w:p>
        </w:tc>
      </w:tr>
      <w:tr w:rsidR="005350AE" w:rsidRPr="00E43916" w14:paraId="56807934" w14:textId="77777777" w:rsidTr="19776D63">
        <w:trPr>
          <w:jc w:val="center"/>
        </w:trPr>
        <w:tc>
          <w:tcPr>
            <w:tcW w:w="2566" w:type="dxa"/>
            <w:vMerge w:val="restart"/>
            <w:vAlign w:val="center"/>
          </w:tcPr>
          <w:p w14:paraId="3FA3CBEA" w14:textId="60A449C4" w:rsidR="005350AE" w:rsidRPr="00E43916" w:rsidRDefault="005350AE">
            <w:pPr>
              <w:jc w:val="center"/>
              <w:rPr>
                <w:rFonts w:ascii="Arial" w:hAnsi="Arial" w:cs="Arial"/>
                <w:sz w:val="22"/>
                <w:szCs w:val="22"/>
              </w:rPr>
            </w:pPr>
            <w:r w:rsidRPr="00E43916">
              <w:rPr>
                <w:rFonts w:ascii="Arial" w:hAnsi="Arial" w:cs="Arial"/>
                <w:sz w:val="22"/>
                <w:szCs w:val="22"/>
              </w:rPr>
              <w:t xml:space="preserve">Adverse </w:t>
            </w:r>
            <w:r w:rsidR="00B779F3" w:rsidRPr="00E43916">
              <w:rPr>
                <w:rFonts w:ascii="Arial" w:hAnsi="Arial" w:cs="Arial"/>
                <w:sz w:val="22"/>
                <w:szCs w:val="22"/>
              </w:rPr>
              <w:t xml:space="preserve">experience </w:t>
            </w:r>
            <w:r w:rsidR="00C53973" w:rsidRPr="00E43916">
              <w:rPr>
                <w:rFonts w:ascii="Arial" w:hAnsi="Arial" w:cs="Arial"/>
                <w:sz w:val="22"/>
                <w:szCs w:val="22"/>
              </w:rPr>
              <w:t>self-reported as requiring medical attention</w:t>
            </w:r>
          </w:p>
        </w:tc>
        <w:tc>
          <w:tcPr>
            <w:tcW w:w="2771" w:type="dxa"/>
            <w:vAlign w:val="center"/>
          </w:tcPr>
          <w:p w14:paraId="09D2A308" w14:textId="77777777" w:rsidR="005350AE" w:rsidRPr="00E43916" w:rsidRDefault="005350AE">
            <w:pPr>
              <w:jc w:val="center"/>
              <w:rPr>
                <w:rFonts w:ascii="Arial" w:hAnsi="Arial" w:cs="Arial"/>
                <w:sz w:val="22"/>
                <w:szCs w:val="22"/>
              </w:rPr>
            </w:pPr>
            <w:r w:rsidRPr="00E43916">
              <w:rPr>
                <w:rFonts w:ascii="Arial" w:hAnsi="Arial" w:cs="Arial"/>
                <w:sz w:val="22"/>
                <w:szCs w:val="22"/>
              </w:rPr>
              <w:t>Hospitalization</w:t>
            </w:r>
          </w:p>
        </w:tc>
        <w:tc>
          <w:tcPr>
            <w:tcW w:w="4013" w:type="dxa"/>
            <w:vAlign w:val="center"/>
          </w:tcPr>
          <w:p w14:paraId="70C52745" w14:textId="77777777" w:rsidR="005350AE" w:rsidRPr="00E43916" w:rsidRDefault="005350AE">
            <w:pPr>
              <w:jc w:val="center"/>
              <w:rPr>
                <w:rFonts w:ascii="Arial" w:hAnsi="Arial" w:cs="Arial"/>
                <w:sz w:val="22"/>
                <w:szCs w:val="22"/>
              </w:rPr>
            </w:pPr>
            <w:r w:rsidRPr="00E43916">
              <w:rPr>
                <w:rFonts w:ascii="Arial" w:hAnsi="Arial" w:cs="Arial"/>
                <w:sz w:val="22"/>
                <w:szCs w:val="22"/>
              </w:rPr>
              <w:t>Caused user to be hospitalized</w:t>
            </w:r>
          </w:p>
        </w:tc>
      </w:tr>
      <w:tr w:rsidR="005350AE" w:rsidRPr="00E43916" w14:paraId="34C2A062" w14:textId="77777777" w:rsidTr="19776D63">
        <w:trPr>
          <w:jc w:val="center"/>
        </w:trPr>
        <w:tc>
          <w:tcPr>
            <w:tcW w:w="2566" w:type="dxa"/>
            <w:vMerge/>
            <w:vAlign w:val="center"/>
          </w:tcPr>
          <w:p w14:paraId="19B69264" w14:textId="77777777" w:rsidR="005350AE" w:rsidRPr="00E43916" w:rsidRDefault="005350AE">
            <w:pPr>
              <w:jc w:val="center"/>
              <w:rPr>
                <w:rFonts w:ascii="Arial" w:hAnsi="Arial" w:cs="Arial"/>
                <w:sz w:val="22"/>
                <w:szCs w:val="22"/>
              </w:rPr>
            </w:pPr>
          </w:p>
        </w:tc>
        <w:tc>
          <w:tcPr>
            <w:tcW w:w="2771" w:type="dxa"/>
            <w:vAlign w:val="center"/>
          </w:tcPr>
          <w:p w14:paraId="0C1AB948" w14:textId="77777777" w:rsidR="005350AE" w:rsidRPr="00E43916" w:rsidRDefault="005350AE">
            <w:pPr>
              <w:jc w:val="center"/>
              <w:rPr>
                <w:rFonts w:ascii="Arial" w:hAnsi="Arial" w:cs="Arial"/>
                <w:sz w:val="22"/>
                <w:szCs w:val="22"/>
              </w:rPr>
            </w:pPr>
            <w:r w:rsidRPr="00E43916">
              <w:rPr>
                <w:rFonts w:ascii="Arial" w:hAnsi="Arial" w:cs="Arial"/>
                <w:sz w:val="22"/>
                <w:szCs w:val="22"/>
              </w:rPr>
              <w:t>Emergency room</w:t>
            </w:r>
          </w:p>
        </w:tc>
        <w:tc>
          <w:tcPr>
            <w:tcW w:w="4013" w:type="dxa"/>
            <w:vAlign w:val="center"/>
          </w:tcPr>
          <w:p w14:paraId="7842C669" w14:textId="77777777" w:rsidR="005350AE" w:rsidRPr="00E43916" w:rsidRDefault="005350AE">
            <w:pPr>
              <w:jc w:val="center"/>
              <w:rPr>
                <w:rFonts w:ascii="Arial" w:hAnsi="Arial" w:cs="Arial"/>
                <w:sz w:val="22"/>
                <w:szCs w:val="22"/>
              </w:rPr>
            </w:pPr>
            <w:r w:rsidRPr="00E43916">
              <w:rPr>
                <w:rFonts w:ascii="Arial" w:hAnsi="Arial" w:cs="Arial"/>
                <w:sz w:val="22"/>
                <w:szCs w:val="22"/>
              </w:rPr>
              <w:t>Caused user visit Emergency room</w:t>
            </w:r>
          </w:p>
        </w:tc>
      </w:tr>
      <w:tr w:rsidR="00A92076" w:rsidRPr="00E43916" w14:paraId="63DB4C48" w14:textId="77777777" w:rsidTr="19776D63">
        <w:trPr>
          <w:trHeight w:val="305"/>
          <w:jc w:val="center"/>
        </w:trPr>
        <w:tc>
          <w:tcPr>
            <w:tcW w:w="2566" w:type="dxa"/>
            <w:vMerge/>
            <w:vAlign w:val="center"/>
          </w:tcPr>
          <w:p w14:paraId="298F9B35" w14:textId="77777777" w:rsidR="00A92076" w:rsidRPr="00E43916" w:rsidRDefault="00A92076">
            <w:pPr>
              <w:jc w:val="center"/>
              <w:rPr>
                <w:rFonts w:ascii="Arial" w:hAnsi="Arial" w:cs="Arial"/>
                <w:sz w:val="22"/>
                <w:szCs w:val="22"/>
              </w:rPr>
            </w:pPr>
          </w:p>
        </w:tc>
        <w:tc>
          <w:tcPr>
            <w:tcW w:w="2771" w:type="dxa"/>
            <w:vAlign w:val="center"/>
          </w:tcPr>
          <w:p w14:paraId="0541FE4C" w14:textId="135E7FF5" w:rsidR="00A92076" w:rsidRPr="00E43916" w:rsidRDefault="00A92076" w:rsidP="00A92076">
            <w:pPr>
              <w:jc w:val="center"/>
              <w:rPr>
                <w:rFonts w:ascii="Arial" w:hAnsi="Arial" w:cs="Arial"/>
                <w:sz w:val="22"/>
                <w:szCs w:val="22"/>
              </w:rPr>
            </w:pPr>
            <w:r w:rsidRPr="00E43916">
              <w:rPr>
                <w:rFonts w:ascii="Arial" w:hAnsi="Arial" w:cs="Arial"/>
                <w:sz w:val="22"/>
                <w:szCs w:val="22"/>
              </w:rPr>
              <w:t>Healthcare Professional Visit</w:t>
            </w:r>
          </w:p>
        </w:tc>
        <w:tc>
          <w:tcPr>
            <w:tcW w:w="4013" w:type="dxa"/>
            <w:vAlign w:val="center"/>
          </w:tcPr>
          <w:p w14:paraId="4FC56C5F" w14:textId="6978AA6E" w:rsidR="00A92076" w:rsidRPr="00E43916" w:rsidRDefault="00A92076" w:rsidP="00A92076">
            <w:pPr>
              <w:jc w:val="center"/>
              <w:rPr>
                <w:rFonts w:ascii="Arial" w:hAnsi="Arial" w:cs="Arial"/>
                <w:sz w:val="22"/>
                <w:szCs w:val="22"/>
              </w:rPr>
            </w:pPr>
            <w:r w:rsidRPr="00E43916">
              <w:rPr>
                <w:rFonts w:ascii="Arial" w:hAnsi="Arial" w:cs="Arial"/>
                <w:sz w:val="22"/>
                <w:szCs w:val="22"/>
              </w:rPr>
              <w:t>Caused user to visit a healthcare professional.</w:t>
            </w:r>
          </w:p>
        </w:tc>
      </w:tr>
      <w:tr w:rsidR="005350AE" w:rsidRPr="00E43916" w14:paraId="33E09B5D" w14:textId="77777777" w:rsidTr="19776D63">
        <w:trPr>
          <w:jc w:val="center"/>
        </w:trPr>
        <w:tc>
          <w:tcPr>
            <w:tcW w:w="2566" w:type="dxa"/>
            <w:vMerge/>
            <w:vAlign w:val="center"/>
          </w:tcPr>
          <w:p w14:paraId="6F0A42D7" w14:textId="77777777" w:rsidR="005350AE" w:rsidRPr="00E43916" w:rsidRDefault="005350AE">
            <w:pPr>
              <w:jc w:val="center"/>
              <w:rPr>
                <w:rFonts w:ascii="Arial" w:hAnsi="Arial" w:cs="Arial"/>
                <w:sz w:val="22"/>
                <w:szCs w:val="22"/>
              </w:rPr>
            </w:pPr>
          </w:p>
        </w:tc>
        <w:tc>
          <w:tcPr>
            <w:tcW w:w="2771" w:type="dxa"/>
            <w:vAlign w:val="center"/>
          </w:tcPr>
          <w:p w14:paraId="77B32664" w14:textId="19AEDD71" w:rsidR="005350AE" w:rsidRPr="00E43916" w:rsidRDefault="00957457">
            <w:pPr>
              <w:jc w:val="center"/>
              <w:rPr>
                <w:rFonts w:ascii="Arial" w:hAnsi="Arial" w:cs="Arial"/>
                <w:sz w:val="22"/>
                <w:szCs w:val="22"/>
              </w:rPr>
            </w:pPr>
            <w:r w:rsidRPr="00E43916">
              <w:rPr>
                <w:rFonts w:ascii="Arial" w:hAnsi="Arial" w:cs="Arial"/>
                <w:sz w:val="22"/>
                <w:szCs w:val="22"/>
              </w:rPr>
              <w:t>Urgent Care</w:t>
            </w:r>
          </w:p>
        </w:tc>
        <w:tc>
          <w:tcPr>
            <w:tcW w:w="4013" w:type="dxa"/>
            <w:vAlign w:val="center"/>
          </w:tcPr>
          <w:p w14:paraId="2ED4C6EF" w14:textId="7A79D4A9" w:rsidR="005350AE" w:rsidRPr="00E43916" w:rsidRDefault="00957457">
            <w:pPr>
              <w:jc w:val="center"/>
              <w:rPr>
                <w:rFonts w:ascii="Arial" w:hAnsi="Arial" w:cs="Arial"/>
                <w:sz w:val="22"/>
                <w:szCs w:val="22"/>
              </w:rPr>
            </w:pPr>
            <w:r w:rsidRPr="00E43916">
              <w:rPr>
                <w:rFonts w:ascii="Arial" w:hAnsi="Arial" w:cs="Arial"/>
                <w:sz w:val="22"/>
                <w:szCs w:val="22"/>
              </w:rPr>
              <w:t xml:space="preserve">Caused user to visit an urgent care </w:t>
            </w:r>
            <w:r w:rsidR="008D2671" w:rsidRPr="00E43916">
              <w:rPr>
                <w:rFonts w:ascii="Arial" w:hAnsi="Arial" w:cs="Arial"/>
                <w:sz w:val="22"/>
                <w:szCs w:val="22"/>
              </w:rPr>
              <w:t>facility</w:t>
            </w:r>
            <w:r w:rsidR="005350AE" w:rsidRPr="00E43916">
              <w:rPr>
                <w:rFonts w:ascii="Arial" w:hAnsi="Arial" w:cs="Arial"/>
                <w:sz w:val="22"/>
                <w:szCs w:val="22"/>
              </w:rPr>
              <w:t xml:space="preserve"> </w:t>
            </w:r>
          </w:p>
        </w:tc>
      </w:tr>
      <w:tr w:rsidR="005350AE" w:rsidRPr="00E43916" w14:paraId="20FBA0C6" w14:textId="77777777" w:rsidTr="19776D63">
        <w:trPr>
          <w:jc w:val="center"/>
        </w:trPr>
        <w:tc>
          <w:tcPr>
            <w:tcW w:w="2566" w:type="dxa"/>
            <w:vMerge w:val="restart"/>
            <w:vAlign w:val="center"/>
          </w:tcPr>
          <w:p w14:paraId="4AB4FEC6" w14:textId="552F243D" w:rsidR="005350AE" w:rsidRPr="00E43916" w:rsidRDefault="00A92076">
            <w:pPr>
              <w:jc w:val="center"/>
              <w:rPr>
                <w:rFonts w:ascii="Arial" w:hAnsi="Arial" w:cs="Arial"/>
                <w:sz w:val="22"/>
                <w:szCs w:val="22"/>
              </w:rPr>
            </w:pPr>
            <w:r w:rsidRPr="00E43916">
              <w:rPr>
                <w:rFonts w:ascii="Arial" w:hAnsi="Arial" w:cs="Arial"/>
                <w:sz w:val="22"/>
                <w:szCs w:val="22"/>
              </w:rPr>
              <w:t>Health condition reported</w:t>
            </w:r>
          </w:p>
        </w:tc>
        <w:tc>
          <w:tcPr>
            <w:tcW w:w="2771" w:type="dxa"/>
            <w:vAlign w:val="center"/>
          </w:tcPr>
          <w:p w14:paraId="1C9ED06B" w14:textId="0C8E0FAE" w:rsidR="005350AE" w:rsidRPr="00E43916" w:rsidRDefault="005350AE">
            <w:pPr>
              <w:jc w:val="center"/>
              <w:rPr>
                <w:rFonts w:ascii="Arial" w:hAnsi="Arial" w:cs="Arial"/>
                <w:sz w:val="22"/>
                <w:szCs w:val="22"/>
              </w:rPr>
            </w:pPr>
            <w:r w:rsidRPr="00E43916">
              <w:rPr>
                <w:rFonts w:ascii="Arial" w:hAnsi="Arial" w:cs="Arial"/>
                <w:sz w:val="22"/>
                <w:szCs w:val="22"/>
              </w:rPr>
              <w:t>Yes (</w:t>
            </w:r>
            <w:r w:rsidRPr="00E43916">
              <w:rPr>
                <w:rFonts w:ascii="Arial" w:hAnsi="Arial" w:cs="Arial"/>
                <w:color w:val="000000" w:themeColor="text1"/>
                <w:sz w:val="22"/>
                <w:szCs w:val="22"/>
              </w:rPr>
              <w:t xml:space="preserve">Type of </w:t>
            </w:r>
            <w:r w:rsidR="00A92076" w:rsidRPr="00E43916">
              <w:rPr>
                <w:rFonts w:ascii="Arial" w:hAnsi="Arial" w:cs="Arial"/>
                <w:color w:val="000000" w:themeColor="text1"/>
                <w:sz w:val="22"/>
                <w:szCs w:val="22"/>
              </w:rPr>
              <w:t>health condition</w:t>
            </w:r>
            <w:r w:rsidRPr="00E43916">
              <w:rPr>
                <w:rFonts w:ascii="Arial" w:hAnsi="Arial" w:cs="Arial"/>
                <w:sz w:val="22"/>
                <w:szCs w:val="22"/>
              </w:rPr>
              <w:t>)</w:t>
            </w:r>
          </w:p>
        </w:tc>
        <w:tc>
          <w:tcPr>
            <w:tcW w:w="4013" w:type="dxa"/>
            <w:vAlign w:val="center"/>
          </w:tcPr>
          <w:p w14:paraId="13AE4E39" w14:textId="40FC3FAE" w:rsidR="005350AE" w:rsidRPr="00E43916" w:rsidRDefault="005350AE">
            <w:pPr>
              <w:jc w:val="center"/>
              <w:rPr>
                <w:rFonts w:ascii="Arial" w:hAnsi="Arial" w:cs="Arial"/>
                <w:sz w:val="22"/>
                <w:szCs w:val="22"/>
              </w:rPr>
            </w:pPr>
            <w:r w:rsidRPr="00E43916">
              <w:rPr>
                <w:rFonts w:ascii="Arial" w:hAnsi="Arial" w:cs="Arial"/>
                <w:sz w:val="22"/>
                <w:szCs w:val="22"/>
              </w:rPr>
              <w:t xml:space="preserve">Type(s) of </w:t>
            </w:r>
            <w:r w:rsidR="00A92076" w:rsidRPr="00E43916">
              <w:rPr>
                <w:rFonts w:ascii="Arial" w:hAnsi="Arial" w:cs="Arial"/>
                <w:sz w:val="22"/>
                <w:szCs w:val="22"/>
                <w:lang w:eastAsia="ja-JP"/>
              </w:rPr>
              <w:t>health condition(</w:t>
            </w:r>
            <w:r w:rsidRPr="00E43916">
              <w:rPr>
                <w:rFonts w:ascii="Arial" w:hAnsi="Arial" w:cs="Arial"/>
                <w:sz w:val="22"/>
                <w:szCs w:val="22"/>
              </w:rPr>
              <w:t>s</w:t>
            </w:r>
            <w:r w:rsidR="00A92076" w:rsidRPr="00E43916">
              <w:rPr>
                <w:rFonts w:ascii="Arial" w:hAnsi="Arial" w:cs="Arial"/>
                <w:sz w:val="22"/>
                <w:szCs w:val="22"/>
              </w:rPr>
              <w:t>)</w:t>
            </w:r>
            <w:r w:rsidRPr="00E43916">
              <w:rPr>
                <w:rFonts w:ascii="Arial" w:hAnsi="Arial" w:cs="Arial"/>
                <w:sz w:val="22"/>
                <w:szCs w:val="22"/>
              </w:rPr>
              <w:t xml:space="preserve"> user self-reported while using cannabis.</w:t>
            </w:r>
          </w:p>
        </w:tc>
      </w:tr>
      <w:tr w:rsidR="005350AE" w:rsidRPr="00E43916" w14:paraId="254767EF" w14:textId="77777777" w:rsidTr="19776D63">
        <w:trPr>
          <w:jc w:val="center"/>
        </w:trPr>
        <w:tc>
          <w:tcPr>
            <w:tcW w:w="2566" w:type="dxa"/>
            <w:vMerge/>
            <w:vAlign w:val="center"/>
          </w:tcPr>
          <w:p w14:paraId="70538B04" w14:textId="77777777" w:rsidR="005350AE" w:rsidRPr="00E43916" w:rsidRDefault="005350AE">
            <w:pPr>
              <w:jc w:val="center"/>
              <w:rPr>
                <w:rFonts w:ascii="Arial" w:hAnsi="Arial" w:cs="Arial"/>
                <w:sz w:val="22"/>
                <w:szCs w:val="22"/>
              </w:rPr>
            </w:pPr>
          </w:p>
        </w:tc>
        <w:tc>
          <w:tcPr>
            <w:tcW w:w="2771" w:type="dxa"/>
            <w:vAlign w:val="center"/>
          </w:tcPr>
          <w:p w14:paraId="50091668" w14:textId="77777777" w:rsidR="005350AE" w:rsidRPr="00E43916" w:rsidRDefault="005350AE">
            <w:pPr>
              <w:jc w:val="center"/>
              <w:rPr>
                <w:rFonts w:ascii="Arial" w:hAnsi="Arial" w:cs="Arial"/>
                <w:sz w:val="22"/>
                <w:szCs w:val="22"/>
              </w:rPr>
            </w:pPr>
            <w:r w:rsidRPr="00E43916">
              <w:rPr>
                <w:rFonts w:ascii="Arial" w:hAnsi="Arial" w:cs="Arial"/>
                <w:sz w:val="22"/>
                <w:szCs w:val="22"/>
              </w:rPr>
              <w:t>N/a</w:t>
            </w:r>
          </w:p>
        </w:tc>
        <w:tc>
          <w:tcPr>
            <w:tcW w:w="4013" w:type="dxa"/>
            <w:vAlign w:val="center"/>
          </w:tcPr>
          <w:p w14:paraId="07AD7AA9" w14:textId="2823DC44" w:rsidR="005350AE" w:rsidRPr="00E43916" w:rsidRDefault="005350AE">
            <w:pPr>
              <w:jc w:val="center"/>
              <w:rPr>
                <w:rFonts w:ascii="Arial" w:hAnsi="Arial" w:cs="Arial"/>
                <w:sz w:val="22"/>
                <w:szCs w:val="22"/>
              </w:rPr>
            </w:pPr>
            <w:r w:rsidRPr="00E43916">
              <w:rPr>
                <w:rFonts w:ascii="Arial" w:hAnsi="Arial" w:cs="Arial"/>
                <w:sz w:val="22"/>
                <w:szCs w:val="22"/>
              </w:rPr>
              <w:t xml:space="preserve">No mention of comorbidities self-reported by users </w:t>
            </w:r>
            <w:r w:rsidR="00764268" w:rsidRPr="00E43916">
              <w:rPr>
                <w:rFonts w:ascii="Arial" w:hAnsi="Arial" w:cs="Arial"/>
                <w:sz w:val="22"/>
                <w:szCs w:val="22"/>
              </w:rPr>
              <w:t xml:space="preserve">of </w:t>
            </w:r>
            <w:r w:rsidRPr="00E43916">
              <w:rPr>
                <w:rFonts w:ascii="Arial" w:hAnsi="Arial" w:cs="Arial"/>
                <w:sz w:val="22"/>
                <w:szCs w:val="22"/>
              </w:rPr>
              <w:t>cannabis</w:t>
            </w:r>
          </w:p>
        </w:tc>
      </w:tr>
      <w:tr w:rsidR="005350AE" w:rsidRPr="00E43916" w14:paraId="6BFEAEEC" w14:textId="77777777" w:rsidTr="19776D63">
        <w:trPr>
          <w:jc w:val="center"/>
        </w:trPr>
        <w:tc>
          <w:tcPr>
            <w:tcW w:w="2566" w:type="dxa"/>
            <w:vMerge w:val="restart"/>
            <w:vAlign w:val="center"/>
          </w:tcPr>
          <w:p w14:paraId="3F6AFAB0" w14:textId="57F0D237" w:rsidR="005350AE" w:rsidRPr="00E43916" w:rsidRDefault="005350AE">
            <w:pPr>
              <w:jc w:val="center"/>
              <w:rPr>
                <w:rFonts w:ascii="Arial" w:hAnsi="Arial" w:cs="Arial"/>
                <w:sz w:val="22"/>
                <w:szCs w:val="22"/>
              </w:rPr>
            </w:pPr>
            <w:r w:rsidRPr="00E43916">
              <w:rPr>
                <w:rFonts w:ascii="Arial" w:hAnsi="Arial" w:cs="Arial"/>
                <w:sz w:val="22"/>
                <w:szCs w:val="22"/>
              </w:rPr>
              <w:t>Product type</w:t>
            </w:r>
            <w:r w:rsidR="00A92076" w:rsidRPr="00E43916">
              <w:rPr>
                <w:rFonts w:ascii="Arial" w:hAnsi="Arial" w:cs="Arial"/>
                <w:sz w:val="22"/>
                <w:szCs w:val="22"/>
              </w:rPr>
              <w:t>/Dosage form</w:t>
            </w:r>
          </w:p>
        </w:tc>
        <w:tc>
          <w:tcPr>
            <w:tcW w:w="2771" w:type="dxa"/>
            <w:vAlign w:val="center"/>
          </w:tcPr>
          <w:p w14:paraId="06201AFE" w14:textId="77777777" w:rsidR="005350AE" w:rsidRPr="00E43916" w:rsidRDefault="005350AE">
            <w:pPr>
              <w:jc w:val="center"/>
              <w:rPr>
                <w:rFonts w:ascii="Arial" w:hAnsi="Arial" w:cs="Arial"/>
                <w:sz w:val="22"/>
                <w:szCs w:val="22"/>
              </w:rPr>
            </w:pPr>
            <w:r w:rsidRPr="00E43916">
              <w:rPr>
                <w:rFonts w:ascii="Arial" w:hAnsi="Arial" w:cs="Arial"/>
                <w:sz w:val="22"/>
                <w:szCs w:val="22"/>
              </w:rPr>
              <w:t>Edible</w:t>
            </w:r>
          </w:p>
        </w:tc>
        <w:tc>
          <w:tcPr>
            <w:tcW w:w="4013" w:type="dxa"/>
            <w:vAlign w:val="center"/>
          </w:tcPr>
          <w:p w14:paraId="18B828B7" w14:textId="77777777" w:rsidR="005350AE" w:rsidRPr="00E43916" w:rsidRDefault="005350AE">
            <w:pPr>
              <w:jc w:val="center"/>
              <w:rPr>
                <w:rFonts w:ascii="Arial" w:hAnsi="Arial" w:cs="Arial"/>
                <w:sz w:val="22"/>
                <w:szCs w:val="22"/>
              </w:rPr>
            </w:pPr>
            <w:r w:rsidRPr="00E43916">
              <w:rPr>
                <w:rFonts w:ascii="Arial" w:hAnsi="Arial" w:cs="Arial"/>
                <w:sz w:val="22"/>
                <w:szCs w:val="22"/>
              </w:rPr>
              <w:t>Cannabis that is consumed orally</w:t>
            </w:r>
          </w:p>
        </w:tc>
      </w:tr>
      <w:tr w:rsidR="005350AE" w:rsidRPr="00E43916" w14:paraId="08A3A7EE" w14:textId="77777777" w:rsidTr="19776D63">
        <w:trPr>
          <w:jc w:val="center"/>
        </w:trPr>
        <w:tc>
          <w:tcPr>
            <w:tcW w:w="2566" w:type="dxa"/>
            <w:vMerge/>
            <w:vAlign w:val="center"/>
          </w:tcPr>
          <w:p w14:paraId="248987A7" w14:textId="77777777" w:rsidR="005350AE" w:rsidRPr="00E43916" w:rsidRDefault="005350AE">
            <w:pPr>
              <w:jc w:val="center"/>
              <w:rPr>
                <w:rFonts w:ascii="Arial" w:hAnsi="Arial" w:cs="Arial"/>
                <w:sz w:val="22"/>
                <w:szCs w:val="22"/>
              </w:rPr>
            </w:pPr>
          </w:p>
        </w:tc>
        <w:tc>
          <w:tcPr>
            <w:tcW w:w="2771" w:type="dxa"/>
            <w:vAlign w:val="center"/>
          </w:tcPr>
          <w:p w14:paraId="4B25C525" w14:textId="77777777" w:rsidR="005350AE" w:rsidRPr="00E43916" w:rsidRDefault="005350AE">
            <w:pPr>
              <w:jc w:val="center"/>
              <w:rPr>
                <w:rFonts w:ascii="Arial" w:hAnsi="Arial" w:cs="Arial"/>
                <w:sz w:val="22"/>
                <w:szCs w:val="22"/>
              </w:rPr>
            </w:pPr>
            <w:r w:rsidRPr="00E43916">
              <w:rPr>
                <w:rFonts w:ascii="Arial" w:hAnsi="Arial" w:cs="Arial"/>
                <w:sz w:val="22"/>
                <w:szCs w:val="22"/>
              </w:rPr>
              <w:t>Drinkable</w:t>
            </w:r>
          </w:p>
        </w:tc>
        <w:tc>
          <w:tcPr>
            <w:tcW w:w="4013" w:type="dxa"/>
            <w:vAlign w:val="center"/>
          </w:tcPr>
          <w:p w14:paraId="0308EE1E" w14:textId="77777777" w:rsidR="005350AE" w:rsidRPr="00E43916" w:rsidRDefault="005350AE">
            <w:pPr>
              <w:jc w:val="center"/>
              <w:rPr>
                <w:rFonts w:ascii="Arial" w:hAnsi="Arial" w:cs="Arial"/>
                <w:sz w:val="22"/>
                <w:szCs w:val="22"/>
              </w:rPr>
            </w:pPr>
            <w:r w:rsidRPr="00E43916">
              <w:rPr>
                <w:rFonts w:ascii="Arial" w:hAnsi="Arial" w:cs="Arial"/>
                <w:sz w:val="22"/>
                <w:szCs w:val="22"/>
              </w:rPr>
              <w:t>Cannabis beverages that are consumed orally</w:t>
            </w:r>
          </w:p>
        </w:tc>
      </w:tr>
      <w:tr w:rsidR="005350AE" w:rsidRPr="00E43916" w14:paraId="4B928811" w14:textId="77777777" w:rsidTr="19776D63">
        <w:trPr>
          <w:jc w:val="center"/>
        </w:trPr>
        <w:tc>
          <w:tcPr>
            <w:tcW w:w="2566" w:type="dxa"/>
            <w:vMerge/>
            <w:vAlign w:val="center"/>
          </w:tcPr>
          <w:p w14:paraId="096DFD54" w14:textId="77777777" w:rsidR="005350AE" w:rsidRPr="00E43916" w:rsidRDefault="005350AE">
            <w:pPr>
              <w:jc w:val="center"/>
              <w:rPr>
                <w:rFonts w:ascii="Arial" w:hAnsi="Arial" w:cs="Arial"/>
                <w:sz w:val="22"/>
                <w:szCs w:val="22"/>
              </w:rPr>
            </w:pPr>
          </w:p>
        </w:tc>
        <w:tc>
          <w:tcPr>
            <w:tcW w:w="2771" w:type="dxa"/>
            <w:vAlign w:val="center"/>
          </w:tcPr>
          <w:p w14:paraId="5B9C3BE6" w14:textId="77777777" w:rsidR="005350AE" w:rsidRPr="00E43916" w:rsidRDefault="005350AE">
            <w:pPr>
              <w:jc w:val="center"/>
              <w:rPr>
                <w:rFonts w:ascii="Arial" w:hAnsi="Arial" w:cs="Arial"/>
                <w:sz w:val="22"/>
                <w:szCs w:val="22"/>
              </w:rPr>
            </w:pPr>
            <w:r w:rsidRPr="00E43916">
              <w:rPr>
                <w:rFonts w:ascii="Arial" w:hAnsi="Arial" w:cs="Arial"/>
                <w:sz w:val="22"/>
                <w:szCs w:val="22"/>
              </w:rPr>
              <w:t>Capsule</w:t>
            </w:r>
          </w:p>
        </w:tc>
        <w:tc>
          <w:tcPr>
            <w:tcW w:w="4013" w:type="dxa"/>
            <w:vAlign w:val="center"/>
          </w:tcPr>
          <w:p w14:paraId="13B2C093" w14:textId="02C5DF52" w:rsidR="005350AE" w:rsidRPr="00E43916" w:rsidRDefault="00A92076">
            <w:pPr>
              <w:jc w:val="center"/>
              <w:rPr>
                <w:rFonts w:ascii="Arial" w:hAnsi="Arial" w:cs="Arial"/>
                <w:sz w:val="22"/>
                <w:szCs w:val="22"/>
              </w:rPr>
            </w:pPr>
            <w:r w:rsidRPr="00E43916">
              <w:rPr>
                <w:rFonts w:ascii="Arial" w:hAnsi="Arial" w:cs="Arial"/>
                <w:sz w:val="22"/>
                <w:szCs w:val="22"/>
              </w:rPr>
              <w:t>Cannabis product</w:t>
            </w:r>
            <w:r w:rsidR="005350AE" w:rsidRPr="00E43916">
              <w:rPr>
                <w:rFonts w:ascii="Arial" w:hAnsi="Arial" w:cs="Arial"/>
                <w:sz w:val="22"/>
                <w:szCs w:val="22"/>
              </w:rPr>
              <w:t xml:space="preserve"> mad</w:t>
            </w:r>
            <w:r w:rsidRPr="00E43916">
              <w:rPr>
                <w:rFonts w:ascii="Arial" w:hAnsi="Arial" w:cs="Arial"/>
                <w:sz w:val="22"/>
                <w:szCs w:val="22"/>
              </w:rPr>
              <w:t>e</w:t>
            </w:r>
            <w:r w:rsidR="005350AE" w:rsidRPr="00E43916">
              <w:rPr>
                <w:rFonts w:ascii="Arial" w:hAnsi="Arial" w:cs="Arial"/>
                <w:sz w:val="22"/>
                <w:szCs w:val="22"/>
              </w:rPr>
              <w:t xml:space="preserve"> into capsules to be swallowed</w:t>
            </w:r>
          </w:p>
        </w:tc>
      </w:tr>
      <w:tr w:rsidR="005350AE" w:rsidRPr="00E43916" w14:paraId="358F3855" w14:textId="77777777" w:rsidTr="19776D63">
        <w:trPr>
          <w:jc w:val="center"/>
        </w:trPr>
        <w:tc>
          <w:tcPr>
            <w:tcW w:w="2566" w:type="dxa"/>
            <w:vMerge/>
            <w:vAlign w:val="center"/>
          </w:tcPr>
          <w:p w14:paraId="4F7AC4A6" w14:textId="77777777" w:rsidR="005350AE" w:rsidRPr="00E43916" w:rsidRDefault="005350AE">
            <w:pPr>
              <w:jc w:val="center"/>
              <w:rPr>
                <w:rFonts w:ascii="Arial" w:hAnsi="Arial" w:cs="Arial"/>
                <w:sz w:val="22"/>
                <w:szCs w:val="22"/>
              </w:rPr>
            </w:pPr>
          </w:p>
        </w:tc>
        <w:tc>
          <w:tcPr>
            <w:tcW w:w="2771" w:type="dxa"/>
            <w:vAlign w:val="center"/>
          </w:tcPr>
          <w:p w14:paraId="33D6F14B" w14:textId="77777777" w:rsidR="005350AE" w:rsidRPr="00E43916" w:rsidRDefault="005350AE">
            <w:pPr>
              <w:jc w:val="center"/>
              <w:rPr>
                <w:rFonts w:ascii="Arial" w:hAnsi="Arial" w:cs="Arial"/>
                <w:sz w:val="22"/>
                <w:szCs w:val="22"/>
              </w:rPr>
            </w:pPr>
            <w:r w:rsidRPr="00E43916">
              <w:rPr>
                <w:rFonts w:ascii="Arial" w:hAnsi="Arial" w:cs="Arial"/>
                <w:sz w:val="22"/>
                <w:szCs w:val="22"/>
              </w:rPr>
              <w:t>Syringe</w:t>
            </w:r>
          </w:p>
        </w:tc>
        <w:tc>
          <w:tcPr>
            <w:tcW w:w="4013" w:type="dxa"/>
            <w:vAlign w:val="center"/>
          </w:tcPr>
          <w:p w14:paraId="57F38DAE" w14:textId="46CF9C76" w:rsidR="005350AE" w:rsidRPr="00E43916" w:rsidRDefault="00A92076">
            <w:pPr>
              <w:jc w:val="center"/>
              <w:rPr>
                <w:rFonts w:ascii="Arial" w:hAnsi="Arial" w:cs="Arial"/>
                <w:sz w:val="22"/>
                <w:szCs w:val="22"/>
              </w:rPr>
            </w:pPr>
            <w:r w:rsidRPr="00E43916">
              <w:rPr>
                <w:rFonts w:ascii="Arial" w:hAnsi="Arial" w:cs="Arial"/>
                <w:sz w:val="22"/>
                <w:szCs w:val="22"/>
              </w:rPr>
              <w:t>C</w:t>
            </w:r>
            <w:r w:rsidR="005350AE" w:rsidRPr="00E43916">
              <w:rPr>
                <w:rFonts w:ascii="Arial" w:hAnsi="Arial" w:cs="Arial"/>
                <w:sz w:val="22"/>
                <w:szCs w:val="22"/>
              </w:rPr>
              <w:t>annabis</w:t>
            </w:r>
            <w:r w:rsidRPr="00E43916">
              <w:rPr>
                <w:rFonts w:ascii="Arial" w:hAnsi="Arial" w:cs="Arial"/>
                <w:sz w:val="22"/>
                <w:szCs w:val="22"/>
              </w:rPr>
              <w:t xml:space="preserve"> product </w:t>
            </w:r>
            <w:r w:rsidR="00CC3F82" w:rsidRPr="00E43916">
              <w:rPr>
                <w:rFonts w:ascii="Arial" w:hAnsi="Arial" w:cs="Arial"/>
                <w:sz w:val="22"/>
                <w:szCs w:val="22"/>
              </w:rPr>
              <w:t xml:space="preserve">(liquid) </w:t>
            </w:r>
            <w:r w:rsidRPr="00E43916">
              <w:rPr>
                <w:rFonts w:ascii="Arial" w:hAnsi="Arial" w:cs="Arial"/>
                <w:sz w:val="22"/>
                <w:szCs w:val="22"/>
              </w:rPr>
              <w:t>delivered</w:t>
            </w:r>
            <w:r w:rsidR="005350AE" w:rsidRPr="00E43916">
              <w:rPr>
                <w:rFonts w:ascii="Arial" w:hAnsi="Arial" w:cs="Arial"/>
                <w:sz w:val="22"/>
                <w:szCs w:val="22"/>
              </w:rPr>
              <w:t xml:space="preserve"> </w:t>
            </w:r>
            <w:r w:rsidR="00CC3F82" w:rsidRPr="00E43916">
              <w:rPr>
                <w:rFonts w:ascii="Arial" w:hAnsi="Arial" w:cs="Arial"/>
                <w:sz w:val="22"/>
                <w:szCs w:val="22"/>
              </w:rPr>
              <w:t>through a syringe application</w:t>
            </w:r>
          </w:p>
        </w:tc>
      </w:tr>
      <w:tr w:rsidR="005350AE" w:rsidRPr="00E43916" w14:paraId="43EEE059" w14:textId="77777777" w:rsidTr="19776D63">
        <w:trPr>
          <w:jc w:val="center"/>
        </w:trPr>
        <w:tc>
          <w:tcPr>
            <w:tcW w:w="2566" w:type="dxa"/>
            <w:vMerge/>
            <w:vAlign w:val="center"/>
          </w:tcPr>
          <w:p w14:paraId="5270F2D7" w14:textId="77777777" w:rsidR="005350AE" w:rsidRPr="00E43916" w:rsidRDefault="005350AE">
            <w:pPr>
              <w:jc w:val="center"/>
              <w:rPr>
                <w:rFonts w:ascii="Arial" w:hAnsi="Arial" w:cs="Arial"/>
                <w:sz w:val="22"/>
                <w:szCs w:val="22"/>
              </w:rPr>
            </w:pPr>
          </w:p>
        </w:tc>
        <w:tc>
          <w:tcPr>
            <w:tcW w:w="2771" w:type="dxa"/>
            <w:vAlign w:val="center"/>
          </w:tcPr>
          <w:p w14:paraId="5220F367" w14:textId="77777777" w:rsidR="005350AE" w:rsidRPr="00E43916" w:rsidRDefault="005350AE">
            <w:pPr>
              <w:jc w:val="center"/>
              <w:rPr>
                <w:rFonts w:ascii="Arial" w:hAnsi="Arial" w:cs="Arial"/>
                <w:sz w:val="22"/>
                <w:szCs w:val="22"/>
              </w:rPr>
            </w:pPr>
            <w:r w:rsidRPr="00E43916">
              <w:rPr>
                <w:rFonts w:ascii="Arial" w:hAnsi="Arial" w:cs="Arial"/>
                <w:sz w:val="22"/>
                <w:szCs w:val="22"/>
              </w:rPr>
              <w:t>Vape</w:t>
            </w:r>
          </w:p>
        </w:tc>
        <w:tc>
          <w:tcPr>
            <w:tcW w:w="4013" w:type="dxa"/>
            <w:vAlign w:val="center"/>
          </w:tcPr>
          <w:p w14:paraId="55269354" w14:textId="77777777" w:rsidR="005350AE" w:rsidRPr="00E43916" w:rsidRDefault="005350AE">
            <w:pPr>
              <w:jc w:val="center"/>
              <w:rPr>
                <w:rFonts w:ascii="Arial" w:hAnsi="Arial" w:cs="Arial"/>
                <w:sz w:val="22"/>
                <w:szCs w:val="22"/>
              </w:rPr>
            </w:pPr>
            <w:r w:rsidRPr="00E43916">
              <w:rPr>
                <w:rFonts w:ascii="Arial" w:hAnsi="Arial" w:cs="Arial"/>
                <w:sz w:val="22"/>
                <w:szCs w:val="22"/>
              </w:rPr>
              <w:t>Vapes that only use cannabis to inhale cannabis vapor</w:t>
            </w:r>
          </w:p>
        </w:tc>
      </w:tr>
      <w:tr w:rsidR="005350AE" w:rsidRPr="00E43916" w14:paraId="6B3CB145" w14:textId="77777777" w:rsidTr="19776D63">
        <w:trPr>
          <w:jc w:val="center"/>
        </w:trPr>
        <w:tc>
          <w:tcPr>
            <w:tcW w:w="2566" w:type="dxa"/>
            <w:vMerge/>
            <w:vAlign w:val="center"/>
          </w:tcPr>
          <w:p w14:paraId="3E218036" w14:textId="77777777" w:rsidR="005350AE" w:rsidRPr="00E43916" w:rsidRDefault="005350AE">
            <w:pPr>
              <w:jc w:val="center"/>
              <w:rPr>
                <w:rFonts w:ascii="Arial" w:hAnsi="Arial" w:cs="Arial"/>
                <w:sz w:val="22"/>
                <w:szCs w:val="22"/>
              </w:rPr>
            </w:pPr>
          </w:p>
        </w:tc>
        <w:tc>
          <w:tcPr>
            <w:tcW w:w="2771" w:type="dxa"/>
            <w:vAlign w:val="center"/>
          </w:tcPr>
          <w:p w14:paraId="26407534" w14:textId="77777777" w:rsidR="005350AE" w:rsidRPr="00E43916" w:rsidRDefault="005350AE">
            <w:pPr>
              <w:jc w:val="center"/>
              <w:rPr>
                <w:rFonts w:ascii="Arial" w:hAnsi="Arial" w:cs="Arial"/>
                <w:sz w:val="22"/>
                <w:szCs w:val="22"/>
              </w:rPr>
            </w:pPr>
            <w:r w:rsidRPr="00E43916">
              <w:rPr>
                <w:rFonts w:ascii="Arial" w:hAnsi="Arial" w:cs="Arial"/>
                <w:sz w:val="22"/>
                <w:szCs w:val="22"/>
              </w:rPr>
              <w:t>Joint</w:t>
            </w:r>
          </w:p>
        </w:tc>
        <w:tc>
          <w:tcPr>
            <w:tcW w:w="4013" w:type="dxa"/>
            <w:vAlign w:val="center"/>
          </w:tcPr>
          <w:p w14:paraId="11DD20B6" w14:textId="6807CEC6" w:rsidR="005350AE" w:rsidRPr="00E43916" w:rsidRDefault="005350AE">
            <w:pPr>
              <w:jc w:val="center"/>
              <w:rPr>
                <w:rFonts w:ascii="Arial" w:hAnsi="Arial" w:cs="Arial"/>
                <w:sz w:val="22"/>
                <w:szCs w:val="22"/>
              </w:rPr>
            </w:pPr>
            <w:r w:rsidRPr="00E43916">
              <w:rPr>
                <w:rFonts w:ascii="Arial" w:hAnsi="Arial" w:cs="Arial"/>
                <w:sz w:val="22"/>
                <w:szCs w:val="22"/>
              </w:rPr>
              <w:t>Weed hand-rolled to be used as combustible</w:t>
            </w:r>
          </w:p>
        </w:tc>
      </w:tr>
      <w:tr w:rsidR="005350AE" w:rsidRPr="00E43916" w14:paraId="7C23B464" w14:textId="77777777" w:rsidTr="19776D63">
        <w:trPr>
          <w:jc w:val="center"/>
        </w:trPr>
        <w:tc>
          <w:tcPr>
            <w:tcW w:w="2566" w:type="dxa"/>
            <w:vMerge/>
            <w:vAlign w:val="center"/>
          </w:tcPr>
          <w:p w14:paraId="12698507" w14:textId="77777777" w:rsidR="005350AE" w:rsidRPr="00E43916" w:rsidRDefault="005350AE">
            <w:pPr>
              <w:jc w:val="center"/>
              <w:rPr>
                <w:rFonts w:ascii="Arial" w:hAnsi="Arial" w:cs="Arial"/>
                <w:sz w:val="22"/>
                <w:szCs w:val="22"/>
              </w:rPr>
            </w:pPr>
          </w:p>
        </w:tc>
        <w:tc>
          <w:tcPr>
            <w:tcW w:w="2771" w:type="dxa"/>
            <w:vAlign w:val="center"/>
          </w:tcPr>
          <w:p w14:paraId="752112AA" w14:textId="77777777" w:rsidR="005350AE" w:rsidRPr="00E43916" w:rsidRDefault="005350AE">
            <w:pPr>
              <w:jc w:val="center"/>
              <w:rPr>
                <w:rFonts w:ascii="Arial" w:hAnsi="Arial" w:cs="Arial"/>
                <w:sz w:val="22"/>
                <w:szCs w:val="22"/>
              </w:rPr>
            </w:pPr>
            <w:r w:rsidRPr="00E43916">
              <w:rPr>
                <w:rFonts w:ascii="Arial" w:hAnsi="Arial" w:cs="Arial"/>
                <w:sz w:val="22"/>
                <w:szCs w:val="22"/>
              </w:rPr>
              <w:t>Inhaler</w:t>
            </w:r>
          </w:p>
        </w:tc>
        <w:tc>
          <w:tcPr>
            <w:tcW w:w="4013" w:type="dxa"/>
            <w:vAlign w:val="center"/>
          </w:tcPr>
          <w:p w14:paraId="10D5FBA5" w14:textId="77777777" w:rsidR="005350AE" w:rsidRPr="00E43916" w:rsidRDefault="005350AE">
            <w:pPr>
              <w:jc w:val="center"/>
              <w:rPr>
                <w:rFonts w:ascii="Arial" w:hAnsi="Arial" w:cs="Arial"/>
                <w:sz w:val="22"/>
                <w:szCs w:val="22"/>
              </w:rPr>
            </w:pPr>
            <w:r w:rsidRPr="00E43916">
              <w:rPr>
                <w:rFonts w:ascii="Arial" w:hAnsi="Arial" w:cs="Arial"/>
                <w:sz w:val="22"/>
                <w:szCs w:val="22"/>
              </w:rPr>
              <w:t>Using inhaler device to deliver cannabinoids</w:t>
            </w:r>
          </w:p>
        </w:tc>
      </w:tr>
      <w:tr w:rsidR="005350AE" w:rsidRPr="00E43916" w14:paraId="61435098" w14:textId="77777777" w:rsidTr="19776D63">
        <w:trPr>
          <w:jc w:val="center"/>
        </w:trPr>
        <w:tc>
          <w:tcPr>
            <w:tcW w:w="2566" w:type="dxa"/>
            <w:vMerge/>
            <w:vAlign w:val="center"/>
          </w:tcPr>
          <w:p w14:paraId="00CC5D2A" w14:textId="77777777" w:rsidR="005350AE" w:rsidRPr="00E43916" w:rsidRDefault="005350AE">
            <w:pPr>
              <w:jc w:val="center"/>
              <w:rPr>
                <w:rFonts w:ascii="Arial" w:hAnsi="Arial" w:cs="Arial"/>
                <w:sz w:val="22"/>
                <w:szCs w:val="22"/>
              </w:rPr>
            </w:pPr>
          </w:p>
        </w:tc>
        <w:tc>
          <w:tcPr>
            <w:tcW w:w="2771" w:type="dxa"/>
            <w:vAlign w:val="center"/>
          </w:tcPr>
          <w:p w14:paraId="3B1EB8E6" w14:textId="77777777" w:rsidR="005350AE" w:rsidRPr="00E43916" w:rsidRDefault="005350AE">
            <w:pPr>
              <w:jc w:val="center"/>
              <w:rPr>
                <w:rFonts w:ascii="Arial" w:hAnsi="Arial" w:cs="Arial"/>
                <w:sz w:val="22"/>
                <w:szCs w:val="22"/>
              </w:rPr>
            </w:pPr>
            <w:bookmarkStart w:id="2" w:name="OLE_LINK17"/>
            <w:r w:rsidRPr="00E43916">
              <w:rPr>
                <w:rFonts w:ascii="Arial" w:hAnsi="Arial" w:cs="Arial"/>
                <w:sz w:val="22"/>
                <w:szCs w:val="22"/>
              </w:rPr>
              <w:t>Flower</w:t>
            </w:r>
            <w:bookmarkEnd w:id="2"/>
          </w:p>
        </w:tc>
        <w:tc>
          <w:tcPr>
            <w:tcW w:w="4013" w:type="dxa"/>
            <w:vAlign w:val="center"/>
          </w:tcPr>
          <w:p w14:paraId="24A82294" w14:textId="77777777" w:rsidR="005350AE" w:rsidRPr="00E43916" w:rsidRDefault="005350AE">
            <w:pPr>
              <w:jc w:val="center"/>
              <w:rPr>
                <w:rFonts w:ascii="Arial" w:hAnsi="Arial" w:cs="Arial"/>
                <w:sz w:val="22"/>
                <w:szCs w:val="22"/>
              </w:rPr>
            </w:pPr>
            <w:r w:rsidRPr="00E43916">
              <w:rPr>
                <w:rFonts w:ascii="Arial" w:hAnsi="Arial" w:cs="Arial"/>
                <w:sz w:val="22"/>
                <w:szCs w:val="22"/>
              </w:rPr>
              <w:t>Unprocessed form of cannabis (weed, pot)</w:t>
            </w:r>
          </w:p>
        </w:tc>
      </w:tr>
      <w:tr w:rsidR="005350AE" w:rsidRPr="00E43916" w14:paraId="4CDD627A" w14:textId="77777777" w:rsidTr="19776D63">
        <w:trPr>
          <w:jc w:val="center"/>
        </w:trPr>
        <w:tc>
          <w:tcPr>
            <w:tcW w:w="2566" w:type="dxa"/>
            <w:vMerge/>
            <w:vAlign w:val="center"/>
          </w:tcPr>
          <w:p w14:paraId="6E77C656" w14:textId="77777777" w:rsidR="005350AE" w:rsidRPr="00E43916" w:rsidRDefault="005350AE">
            <w:pPr>
              <w:jc w:val="center"/>
              <w:rPr>
                <w:rFonts w:ascii="Arial" w:hAnsi="Arial" w:cs="Arial"/>
                <w:sz w:val="22"/>
                <w:szCs w:val="22"/>
              </w:rPr>
            </w:pPr>
          </w:p>
        </w:tc>
        <w:tc>
          <w:tcPr>
            <w:tcW w:w="2771" w:type="dxa"/>
            <w:vAlign w:val="center"/>
          </w:tcPr>
          <w:p w14:paraId="0400B966" w14:textId="77777777" w:rsidR="005350AE" w:rsidRPr="00E43916" w:rsidRDefault="005350AE">
            <w:pPr>
              <w:jc w:val="center"/>
              <w:rPr>
                <w:rFonts w:ascii="Arial" w:hAnsi="Arial" w:cs="Arial"/>
                <w:sz w:val="22"/>
                <w:szCs w:val="22"/>
              </w:rPr>
            </w:pPr>
            <w:r w:rsidRPr="00E43916">
              <w:rPr>
                <w:rFonts w:ascii="Arial" w:hAnsi="Arial" w:cs="Arial"/>
                <w:sz w:val="22"/>
                <w:szCs w:val="22"/>
              </w:rPr>
              <w:t>Concentrate</w:t>
            </w:r>
          </w:p>
        </w:tc>
        <w:tc>
          <w:tcPr>
            <w:tcW w:w="4013" w:type="dxa"/>
            <w:vAlign w:val="center"/>
          </w:tcPr>
          <w:p w14:paraId="2AD51D9A" w14:textId="77777777" w:rsidR="005350AE" w:rsidRPr="00E43916" w:rsidRDefault="005350AE">
            <w:pPr>
              <w:jc w:val="center"/>
              <w:rPr>
                <w:rFonts w:ascii="Arial" w:hAnsi="Arial" w:cs="Arial"/>
                <w:sz w:val="22"/>
                <w:szCs w:val="22"/>
              </w:rPr>
            </w:pPr>
            <w:r w:rsidRPr="00E43916">
              <w:rPr>
                <w:rFonts w:ascii="Arial" w:hAnsi="Arial" w:cs="Arial"/>
                <w:sz w:val="22"/>
                <w:szCs w:val="22"/>
              </w:rPr>
              <w:t>Produced by distilling certain parts of the cannabis plant, can be consumed in different ways</w:t>
            </w:r>
          </w:p>
        </w:tc>
      </w:tr>
      <w:tr w:rsidR="005350AE" w:rsidRPr="00E43916" w14:paraId="0D492ACD" w14:textId="77777777" w:rsidTr="19776D63">
        <w:trPr>
          <w:jc w:val="center"/>
        </w:trPr>
        <w:tc>
          <w:tcPr>
            <w:tcW w:w="2566" w:type="dxa"/>
            <w:vMerge/>
            <w:vAlign w:val="center"/>
          </w:tcPr>
          <w:p w14:paraId="6417D1BD" w14:textId="77777777" w:rsidR="005350AE" w:rsidRPr="00E43916" w:rsidRDefault="005350AE">
            <w:pPr>
              <w:jc w:val="center"/>
              <w:rPr>
                <w:rFonts w:ascii="Arial" w:hAnsi="Arial" w:cs="Arial"/>
                <w:sz w:val="22"/>
                <w:szCs w:val="22"/>
              </w:rPr>
            </w:pPr>
          </w:p>
        </w:tc>
        <w:tc>
          <w:tcPr>
            <w:tcW w:w="2771" w:type="dxa"/>
            <w:vAlign w:val="center"/>
          </w:tcPr>
          <w:p w14:paraId="00D61D53" w14:textId="77777777" w:rsidR="005350AE" w:rsidRPr="00E43916" w:rsidRDefault="005350AE">
            <w:pPr>
              <w:jc w:val="center"/>
              <w:rPr>
                <w:rFonts w:ascii="Arial" w:hAnsi="Arial" w:cs="Arial"/>
                <w:sz w:val="22"/>
                <w:szCs w:val="22"/>
              </w:rPr>
            </w:pPr>
            <w:r w:rsidRPr="00E43916">
              <w:rPr>
                <w:rFonts w:ascii="Arial" w:hAnsi="Arial" w:cs="Arial"/>
                <w:sz w:val="22"/>
                <w:szCs w:val="22"/>
              </w:rPr>
              <w:t>N/a</w:t>
            </w:r>
          </w:p>
        </w:tc>
        <w:tc>
          <w:tcPr>
            <w:tcW w:w="4013" w:type="dxa"/>
            <w:vAlign w:val="center"/>
          </w:tcPr>
          <w:p w14:paraId="312FAE94" w14:textId="77777777" w:rsidR="005350AE" w:rsidRPr="00E43916" w:rsidRDefault="005350AE">
            <w:pPr>
              <w:jc w:val="center"/>
              <w:rPr>
                <w:rFonts w:ascii="Arial" w:hAnsi="Arial" w:cs="Arial"/>
                <w:sz w:val="22"/>
                <w:szCs w:val="22"/>
              </w:rPr>
            </w:pPr>
            <w:r w:rsidRPr="00E43916">
              <w:rPr>
                <w:rFonts w:ascii="Arial" w:hAnsi="Arial" w:cs="Arial"/>
                <w:sz w:val="22"/>
                <w:szCs w:val="22"/>
              </w:rPr>
              <w:t>No mention of product type being used</w:t>
            </w:r>
          </w:p>
        </w:tc>
      </w:tr>
      <w:tr w:rsidR="005350AE" w:rsidRPr="00E43916" w14:paraId="1BD0F402" w14:textId="77777777" w:rsidTr="19776D63">
        <w:trPr>
          <w:jc w:val="center"/>
        </w:trPr>
        <w:tc>
          <w:tcPr>
            <w:tcW w:w="2566" w:type="dxa"/>
            <w:vMerge w:val="restart"/>
            <w:vAlign w:val="center"/>
          </w:tcPr>
          <w:p w14:paraId="351DFFF2" w14:textId="77777777" w:rsidR="005350AE" w:rsidRPr="00E43916" w:rsidRDefault="005350AE">
            <w:pPr>
              <w:jc w:val="center"/>
              <w:rPr>
                <w:rFonts w:ascii="Arial" w:hAnsi="Arial" w:cs="Arial"/>
                <w:sz w:val="22"/>
                <w:szCs w:val="22"/>
              </w:rPr>
            </w:pPr>
            <w:r w:rsidRPr="00E43916">
              <w:rPr>
                <w:rFonts w:ascii="Arial" w:hAnsi="Arial" w:cs="Arial"/>
                <w:sz w:val="22"/>
                <w:szCs w:val="22"/>
              </w:rPr>
              <w:t>Strain type</w:t>
            </w:r>
          </w:p>
        </w:tc>
        <w:tc>
          <w:tcPr>
            <w:tcW w:w="2771" w:type="dxa"/>
            <w:vAlign w:val="center"/>
          </w:tcPr>
          <w:p w14:paraId="5AF0C732" w14:textId="77777777" w:rsidR="005350AE" w:rsidRPr="00E43916" w:rsidRDefault="005350AE">
            <w:pPr>
              <w:jc w:val="center"/>
              <w:rPr>
                <w:rFonts w:ascii="Arial" w:hAnsi="Arial" w:cs="Arial"/>
                <w:sz w:val="22"/>
                <w:szCs w:val="22"/>
              </w:rPr>
            </w:pPr>
            <w:r w:rsidRPr="00E43916">
              <w:rPr>
                <w:rFonts w:ascii="Arial" w:hAnsi="Arial" w:cs="Arial"/>
                <w:sz w:val="22"/>
                <w:szCs w:val="22"/>
              </w:rPr>
              <w:t>Indica</w:t>
            </w:r>
          </w:p>
        </w:tc>
        <w:tc>
          <w:tcPr>
            <w:tcW w:w="4013" w:type="dxa"/>
            <w:vAlign w:val="center"/>
          </w:tcPr>
          <w:p w14:paraId="6216B2A9" w14:textId="25B22F17" w:rsidR="005350AE" w:rsidRPr="00E43916" w:rsidRDefault="005350AE">
            <w:pPr>
              <w:jc w:val="center"/>
              <w:rPr>
                <w:rFonts w:ascii="Arial" w:hAnsi="Arial" w:cs="Arial"/>
                <w:sz w:val="22"/>
                <w:szCs w:val="22"/>
              </w:rPr>
            </w:pPr>
            <w:r w:rsidRPr="00E43916">
              <w:rPr>
                <w:rFonts w:ascii="Arial" w:hAnsi="Arial" w:cs="Arial"/>
                <w:color w:val="000000" w:themeColor="text1"/>
                <w:sz w:val="22"/>
                <w:szCs w:val="22"/>
              </w:rPr>
              <w:t>User mention</w:t>
            </w:r>
            <w:r w:rsidR="00CC3F82" w:rsidRPr="00E43916">
              <w:rPr>
                <w:rFonts w:ascii="Arial" w:hAnsi="Arial" w:cs="Arial"/>
                <w:color w:val="000000" w:themeColor="text1"/>
                <w:sz w:val="22"/>
                <w:szCs w:val="22"/>
              </w:rPr>
              <w:t>ed that the</w:t>
            </w:r>
            <w:r w:rsidRPr="00E43916">
              <w:rPr>
                <w:rFonts w:ascii="Arial" w:hAnsi="Arial" w:cs="Arial"/>
                <w:color w:val="000000" w:themeColor="text1"/>
                <w:sz w:val="22"/>
                <w:szCs w:val="22"/>
              </w:rPr>
              <w:t xml:space="preserve"> product </w:t>
            </w:r>
            <w:r w:rsidR="00CC3F82" w:rsidRPr="00E43916">
              <w:rPr>
                <w:rFonts w:ascii="Arial" w:hAnsi="Arial" w:cs="Arial"/>
                <w:color w:val="000000" w:themeColor="text1"/>
                <w:sz w:val="22"/>
                <w:szCs w:val="22"/>
              </w:rPr>
              <w:t>contained Indica strain</w:t>
            </w:r>
          </w:p>
        </w:tc>
      </w:tr>
      <w:tr w:rsidR="005350AE" w:rsidRPr="00E43916" w14:paraId="73303860" w14:textId="77777777" w:rsidTr="19776D63">
        <w:trPr>
          <w:jc w:val="center"/>
        </w:trPr>
        <w:tc>
          <w:tcPr>
            <w:tcW w:w="2566" w:type="dxa"/>
            <w:vMerge/>
            <w:vAlign w:val="center"/>
          </w:tcPr>
          <w:p w14:paraId="3A2DB8CF" w14:textId="77777777" w:rsidR="005350AE" w:rsidRPr="00E43916" w:rsidRDefault="005350AE">
            <w:pPr>
              <w:jc w:val="center"/>
              <w:rPr>
                <w:rFonts w:ascii="Arial" w:hAnsi="Arial" w:cs="Arial"/>
                <w:sz w:val="22"/>
                <w:szCs w:val="22"/>
              </w:rPr>
            </w:pPr>
          </w:p>
        </w:tc>
        <w:tc>
          <w:tcPr>
            <w:tcW w:w="2771" w:type="dxa"/>
            <w:vAlign w:val="center"/>
          </w:tcPr>
          <w:p w14:paraId="0717AD00" w14:textId="77777777" w:rsidR="005350AE" w:rsidRPr="00E43916" w:rsidRDefault="005350AE">
            <w:pPr>
              <w:jc w:val="center"/>
              <w:rPr>
                <w:rFonts w:ascii="Arial" w:hAnsi="Arial" w:cs="Arial"/>
                <w:sz w:val="22"/>
                <w:szCs w:val="22"/>
              </w:rPr>
            </w:pPr>
            <w:r w:rsidRPr="00E43916">
              <w:rPr>
                <w:rFonts w:ascii="Arial" w:hAnsi="Arial" w:cs="Arial"/>
                <w:sz w:val="22"/>
                <w:szCs w:val="22"/>
              </w:rPr>
              <w:t>Sativa</w:t>
            </w:r>
          </w:p>
        </w:tc>
        <w:tc>
          <w:tcPr>
            <w:tcW w:w="4013" w:type="dxa"/>
            <w:vAlign w:val="center"/>
          </w:tcPr>
          <w:p w14:paraId="32549DA3" w14:textId="3FC53F20" w:rsidR="005350AE" w:rsidRPr="00E43916" w:rsidRDefault="005350AE">
            <w:pPr>
              <w:jc w:val="center"/>
              <w:rPr>
                <w:rFonts w:ascii="Arial" w:hAnsi="Arial" w:cs="Arial"/>
                <w:sz w:val="22"/>
                <w:szCs w:val="22"/>
              </w:rPr>
            </w:pPr>
            <w:r w:rsidRPr="00E43916">
              <w:rPr>
                <w:rFonts w:ascii="Arial" w:hAnsi="Arial" w:cs="Arial"/>
                <w:color w:val="000000" w:themeColor="text1"/>
                <w:sz w:val="22"/>
                <w:szCs w:val="22"/>
              </w:rPr>
              <w:t>User mention</w:t>
            </w:r>
            <w:r w:rsidR="00CC3F82" w:rsidRPr="00E43916">
              <w:rPr>
                <w:rFonts w:ascii="Arial" w:hAnsi="Arial" w:cs="Arial"/>
                <w:color w:val="000000" w:themeColor="text1"/>
                <w:sz w:val="22"/>
                <w:szCs w:val="22"/>
              </w:rPr>
              <w:t>ed that the</w:t>
            </w:r>
            <w:r w:rsidRPr="00E43916">
              <w:rPr>
                <w:rFonts w:ascii="Arial" w:hAnsi="Arial" w:cs="Arial"/>
                <w:color w:val="000000" w:themeColor="text1"/>
                <w:sz w:val="22"/>
                <w:szCs w:val="22"/>
              </w:rPr>
              <w:t xml:space="preserve"> product </w:t>
            </w:r>
            <w:r w:rsidR="00CC3F82" w:rsidRPr="00E43916">
              <w:rPr>
                <w:rFonts w:ascii="Arial" w:hAnsi="Arial" w:cs="Arial"/>
                <w:color w:val="000000" w:themeColor="text1"/>
                <w:sz w:val="22"/>
                <w:szCs w:val="22"/>
              </w:rPr>
              <w:t>contained Sativa strain</w:t>
            </w:r>
          </w:p>
        </w:tc>
      </w:tr>
      <w:tr w:rsidR="005350AE" w:rsidRPr="00E43916" w14:paraId="45317386" w14:textId="77777777" w:rsidTr="19776D63">
        <w:trPr>
          <w:jc w:val="center"/>
        </w:trPr>
        <w:tc>
          <w:tcPr>
            <w:tcW w:w="2566" w:type="dxa"/>
            <w:vMerge/>
            <w:vAlign w:val="center"/>
          </w:tcPr>
          <w:p w14:paraId="1BEFA3A1" w14:textId="77777777" w:rsidR="005350AE" w:rsidRPr="00E43916" w:rsidRDefault="005350AE">
            <w:pPr>
              <w:jc w:val="center"/>
              <w:rPr>
                <w:rFonts w:ascii="Arial" w:hAnsi="Arial" w:cs="Arial"/>
                <w:sz w:val="22"/>
                <w:szCs w:val="22"/>
              </w:rPr>
            </w:pPr>
          </w:p>
        </w:tc>
        <w:tc>
          <w:tcPr>
            <w:tcW w:w="2771" w:type="dxa"/>
            <w:vAlign w:val="center"/>
          </w:tcPr>
          <w:p w14:paraId="5365086A" w14:textId="77777777" w:rsidR="005350AE" w:rsidRPr="00E43916" w:rsidRDefault="005350AE">
            <w:pPr>
              <w:jc w:val="center"/>
              <w:rPr>
                <w:rFonts w:ascii="Arial" w:hAnsi="Arial" w:cs="Arial"/>
                <w:sz w:val="22"/>
                <w:szCs w:val="22"/>
              </w:rPr>
            </w:pPr>
            <w:r w:rsidRPr="00E43916">
              <w:rPr>
                <w:rFonts w:ascii="Arial" w:hAnsi="Arial" w:cs="Arial"/>
                <w:sz w:val="22"/>
                <w:szCs w:val="22"/>
              </w:rPr>
              <w:t>Hybrid</w:t>
            </w:r>
          </w:p>
        </w:tc>
        <w:tc>
          <w:tcPr>
            <w:tcW w:w="4013" w:type="dxa"/>
            <w:vAlign w:val="center"/>
          </w:tcPr>
          <w:p w14:paraId="6600BBCC" w14:textId="77777777" w:rsidR="005350AE" w:rsidRPr="00E43916" w:rsidRDefault="005350AE">
            <w:pPr>
              <w:jc w:val="center"/>
              <w:rPr>
                <w:rFonts w:ascii="Arial" w:hAnsi="Arial" w:cs="Arial"/>
                <w:sz w:val="22"/>
                <w:szCs w:val="22"/>
              </w:rPr>
            </w:pPr>
            <w:r w:rsidRPr="00E43916">
              <w:rPr>
                <w:rFonts w:ascii="Arial" w:hAnsi="Arial" w:cs="Arial"/>
                <w:color w:val="000000" w:themeColor="text1"/>
                <w:sz w:val="22"/>
                <w:szCs w:val="22"/>
              </w:rPr>
              <w:t>Product or user mention hybrid strain was used</w:t>
            </w:r>
          </w:p>
        </w:tc>
      </w:tr>
      <w:tr w:rsidR="005350AE" w:rsidRPr="00E43916" w14:paraId="172B451E" w14:textId="77777777" w:rsidTr="19776D63">
        <w:trPr>
          <w:jc w:val="center"/>
        </w:trPr>
        <w:tc>
          <w:tcPr>
            <w:tcW w:w="2566" w:type="dxa"/>
            <w:vMerge/>
            <w:vAlign w:val="center"/>
          </w:tcPr>
          <w:p w14:paraId="1529C389" w14:textId="77777777" w:rsidR="005350AE" w:rsidRPr="00E43916" w:rsidRDefault="005350AE">
            <w:pPr>
              <w:jc w:val="center"/>
              <w:rPr>
                <w:rFonts w:ascii="Arial" w:hAnsi="Arial" w:cs="Arial"/>
                <w:sz w:val="22"/>
                <w:szCs w:val="22"/>
              </w:rPr>
            </w:pPr>
          </w:p>
        </w:tc>
        <w:tc>
          <w:tcPr>
            <w:tcW w:w="2771" w:type="dxa"/>
            <w:vAlign w:val="center"/>
          </w:tcPr>
          <w:p w14:paraId="7E3F08CD" w14:textId="77777777" w:rsidR="005350AE" w:rsidRPr="00E43916" w:rsidRDefault="005350AE">
            <w:pPr>
              <w:jc w:val="center"/>
              <w:rPr>
                <w:rFonts w:ascii="Arial" w:hAnsi="Arial" w:cs="Arial"/>
                <w:sz w:val="22"/>
                <w:szCs w:val="22"/>
              </w:rPr>
            </w:pPr>
            <w:r w:rsidRPr="00E43916">
              <w:rPr>
                <w:rFonts w:ascii="Arial" w:hAnsi="Arial" w:cs="Arial"/>
                <w:sz w:val="22"/>
                <w:szCs w:val="22"/>
              </w:rPr>
              <w:t>N/a</w:t>
            </w:r>
          </w:p>
        </w:tc>
        <w:tc>
          <w:tcPr>
            <w:tcW w:w="4013" w:type="dxa"/>
            <w:vAlign w:val="center"/>
          </w:tcPr>
          <w:p w14:paraId="53419CDA" w14:textId="77777777" w:rsidR="005350AE" w:rsidRPr="00E43916" w:rsidRDefault="005350AE">
            <w:pPr>
              <w:jc w:val="center"/>
              <w:rPr>
                <w:rFonts w:ascii="Arial" w:hAnsi="Arial" w:cs="Arial"/>
                <w:sz w:val="22"/>
                <w:szCs w:val="22"/>
              </w:rPr>
            </w:pPr>
            <w:r w:rsidRPr="00E43916">
              <w:rPr>
                <w:rFonts w:ascii="Arial" w:hAnsi="Arial" w:cs="Arial"/>
                <w:color w:val="000000" w:themeColor="text1"/>
                <w:sz w:val="22"/>
                <w:szCs w:val="22"/>
              </w:rPr>
              <w:t>No mention of strain type</w:t>
            </w:r>
          </w:p>
        </w:tc>
      </w:tr>
      <w:tr w:rsidR="005350AE" w:rsidRPr="00E43916" w14:paraId="59564CCE" w14:textId="77777777" w:rsidTr="19776D63">
        <w:trPr>
          <w:jc w:val="center"/>
        </w:trPr>
        <w:tc>
          <w:tcPr>
            <w:tcW w:w="2566" w:type="dxa"/>
            <w:vMerge w:val="restart"/>
            <w:vAlign w:val="center"/>
          </w:tcPr>
          <w:p w14:paraId="72075548" w14:textId="77777777" w:rsidR="005350AE" w:rsidRPr="00E43916" w:rsidRDefault="005350AE">
            <w:pPr>
              <w:jc w:val="center"/>
              <w:rPr>
                <w:rFonts w:ascii="Arial" w:hAnsi="Arial" w:cs="Arial"/>
                <w:sz w:val="22"/>
                <w:szCs w:val="22"/>
              </w:rPr>
            </w:pPr>
            <w:r w:rsidRPr="00E43916">
              <w:rPr>
                <w:rFonts w:ascii="Arial" w:hAnsi="Arial" w:cs="Arial"/>
                <w:sz w:val="22"/>
                <w:szCs w:val="22"/>
              </w:rPr>
              <w:t>Co-use</w:t>
            </w:r>
          </w:p>
        </w:tc>
        <w:tc>
          <w:tcPr>
            <w:tcW w:w="2771" w:type="dxa"/>
            <w:vAlign w:val="center"/>
          </w:tcPr>
          <w:p w14:paraId="1E5F8CA4" w14:textId="74467CAA" w:rsidR="005350AE" w:rsidRPr="00E43916" w:rsidRDefault="005350AE">
            <w:pPr>
              <w:jc w:val="center"/>
              <w:rPr>
                <w:rFonts w:ascii="Arial" w:hAnsi="Arial" w:cs="Arial"/>
                <w:sz w:val="22"/>
                <w:szCs w:val="22"/>
              </w:rPr>
            </w:pPr>
            <w:bookmarkStart w:id="3" w:name="OLE_LINK21"/>
            <w:r w:rsidRPr="00E43916">
              <w:rPr>
                <w:rFonts w:ascii="Arial" w:hAnsi="Arial" w:cs="Arial"/>
                <w:color w:val="000000" w:themeColor="text1"/>
                <w:sz w:val="22"/>
                <w:szCs w:val="22"/>
              </w:rPr>
              <w:t xml:space="preserve">Co-occurrence </w:t>
            </w:r>
            <w:bookmarkEnd w:id="3"/>
            <w:r w:rsidRPr="00E43916">
              <w:rPr>
                <w:rFonts w:ascii="Arial" w:hAnsi="Arial" w:cs="Arial"/>
                <w:color w:val="000000" w:themeColor="text1"/>
                <w:sz w:val="22"/>
                <w:szCs w:val="22"/>
              </w:rPr>
              <w:t xml:space="preserve">of </w:t>
            </w:r>
            <w:r w:rsidR="00764268" w:rsidRPr="00E43916">
              <w:rPr>
                <w:rFonts w:ascii="Arial" w:hAnsi="Arial" w:cs="Arial"/>
                <w:color w:val="000000" w:themeColor="text1"/>
                <w:sz w:val="22"/>
                <w:szCs w:val="22"/>
              </w:rPr>
              <w:t xml:space="preserve">Other </w:t>
            </w:r>
            <w:r w:rsidRPr="00E43916">
              <w:rPr>
                <w:rFonts w:ascii="Arial" w:hAnsi="Arial" w:cs="Arial"/>
                <w:color w:val="000000" w:themeColor="text1"/>
                <w:sz w:val="22"/>
                <w:szCs w:val="22"/>
              </w:rPr>
              <w:t>Product</w:t>
            </w:r>
            <w:r w:rsidR="00764268" w:rsidRPr="00E43916">
              <w:rPr>
                <w:rFonts w:ascii="Arial" w:hAnsi="Arial" w:cs="Arial"/>
                <w:color w:val="000000" w:themeColor="text1"/>
                <w:sz w:val="22"/>
                <w:szCs w:val="22"/>
              </w:rPr>
              <w:t xml:space="preserve"> Use with Cannabis</w:t>
            </w:r>
          </w:p>
        </w:tc>
        <w:tc>
          <w:tcPr>
            <w:tcW w:w="4013" w:type="dxa"/>
            <w:vAlign w:val="center"/>
          </w:tcPr>
          <w:p w14:paraId="52A32F31" w14:textId="77777777" w:rsidR="005350AE" w:rsidRPr="00E43916" w:rsidRDefault="005350AE">
            <w:pPr>
              <w:jc w:val="center"/>
              <w:rPr>
                <w:rFonts w:ascii="Arial" w:hAnsi="Arial" w:cs="Arial"/>
                <w:sz w:val="22"/>
                <w:szCs w:val="22"/>
              </w:rPr>
            </w:pPr>
            <w:r w:rsidRPr="00E43916">
              <w:rPr>
                <w:rFonts w:ascii="Arial" w:hAnsi="Arial" w:cs="Arial"/>
                <w:sz w:val="22"/>
                <w:szCs w:val="22"/>
              </w:rPr>
              <w:t>User self-reports co-using multiple products (tobacco, alcohol, etc.)</w:t>
            </w:r>
          </w:p>
        </w:tc>
      </w:tr>
      <w:tr w:rsidR="005350AE" w:rsidRPr="00E43916" w14:paraId="5E5C07CF" w14:textId="77777777" w:rsidTr="19776D63">
        <w:trPr>
          <w:jc w:val="center"/>
        </w:trPr>
        <w:tc>
          <w:tcPr>
            <w:tcW w:w="2566" w:type="dxa"/>
            <w:vMerge/>
            <w:vAlign w:val="center"/>
          </w:tcPr>
          <w:p w14:paraId="5ECD6B27" w14:textId="77777777" w:rsidR="005350AE" w:rsidRPr="00E43916" w:rsidRDefault="005350AE">
            <w:pPr>
              <w:jc w:val="center"/>
              <w:rPr>
                <w:rFonts w:ascii="Arial" w:hAnsi="Arial" w:cs="Arial"/>
                <w:sz w:val="22"/>
                <w:szCs w:val="22"/>
              </w:rPr>
            </w:pPr>
          </w:p>
        </w:tc>
        <w:tc>
          <w:tcPr>
            <w:tcW w:w="2771" w:type="dxa"/>
            <w:vAlign w:val="center"/>
          </w:tcPr>
          <w:p w14:paraId="09949BBA" w14:textId="77777777" w:rsidR="005350AE" w:rsidRPr="00E43916" w:rsidRDefault="005350AE">
            <w:pPr>
              <w:jc w:val="center"/>
              <w:rPr>
                <w:rFonts w:ascii="Arial" w:hAnsi="Arial" w:cs="Arial"/>
                <w:sz w:val="22"/>
                <w:szCs w:val="22"/>
              </w:rPr>
            </w:pPr>
            <w:r w:rsidRPr="00E43916">
              <w:rPr>
                <w:rFonts w:ascii="Arial" w:hAnsi="Arial" w:cs="Arial"/>
                <w:sz w:val="22"/>
                <w:szCs w:val="22"/>
              </w:rPr>
              <w:t>N/a</w:t>
            </w:r>
          </w:p>
        </w:tc>
        <w:tc>
          <w:tcPr>
            <w:tcW w:w="4013" w:type="dxa"/>
            <w:vAlign w:val="center"/>
          </w:tcPr>
          <w:p w14:paraId="2526D8E8" w14:textId="0D138A31" w:rsidR="005350AE" w:rsidRPr="00E43916" w:rsidRDefault="005350AE">
            <w:pPr>
              <w:jc w:val="center"/>
              <w:rPr>
                <w:rFonts w:ascii="Arial" w:hAnsi="Arial" w:cs="Arial"/>
                <w:sz w:val="22"/>
                <w:szCs w:val="22"/>
              </w:rPr>
            </w:pPr>
            <w:r w:rsidRPr="00E43916">
              <w:rPr>
                <w:rFonts w:ascii="Arial" w:hAnsi="Arial" w:cs="Arial"/>
                <w:sz w:val="22"/>
                <w:szCs w:val="22"/>
              </w:rPr>
              <w:t>No self-reported co-use mention</w:t>
            </w:r>
            <w:r w:rsidR="00764268" w:rsidRPr="00E43916">
              <w:rPr>
                <w:rFonts w:ascii="Arial" w:hAnsi="Arial" w:cs="Arial"/>
                <w:sz w:val="22"/>
                <w:szCs w:val="22"/>
              </w:rPr>
              <w:t>ed</w:t>
            </w:r>
            <w:r w:rsidRPr="00E43916">
              <w:rPr>
                <w:rFonts w:ascii="Arial" w:hAnsi="Arial" w:cs="Arial"/>
                <w:sz w:val="22"/>
                <w:szCs w:val="22"/>
              </w:rPr>
              <w:t>.</w:t>
            </w:r>
          </w:p>
        </w:tc>
      </w:tr>
      <w:tr w:rsidR="005350AE" w:rsidRPr="00E43916" w14:paraId="3CA14893" w14:textId="77777777" w:rsidTr="19776D63">
        <w:trPr>
          <w:jc w:val="center"/>
        </w:trPr>
        <w:tc>
          <w:tcPr>
            <w:tcW w:w="2566" w:type="dxa"/>
            <w:vMerge w:val="restart"/>
            <w:vAlign w:val="center"/>
          </w:tcPr>
          <w:p w14:paraId="0BA46DA3" w14:textId="77777777" w:rsidR="005350AE" w:rsidRPr="00E43916" w:rsidRDefault="005350AE">
            <w:pPr>
              <w:jc w:val="center"/>
              <w:rPr>
                <w:rFonts w:ascii="Arial" w:hAnsi="Arial" w:cs="Arial"/>
                <w:sz w:val="22"/>
                <w:szCs w:val="22"/>
              </w:rPr>
            </w:pPr>
            <w:r w:rsidRPr="00E43916">
              <w:rPr>
                <w:rFonts w:ascii="Arial" w:hAnsi="Arial" w:cs="Arial"/>
                <w:sz w:val="22"/>
                <w:szCs w:val="22"/>
              </w:rPr>
              <w:t>Routes of administration</w:t>
            </w:r>
          </w:p>
          <w:p w14:paraId="3E0ECD19" w14:textId="77777777" w:rsidR="005350AE" w:rsidRPr="00E43916" w:rsidRDefault="005350AE">
            <w:pPr>
              <w:jc w:val="center"/>
              <w:rPr>
                <w:rFonts w:ascii="Arial" w:hAnsi="Arial" w:cs="Arial"/>
                <w:sz w:val="22"/>
                <w:szCs w:val="22"/>
              </w:rPr>
            </w:pPr>
          </w:p>
        </w:tc>
        <w:tc>
          <w:tcPr>
            <w:tcW w:w="2771" w:type="dxa"/>
            <w:vAlign w:val="center"/>
          </w:tcPr>
          <w:p w14:paraId="58DF0B7A" w14:textId="77777777" w:rsidR="005350AE" w:rsidRPr="00E43916" w:rsidRDefault="005350AE">
            <w:pPr>
              <w:jc w:val="center"/>
              <w:rPr>
                <w:rFonts w:ascii="Arial" w:hAnsi="Arial" w:cs="Arial"/>
                <w:sz w:val="22"/>
                <w:szCs w:val="22"/>
              </w:rPr>
            </w:pPr>
            <w:r w:rsidRPr="00E43916">
              <w:rPr>
                <w:rFonts w:ascii="Arial" w:hAnsi="Arial" w:cs="Arial"/>
                <w:sz w:val="22"/>
                <w:szCs w:val="22"/>
              </w:rPr>
              <w:t>Ingestion</w:t>
            </w:r>
          </w:p>
        </w:tc>
        <w:tc>
          <w:tcPr>
            <w:tcW w:w="4013" w:type="dxa"/>
            <w:vAlign w:val="center"/>
          </w:tcPr>
          <w:p w14:paraId="7FC82786" w14:textId="120710CC" w:rsidR="005350AE" w:rsidRPr="00E43916" w:rsidRDefault="00764268">
            <w:pPr>
              <w:jc w:val="center"/>
              <w:rPr>
                <w:rFonts w:ascii="Arial" w:hAnsi="Arial" w:cs="Arial"/>
                <w:sz w:val="22"/>
                <w:szCs w:val="22"/>
              </w:rPr>
            </w:pPr>
            <w:r w:rsidRPr="00E43916">
              <w:rPr>
                <w:rFonts w:ascii="Arial" w:hAnsi="Arial" w:cs="Arial"/>
                <w:color w:val="000000" w:themeColor="text1"/>
                <w:sz w:val="22"/>
                <w:szCs w:val="22"/>
              </w:rPr>
              <w:t>P</w:t>
            </w:r>
            <w:r w:rsidR="005350AE" w:rsidRPr="00E43916">
              <w:rPr>
                <w:rFonts w:ascii="Arial" w:hAnsi="Arial" w:cs="Arial"/>
                <w:color w:val="000000" w:themeColor="text1"/>
                <w:sz w:val="22"/>
                <w:szCs w:val="22"/>
              </w:rPr>
              <w:t>roduct consumed by eating/drinking. This can be in the form of edibles or oral means</w:t>
            </w:r>
          </w:p>
        </w:tc>
      </w:tr>
      <w:tr w:rsidR="005350AE" w:rsidRPr="00E43916" w14:paraId="221B4B37" w14:textId="77777777" w:rsidTr="19776D63">
        <w:trPr>
          <w:jc w:val="center"/>
        </w:trPr>
        <w:tc>
          <w:tcPr>
            <w:tcW w:w="2566" w:type="dxa"/>
            <w:vMerge/>
            <w:vAlign w:val="center"/>
          </w:tcPr>
          <w:p w14:paraId="126A03DA" w14:textId="77777777" w:rsidR="005350AE" w:rsidRPr="00E43916" w:rsidRDefault="005350AE">
            <w:pPr>
              <w:jc w:val="center"/>
              <w:rPr>
                <w:rFonts w:ascii="Arial" w:hAnsi="Arial" w:cs="Arial"/>
                <w:sz w:val="22"/>
                <w:szCs w:val="22"/>
              </w:rPr>
            </w:pPr>
          </w:p>
        </w:tc>
        <w:tc>
          <w:tcPr>
            <w:tcW w:w="2771" w:type="dxa"/>
            <w:vAlign w:val="center"/>
          </w:tcPr>
          <w:p w14:paraId="08226A83" w14:textId="77777777" w:rsidR="005350AE" w:rsidRPr="00E43916" w:rsidRDefault="005350AE">
            <w:pPr>
              <w:jc w:val="center"/>
              <w:rPr>
                <w:rFonts w:ascii="Arial" w:hAnsi="Arial" w:cs="Arial"/>
                <w:sz w:val="22"/>
                <w:szCs w:val="22"/>
              </w:rPr>
            </w:pPr>
            <w:r w:rsidRPr="00E43916">
              <w:rPr>
                <w:rFonts w:ascii="Arial" w:hAnsi="Arial" w:cs="Arial"/>
                <w:sz w:val="22"/>
                <w:szCs w:val="22"/>
              </w:rPr>
              <w:t>Inhalation</w:t>
            </w:r>
          </w:p>
        </w:tc>
        <w:tc>
          <w:tcPr>
            <w:tcW w:w="4013" w:type="dxa"/>
            <w:vAlign w:val="center"/>
          </w:tcPr>
          <w:p w14:paraId="2B5CCC6D" w14:textId="49BAB205" w:rsidR="005350AE" w:rsidRPr="00E43916" w:rsidRDefault="005350AE">
            <w:pPr>
              <w:jc w:val="center"/>
              <w:rPr>
                <w:rFonts w:ascii="Arial" w:hAnsi="Arial" w:cs="Arial"/>
                <w:sz w:val="22"/>
                <w:szCs w:val="22"/>
              </w:rPr>
            </w:pPr>
            <w:r w:rsidRPr="00E43916">
              <w:rPr>
                <w:rFonts w:ascii="Arial" w:hAnsi="Arial" w:cs="Arial"/>
                <w:color w:val="000000" w:themeColor="text1"/>
                <w:sz w:val="22"/>
                <w:szCs w:val="22"/>
              </w:rPr>
              <w:t xml:space="preserve">Cannabis users mention they use a product </w:t>
            </w:r>
            <w:r w:rsidR="004143FA" w:rsidRPr="00E43916">
              <w:rPr>
                <w:rFonts w:ascii="Arial" w:hAnsi="Arial" w:cs="Arial"/>
                <w:color w:val="000000" w:themeColor="text1"/>
                <w:sz w:val="22"/>
                <w:szCs w:val="22"/>
              </w:rPr>
              <w:t xml:space="preserve">by </w:t>
            </w:r>
            <w:r w:rsidRPr="00E43916">
              <w:rPr>
                <w:rFonts w:ascii="Arial" w:hAnsi="Arial" w:cs="Arial"/>
                <w:color w:val="000000" w:themeColor="text1"/>
                <w:sz w:val="22"/>
                <w:szCs w:val="22"/>
              </w:rPr>
              <w:t>smok</w:t>
            </w:r>
            <w:r w:rsidR="004143FA" w:rsidRPr="00E43916">
              <w:rPr>
                <w:rFonts w:ascii="Arial" w:hAnsi="Arial" w:cs="Arial"/>
                <w:color w:val="000000" w:themeColor="text1"/>
                <w:sz w:val="22"/>
                <w:szCs w:val="22"/>
              </w:rPr>
              <w:t>ing</w:t>
            </w:r>
            <w:r w:rsidRPr="00E43916">
              <w:rPr>
                <w:rFonts w:ascii="Arial" w:hAnsi="Arial" w:cs="Arial"/>
                <w:color w:val="000000" w:themeColor="text1"/>
                <w:sz w:val="22"/>
                <w:szCs w:val="22"/>
              </w:rPr>
              <w:t>, light</w:t>
            </w:r>
            <w:r w:rsidR="004143FA" w:rsidRPr="00E43916">
              <w:rPr>
                <w:rFonts w:ascii="Arial" w:hAnsi="Arial" w:cs="Arial"/>
                <w:color w:val="000000" w:themeColor="text1"/>
                <w:sz w:val="22"/>
                <w:szCs w:val="22"/>
              </w:rPr>
              <w:t>ing</w:t>
            </w:r>
            <w:r w:rsidRPr="00E43916">
              <w:rPr>
                <w:rFonts w:ascii="Arial" w:hAnsi="Arial" w:cs="Arial"/>
                <w:color w:val="000000" w:themeColor="text1"/>
                <w:sz w:val="22"/>
                <w:szCs w:val="22"/>
              </w:rPr>
              <w:t xml:space="preserve"> up</w:t>
            </w:r>
            <w:r w:rsidR="00764268" w:rsidRPr="00E43916">
              <w:rPr>
                <w:rFonts w:ascii="Arial" w:hAnsi="Arial" w:cs="Arial"/>
                <w:color w:val="000000" w:themeColor="text1"/>
                <w:sz w:val="22"/>
                <w:szCs w:val="22"/>
              </w:rPr>
              <w:t>,</w:t>
            </w:r>
            <w:r w:rsidRPr="00E43916">
              <w:rPr>
                <w:rFonts w:ascii="Arial" w:hAnsi="Arial" w:cs="Arial"/>
                <w:color w:val="000000" w:themeColor="text1"/>
                <w:sz w:val="22"/>
                <w:szCs w:val="22"/>
              </w:rPr>
              <w:t xml:space="preserve"> or inhal</w:t>
            </w:r>
            <w:r w:rsidR="004143FA" w:rsidRPr="00E43916">
              <w:rPr>
                <w:rFonts w:ascii="Arial" w:hAnsi="Arial" w:cs="Arial"/>
                <w:color w:val="000000" w:themeColor="text1"/>
                <w:sz w:val="22"/>
                <w:szCs w:val="22"/>
              </w:rPr>
              <w:t>ing</w:t>
            </w:r>
            <w:r w:rsidRPr="00E43916">
              <w:rPr>
                <w:rFonts w:ascii="Arial" w:hAnsi="Arial" w:cs="Arial"/>
                <w:color w:val="000000" w:themeColor="text1"/>
                <w:sz w:val="22"/>
                <w:szCs w:val="22"/>
              </w:rPr>
              <w:t>.</w:t>
            </w:r>
          </w:p>
        </w:tc>
      </w:tr>
      <w:tr w:rsidR="005350AE" w:rsidRPr="00E43916" w14:paraId="06146F1B" w14:textId="77777777" w:rsidTr="19776D63">
        <w:trPr>
          <w:jc w:val="center"/>
        </w:trPr>
        <w:tc>
          <w:tcPr>
            <w:tcW w:w="2566" w:type="dxa"/>
            <w:vMerge/>
            <w:vAlign w:val="center"/>
          </w:tcPr>
          <w:p w14:paraId="0C2139C0" w14:textId="77777777" w:rsidR="005350AE" w:rsidRPr="00E43916" w:rsidRDefault="005350AE">
            <w:pPr>
              <w:jc w:val="center"/>
              <w:rPr>
                <w:rFonts w:ascii="Arial" w:hAnsi="Arial" w:cs="Arial"/>
                <w:sz w:val="22"/>
                <w:szCs w:val="22"/>
              </w:rPr>
            </w:pPr>
          </w:p>
        </w:tc>
        <w:tc>
          <w:tcPr>
            <w:tcW w:w="2771" w:type="dxa"/>
            <w:vAlign w:val="center"/>
          </w:tcPr>
          <w:p w14:paraId="71B13A23" w14:textId="77777777" w:rsidR="005350AE" w:rsidRPr="00E43916" w:rsidRDefault="005350AE">
            <w:pPr>
              <w:jc w:val="center"/>
              <w:rPr>
                <w:rFonts w:ascii="Arial" w:hAnsi="Arial" w:cs="Arial"/>
                <w:sz w:val="22"/>
                <w:szCs w:val="22"/>
              </w:rPr>
            </w:pPr>
            <w:r w:rsidRPr="00E43916">
              <w:rPr>
                <w:rFonts w:ascii="Arial" w:hAnsi="Arial" w:cs="Arial"/>
                <w:sz w:val="22"/>
                <w:szCs w:val="22"/>
              </w:rPr>
              <w:t>Multiple</w:t>
            </w:r>
          </w:p>
        </w:tc>
        <w:tc>
          <w:tcPr>
            <w:tcW w:w="4013" w:type="dxa"/>
            <w:vAlign w:val="center"/>
          </w:tcPr>
          <w:p w14:paraId="3710442E" w14:textId="2D2FA49E" w:rsidR="005350AE" w:rsidRPr="00E43916" w:rsidRDefault="005350AE">
            <w:pPr>
              <w:jc w:val="center"/>
              <w:rPr>
                <w:rFonts w:ascii="Arial" w:hAnsi="Arial" w:cs="Arial"/>
                <w:sz w:val="22"/>
                <w:szCs w:val="22"/>
              </w:rPr>
            </w:pPr>
            <w:r w:rsidRPr="00E43916">
              <w:rPr>
                <w:rFonts w:ascii="Arial" w:hAnsi="Arial" w:cs="Arial"/>
                <w:sz w:val="22"/>
                <w:szCs w:val="22"/>
              </w:rPr>
              <w:t xml:space="preserve">User </w:t>
            </w:r>
            <w:r w:rsidR="00CC3F82" w:rsidRPr="00E43916">
              <w:rPr>
                <w:rFonts w:ascii="Arial" w:hAnsi="Arial" w:cs="Arial"/>
                <w:sz w:val="22"/>
                <w:szCs w:val="22"/>
              </w:rPr>
              <w:t>mentions that the product can be administered in multiple ways (e.g., inhalation, ingestion, etc.)</w:t>
            </w:r>
            <w:r w:rsidRPr="00E43916">
              <w:rPr>
                <w:rFonts w:ascii="Arial" w:hAnsi="Arial" w:cs="Arial"/>
                <w:sz w:val="22"/>
                <w:szCs w:val="22"/>
              </w:rPr>
              <w:t>.</w:t>
            </w:r>
          </w:p>
        </w:tc>
      </w:tr>
      <w:tr w:rsidR="005350AE" w:rsidRPr="00E43916" w14:paraId="7055DBD6" w14:textId="77777777" w:rsidTr="19776D63">
        <w:trPr>
          <w:jc w:val="center"/>
        </w:trPr>
        <w:tc>
          <w:tcPr>
            <w:tcW w:w="2566" w:type="dxa"/>
            <w:vMerge/>
            <w:vAlign w:val="center"/>
          </w:tcPr>
          <w:p w14:paraId="58F722D8" w14:textId="77777777" w:rsidR="005350AE" w:rsidRPr="00E43916" w:rsidRDefault="005350AE">
            <w:pPr>
              <w:jc w:val="center"/>
              <w:rPr>
                <w:rFonts w:ascii="Arial" w:hAnsi="Arial" w:cs="Arial"/>
                <w:sz w:val="22"/>
                <w:szCs w:val="22"/>
              </w:rPr>
            </w:pPr>
          </w:p>
        </w:tc>
        <w:tc>
          <w:tcPr>
            <w:tcW w:w="2771" w:type="dxa"/>
            <w:vAlign w:val="center"/>
          </w:tcPr>
          <w:p w14:paraId="1C008F9D" w14:textId="77777777" w:rsidR="005350AE" w:rsidRPr="00E43916" w:rsidRDefault="005350AE">
            <w:pPr>
              <w:jc w:val="center"/>
              <w:rPr>
                <w:rFonts w:ascii="Arial" w:hAnsi="Arial" w:cs="Arial"/>
                <w:sz w:val="22"/>
                <w:szCs w:val="22"/>
              </w:rPr>
            </w:pPr>
            <w:r w:rsidRPr="00E43916">
              <w:rPr>
                <w:rFonts w:ascii="Arial" w:hAnsi="Arial" w:cs="Arial"/>
                <w:sz w:val="22"/>
                <w:szCs w:val="22"/>
              </w:rPr>
              <w:t>Unknown</w:t>
            </w:r>
          </w:p>
        </w:tc>
        <w:tc>
          <w:tcPr>
            <w:tcW w:w="4013" w:type="dxa"/>
            <w:vAlign w:val="center"/>
          </w:tcPr>
          <w:p w14:paraId="5C923706" w14:textId="77777777" w:rsidR="005350AE" w:rsidRPr="00E43916" w:rsidRDefault="005350AE">
            <w:pPr>
              <w:jc w:val="center"/>
              <w:rPr>
                <w:rFonts w:ascii="Arial" w:hAnsi="Arial" w:cs="Arial"/>
                <w:sz w:val="22"/>
                <w:szCs w:val="22"/>
              </w:rPr>
            </w:pPr>
            <w:r w:rsidRPr="00E43916">
              <w:rPr>
                <w:rFonts w:ascii="Arial" w:hAnsi="Arial" w:cs="Arial"/>
                <w:color w:val="000000" w:themeColor="text1"/>
                <w:sz w:val="22"/>
                <w:szCs w:val="22"/>
              </w:rPr>
              <w:t>Cannabis user does not mention how they are using a product</w:t>
            </w:r>
          </w:p>
        </w:tc>
      </w:tr>
      <w:tr w:rsidR="005350AE" w:rsidRPr="00E43916" w14:paraId="06E17C67" w14:textId="77777777" w:rsidTr="19776D63">
        <w:trPr>
          <w:jc w:val="center"/>
        </w:trPr>
        <w:tc>
          <w:tcPr>
            <w:tcW w:w="2566" w:type="dxa"/>
            <w:vMerge w:val="restart"/>
            <w:vAlign w:val="center"/>
          </w:tcPr>
          <w:p w14:paraId="28DF87D8" w14:textId="77777777" w:rsidR="005350AE" w:rsidRPr="00E43916" w:rsidRDefault="005350AE">
            <w:pPr>
              <w:jc w:val="center"/>
              <w:rPr>
                <w:rFonts w:ascii="Arial" w:hAnsi="Arial" w:cs="Arial"/>
                <w:sz w:val="22"/>
                <w:szCs w:val="22"/>
              </w:rPr>
            </w:pPr>
            <w:r w:rsidRPr="00E43916">
              <w:rPr>
                <w:rFonts w:ascii="Arial" w:hAnsi="Arial" w:cs="Arial"/>
                <w:sz w:val="22"/>
                <w:szCs w:val="22"/>
              </w:rPr>
              <w:t>Intent of use</w:t>
            </w:r>
          </w:p>
        </w:tc>
        <w:tc>
          <w:tcPr>
            <w:tcW w:w="2771" w:type="dxa"/>
            <w:vAlign w:val="center"/>
          </w:tcPr>
          <w:p w14:paraId="226B40EA" w14:textId="2D43710E" w:rsidR="005350AE" w:rsidRPr="00E43916" w:rsidRDefault="005350AE">
            <w:pPr>
              <w:jc w:val="center"/>
              <w:rPr>
                <w:rFonts w:ascii="Arial" w:hAnsi="Arial" w:cs="Arial"/>
                <w:sz w:val="22"/>
                <w:szCs w:val="22"/>
              </w:rPr>
            </w:pPr>
            <w:proofErr w:type="gramStart"/>
            <w:r w:rsidRPr="00E43916">
              <w:rPr>
                <w:rFonts w:ascii="Arial" w:hAnsi="Arial" w:cs="Arial"/>
                <w:sz w:val="22"/>
                <w:szCs w:val="22"/>
              </w:rPr>
              <w:t>Medical</w:t>
            </w:r>
            <w:r w:rsidR="00427216" w:rsidRPr="00E43916">
              <w:rPr>
                <w:rFonts w:ascii="Arial" w:hAnsi="Arial" w:cs="Arial"/>
                <w:sz w:val="22"/>
                <w:szCs w:val="22"/>
              </w:rPr>
              <w:t>-use</w:t>
            </w:r>
            <w:proofErr w:type="gramEnd"/>
          </w:p>
        </w:tc>
        <w:tc>
          <w:tcPr>
            <w:tcW w:w="4013" w:type="dxa"/>
            <w:vAlign w:val="center"/>
          </w:tcPr>
          <w:p w14:paraId="07A60383" w14:textId="36AF6836" w:rsidR="005350AE" w:rsidRPr="00E43916" w:rsidRDefault="005350AE">
            <w:pPr>
              <w:jc w:val="center"/>
              <w:rPr>
                <w:rFonts w:ascii="Arial" w:hAnsi="Arial" w:cs="Arial"/>
                <w:sz w:val="22"/>
                <w:szCs w:val="22"/>
              </w:rPr>
            </w:pPr>
            <w:r w:rsidRPr="00E43916">
              <w:rPr>
                <w:rFonts w:ascii="Arial" w:hAnsi="Arial" w:cs="Arial"/>
                <w:color w:val="000000" w:themeColor="text1"/>
                <w:sz w:val="22"/>
                <w:szCs w:val="22"/>
              </w:rPr>
              <w:t>User mention</w:t>
            </w:r>
            <w:r w:rsidR="004143FA" w:rsidRPr="00E43916">
              <w:rPr>
                <w:rFonts w:ascii="Arial" w:hAnsi="Arial" w:cs="Arial"/>
                <w:color w:val="000000" w:themeColor="text1"/>
                <w:sz w:val="22"/>
                <w:szCs w:val="22"/>
              </w:rPr>
              <w:t>s</w:t>
            </w:r>
            <w:r w:rsidRPr="00E43916">
              <w:rPr>
                <w:rFonts w:ascii="Arial" w:hAnsi="Arial" w:cs="Arial"/>
                <w:color w:val="000000" w:themeColor="text1"/>
                <w:sz w:val="22"/>
                <w:szCs w:val="22"/>
              </w:rPr>
              <w:t xml:space="preserve"> acquiring a product from a medical dispensary</w:t>
            </w:r>
            <w:r w:rsidR="00814F0C" w:rsidRPr="00E43916">
              <w:rPr>
                <w:rFonts w:ascii="Arial" w:hAnsi="Arial" w:cs="Arial"/>
                <w:color w:val="000000" w:themeColor="text1"/>
                <w:sz w:val="22"/>
                <w:szCs w:val="22"/>
              </w:rPr>
              <w:t xml:space="preserve"> or possession of a medical marijuana card</w:t>
            </w:r>
          </w:p>
        </w:tc>
      </w:tr>
      <w:tr w:rsidR="005350AE" w:rsidRPr="00E43916" w14:paraId="386FC605" w14:textId="77777777" w:rsidTr="19776D63">
        <w:trPr>
          <w:jc w:val="center"/>
        </w:trPr>
        <w:tc>
          <w:tcPr>
            <w:tcW w:w="2566" w:type="dxa"/>
            <w:vMerge/>
            <w:vAlign w:val="center"/>
          </w:tcPr>
          <w:p w14:paraId="136E3DA8" w14:textId="77777777" w:rsidR="005350AE" w:rsidRPr="00E43916" w:rsidRDefault="005350AE">
            <w:pPr>
              <w:jc w:val="center"/>
              <w:rPr>
                <w:rFonts w:ascii="Arial" w:hAnsi="Arial" w:cs="Arial"/>
                <w:sz w:val="22"/>
                <w:szCs w:val="22"/>
              </w:rPr>
            </w:pPr>
          </w:p>
        </w:tc>
        <w:tc>
          <w:tcPr>
            <w:tcW w:w="2771" w:type="dxa"/>
            <w:vAlign w:val="center"/>
          </w:tcPr>
          <w:p w14:paraId="07401F64" w14:textId="4EA69EF3" w:rsidR="005350AE" w:rsidRPr="00E43916" w:rsidRDefault="007031A0">
            <w:pPr>
              <w:jc w:val="center"/>
              <w:rPr>
                <w:rFonts w:ascii="Arial" w:hAnsi="Arial" w:cs="Arial"/>
                <w:sz w:val="22"/>
                <w:szCs w:val="22"/>
              </w:rPr>
            </w:pPr>
            <w:r w:rsidRPr="00E43916">
              <w:rPr>
                <w:rFonts w:ascii="Arial" w:hAnsi="Arial" w:cs="Arial"/>
                <w:sz w:val="22"/>
                <w:szCs w:val="22"/>
              </w:rPr>
              <w:t>Therapeutic-use</w:t>
            </w:r>
          </w:p>
        </w:tc>
        <w:tc>
          <w:tcPr>
            <w:tcW w:w="4013" w:type="dxa"/>
            <w:vAlign w:val="center"/>
          </w:tcPr>
          <w:p w14:paraId="4200EC23" w14:textId="47DDE559" w:rsidR="005350AE" w:rsidRPr="00E43916" w:rsidRDefault="005350AE">
            <w:pPr>
              <w:jc w:val="center"/>
              <w:rPr>
                <w:rFonts w:ascii="Arial" w:hAnsi="Arial" w:cs="Arial"/>
                <w:sz w:val="22"/>
                <w:szCs w:val="22"/>
              </w:rPr>
            </w:pPr>
            <w:r w:rsidRPr="00E43916">
              <w:rPr>
                <w:rFonts w:ascii="Arial" w:hAnsi="Arial" w:cs="Arial"/>
                <w:color w:val="000000" w:themeColor="text1"/>
                <w:sz w:val="22"/>
                <w:szCs w:val="22"/>
              </w:rPr>
              <w:t>User mention</w:t>
            </w:r>
            <w:r w:rsidR="004143FA" w:rsidRPr="00E43916">
              <w:rPr>
                <w:rFonts w:ascii="Arial" w:hAnsi="Arial" w:cs="Arial"/>
                <w:color w:val="000000" w:themeColor="text1"/>
                <w:sz w:val="22"/>
                <w:szCs w:val="22"/>
              </w:rPr>
              <w:t>s</w:t>
            </w:r>
            <w:r w:rsidRPr="00E43916">
              <w:rPr>
                <w:rFonts w:ascii="Arial" w:hAnsi="Arial" w:cs="Arial"/>
                <w:color w:val="000000" w:themeColor="text1"/>
                <w:sz w:val="22"/>
                <w:szCs w:val="22"/>
              </w:rPr>
              <w:t xml:space="preserve"> using a product for </w:t>
            </w:r>
            <w:r w:rsidR="00CC3F82" w:rsidRPr="00E43916">
              <w:rPr>
                <w:rFonts w:ascii="Arial" w:hAnsi="Arial" w:cs="Arial"/>
                <w:color w:val="000000" w:themeColor="text1"/>
                <w:sz w:val="22"/>
                <w:szCs w:val="22"/>
              </w:rPr>
              <w:t xml:space="preserve">health </w:t>
            </w:r>
            <w:r w:rsidR="00427216" w:rsidRPr="00E43916">
              <w:rPr>
                <w:rFonts w:ascii="Arial" w:hAnsi="Arial" w:cs="Arial"/>
                <w:color w:val="000000" w:themeColor="text1"/>
                <w:sz w:val="22"/>
                <w:szCs w:val="22"/>
              </w:rPr>
              <w:t>benefit reasons but does not mention acquiring the product from a medical dispensary</w:t>
            </w:r>
          </w:p>
        </w:tc>
      </w:tr>
      <w:tr w:rsidR="005350AE" w:rsidRPr="00E43916" w14:paraId="5502C30B" w14:textId="77777777" w:rsidTr="19776D63">
        <w:trPr>
          <w:jc w:val="center"/>
        </w:trPr>
        <w:tc>
          <w:tcPr>
            <w:tcW w:w="2566" w:type="dxa"/>
            <w:vMerge/>
            <w:vAlign w:val="center"/>
          </w:tcPr>
          <w:p w14:paraId="330C7659" w14:textId="77777777" w:rsidR="005350AE" w:rsidRPr="00E43916" w:rsidRDefault="005350AE">
            <w:pPr>
              <w:jc w:val="center"/>
              <w:rPr>
                <w:rFonts w:ascii="Arial" w:hAnsi="Arial" w:cs="Arial"/>
                <w:sz w:val="22"/>
                <w:szCs w:val="22"/>
              </w:rPr>
            </w:pPr>
          </w:p>
        </w:tc>
        <w:tc>
          <w:tcPr>
            <w:tcW w:w="2771" w:type="dxa"/>
            <w:vAlign w:val="center"/>
          </w:tcPr>
          <w:p w14:paraId="00250795" w14:textId="5691ADF9" w:rsidR="005350AE" w:rsidRPr="00E43916" w:rsidRDefault="7F4A584C">
            <w:pPr>
              <w:jc w:val="center"/>
              <w:rPr>
                <w:rFonts w:ascii="Arial" w:hAnsi="Arial" w:cs="Arial"/>
                <w:sz w:val="22"/>
                <w:szCs w:val="22"/>
              </w:rPr>
            </w:pPr>
            <w:r w:rsidRPr="00E43916">
              <w:rPr>
                <w:rFonts w:ascii="Arial" w:hAnsi="Arial" w:cs="Arial"/>
                <w:sz w:val="22"/>
                <w:szCs w:val="22"/>
              </w:rPr>
              <w:t>Adult</w:t>
            </w:r>
            <w:r w:rsidR="3D7DB0C1" w:rsidRPr="00E43916">
              <w:rPr>
                <w:rFonts w:ascii="Arial" w:hAnsi="Arial" w:cs="Arial"/>
                <w:sz w:val="22"/>
                <w:szCs w:val="22"/>
              </w:rPr>
              <w:t>-</w:t>
            </w:r>
            <w:r w:rsidRPr="00E43916">
              <w:rPr>
                <w:rFonts w:ascii="Arial" w:hAnsi="Arial" w:cs="Arial"/>
                <w:sz w:val="22"/>
                <w:szCs w:val="22"/>
              </w:rPr>
              <w:t>use</w:t>
            </w:r>
            <w:r w:rsidR="007031A0" w:rsidRPr="00E43916">
              <w:rPr>
                <w:rFonts w:ascii="Arial" w:hAnsi="Arial" w:cs="Arial"/>
                <w:sz w:val="22"/>
                <w:szCs w:val="22"/>
              </w:rPr>
              <w:t xml:space="preserve"> (recreational)</w:t>
            </w:r>
          </w:p>
        </w:tc>
        <w:tc>
          <w:tcPr>
            <w:tcW w:w="4013" w:type="dxa"/>
            <w:vAlign w:val="center"/>
          </w:tcPr>
          <w:p w14:paraId="27A08B0A" w14:textId="70DE2835" w:rsidR="005350AE" w:rsidRPr="00E43916" w:rsidRDefault="00CC3F82">
            <w:pPr>
              <w:jc w:val="center"/>
              <w:rPr>
                <w:rFonts w:ascii="Arial" w:hAnsi="Arial" w:cs="Arial"/>
                <w:sz w:val="22"/>
                <w:szCs w:val="22"/>
              </w:rPr>
            </w:pPr>
            <w:r w:rsidRPr="00E43916">
              <w:rPr>
                <w:rFonts w:ascii="Arial" w:hAnsi="Arial" w:cs="Arial"/>
                <w:color w:val="000000" w:themeColor="text1"/>
                <w:sz w:val="22"/>
                <w:szCs w:val="22"/>
              </w:rPr>
              <w:t>User mentions terms related to</w:t>
            </w:r>
            <w:r w:rsidR="00953696" w:rsidRPr="00E43916">
              <w:rPr>
                <w:rFonts w:ascii="Arial" w:hAnsi="Arial" w:cs="Arial"/>
                <w:color w:val="000000" w:themeColor="text1"/>
                <w:sz w:val="22"/>
                <w:szCs w:val="22"/>
              </w:rPr>
              <w:t xml:space="preserve"> recreational or</w:t>
            </w:r>
            <w:r w:rsidRPr="00E43916">
              <w:rPr>
                <w:rFonts w:ascii="Arial" w:hAnsi="Arial" w:cs="Arial"/>
                <w:color w:val="000000" w:themeColor="text1"/>
                <w:sz w:val="22"/>
                <w:szCs w:val="22"/>
              </w:rPr>
              <w:t xml:space="preserve"> casual use and does not mention use in the context of medical or </w:t>
            </w:r>
            <w:r w:rsidR="00953696" w:rsidRPr="00E43916">
              <w:rPr>
                <w:rFonts w:ascii="Arial" w:hAnsi="Arial" w:cs="Arial"/>
                <w:color w:val="000000" w:themeColor="text1"/>
                <w:sz w:val="22"/>
                <w:szCs w:val="22"/>
              </w:rPr>
              <w:t xml:space="preserve">health benefit </w:t>
            </w:r>
            <w:r w:rsidRPr="00E43916">
              <w:rPr>
                <w:rFonts w:ascii="Arial" w:hAnsi="Arial" w:cs="Arial"/>
                <w:color w:val="000000" w:themeColor="text1"/>
                <w:sz w:val="22"/>
                <w:szCs w:val="22"/>
              </w:rPr>
              <w:t>purposes</w:t>
            </w:r>
          </w:p>
        </w:tc>
      </w:tr>
      <w:tr w:rsidR="0007122E" w:rsidRPr="00E43916" w14:paraId="5769F15E" w14:textId="77777777" w:rsidTr="19776D63">
        <w:trPr>
          <w:trHeight w:val="377"/>
          <w:jc w:val="center"/>
        </w:trPr>
        <w:tc>
          <w:tcPr>
            <w:tcW w:w="2566" w:type="dxa"/>
            <w:vMerge/>
            <w:vAlign w:val="center"/>
          </w:tcPr>
          <w:p w14:paraId="19FEA1A3" w14:textId="77777777" w:rsidR="0007122E" w:rsidRPr="00E43916" w:rsidRDefault="0007122E">
            <w:pPr>
              <w:jc w:val="center"/>
              <w:rPr>
                <w:rFonts w:ascii="Arial" w:hAnsi="Arial" w:cs="Arial"/>
                <w:sz w:val="22"/>
                <w:szCs w:val="22"/>
              </w:rPr>
            </w:pPr>
          </w:p>
        </w:tc>
        <w:tc>
          <w:tcPr>
            <w:tcW w:w="2771" w:type="dxa"/>
            <w:vAlign w:val="center"/>
          </w:tcPr>
          <w:p w14:paraId="588BAA5A" w14:textId="5FD5E0FA" w:rsidR="0007122E" w:rsidRPr="00E43916" w:rsidRDefault="0007122E">
            <w:pPr>
              <w:jc w:val="center"/>
              <w:rPr>
                <w:rFonts w:ascii="Arial" w:hAnsi="Arial" w:cs="Arial"/>
                <w:sz w:val="22"/>
                <w:szCs w:val="22"/>
              </w:rPr>
            </w:pPr>
            <w:r w:rsidRPr="00E43916">
              <w:rPr>
                <w:rFonts w:ascii="Arial" w:hAnsi="Arial" w:cs="Arial"/>
                <w:sz w:val="22"/>
                <w:szCs w:val="22"/>
              </w:rPr>
              <w:t>Unintended</w:t>
            </w:r>
          </w:p>
        </w:tc>
        <w:tc>
          <w:tcPr>
            <w:tcW w:w="4013" w:type="dxa"/>
            <w:vAlign w:val="center"/>
          </w:tcPr>
          <w:p w14:paraId="01132B1F" w14:textId="1FFDB172" w:rsidR="0007122E" w:rsidRPr="00E43916" w:rsidRDefault="0007122E">
            <w:pPr>
              <w:jc w:val="center"/>
              <w:rPr>
                <w:rFonts w:ascii="Arial" w:hAnsi="Arial" w:cs="Arial"/>
                <w:color w:val="000000" w:themeColor="text1"/>
                <w:sz w:val="22"/>
                <w:szCs w:val="22"/>
              </w:rPr>
            </w:pPr>
            <w:r w:rsidRPr="00E43916">
              <w:rPr>
                <w:rFonts w:ascii="Arial" w:hAnsi="Arial" w:cs="Arial"/>
                <w:color w:val="000000" w:themeColor="text1"/>
                <w:sz w:val="22"/>
                <w:szCs w:val="22"/>
              </w:rPr>
              <w:t>User mention</w:t>
            </w:r>
            <w:r w:rsidR="004143FA" w:rsidRPr="00E43916">
              <w:rPr>
                <w:rFonts w:ascii="Arial" w:hAnsi="Arial" w:cs="Arial"/>
                <w:color w:val="000000" w:themeColor="text1"/>
                <w:sz w:val="22"/>
                <w:szCs w:val="22"/>
              </w:rPr>
              <w:t>s</w:t>
            </w:r>
            <w:r w:rsidR="00587949" w:rsidRPr="00E43916">
              <w:rPr>
                <w:rFonts w:ascii="Arial" w:hAnsi="Arial" w:cs="Arial"/>
                <w:color w:val="000000" w:themeColor="text1"/>
                <w:sz w:val="22"/>
                <w:szCs w:val="22"/>
              </w:rPr>
              <w:t xml:space="preserve"> using a CDP accidentally or uninten</w:t>
            </w:r>
            <w:r w:rsidR="004143FA" w:rsidRPr="00E43916">
              <w:rPr>
                <w:rFonts w:ascii="Arial" w:hAnsi="Arial" w:cs="Arial"/>
                <w:color w:val="000000" w:themeColor="text1"/>
                <w:sz w:val="22"/>
                <w:szCs w:val="22"/>
              </w:rPr>
              <w:t>tional</w:t>
            </w:r>
            <w:r w:rsidR="00587949" w:rsidRPr="00E43916">
              <w:rPr>
                <w:rFonts w:ascii="Arial" w:hAnsi="Arial" w:cs="Arial"/>
                <w:color w:val="000000" w:themeColor="text1"/>
                <w:sz w:val="22"/>
                <w:szCs w:val="22"/>
              </w:rPr>
              <w:t>ly</w:t>
            </w:r>
          </w:p>
        </w:tc>
      </w:tr>
      <w:tr w:rsidR="005350AE" w:rsidRPr="00E43916" w14:paraId="61EB43E1" w14:textId="77777777" w:rsidTr="19776D63">
        <w:trPr>
          <w:jc w:val="center"/>
        </w:trPr>
        <w:tc>
          <w:tcPr>
            <w:tcW w:w="2566" w:type="dxa"/>
            <w:vMerge/>
            <w:vAlign w:val="center"/>
          </w:tcPr>
          <w:p w14:paraId="66015F00" w14:textId="77777777" w:rsidR="005350AE" w:rsidRPr="00E43916" w:rsidRDefault="005350AE">
            <w:pPr>
              <w:jc w:val="center"/>
              <w:rPr>
                <w:rFonts w:ascii="Arial" w:hAnsi="Arial" w:cs="Arial"/>
                <w:sz w:val="22"/>
                <w:szCs w:val="22"/>
              </w:rPr>
            </w:pPr>
          </w:p>
        </w:tc>
        <w:tc>
          <w:tcPr>
            <w:tcW w:w="2771" w:type="dxa"/>
            <w:vAlign w:val="center"/>
          </w:tcPr>
          <w:p w14:paraId="5DA67351" w14:textId="77777777" w:rsidR="005350AE" w:rsidRPr="00E43916" w:rsidRDefault="005350AE">
            <w:pPr>
              <w:jc w:val="center"/>
              <w:rPr>
                <w:rFonts w:ascii="Arial" w:hAnsi="Arial" w:cs="Arial"/>
                <w:sz w:val="22"/>
                <w:szCs w:val="22"/>
              </w:rPr>
            </w:pPr>
            <w:r w:rsidRPr="00E43916">
              <w:rPr>
                <w:rFonts w:ascii="Arial" w:hAnsi="Arial" w:cs="Arial"/>
                <w:sz w:val="22"/>
                <w:szCs w:val="22"/>
              </w:rPr>
              <w:t>Unknown</w:t>
            </w:r>
          </w:p>
        </w:tc>
        <w:tc>
          <w:tcPr>
            <w:tcW w:w="4013" w:type="dxa"/>
            <w:vAlign w:val="center"/>
          </w:tcPr>
          <w:p w14:paraId="55A2CEFB" w14:textId="15B95DBC" w:rsidR="005350AE" w:rsidRPr="00E43916" w:rsidRDefault="005350AE">
            <w:pPr>
              <w:jc w:val="center"/>
              <w:rPr>
                <w:rFonts w:ascii="Arial" w:hAnsi="Arial" w:cs="Arial"/>
                <w:sz w:val="22"/>
                <w:szCs w:val="22"/>
              </w:rPr>
            </w:pPr>
            <w:r w:rsidRPr="00E43916">
              <w:rPr>
                <w:rFonts w:ascii="Arial" w:hAnsi="Arial" w:cs="Arial"/>
                <w:color w:val="000000" w:themeColor="text1"/>
                <w:sz w:val="22"/>
                <w:szCs w:val="22"/>
              </w:rPr>
              <w:t xml:space="preserve">User does not mention why they are using a product and/or unable to make a connection that a CDP is being used for </w:t>
            </w:r>
            <w:r w:rsidR="38E2102B" w:rsidRPr="00E43916">
              <w:rPr>
                <w:rFonts w:ascii="Arial" w:hAnsi="Arial" w:cs="Arial"/>
                <w:color w:val="000000" w:themeColor="text1"/>
                <w:sz w:val="22"/>
                <w:szCs w:val="22"/>
              </w:rPr>
              <w:t xml:space="preserve">adult-use </w:t>
            </w:r>
            <w:r w:rsidRPr="00E43916">
              <w:rPr>
                <w:rFonts w:ascii="Arial" w:hAnsi="Arial" w:cs="Arial"/>
                <w:color w:val="000000" w:themeColor="text1"/>
                <w:sz w:val="22"/>
                <w:szCs w:val="22"/>
              </w:rPr>
              <w:t>purpose</w:t>
            </w:r>
          </w:p>
        </w:tc>
      </w:tr>
    </w:tbl>
    <w:p w14:paraId="747662D7" w14:textId="77777777" w:rsidR="005350AE" w:rsidRPr="00E43916" w:rsidRDefault="005350AE" w:rsidP="00D531B8">
      <w:pPr>
        <w:pStyle w:val="BodyText"/>
      </w:pPr>
    </w:p>
    <w:p w14:paraId="3BB5ED04" w14:textId="5BA6792A" w:rsidR="00AE69F6" w:rsidRPr="00E43916" w:rsidRDefault="00AE69F6" w:rsidP="00D531B8">
      <w:pPr>
        <w:pStyle w:val="BodyText"/>
      </w:pPr>
      <w:r w:rsidRPr="00E43916">
        <w:rPr>
          <w:sz w:val="20"/>
          <w:szCs w:val="20"/>
        </w:rPr>
        <w:t xml:space="preserve">Item 5: Breakdown by Post and Comments for </w:t>
      </w:r>
      <w:r w:rsidRPr="00E43916">
        <w:rPr>
          <w:rFonts w:eastAsia="Times New Roman"/>
          <w:sz w:val="20"/>
          <w:szCs w:val="20"/>
        </w:rPr>
        <w:t xml:space="preserve">Characteristics of Adverse Experiences Self-Reported as Requiring Medical Attention, </w:t>
      </w:r>
      <w:r w:rsidRPr="00E43916">
        <w:rPr>
          <w:sz w:val="20"/>
          <w:szCs w:val="20"/>
        </w:rPr>
        <w:t>Posted Online on Reddit Between July 2017-December 2022</w:t>
      </w:r>
    </w:p>
    <w:tbl>
      <w:tblPr>
        <w:tblStyle w:val="TableGrid"/>
        <w:tblW w:w="9584" w:type="dxa"/>
        <w:tblInd w:w="-23" w:type="dxa"/>
        <w:tblLayout w:type="fixed"/>
        <w:tblLook w:val="04A0" w:firstRow="1" w:lastRow="0" w:firstColumn="1" w:lastColumn="0" w:noHBand="0" w:noVBand="1"/>
      </w:tblPr>
      <w:tblGrid>
        <w:gridCol w:w="360"/>
        <w:gridCol w:w="1304"/>
        <w:gridCol w:w="1350"/>
        <w:gridCol w:w="1080"/>
        <w:gridCol w:w="1530"/>
        <w:gridCol w:w="990"/>
        <w:gridCol w:w="990"/>
        <w:gridCol w:w="720"/>
        <w:gridCol w:w="1242"/>
        <w:gridCol w:w="18"/>
      </w:tblGrid>
      <w:tr w:rsidR="00AE69F6" w:rsidRPr="00E43916" w:rsidDel="007438E4" w14:paraId="0AD27A6F" w14:textId="77777777">
        <w:trPr>
          <w:trHeight w:val="845"/>
        </w:trPr>
        <w:tc>
          <w:tcPr>
            <w:tcW w:w="9584" w:type="dxa"/>
            <w:gridSpan w:val="10"/>
            <w:tcBorders>
              <w:left w:val="single" w:sz="18" w:space="0" w:color="auto"/>
              <w:right w:val="single" w:sz="18" w:space="0" w:color="auto"/>
            </w:tcBorders>
            <w:shd w:val="clear" w:color="auto" w:fill="E7E6E6" w:themeFill="background2"/>
            <w:vAlign w:val="center"/>
          </w:tcPr>
          <w:p w14:paraId="615EBF01" w14:textId="3A10AF7B" w:rsidR="00AE69F6" w:rsidRPr="00E43916" w:rsidDel="007438E4" w:rsidRDefault="009D3E1C">
            <w:pPr>
              <w:rPr>
                <w:rFonts w:ascii="Arial" w:eastAsia="Times New Roman" w:hAnsi="Arial" w:cs="Arial"/>
                <w:b/>
                <w:bCs/>
                <w:sz w:val="20"/>
                <w:szCs w:val="20"/>
              </w:rPr>
            </w:pPr>
            <w:r w:rsidRPr="00E43916">
              <w:rPr>
                <w:rFonts w:ascii="Arial" w:eastAsia="Times New Roman" w:hAnsi="Arial" w:cs="Arial"/>
                <w:b/>
                <w:bCs/>
                <w:sz w:val="20"/>
                <w:szCs w:val="20"/>
              </w:rPr>
              <w:t>Item</w:t>
            </w:r>
            <w:r w:rsidR="00AE69F6" w:rsidRPr="00E43916">
              <w:rPr>
                <w:rFonts w:ascii="Arial" w:eastAsia="Times New Roman" w:hAnsi="Arial" w:cs="Arial"/>
                <w:b/>
                <w:bCs/>
                <w:sz w:val="20"/>
                <w:szCs w:val="20"/>
              </w:rPr>
              <w:t xml:space="preserve"> 5: Characteristics of Adverse Experiences Self-Reported as Requiring Medical Attention, </w:t>
            </w:r>
            <w:r w:rsidR="00AE69F6" w:rsidRPr="00E43916">
              <w:rPr>
                <w:rFonts w:ascii="Arial" w:hAnsi="Arial" w:cs="Arial"/>
                <w:b/>
                <w:bCs/>
                <w:sz w:val="20"/>
                <w:szCs w:val="20"/>
              </w:rPr>
              <w:t>Posted Online on Reddit Between July 2017-December 2022</w:t>
            </w:r>
          </w:p>
        </w:tc>
      </w:tr>
      <w:tr w:rsidR="00AE69F6" w:rsidRPr="00E43916" w14:paraId="30290125" w14:textId="77777777">
        <w:trPr>
          <w:trHeight w:val="845"/>
        </w:trPr>
        <w:tc>
          <w:tcPr>
            <w:tcW w:w="1664" w:type="dxa"/>
            <w:gridSpan w:val="2"/>
            <w:vMerge w:val="restart"/>
            <w:tcBorders>
              <w:left w:val="single" w:sz="18" w:space="0" w:color="auto"/>
              <w:right w:val="single" w:sz="8" w:space="0" w:color="auto"/>
            </w:tcBorders>
            <w:shd w:val="clear" w:color="auto" w:fill="E7E6E6" w:themeFill="background2"/>
            <w:vAlign w:val="center"/>
          </w:tcPr>
          <w:p w14:paraId="47AFAB79"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Type</w:t>
            </w:r>
          </w:p>
          <w:p w14:paraId="39520ECF"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(n, % of Total)</w:t>
            </w:r>
          </w:p>
        </w:tc>
        <w:tc>
          <w:tcPr>
            <w:tcW w:w="1350" w:type="dxa"/>
            <w:vMerge w:val="restart"/>
            <w:tcBorders>
              <w:top w:val="single" w:sz="8" w:space="0" w:color="auto"/>
              <w:left w:val="single" w:sz="8" w:space="0" w:color="auto"/>
              <w:right w:val="single" w:sz="8" w:space="0" w:color="auto"/>
            </w:tcBorders>
            <w:shd w:val="clear" w:color="auto" w:fill="E7E6E6" w:themeFill="background2"/>
            <w:vAlign w:val="center"/>
          </w:tcPr>
          <w:p w14:paraId="1C0EEA7A"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Intent of Use</w:t>
            </w:r>
          </w:p>
        </w:tc>
        <w:tc>
          <w:tcPr>
            <w:tcW w:w="6570" w:type="dxa"/>
            <w:gridSpan w:val="7"/>
            <w:tcBorders>
              <w:left w:val="single" w:sz="8" w:space="0" w:color="auto"/>
              <w:bottom w:val="single" w:sz="18" w:space="0" w:color="auto"/>
              <w:right w:val="single" w:sz="18" w:space="0" w:color="auto"/>
            </w:tcBorders>
            <w:shd w:val="clear" w:color="auto" w:fill="E7E6E6" w:themeFill="background2"/>
            <w:vAlign w:val="center"/>
          </w:tcPr>
          <w:p w14:paraId="0346048B"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Adverse Experiences Self-Reported as Requiring Medical Attention (AE SRRMA)</w:t>
            </w:r>
          </w:p>
        </w:tc>
      </w:tr>
      <w:tr w:rsidR="00AE69F6" w:rsidRPr="00E43916" w14:paraId="76F3EDA3" w14:textId="77777777">
        <w:trPr>
          <w:gridAfter w:val="1"/>
          <w:wAfter w:w="18" w:type="dxa"/>
          <w:trHeight w:val="845"/>
        </w:trPr>
        <w:tc>
          <w:tcPr>
            <w:tcW w:w="1664" w:type="dxa"/>
            <w:gridSpan w:val="2"/>
            <w:vMerge/>
            <w:tcBorders>
              <w:left w:val="single" w:sz="18" w:space="0" w:color="auto"/>
              <w:right w:val="single" w:sz="8" w:space="0" w:color="auto"/>
            </w:tcBorders>
            <w:shd w:val="clear" w:color="auto" w:fill="E7E6E6" w:themeFill="background2"/>
            <w:vAlign w:val="center"/>
          </w:tcPr>
          <w:p w14:paraId="301DA836" w14:textId="77777777" w:rsidR="00AE69F6" w:rsidRPr="00E43916" w:rsidRDefault="00AE69F6">
            <w:pPr>
              <w:jc w:val="center"/>
              <w:rPr>
                <w:rFonts w:ascii="Arial" w:eastAsia="Times New Roman" w:hAnsi="Arial" w:cs="Arial"/>
                <w:b/>
                <w:bCs/>
                <w:sz w:val="20"/>
                <w:szCs w:val="20"/>
              </w:rPr>
            </w:pPr>
          </w:p>
        </w:tc>
        <w:tc>
          <w:tcPr>
            <w:tcW w:w="1350" w:type="dxa"/>
            <w:vMerge/>
            <w:tcBorders>
              <w:left w:val="single" w:sz="8" w:space="0" w:color="auto"/>
              <w:right w:val="single" w:sz="8" w:space="0" w:color="auto"/>
            </w:tcBorders>
            <w:shd w:val="clear" w:color="auto" w:fill="E7E6E6" w:themeFill="background2"/>
            <w:vAlign w:val="center"/>
          </w:tcPr>
          <w:p w14:paraId="7CCAD9D5" w14:textId="77777777" w:rsidR="00AE69F6" w:rsidRPr="00E43916" w:rsidRDefault="00AE69F6">
            <w:pPr>
              <w:jc w:val="center"/>
              <w:rPr>
                <w:rFonts w:ascii="Arial" w:eastAsia="Times New Roman" w:hAnsi="Arial" w:cs="Arial"/>
                <w:b/>
                <w:bCs/>
                <w:sz w:val="20"/>
                <w:szCs w:val="20"/>
              </w:rPr>
            </w:pPr>
          </w:p>
        </w:tc>
        <w:tc>
          <w:tcPr>
            <w:tcW w:w="1080" w:type="dxa"/>
            <w:tcBorders>
              <w:left w:val="single" w:sz="8" w:space="0" w:color="auto"/>
            </w:tcBorders>
            <w:shd w:val="clear" w:color="auto" w:fill="E7E6E6" w:themeFill="background2"/>
            <w:vAlign w:val="center"/>
          </w:tcPr>
          <w:p w14:paraId="0D13C5C1"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Hospitalization</w:t>
            </w:r>
          </w:p>
        </w:tc>
        <w:tc>
          <w:tcPr>
            <w:tcW w:w="1530" w:type="dxa"/>
            <w:shd w:val="clear" w:color="auto" w:fill="E7E6E6" w:themeFill="background2"/>
            <w:vAlign w:val="center"/>
          </w:tcPr>
          <w:p w14:paraId="4A963CE0"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Healthcare professional visit</w:t>
            </w:r>
          </w:p>
        </w:tc>
        <w:tc>
          <w:tcPr>
            <w:tcW w:w="990" w:type="dxa"/>
            <w:shd w:val="clear" w:color="auto" w:fill="E7E6E6" w:themeFill="background2"/>
            <w:vAlign w:val="center"/>
          </w:tcPr>
          <w:p w14:paraId="00AA4D52"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ER visit</w:t>
            </w:r>
          </w:p>
        </w:tc>
        <w:tc>
          <w:tcPr>
            <w:tcW w:w="990" w:type="dxa"/>
            <w:shd w:val="clear" w:color="auto" w:fill="E7E6E6" w:themeFill="background2"/>
            <w:vAlign w:val="center"/>
          </w:tcPr>
          <w:p w14:paraId="20650481"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Urgent Care</w:t>
            </w:r>
          </w:p>
        </w:tc>
        <w:tc>
          <w:tcPr>
            <w:tcW w:w="720" w:type="dxa"/>
            <w:shd w:val="clear" w:color="auto" w:fill="E7E6E6" w:themeFill="background2"/>
            <w:vAlign w:val="center"/>
          </w:tcPr>
          <w:p w14:paraId="5E6A87CD"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Total</w:t>
            </w:r>
          </w:p>
        </w:tc>
        <w:tc>
          <w:tcPr>
            <w:tcW w:w="1242" w:type="dxa"/>
            <w:tcBorders>
              <w:right w:val="single" w:sz="18" w:space="0" w:color="auto"/>
            </w:tcBorders>
            <w:shd w:val="clear" w:color="auto" w:fill="E7E6E6" w:themeFill="background2"/>
            <w:vAlign w:val="center"/>
          </w:tcPr>
          <w:p w14:paraId="37E8BEFE"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 of platform AE SRRMA  posts</w:t>
            </w:r>
          </w:p>
        </w:tc>
      </w:tr>
      <w:tr w:rsidR="00AE69F6" w:rsidRPr="00E43916" w14:paraId="593CDDB3" w14:textId="77777777">
        <w:trPr>
          <w:gridAfter w:val="1"/>
          <w:wAfter w:w="18" w:type="dxa"/>
          <w:trHeight w:val="93"/>
        </w:trPr>
        <w:tc>
          <w:tcPr>
            <w:tcW w:w="360" w:type="dxa"/>
            <w:vMerge w:val="restart"/>
            <w:tcBorders>
              <w:top w:val="single" w:sz="18" w:space="0" w:color="auto"/>
              <w:left w:val="single" w:sz="18" w:space="0" w:color="auto"/>
            </w:tcBorders>
            <w:shd w:val="clear" w:color="auto" w:fill="E7E6E6" w:themeFill="background2"/>
            <w:textDirection w:val="btLr"/>
            <w:vAlign w:val="center"/>
          </w:tcPr>
          <w:p w14:paraId="06F07E7B"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Reddit</w:t>
            </w:r>
          </w:p>
        </w:tc>
        <w:tc>
          <w:tcPr>
            <w:tcW w:w="1304" w:type="dxa"/>
            <w:vMerge w:val="restart"/>
            <w:tcBorders>
              <w:top w:val="single" w:sz="18" w:space="0" w:color="auto"/>
            </w:tcBorders>
            <w:shd w:val="clear" w:color="auto" w:fill="E7E6E6" w:themeFill="background2"/>
            <w:vAlign w:val="center"/>
          </w:tcPr>
          <w:p w14:paraId="5330D653"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Post</w:t>
            </w:r>
          </w:p>
          <w:p w14:paraId="139B1D59"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(n=1,115, 94.73%)</w:t>
            </w:r>
          </w:p>
        </w:tc>
        <w:tc>
          <w:tcPr>
            <w:tcW w:w="1350" w:type="dxa"/>
            <w:tcBorders>
              <w:top w:val="single" w:sz="18" w:space="0" w:color="auto"/>
            </w:tcBorders>
            <w:vAlign w:val="center"/>
          </w:tcPr>
          <w:p w14:paraId="40C1A816"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Medical</w:t>
            </w:r>
          </w:p>
        </w:tc>
        <w:tc>
          <w:tcPr>
            <w:tcW w:w="1080" w:type="dxa"/>
            <w:tcBorders>
              <w:top w:val="single" w:sz="18" w:space="0" w:color="auto"/>
            </w:tcBorders>
            <w:vAlign w:val="center"/>
          </w:tcPr>
          <w:p w14:paraId="605A3C24"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1</w:t>
            </w:r>
          </w:p>
        </w:tc>
        <w:tc>
          <w:tcPr>
            <w:tcW w:w="1530" w:type="dxa"/>
            <w:tcBorders>
              <w:top w:val="single" w:sz="18" w:space="0" w:color="auto"/>
            </w:tcBorders>
            <w:vAlign w:val="center"/>
          </w:tcPr>
          <w:p w14:paraId="00C21D5B"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990" w:type="dxa"/>
            <w:tcBorders>
              <w:top w:val="single" w:sz="18" w:space="0" w:color="auto"/>
            </w:tcBorders>
            <w:vAlign w:val="center"/>
          </w:tcPr>
          <w:p w14:paraId="31ECCB3B"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4</w:t>
            </w:r>
          </w:p>
        </w:tc>
        <w:tc>
          <w:tcPr>
            <w:tcW w:w="990" w:type="dxa"/>
            <w:tcBorders>
              <w:top w:val="single" w:sz="18" w:space="0" w:color="auto"/>
            </w:tcBorders>
          </w:tcPr>
          <w:p w14:paraId="643D5F7D"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720" w:type="dxa"/>
            <w:tcBorders>
              <w:top w:val="single" w:sz="18" w:space="0" w:color="auto"/>
            </w:tcBorders>
            <w:shd w:val="clear" w:color="auto" w:fill="E7E6E6" w:themeFill="background2"/>
          </w:tcPr>
          <w:p w14:paraId="21852793"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5</w:t>
            </w:r>
          </w:p>
        </w:tc>
        <w:tc>
          <w:tcPr>
            <w:tcW w:w="1242" w:type="dxa"/>
            <w:tcBorders>
              <w:top w:val="single" w:sz="18" w:space="0" w:color="auto"/>
              <w:right w:val="single" w:sz="18" w:space="0" w:color="auto"/>
            </w:tcBorders>
            <w:shd w:val="clear" w:color="auto" w:fill="E7E6E6" w:themeFill="background2"/>
            <w:vAlign w:val="center"/>
          </w:tcPr>
          <w:p w14:paraId="0C4BF684"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0.45%</w:t>
            </w:r>
          </w:p>
        </w:tc>
      </w:tr>
      <w:tr w:rsidR="00AE69F6" w:rsidRPr="00E43916" w14:paraId="2EBAB44E" w14:textId="77777777">
        <w:trPr>
          <w:gridAfter w:val="1"/>
          <w:wAfter w:w="18" w:type="dxa"/>
          <w:trHeight w:val="93"/>
        </w:trPr>
        <w:tc>
          <w:tcPr>
            <w:tcW w:w="360" w:type="dxa"/>
            <w:vMerge/>
            <w:tcBorders>
              <w:top w:val="single" w:sz="4" w:space="0" w:color="auto"/>
              <w:left w:val="single" w:sz="18" w:space="0" w:color="auto"/>
            </w:tcBorders>
            <w:shd w:val="clear" w:color="auto" w:fill="E7E6E6" w:themeFill="background2"/>
            <w:vAlign w:val="center"/>
          </w:tcPr>
          <w:p w14:paraId="0F11FB44" w14:textId="77777777" w:rsidR="00AE69F6" w:rsidRPr="00E43916" w:rsidRDefault="00AE69F6">
            <w:pPr>
              <w:jc w:val="center"/>
              <w:rPr>
                <w:rFonts w:ascii="Arial" w:eastAsia="Times New Roman" w:hAnsi="Arial" w:cs="Arial"/>
                <w:b/>
                <w:bCs/>
                <w:sz w:val="20"/>
                <w:szCs w:val="20"/>
              </w:rPr>
            </w:pPr>
          </w:p>
        </w:tc>
        <w:tc>
          <w:tcPr>
            <w:tcW w:w="1304" w:type="dxa"/>
            <w:vMerge/>
            <w:shd w:val="clear" w:color="auto" w:fill="E7E6E6" w:themeFill="background2"/>
            <w:vAlign w:val="center"/>
          </w:tcPr>
          <w:p w14:paraId="3FE10E02" w14:textId="77777777" w:rsidR="00AE69F6" w:rsidRPr="00E43916" w:rsidRDefault="00AE69F6">
            <w:pPr>
              <w:jc w:val="center"/>
              <w:rPr>
                <w:rFonts w:ascii="Arial" w:eastAsia="Times New Roman" w:hAnsi="Arial" w:cs="Arial"/>
                <w:b/>
                <w:bCs/>
                <w:sz w:val="20"/>
                <w:szCs w:val="20"/>
              </w:rPr>
            </w:pPr>
          </w:p>
        </w:tc>
        <w:tc>
          <w:tcPr>
            <w:tcW w:w="1350" w:type="dxa"/>
            <w:tcBorders>
              <w:top w:val="single" w:sz="4" w:space="0" w:color="auto"/>
            </w:tcBorders>
            <w:vAlign w:val="center"/>
          </w:tcPr>
          <w:p w14:paraId="37E3464F"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Recreational</w:t>
            </w:r>
          </w:p>
        </w:tc>
        <w:tc>
          <w:tcPr>
            <w:tcW w:w="1080" w:type="dxa"/>
            <w:tcBorders>
              <w:top w:val="single" w:sz="4" w:space="0" w:color="auto"/>
            </w:tcBorders>
            <w:vAlign w:val="center"/>
          </w:tcPr>
          <w:p w14:paraId="250D078A"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496</w:t>
            </w:r>
          </w:p>
        </w:tc>
        <w:tc>
          <w:tcPr>
            <w:tcW w:w="1530" w:type="dxa"/>
            <w:tcBorders>
              <w:top w:val="single" w:sz="4" w:space="0" w:color="auto"/>
            </w:tcBorders>
            <w:vAlign w:val="center"/>
          </w:tcPr>
          <w:p w14:paraId="7FE6ED81"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57</w:t>
            </w:r>
          </w:p>
        </w:tc>
        <w:tc>
          <w:tcPr>
            <w:tcW w:w="990" w:type="dxa"/>
            <w:tcBorders>
              <w:top w:val="single" w:sz="4" w:space="0" w:color="auto"/>
            </w:tcBorders>
            <w:vAlign w:val="center"/>
          </w:tcPr>
          <w:p w14:paraId="59326CCA"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497</w:t>
            </w:r>
          </w:p>
        </w:tc>
        <w:tc>
          <w:tcPr>
            <w:tcW w:w="990" w:type="dxa"/>
            <w:tcBorders>
              <w:top w:val="single" w:sz="4" w:space="0" w:color="auto"/>
            </w:tcBorders>
          </w:tcPr>
          <w:p w14:paraId="7E84760B"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5</w:t>
            </w:r>
          </w:p>
        </w:tc>
        <w:tc>
          <w:tcPr>
            <w:tcW w:w="720" w:type="dxa"/>
            <w:tcBorders>
              <w:top w:val="single" w:sz="4" w:space="0" w:color="auto"/>
            </w:tcBorders>
            <w:shd w:val="clear" w:color="auto" w:fill="E7E6E6" w:themeFill="background2"/>
          </w:tcPr>
          <w:p w14:paraId="3AB17D15"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1,055</w:t>
            </w:r>
          </w:p>
        </w:tc>
        <w:tc>
          <w:tcPr>
            <w:tcW w:w="1242" w:type="dxa"/>
            <w:tcBorders>
              <w:top w:val="single" w:sz="4" w:space="0" w:color="auto"/>
              <w:right w:val="single" w:sz="18" w:space="0" w:color="auto"/>
            </w:tcBorders>
            <w:shd w:val="clear" w:color="auto" w:fill="E7E6E6" w:themeFill="background2"/>
            <w:vAlign w:val="center"/>
          </w:tcPr>
          <w:p w14:paraId="4618567C"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94.62%</w:t>
            </w:r>
          </w:p>
        </w:tc>
      </w:tr>
      <w:tr w:rsidR="00AE69F6" w:rsidRPr="00E43916" w14:paraId="4413D002" w14:textId="77777777">
        <w:trPr>
          <w:gridAfter w:val="1"/>
          <w:wAfter w:w="18" w:type="dxa"/>
          <w:trHeight w:val="93"/>
        </w:trPr>
        <w:tc>
          <w:tcPr>
            <w:tcW w:w="360" w:type="dxa"/>
            <w:vMerge/>
            <w:tcBorders>
              <w:top w:val="single" w:sz="4" w:space="0" w:color="auto"/>
              <w:left w:val="single" w:sz="18" w:space="0" w:color="auto"/>
            </w:tcBorders>
            <w:shd w:val="clear" w:color="auto" w:fill="E7E6E6" w:themeFill="background2"/>
            <w:vAlign w:val="center"/>
          </w:tcPr>
          <w:p w14:paraId="4BA3E555" w14:textId="77777777" w:rsidR="00AE69F6" w:rsidRPr="00E43916" w:rsidRDefault="00AE69F6">
            <w:pPr>
              <w:jc w:val="center"/>
              <w:rPr>
                <w:rFonts w:ascii="Arial" w:eastAsia="Times New Roman" w:hAnsi="Arial" w:cs="Arial"/>
                <w:b/>
                <w:bCs/>
                <w:sz w:val="20"/>
                <w:szCs w:val="20"/>
              </w:rPr>
            </w:pPr>
          </w:p>
        </w:tc>
        <w:tc>
          <w:tcPr>
            <w:tcW w:w="1304" w:type="dxa"/>
            <w:vMerge/>
            <w:shd w:val="clear" w:color="auto" w:fill="E7E6E6" w:themeFill="background2"/>
            <w:vAlign w:val="center"/>
          </w:tcPr>
          <w:p w14:paraId="69A1D547" w14:textId="77777777" w:rsidR="00AE69F6" w:rsidRPr="00E43916" w:rsidRDefault="00AE69F6">
            <w:pPr>
              <w:jc w:val="center"/>
              <w:rPr>
                <w:rFonts w:ascii="Arial" w:eastAsia="Times New Roman" w:hAnsi="Arial" w:cs="Arial"/>
                <w:b/>
                <w:bCs/>
                <w:sz w:val="20"/>
                <w:szCs w:val="20"/>
              </w:rPr>
            </w:pPr>
          </w:p>
        </w:tc>
        <w:tc>
          <w:tcPr>
            <w:tcW w:w="1350" w:type="dxa"/>
            <w:tcBorders>
              <w:top w:val="single" w:sz="4" w:space="0" w:color="auto"/>
            </w:tcBorders>
            <w:vAlign w:val="center"/>
          </w:tcPr>
          <w:p w14:paraId="007FF81D"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Therapeutic</w:t>
            </w:r>
          </w:p>
        </w:tc>
        <w:tc>
          <w:tcPr>
            <w:tcW w:w="1080" w:type="dxa"/>
            <w:tcBorders>
              <w:top w:val="single" w:sz="4" w:space="0" w:color="auto"/>
            </w:tcBorders>
            <w:vAlign w:val="center"/>
          </w:tcPr>
          <w:p w14:paraId="485E128D"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15</w:t>
            </w:r>
          </w:p>
        </w:tc>
        <w:tc>
          <w:tcPr>
            <w:tcW w:w="1530" w:type="dxa"/>
            <w:tcBorders>
              <w:top w:val="single" w:sz="4" w:space="0" w:color="auto"/>
            </w:tcBorders>
            <w:vAlign w:val="center"/>
          </w:tcPr>
          <w:p w14:paraId="5BFA96E5"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4</w:t>
            </w:r>
          </w:p>
        </w:tc>
        <w:tc>
          <w:tcPr>
            <w:tcW w:w="990" w:type="dxa"/>
            <w:tcBorders>
              <w:top w:val="single" w:sz="4" w:space="0" w:color="auto"/>
            </w:tcBorders>
            <w:vAlign w:val="center"/>
          </w:tcPr>
          <w:p w14:paraId="377BB52B"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23</w:t>
            </w:r>
          </w:p>
        </w:tc>
        <w:tc>
          <w:tcPr>
            <w:tcW w:w="990" w:type="dxa"/>
            <w:tcBorders>
              <w:top w:val="single" w:sz="4" w:space="0" w:color="auto"/>
            </w:tcBorders>
          </w:tcPr>
          <w:p w14:paraId="1FE214A1"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720" w:type="dxa"/>
            <w:tcBorders>
              <w:top w:val="single" w:sz="4" w:space="0" w:color="auto"/>
            </w:tcBorders>
            <w:shd w:val="clear" w:color="auto" w:fill="E7E6E6" w:themeFill="background2"/>
          </w:tcPr>
          <w:p w14:paraId="3F3E2E71"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42</w:t>
            </w:r>
          </w:p>
        </w:tc>
        <w:tc>
          <w:tcPr>
            <w:tcW w:w="1242" w:type="dxa"/>
            <w:tcBorders>
              <w:top w:val="single" w:sz="4" w:space="0" w:color="auto"/>
              <w:right w:val="single" w:sz="18" w:space="0" w:color="auto"/>
            </w:tcBorders>
            <w:shd w:val="clear" w:color="auto" w:fill="E7E6E6" w:themeFill="background2"/>
            <w:vAlign w:val="center"/>
          </w:tcPr>
          <w:p w14:paraId="4F88899B"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3.76%</w:t>
            </w:r>
          </w:p>
        </w:tc>
      </w:tr>
      <w:tr w:rsidR="00AE69F6" w:rsidRPr="00E43916" w14:paraId="0A00E29F" w14:textId="77777777">
        <w:trPr>
          <w:gridAfter w:val="1"/>
          <w:wAfter w:w="18" w:type="dxa"/>
          <w:trHeight w:val="93"/>
        </w:trPr>
        <w:tc>
          <w:tcPr>
            <w:tcW w:w="360" w:type="dxa"/>
            <w:vMerge/>
            <w:tcBorders>
              <w:top w:val="single" w:sz="4" w:space="0" w:color="auto"/>
              <w:left w:val="single" w:sz="18" w:space="0" w:color="auto"/>
            </w:tcBorders>
            <w:shd w:val="clear" w:color="auto" w:fill="E7E6E6" w:themeFill="background2"/>
            <w:vAlign w:val="center"/>
          </w:tcPr>
          <w:p w14:paraId="471FA841" w14:textId="77777777" w:rsidR="00AE69F6" w:rsidRPr="00E43916" w:rsidRDefault="00AE69F6">
            <w:pPr>
              <w:jc w:val="center"/>
              <w:rPr>
                <w:rFonts w:ascii="Arial" w:eastAsia="Times New Roman" w:hAnsi="Arial" w:cs="Arial"/>
                <w:b/>
                <w:bCs/>
                <w:sz w:val="20"/>
                <w:szCs w:val="20"/>
              </w:rPr>
            </w:pPr>
          </w:p>
        </w:tc>
        <w:tc>
          <w:tcPr>
            <w:tcW w:w="1304" w:type="dxa"/>
            <w:vMerge/>
            <w:shd w:val="clear" w:color="auto" w:fill="E7E6E6" w:themeFill="background2"/>
            <w:vAlign w:val="center"/>
          </w:tcPr>
          <w:p w14:paraId="2486A30D" w14:textId="77777777" w:rsidR="00AE69F6" w:rsidRPr="00E43916" w:rsidRDefault="00AE69F6">
            <w:pPr>
              <w:jc w:val="center"/>
              <w:rPr>
                <w:rFonts w:ascii="Arial" w:eastAsia="Times New Roman" w:hAnsi="Arial" w:cs="Arial"/>
                <w:b/>
                <w:bCs/>
                <w:sz w:val="20"/>
                <w:szCs w:val="20"/>
              </w:rPr>
            </w:pPr>
          </w:p>
        </w:tc>
        <w:tc>
          <w:tcPr>
            <w:tcW w:w="1350" w:type="dxa"/>
            <w:tcBorders>
              <w:top w:val="single" w:sz="4" w:space="0" w:color="auto"/>
              <w:bottom w:val="single" w:sz="4" w:space="0" w:color="auto"/>
            </w:tcBorders>
            <w:vAlign w:val="center"/>
          </w:tcPr>
          <w:p w14:paraId="5C29F09A"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Unintended</w:t>
            </w:r>
          </w:p>
        </w:tc>
        <w:tc>
          <w:tcPr>
            <w:tcW w:w="1080" w:type="dxa"/>
            <w:tcBorders>
              <w:top w:val="single" w:sz="4" w:space="0" w:color="auto"/>
              <w:bottom w:val="single" w:sz="4" w:space="0" w:color="auto"/>
            </w:tcBorders>
            <w:vAlign w:val="center"/>
          </w:tcPr>
          <w:p w14:paraId="50003DB4"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1530" w:type="dxa"/>
            <w:tcBorders>
              <w:top w:val="single" w:sz="4" w:space="0" w:color="auto"/>
              <w:bottom w:val="single" w:sz="4" w:space="0" w:color="auto"/>
            </w:tcBorders>
            <w:vAlign w:val="center"/>
          </w:tcPr>
          <w:p w14:paraId="344C0299"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990" w:type="dxa"/>
            <w:tcBorders>
              <w:top w:val="single" w:sz="4" w:space="0" w:color="auto"/>
              <w:bottom w:val="single" w:sz="4" w:space="0" w:color="auto"/>
            </w:tcBorders>
            <w:vAlign w:val="center"/>
          </w:tcPr>
          <w:p w14:paraId="630C8A1C"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4</w:t>
            </w:r>
          </w:p>
        </w:tc>
        <w:tc>
          <w:tcPr>
            <w:tcW w:w="990" w:type="dxa"/>
            <w:tcBorders>
              <w:top w:val="single" w:sz="4" w:space="0" w:color="auto"/>
              <w:bottom w:val="single" w:sz="4" w:space="0" w:color="auto"/>
            </w:tcBorders>
          </w:tcPr>
          <w:p w14:paraId="731B4EE7"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720" w:type="dxa"/>
            <w:tcBorders>
              <w:top w:val="single" w:sz="4" w:space="0" w:color="auto"/>
              <w:bottom w:val="single" w:sz="4" w:space="0" w:color="auto"/>
            </w:tcBorders>
            <w:shd w:val="clear" w:color="auto" w:fill="E7E6E6" w:themeFill="background2"/>
          </w:tcPr>
          <w:p w14:paraId="79AEE1FC"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4</w:t>
            </w:r>
          </w:p>
        </w:tc>
        <w:tc>
          <w:tcPr>
            <w:tcW w:w="1242" w:type="dxa"/>
            <w:tcBorders>
              <w:top w:val="single" w:sz="4" w:space="0" w:color="auto"/>
              <w:bottom w:val="single" w:sz="4" w:space="0" w:color="auto"/>
              <w:right w:val="single" w:sz="18" w:space="0" w:color="auto"/>
            </w:tcBorders>
            <w:shd w:val="clear" w:color="auto" w:fill="E7E6E6" w:themeFill="background2"/>
            <w:vAlign w:val="center"/>
          </w:tcPr>
          <w:p w14:paraId="45207A4E"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0.36%</w:t>
            </w:r>
          </w:p>
        </w:tc>
      </w:tr>
      <w:tr w:rsidR="00AE69F6" w:rsidRPr="00E43916" w14:paraId="58F716B1" w14:textId="77777777">
        <w:trPr>
          <w:gridAfter w:val="1"/>
          <w:wAfter w:w="18" w:type="dxa"/>
          <w:trHeight w:val="93"/>
        </w:trPr>
        <w:tc>
          <w:tcPr>
            <w:tcW w:w="360" w:type="dxa"/>
            <w:vMerge/>
            <w:tcBorders>
              <w:top w:val="single" w:sz="4" w:space="0" w:color="auto"/>
              <w:left w:val="single" w:sz="18" w:space="0" w:color="auto"/>
            </w:tcBorders>
            <w:shd w:val="clear" w:color="auto" w:fill="E7E6E6" w:themeFill="background2"/>
            <w:vAlign w:val="center"/>
          </w:tcPr>
          <w:p w14:paraId="5F02B0E5" w14:textId="77777777" w:rsidR="00AE69F6" w:rsidRPr="00E43916" w:rsidRDefault="00AE69F6">
            <w:pPr>
              <w:jc w:val="center"/>
              <w:rPr>
                <w:rFonts w:ascii="Arial" w:eastAsia="Times New Roman" w:hAnsi="Arial" w:cs="Arial"/>
                <w:b/>
                <w:bCs/>
                <w:sz w:val="20"/>
                <w:szCs w:val="20"/>
              </w:rPr>
            </w:pPr>
          </w:p>
        </w:tc>
        <w:tc>
          <w:tcPr>
            <w:tcW w:w="1304" w:type="dxa"/>
            <w:vMerge/>
            <w:tcBorders>
              <w:bottom w:val="single" w:sz="4" w:space="0" w:color="auto"/>
            </w:tcBorders>
            <w:shd w:val="clear" w:color="auto" w:fill="E7E6E6" w:themeFill="background2"/>
            <w:vAlign w:val="center"/>
          </w:tcPr>
          <w:p w14:paraId="054937CF" w14:textId="77777777" w:rsidR="00AE69F6" w:rsidRPr="00E43916" w:rsidRDefault="00AE69F6">
            <w:pPr>
              <w:jc w:val="center"/>
              <w:rPr>
                <w:rFonts w:ascii="Arial" w:eastAsia="Times New Roman" w:hAnsi="Arial" w:cs="Arial"/>
                <w:b/>
                <w:bCs/>
                <w:sz w:val="20"/>
                <w:szCs w:val="20"/>
              </w:rPr>
            </w:pPr>
          </w:p>
        </w:tc>
        <w:tc>
          <w:tcPr>
            <w:tcW w:w="1350" w:type="dxa"/>
            <w:tcBorders>
              <w:top w:val="single" w:sz="4" w:space="0" w:color="auto"/>
              <w:bottom w:val="single" w:sz="4" w:space="0" w:color="auto"/>
            </w:tcBorders>
            <w:vAlign w:val="center"/>
          </w:tcPr>
          <w:p w14:paraId="64EEA1EA"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Unknown</w:t>
            </w:r>
          </w:p>
        </w:tc>
        <w:tc>
          <w:tcPr>
            <w:tcW w:w="1080" w:type="dxa"/>
            <w:tcBorders>
              <w:top w:val="single" w:sz="4" w:space="0" w:color="auto"/>
              <w:bottom w:val="single" w:sz="4" w:space="0" w:color="auto"/>
            </w:tcBorders>
            <w:vAlign w:val="center"/>
          </w:tcPr>
          <w:p w14:paraId="31C6842C"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2</w:t>
            </w:r>
          </w:p>
        </w:tc>
        <w:tc>
          <w:tcPr>
            <w:tcW w:w="1530" w:type="dxa"/>
            <w:tcBorders>
              <w:top w:val="single" w:sz="4" w:space="0" w:color="auto"/>
              <w:bottom w:val="single" w:sz="4" w:space="0" w:color="auto"/>
            </w:tcBorders>
            <w:vAlign w:val="center"/>
          </w:tcPr>
          <w:p w14:paraId="27C9509F"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990" w:type="dxa"/>
            <w:tcBorders>
              <w:top w:val="single" w:sz="4" w:space="0" w:color="auto"/>
              <w:bottom w:val="single" w:sz="4" w:space="0" w:color="auto"/>
            </w:tcBorders>
            <w:vAlign w:val="center"/>
          </w:tcPr>
          <w:p w14:paraId="7126A5EC"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7</w:t>
            </w:r>
          </w:p>
        </w:tc>
        <w:tc>
          <w:tcPr>
            <w:tcW w:w="990" w:type="dxa"/>
            <w:tcBorders>
              <w:top w:val="single" w:sz="4" w:space="0" w:color="auto"/>
              <w:bottom w:val="single" w:sz="4" w:space="0" w:color="auto"/>
            </w:tcBorders>
          </w:tcPr>
          <w:p w14:paraId="72B8377B"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720" w:type="dxa"/>
            <w:tcBorders>
              <w:top w:val="single" w:sz="4" w:space="0" w:color="auto"/>
              <w:bottom w:val="single" w:sz="4" w:space="0" w:color="auto"/>
            </w:tcBorders>
            <w:shd w:val="clear" w:color="auto" w:fill="E7E6E6" w:themeFill="background2"/>
          </w:tcPr>
          <w:p w14:paraId="20356757"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9</w:t>
            </w:r>
          </w:p>
        </w:tc>
        <w:tc>
          <w:tcPr>
            <w:tcW w:w="1242" w:type="dxa"/>
            <w:tcBorders>
              <w:top w:val="single" w:sz="4" w:space="0" w:color="auto"/>
              <w:bottom w:val="single" w:sz="4" w:space="0" w:color="auto"/>
              <w:right w:val="single" w:sz="18" w:space="0" w:color="auto"/>
            </w:tcBorders>
            <w:shd w:val="clear" w:color="auto" w:fill="E7E6E6" w:themeFill="background2"/>
            <w:vAlign w:val="center"/>
          </w:tcPr>
          <w:p w14:paraId="3BCA3F9C"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0.81%</w:t>
            </w:r>
          </w:p>
        </w:tc>
      </w:tr>
      <w:tr w:rsidR="00AE69F6" w:rsidRPr="00E43916" w14:paraId="340D5A9A" w14:textId="77777777">
        <w:trPr>
          <w:gridAfter w:val="1"/>
          <w:wAfter w:w="18" w:type="dxa"/>
          <w:trHeight w:val="93"/>
        </w:trPr>
        <w:tc>
          <w:tcPr>
            <w:tcW w:w="360" w:type="dxa"/>
            <w:vMerge/>
            <w:tcBorders>
              <w:top w:val="single" w:sz="4" w:space="0" w:color="auto"/>
              <w:left w:val="single" w:sz="18" w:space="0" w:color="auto"/>
            </w:tcBorders>
            <w:shd w:val="clear" w:color="auto" w:fill="E7E6E6" w:themeFill="background2"/>
            <w:vAlign w:val="center"/>
          </w:tcPr>
          <w:p w14:paraId="1A2E6808" w14:textId="77777777" w:rsidR="00AE69F6" w:rsidRPr="00E43916" w:rsidRDefault="00AE69F6">
            <w:pPr>
              <w:jc w:val="center"/>
              <w:rPr>
                <w:rFonts w:ascii="Arial" w:eastAsia="Times New Roman" w:hAnsi="Arial" w:cs="Arial"/>
                <w:b/>
                <w:bCs/>
                <w:sz w:val="20"/>
                <w:szCs w:val="20"/>
              </w:rPr>
            </w:pPr>
          </w:p>
        </w:tc>
        <w:tc>
          <w:tcPr>
            <w:tcW w:w="1304" w:type="dxa"/>
            <w:tcBorders>
              <w:top w:val="single" w:sz="4" w:space="0" w:color="auto"/>
              <w:right w:val="nil"/>
            </w:tcBorders>
            <w:shd w:val="clear" w:color="auto" w:fill="E7E6E6" w:themeFill="background2"/>
            <w:vAlign w:val="center"/>
          </w:tcPr>
          <w:p w14:paraId="0159CBAF"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Total</w:t>
            </w:r>
          </w:p>
        </w:tc>
        <w:tc>
          <w:tcPr>
            <w:tcW w:w="1350" w:type="dxa"/>
            <w:tcBorders>
              <w:top w:val="single" w:sz="4" w:space="0" w:color="auto"/>
              <w:left w:val="nil"/>
              <w:right w:val="nil"/>
            </w:tcBorders>
            <w:shd w:val="clear" w:color="auto" w:fill="E7E6E6" w:themeFill="background2"/>
            <w:vAlign w:val="center"/>
          </w:tcPr>
          <w:p w14:paraId="6CE7A4B4" w14:textId="77777777" w:rsidR="00AE69F6" w:rsidRPr="00E43916" w:rsidRDefault="00AE69F6">
            <w:pPr>
              <w:jc w:val="center"/>
              <w:rPr>
                <w:rFonts w:ascii="Arial" w:eastAsia="Times New Roman" w:hAnsi="Arial" w:cs="Arial"/>
                <w:sz w:val="20"/>
                <w:szCs w:val="20"/>
              </w:rPr>
            </w:pPr>
          </w:p>
        </w:tc>
        <w:tc>
          <w:tcPr>
            <w:tcW w:w="1080" w:type="dxa"/>
            <w:tcBorders>
              <w:top w:val="single" w:sz="4" w:space="0" w:color="auto"/>
              <w:left w:val="nil"/>
              <w:right w:val="nil"/>
            </w:tcBorders>
            <w:shd w:val="clear" w:color="auto" w:fill="E7E6E6" w:themeFill="background2"/>
            <w:vAlign w:val="center"/>
          </w:tcPr>
          <w:p w14:paraId="0DA68D13"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514</w:t>
            </w:r>
          </w:p>
        </w:tc>
        <w:tc>
          <w:tcPr>
            <w:tcW w:w="1530" w:type="dxa"/>
            <w:tcBorders>
              <w:top w:val="single" w:sz="4" w:space="0" w:color="auto"/>
              <w:left w:val="nil"/>
              <w:right w:val="nil"/>
            </w:tcBorders>
            <w:shd w:val="clear" w:color="auto" w:fill="E7E6E6" w:themeFill="background2"/>
            <w:vAlign w:val="center"/>
          </w:tcPr>
          <w:p w14:paraId="497EBE56"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61</w:t>
            </w:r>
          </w:p>
        </w:tc>
        <w:tc>
          <w:tcPr>
            <w:tcW w:w="990" w:type="dxa"/>
            <w:tcBorders>
              <w:top w:val="single" w:sz="4" w:space="0" w:color="auto"/>
              <w:left w:val="nil"/>
              <w:right w:val="nil"/>
            </w:tcBorders>
            <w:shd w:val="clear" w:color="auto" w:fill="E7E6E6" w:themeFill="background2"/>
            <w:vAlign w:val="center"/>
          </w:tcPr>
          <w:p w14:paraId="1E58B812"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535</w:t>
            </w:r>
          </w:p>
        </w:tc>
        <w:tc>
          <w:tcPr>
            <w:tcW w:w="990" w:type="dxa"/>
            <w:tcBorders>
              <w:top w:val="single" w:sz="4" w:space="0" w:color="auto"/>
              <w:left w:val="nil"/>
              <w:right w:val="nil"/>
            </w:tcBorders>
            <w:shd w:val="clear" w:color="auto" w:fill="E7E6E6" w:themeFill="background2"/>
          </w:tcPr>
          <w:p w14:paraId="4C9A4150"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5</w:t>
            </w:r>
          </w:p>
        </w:tc>
        <w:tc>
          <w:tcPr>
            <w:tcW w:w="720" w:type="dxa"/>
            <w:tcBorders>
              <w:top w:val="single" w:sz="4" w:space="0" w:color="auto"/>
              <w:left w:val="nil"/>
              <w:right w:val="nil"/>
            </w:tcBorders>
            <w:shd w:val="clear" w:color="auto" w:fill="E7E6E6" w:themeFill="background2"/>
          </w:tcPr>
          <w:p w14:paraId="54C86B6F"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1,115</w:t>
            </w:r>
          </w:p>
        </w:tc>
        <w:tc>
          <w:tcPr>
            <w:tcW w:w="1242" w:type="dxa"/>
            <w:tcBorders>
              <w:top w:val="single" w:sz="4" w:space="0" w:color="auto"/>
              <w:left w:val="nil"/>
              <w:right w:val="single" w:sz="18" w:space="0" w:color="auto"/>
            </w:tcBorders>
            <w:shd w:val="clear" w:color="auto" w:fill="E7E6E6" w:themeFill="background2"/>
            <w:vAlign w:val="center"/>
          </w:tcPr>
          <w:p w14:paraId="27CE6535"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100%</w:t>
            </w:r>
          </w:p>
        </w:tc>
      </w:tr>
      <w:tr w:rsidR="00AE69F6" w:rsidRPr="00E43916" w14:paraId="5FB14E00" w14:textId="77777777">
        <w:trPr>
          <w:gridAfter w:val="1"/>
          <w:wAfter w:w="18" w:type="dxa"/>
          <w:trHeight w:val="92"/>
        </w:trPr>
        <w:tc>
          <w:tcPr>
            <w:tcW w:w="360" w:type="dxa"/>
            <w:vMerge/>
            <w:tcBorders>
              <w:left w:val="single" w:sz="18" w:space="0" w:color="auto"/>
            </w:tcBorders>
            <w:shd w:val="clear" w:color="auto" w:fill="E7E6E6" w:themeFill="background2"/>
            <w:vAlign w:val="center"/>
          </w:tcPr>
          <w:p w14:paraId="7F599032" w14:textId="77777777" w:rsidR="00AE69F6" w:rsidRPr="00E43916" w:rsidRDefault="00AE69F6">
            <w:pPr>
              <w:jc w:val="center"/>
              <w:rPr>
                <w:rFonts w:ascii="Arial" w:eastAsia="Times New Roman" w:hAnsi="Arial" w:cs="Arial"/>
                <w:b/>
                <w:bCs/>
                <w:sz w:val="20"/>
                <w:szCs w:val="20"/>
              </w:rPr>
            </w:pPr>
          </w:p>
        </w:tc>
        <w:tc>
          <w:tcPr>
            <w:tcW w:w="1304" w:type="dxa"/>
            <w:vMerge w:val="restart"/>
            <w:shd w:val="clear" w:color="auto" w:fill="E7E6E6" w:themeFill="background2"/>
            <w:vAlign w:val="center"/>
          </w:tcPr>
          <w:p w14:paraId="29FDCE98"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Comment</w:t>
            </w:r>
          </w:p>
          <w:p w14:paraId="08EB5D70"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(n=62, 5.27%)</w:t>
            </w:r>
          </w:p>
        </w:tc>
        <w:tc>
          <w:tcPr>
            <w:tcW w:w="1350" w:type="dxa"/>
            <w:vAlign w:val="center"/>
          </w:tcPr>
          <w:p w14:paraId="486C385A"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Medical</w:t>
            </w:r>
          </w:p>
        </w:tc>
        <w:tc>
          <w:tcPr>
            <w:tcW w:w="1080" w:type="dxa"/>
            <w:vAlign w:val="center"/>
          </w:tcPr>
          <w:p w14:paraId="7ABAA40B"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1530" w:type="dxa"/>
            <w:vAlign w:val="center"/>
          </w:tcPr>
          <w:p w14:paraId="6534218C"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990" w:type="dxa"/>
            <w:vAlign w:val="center"/>
          </w:tcPr>
          <w:p w14:paraId="1BF7D2C0"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990" w:type="dxa"/>
          </w:tcPr>
          <w:p w14:paraId="0D5CCFE4"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720" w:type="dxa"/>
            <w:shd w:val="clear" w:color="auto" w:fill="E7E6E6" w:themeFill="background2"/>
          </w:tcPr>
          <w:p w14:paraId="3CA023E3"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0</w:t>
            </w:r>
          </w:p>
        </w:tc>
        <w:tc>
          <w:tcPr>
            <w:tcW w:w="1242" w:type="dxa"/>
            <w:tcBorders>
              <w:right w:val="single" w:sz="18" w:space="0" w:color="auto"/>
            </w:tcBorders>
            <w:shd w:val="clear" w:color="auto" w:fill="E7E6E6" w:themeFill="background2"/>
            <w:vAlign w:val="center"/>
          </w:tcPr>
          <w:p w14:paraId="668D8EEF"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0.00%</w:t>
            </w:r>
          </w:p>
        </w:tc>
      </w:tr>
      <w:tr w:rsidR="00AE69F6" w:rsidRPr="00E43916" w14:paraId="095C11A9" w14:textId="77777777">
        <w:trPr>
          <w:gridAfter w:val="1"/>
          <w:wAfter w:w="18" w:type="dxa"/>
          <w:trHeight w:val="92"/>
        </w:trPr>
        <w:tc>
          <w:tcPr>
            <w:tcW w:w="360" w:type="dxa"/>
            <w:vMerge/>
            <w:tcBorders>
              <w:left w:val="single" w:sz="18" w:space="0" w:color="auto"/>
              <w:bottom w:val="single" w:sz="4" w:space="0" w:color="auto"/>
            </w:tcBorders>
            <w:shd w:val="clear" w:color="auto" w:fill="E7E6E6" w:themeFill="background2"/>
            <w:vAlign w:val="center"/>
          </w:tcPr>
          <w:p w14:paraId="300A3469" w14:textId="77777777" w:rsidR="00AE69F6" w:rsidRPr="00E43916" w:rsidRDefault="00AE69F6">
            <w:pPr>
              <w:jc w:val="center"/>
              <w:rPr>
                <w:rFonts w:ascii="Arial" w:eastAsia="Times New Roman" w:hAnsi="Arial" w:cs="Arial"/>
                <w:sz w:val="20"/>
                <w:szCs w:val="20"/>
              </w:rPr>
            </w:pPr>
          </w:p>
        </w:tc>
        <w:tc>
          <w:tcPr>
            <w:tcW w:w="1304" w:type="dxa"/>
            <w:vMerge/>
            <w:shd w:val="clear" w:color="auto" w:fill="E7E6E6" w:themeFill="background2"/>
            <w:vAlign w:val="center"/>
          </w:tcPr>
          <w:p w14:paraId="128974E4" w14:textId="77777777" w:rsidR="00AE69F6" w:rsidRPr="00E43916" w:rsidRDefault="00AE69F6">
            <w:pPr>
              <w:jc w:val="center"/>
              <w:rPr>
                <w:rFonts w:ascii="Arial" w:eastAsia="Times New Roman" w:hAnsi="Arial" w:cs="Arial"/>
                <w:sz w:val="20"/>
                <w:szCs w:val="20"/>
              </w:rPr>
            </w:pPr>
          </w:p>
        </w:tc>
        <w:tc>
          <w:tcPr>
            <w:tcW w:w="1350" w:type="dxa"/>
            <w:tcBorders>
              <w:bottom w:val="single" w:sz="4" w:space="0" w:color="auto"/>
            </w:tcBorders>
            <w:vAlign w:val="center"/>
          </w:tcPr>
          <w:p w14:paraId="3E561303"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Recreational</w:t>
            </w:r>
          </w:p>
        </w:tc>
        <w:tc>
          <w:tcPr>
            <w:tcW w:w="1080" w:type="dxa"/>
            <w:tcBorders>
              <w:bottom w:val="single" w:sz="4" w:space="0" w:color="auto"/>
            </w:tcBorders>
            <w:vAlign w:val="center"/>
          </w:tcPr>
          <w:p w14:paraId="07243F2C"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17</w:t>
            </w:r>
          </w:p>
        </w:tc>
        <w:tc>
          <w:tcPr>
            <w:tcW w:w="1530" w:type="dxa"/>
            <w:tcBorders>
              <w:bottom w:val="single" w:sz="4" w:space="0" w:color="auto"/>
            </w:tcBorders>
            <w:vAlign w:val="center"/>
          </w:tcPr>
          <w:p w14:paraId="14982FBD"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9</w:t>
            </w:r>
          </w:p>
        </w:tc>
        <w:tc>
          <w:tcPr>
            <w:tcW w:w="990" w:type="dxa"/>
            <w:tcBorders>
              <w:bottom w:val="single" w:sz="4" w:space="0" w:color="auto"/>
            </w:tcBorders>
            <w:vAlign w:val="center"/>
          </w:tcPr>
          <w:p w14:paraId="2D6C1458"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33</w:t>
            </w:r>
          </w:p>
        </w:tc>
        <w:tc>
          <w:tcPr>
            <w:tcW w:w="990" w:type="dxa"/>
            <w:tcBorders>
              <w:bottom w:val="single" w:sz="4" w:space="0" w:color="auto"/>
            </w:tcBorders>
          </w:tcPr>
          <w:p w14:paraId="26552DAA"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720" w:type="dxa"/>
            <w:tcBorders>
              <w:bottom w:val="single" w:sz="4" w:space="0" w:color="auto"/>
            </w:tcBorders>
            <w:shd w:val="clear" w:color="auto" w:fill="E7E6E6" w:themeFill="background2"/>
          </w:tcPr>
          <w:p w14:paraId="2CC5A75A"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59</w:t>
            </w:r>
          </w:p>
        </w:tc>
        <w:tc>
          <w:tcPr>
            <w:tcW w:w="1242" w:type="dxa"/>
            <w:tcBorders>
              <w:bottom w:val="single" w:sz="4" w:space="0" w:color="auto"/>
              <w:right w:val="single" w:sz="18" w:space="0" w:color="auto"/>
            </w:tcBorders>
            <w:shd w:val="clear" w:color="auto" w:fill="E7E6E6" w:themeFill="background2"/>
            <w:vAlign w:val="center"/>
          </w:tcPr>
          <w:p w14:paraId="35B2044F"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95.16%</w:t>
            </w:r>
          </w:p>
        </w:tc>
      </w:tr>
      <w:tr w:rsidR="00AE69F6" w:rsidRPr="00E43916" w14:paraId="6B81A7E3" w14:textId="77777777">
        <w:trPr>
          <w:gridAfter w:val="1"/>
          <w:wAfter w:w="18" w:type="dxa"/>
          <w:trHeight w:val="92"/>
        </w:trPr>
        <w:tc>
          <w:tcPr>
            <w:tcW w:w="360" w:type="dxa"/>
            <w:vMerge/>
            <w:tcBorders>
              <w:left w:val="single" w:sz="18" w:space="0" w:color="auto"/>
              <w:bottom w:val="single" w:sz="4" w:space="0" w:color="auto"/>
            </w:tcBorders>
            <w:shd w:val="clear" w:color="auto" w:fill="E7E6E6" w:themeFill="background2"/>
            <w:vAlign w:val="center"/>
          </w:tcPr>
          <w:p w14:paraId="2C1E3465" w14:textId="77777777" w:rsidR="00AE69F6" w:rsidRPr="00E43916" w:rsidRDefault="00AE69F6">
            <w:pPr>
              <w:jc w:val="center"/>
              <w:rPr>
                <w:rFonts w:ascii="Arial" w:eastAsia="Times New Roman" w:hAnsi="Arial" w:cs="Arial"/>
                <w:sz w:val="20"/>
                <w:szCs w:val="20"/>
              </w:rPr>
            </w:pPr>
          </w:p>
        </w:tc>
        <w:tc>
          <w:tcPr>
            <w:tcW w:w="1304" w:type="dxa"/>
            <w:vMerge/>
            <w:shd w:val="clear" w:color="auto" w:fill="E7E6E6" w:themeFill="background2"/>
            <w:vAlign w:val="center"/>
          </w:tcPr>
          <w:p w14:paraId="1DCCE2C8" w14:textId="77777777" w:rsidR="00AE69F6" w:rsidRPr="00E43916" w:rsidRDefault="00AE69F6">
            <w:pPr>
              <w:jc w:val="center"/>
              <w:rPr>
                <w:rFonts w:ascii="Arial" w:eastAsia="Times New Roman" w:hAnsi="Arial" w:cs="Arial"/>
                <w:sz w:val="20"/>
                <w:szCs w:val="20"/>
              </w:rPr>
            </w:pPr>
          </w:p>
        </w:tc>
        <w:tc>
          <w:tcPr>
            <w:tcW w:w="1350" w:type="dxa"/>
            <w:tcBorders>
              <w:bottom w:val="single" w:sz="4" w:space="0" w:color="auto"/>
            </w:tcBorders>
            <w:vAlign w:val="center"/>
          </w:tcPr>
          <w:p w14:paraId="5824CF32"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Therapeutic</w:t>
            </w:r>
          </w:p>
        </w:tc>
        <w:tc>
          <w:tcPr>
            <w:tcW w:w="1080" w:type="dxa"/>
            <w:tcBorders>
              <w:bottom w:val="single" w:sz="4" w:space="0" w:color="auto"/>
            </w:tcBorders>
            <w:vAlign w:val="center"/>
          </w:tcPr>
          <w:p w14:paraId="172DA861"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1530" w:type="dxa"/>
            <w:tcBorders>
              <w:bottom w:val="single" w:sz="4" w:space="0" w:color="auto"/>
            </w:tcBorders>
            <w:vAlign w:val="center"/>
          </w:tcPr>
          <w:p w14:paraId="4DA14457"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990" w:type="dxa"/>
            <w:tcBorders>
              <w:bottom w:val="single" w:sz="4" w:space="0" w:color="auto"/>
            </w:tcBorders>
            <w:vAlign w:val="center"/>
          </w:tcPr>
          <w:p w14:paraId="3EC792CD"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990" w:type="dxa"/>
            <w:tcBorders>
              <w:bottom w:val="single" w:sz="4" w:space="0" w:color="auto"/>
            </w:tcBorders>
          </w:tcPr>
          <w:p w14:paraId="09578A1C"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720" w:type="dxa"/>
            <w:tcBorders>
              <w:bottom w:val="single" w:sz="4" w:space="0" w:color="auto"/>
            </w:tcBorders>
            <w:shd w:val="clear" w:color="auto" w:fill="E7E6E6" w:themeFill="background2"/>
          </w:tcPr>
          <w:p w14:paraId="7E59FA28"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0</w:t>
            </w:r>
          </w:p>
        </w:tc>
        <w:tc>
          <w:tcPr>
            <w:tcW w:w="1242" w:type="dxa"/>
            <w:tcBorders>
              <w:bottom w:val="single" w:sz="4" w:space="0" w:color="auto"/>
              <w:right w:val="single" w:sz="18" w:space="0" w:color="auto"/>
            </w:tcBorders>
            <w:shd w:val="clear" w:color="auto" w:fill="E7E6E6" w:themeFill="background2"/>
            <w:vAlign w:val="center"/>
          </w:tcPr>
          <w:p w14:paraId="5CDED441"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0.00%</w:t>
            </w:r>
          </w:p>
        </w:tc>
      </w:tr>
      <w:tr w:rsidR="00AE69F6" w:rsidRPr="00E43916" w14:paraId="1F86E070" w14:textId="77777777">
        <w:trPr>
          <w:gridAfter w:val="1"/>
          <w:wAfter w:w="18" w:type="dxa"/>
          <w:trHeight w:val="92"/>
        </w:trPr>
        <w:tc>
          <w:tcPr>
            <w:tcW w:w="360" w:type="dxa"/>
            <w:vMerge/>
            <w:tcBorders>
              <w:left w:val="single" w:sz="18" w:space="0" w:color="auto"/>
              <w:bottom w:val="single" w:sz="4" w:space="0" w:color="auto"/>
            </w:tcBorders>
            <w:shd w:val="clear" w:color="auto" w:fill="E7E6E6" w:themeFill="background2"/>
            <w:vAlign w:val="center"/>
          </w:tcPr>
          <w:p w14:paraId="6812AD58" w14:textId="77777777" w:rsidR="00AE69F6" w:rsidRPr="00E43916" w:rsidRDefault="00AE69F6">
            <w:pPr>
              <w:jc w:val="center"/>
              <w:rPr>
                <w:rFonts w:ascii="Arial" w:eastAsia="Times New Roman" w:hAnsi="Arial" w:cs="Arial"/>
                <w:sz w:val="20"/>
                <w:szCs w:val="20"/>
              </w:rPr>
            </w:pPr>
          </w:p>
        </w:tc>
        <w:tc>
          <w:tcPr>
            <w:tcW w:w="1304" w:type="dxa"/>
            <w:vMerge/>
            <w:shd w:val="clear" w:color="auto" w:fill="E7E6E6" w:themeFill="background2"/>
            <w:vAlign w:val="center"/>
          </w:tcPr>
          <w:p w14:paraId="2F90E8CE" w14:textId="77777777" w:rsidR="00AE69F6" w:rsidRPr="00E43916" w:rsidRDefault="00AE69F6">
            <w:pPr>
              <w:jc w:val="center"/>
              <w:rPr>
                <w:rFonts w:ascii="Arial" w:eastAsia="Times New Roman" w:hAnsi="Arial" w:cs="Arial"/>
                <w:sz w:val="20"/>
                <w:szCs w:val="20"/>
              </w:rPr>
            </w:pPr>
          </w:p>
        </w:tc>
        <w:tc>
          <w:tcPr>
            <w:tcW w:w="1350" w:type="dxa"/>
            <w:tcBorders>
              <w:bottom w:val="single" w:sz="4" w:space="0" w:color="auto"/>
            </w:tcBorders>
            <w:vAlign w:val="center"/>
          </w:tcPr>
          <w:p w14:paraId="653FE686"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Unintended</w:t>
            </w:r>
          </w:p>
        </w:tc>
        <w:tc>
          <w:tcPr>
            <w:tcW w:w="1080" w:type="dxa"/>
            <w:tcBorders>
              <w:bottom w:val="single" w:sz="4" w:space="0" w:color="auto"/>
            </w:tcBorders>
            <w:vAlign w:val="center"/>
          </w:tcPr>
          <w:p w14:paraId="5F7B8BA7"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1530" w:type="dxa"/>
            <w:tcBorders>
              <w:bottom w:val="single" w:sz="4" w:space="0" w:color="auto"/>
            </w:tcBorders>
            <w:vAlign w:val="center"/>
          </w:tcPr>
          <w:p w14:paraId="21A971DE"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990" w:type="dxa"/>
            <w:tcBorders>
              <w:bottom w:val="single" w:sz="4" w:space="0" w:color="auto"/>
            </w:tcBorders>
            <w:vAlign w:val="center"/>
          </w:tcPr>
          <w:p w14:paraId="7C821036"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990" w:type="dxa"/>
            <w:tcBorders>
              <w:bottom w:val="single" w:sz="4" w:space="0" w:color="auto"/>
            </w:tcBorders>
          </w:tcPr>
          <w:p w14:paraId="24B4DB29"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720" w:type="dxa"/>
            <w:tcBorders>
              <w:bottom w:val="single" w:sz="4" w:space="0" w:color="auto"/>
            </w:tcBorders>
            <w:shd w:val="clear" w:color="auto" w:fill="E7E6E6" w:themeFill="background2"/>
          </w:tcPr>
          <w:p w14:paraId="49486AD1"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0</w:t>
            </w:r>
          </w:p>
        </w:tc>
        <w:tc>
          <w:tcPr>
            <w:tcW w:w="1242" w:type="dxa"/>
            <w:tcBorders>
              <w:bottom w:val="single" w:sz="4" w:space="0" w:color="auto"/>
              <w:right w:val="single" w:sz="18" w:space="0" w:color="auto"/>
            </w:tcBorders>
            <w:shd w:val="clear" w:color="auto" w:fill="E7E6E6" w:themeFill="background2"/>
            <w:vAlign w:val="center"/>
          </w:tcPr>
          <w:p w14:paraId="7A36B33B"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0.00%</w:t>
            </w:r>
          </w:p>
        </w:tc>
      </w:tr>
      <w:tr w:rsidR="00AE69F6" w:rsidRPr="00E43916" w14:paraId="56BD7950" w14:textId="77777777">
        <w:trPr>
          <w:gridAfter w:val="1"/>
          <w:wAfter w:w="18" w:type="dxa"/>
          <w:trHeight w:val="92"/>
        </w:trPr>
        <w:tc>
          <w:tcPr>
            <w:tcW w:w="360" w:type="dxa"/>
            <w:vMerge/>
            <w:tcBorders>
              <w:left w:val="single" w:sz="18" w:space="0" w:color="auto"/>
              <w:bottom w:val="single" w:sz="4" w:space="0" w:color="auto"/>
            </w:tcBorders>
            <w:shd w:val="clear" w:color="auto" w:fill="E7E6E6" w:themeFill="background2"/>
            <w:vAlign w:val="center"/>
          </w:tcPr>
          <w:p w14:paraId="145CE1DC" w14:textId="77777777" w:rsidR="00AE69F6" w:rsidRPr="00E43916" w:rsidRDefault="00AE69F6">
            <w:pPr>
              <w:jc w:val="center"/>
              <w:rPr>
                <w:rFonts w:ascii="Arial" w:eastAsia="Times New Roman" w:hAnsi="Arial" w:cs="Arial"/>
                <w:sz w:val="20"/>
                <w:szCs w:val="20"/>
              </w:rPr>
            </w:pPr>
          </w:p>
        </w:tc>
        <w:tc>
          <w:tcPr>
            <w:tcW w:w="1304" w:type="dxa"/>
            <w:vMerge/>
            <w:tcBorders>
              <w:bottom w:val="single" w:sz="4" w:space="0" w:color="auto"/>
            </w:tcBorders>
            <w:shd w:val="clear" w:color="auto" w:fill="E7E6E6" w:themeFill="background2"/>
            <w:vAlign w:val="center"/>
          </w:tcPr>
          <w:p w14:paraId="4A517F1A" w14:textId="77777777" w:rsidR="00AE69F6" w:rsidRPr="00E43916" w:rsidRDefault="00AE69F6">
            <w:pPr>
              <w:jc w:val="center"/>
              <w:rPr>
                <w:rFonts w:ascii="Arial" w:eastAsia="Times New Roman" w:hAnsi="Arial" w:cs="Arial"/>
                <w:sz w:val="20"/>
                <w:szCs w:val="20"/>
              </w:rPr>
            </w:pPr>
          </w:p>
        </w:tc>
        <w:tc>
          <w:tcPr>
            <w:tcW w:w="1350" w:type="dxa"/>
            <w:tcBorders>
              <w:bottom w:val="single" w:sz="4" w:space="0" w:color="auto"/>
            </w:tcBorders>
            <w:vAlign w:val="center"/>
          </w:tcPr>
          <w:p w14:paraId="3385DB8B"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Unknown</w:t>
            </w:r>
          </w:p>
        </w:tc>
        <w:tc>
          <w:tcPr>
            <w:tcW w:w="1080" w:type="dxa"/>
            <w:tcBorders>
              <w:bottom w:val="single" w:sz="4" w:space="0" w:color="auto"/>
            </w:tcBorders>
            <w:vAlign w:val="center"/>
          </w:tcPr>
          <w:p w14:paraId="314427D5"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2</w:t>
            </w:r>
          </w:p>
        </w:tc>
        <w:tc>
          <w:tcPr>
            <w:tcW w:w="1530" w:type="dxa"/>
            <w:tcBorders>
              <w:bottom w:val="single" w:sz="4" w:space="0" w:color="auto"/>
            </w:tcBorders>
            <w:vAlign w:val="center"/>
          </w:tcPr>
          <w:p w14:paraId="1EB8E308"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990" w:type="dxa"/>
            <w:tcBorders>
              <w:bottom w:val="single" w:sz="4" w:space="0" w:color="auto"/>
            </w:tcBorders>
            <w:vAlign w:val="center"/>
          </w:tcPr>
          <w:p w14:paraId="35EA7CC7"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1</w:t>
            </w:r>
          </w:p>
        </w:tc>
        <w:tc>
          <w:tcPr>
            <w:tcW w:w="990" w:type="dxa"/>
            <w:tcBorders>
              <w:bottom w:val="single" w:sz="4" w:space="0" w:color="auto"/>
            </w:tcBorders>
          </w:tcPr>
          <w:p w14:paraId="7FC1B415" w14:textId="77777777" w:rsidR="00AE69F6" w:rsidRPr="00E43916" w:rsidRDefault="00AE69F6">
            <w:pPr>
              <w:jc w:val="center"/>
              <w:rPr>
                <w:rFonts w:ascii="Arial" w:eastAsia="Times New Roman" w:hAnsi="Arial" w:cs="Arial"/>
                <w:sz w:val="20"/>
                <w:szCs w:val="20"/>
              </w:rPr>
            </w:pPr>
            <w:r w:rsidRPr="00E43916">
              <w:rPr>
                <w:rFonts w:ascii="Arial" w:eastAsia="Times New Roman" w:hAnsi="Arial" w:cs="Arial"/>
                <w:sz w:val="20"/>
                <w:szCs w:val="20"/>
              </w:rPr>
              <w:t>0</w:t>
            </w:r>
          </w:p>
        </w:tc>
        <w:tc>
          <w:tcPr>
            <w:tcW w:w="720" w:type="dxa"/>
            <w:tcBorders>
              <w:bottom w:val="single" w:sz="4" w:space="0" w:color="auto"/>
            </w:tcBorders>
            <w:shd w:val="clear" w:color="auto" w:fill="E7E6E6" w:themeFill="background2"/>
          </w:tcPr>
          <w:p w14:paraId="45268902"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3</w:t>
            </w:r>
          </w:p>
        </w:tc>
        <w:tc>
          <w:tcPr>
            <w:tcW w:w="1242" w:type="dxa"/>
            <w:tcBorders>
              <w:bottom w:val="single" w:sz="4" w:space="0" w:color="auto"/>
              <w:right w:val="single" w:sz="18" w:space="0" w:color="auto"/>
            </w:tcBorders>
            <w:shd w:val="clear" w:color="auto" w:fill="E7E6E6" w:themeFill="background2"/>
            <w:vAlign w:val="center"/>
          </w:tcPr>
          <w:p w14:paraId="7262E378"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4.84%</w:t>
            </w:r>
          </w:p>
        </w:tc>
      </w:tr>
      <w:tr w:rsidR="00AE69F6" w:rsidRPr="00E43916" w14:paraId="13E25B0C" w14:textId="77777777">
        <w:trPr>
          <w:gridAfter w:val="1"/>
          <w:wAfter w:w="18" w:type="dxa"/>
          <w:trHeight w:val="92"/>
        </w:trPr>
        <w:tc>
          <w:tcPr>
            <w:tcW w:w="360" w:type="dxa"/>
            <w:vMerge/>
            <w:tcBorders>
              <w:left w:val="single" w:sz="18" w:space="0" w:color="auto"/>
              <w:bottom w:val="single" w:sz="18" w:space="0" w:color="auto"/>
            </w:tcBorders>
            <w:shd w:val="clear" w:color="auto" w:fill="E7E6E6" w:themeFill="background2"/>
            <w:vAlign w:val="center"/>
          </w:tcPr>
          <w:p w14:paraId="3DE3E288" w14:textId="77777777" w:rsidR="00AE69F6" w:rsidRPr="00E43916" w:rsidRDefault="00AE69F6">
            <w:pPr>
              <w:jc w:val="center"/>
              <w:rPr>
                <w:rFonts w:ascii="Arial" w:eastAsia="Times New Roman" w:hAnsi="Arial" w:cs="Arial"/>
                <w:sz w:val="20"/>
                <w:szCs w:val="20"/>
              </w:rPr>
            </w:pPr>
          </w:p>
        </w:tc>
        <w:tc>
          <w:tcPr>
            <w:tcW w:w="1304" w:type="dxa"/>
            <w:tcBorders>
              <w:bottom w:val="single" w:sz="18" w:space="0" w:color="auto"/>
              <w:right w:val="nil"/>
            </w:tcBorders>
            <w:shd w:val="clear" w:color="auto" w:fill="E7E6E6" w:themeFill="background2"/>
            <w:vAlign w:val="center"/>
          </w:tcPr>
          <w:p w14:paraId="6A764788"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Total</w:t>
            </w:r>
          </w:p>
        </w:tc>
        <w:tc>
          <w:tcPr>
            <w:tcW w:w="1350" w:type="dxa"/>
            <w:tcBorders>
              <w:left w:val="nil"/>
              <w:bottom w:val="single" w:sz="18" w:space="0" w:color="auto"/>
              <w:right w:val="nil"/>
            </w:tcBorders>
            <w:shd w:val="clear" w:color="auto" w:fill="E7E6E6" w:themeFill="background2"/>
            <w:vAlign w:val="center"/>
          </w:tcPr>
          <w:p w14:paraId="56A31B39" w14:textId="77777777" w:rsidR="00AE69F6" w:rsidRPr="00E43916" w:rsidRDefault="00AE69F6">
            <w:pPr>
              <w:jc w:val="center"/>
              <w:rPr>
                <w:rFonts w:ascii="Arial" w:eastAsia="Times New Roman" w:hAnsi="Arial" w:cs="Arial"/>
                <w:sz w:val="20"/>
                <w:szCs w:val="20"/>
              </w:rPr>
            </w:pPr>
          </w:p>
        </w:tc>
        <w:tc>
          <w:tcPr>
            <w:tcW w:w="1080" w:type="dxa"/>
            <w:tcBorders>
              <w:left w:val="nil"/>
              <w:bottom w:val="single" w:sz="18" w:space="0" w:color="auto"/>
              <w:right w:val="nil"/>
            </w:tcBorders>
            <w:shd w:val="clear" w:color="auto" w:fill="E7E6E6" w:themeFill="background2"/>
            <w:vAlign w:val="center"/>
          </w:tcPr>
          <w:p w14:paraId="4A584C59"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19</w:t>
            </w:r>
          </w:p>
        </w:tc>
        <w:tc>
          <w:tcPr>
            <w:tcW w:w="1530" w:type="dxa"/>
            <w:tcBorders>
              <w:left w:val="nil"/>
              <w:bottom w:val="single" w:sz="18" w:space="0" w:color="auto"/>
              <w:right w:val="nil"/>
            </w:tcBorders>
            <w:shd w:val="clear" w:color="auto" w:fill="E7E6E6" w:themeFill="background2"/>
            <w:vAlign w:val="center"/>
          </w:tcPr>
          <w:p w14:paraId="3875C8BA"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9</w:t>
            </w:r>
          </w:p>
        </w:tc>
        <w:tc>
          <w:tcPr>
            <w:tcW w:w="990" w:type="dxa"/>
            <w:tcBorders>
              <w:left w:val="nil"/>
              <w:bottom w:val="single" w:sz="18" w:space="0" w:color="auto"/>
              <w:right w:val="nil"/>
            </w:tcBorders>
            <w:shd w:val="clear" w:color="auto" w:fill="E7E6E6" w:themeFill="background2"/>
            <w:vAlign w:val="center"/>
          </w:tcPr>
          <w:p w14:paraId="19A24B9C"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34</w:t>
            </w:r>
          </w:p>
        </w:tc>
        <w:tc>
          <w:tcPr>
            <w:tcW w:w="990" w:type="dxa"/>
            <w:tcBorders>
              <w:left w:val="nil"/>
              <w:bottom w:val="single" w:sz="18" w:space="0" w:color="auto"/>
              <w:right w:val="nil"/>
            </w:tcBorders>
            <w:shd w:val="clear" w:color="auto" w:fill="E7E6E6" w:themeFill="background2"/>
          </w:tcPr>
          <w:p w14:paraId="023B5074"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0</w:t>
            </w:r>
          </w:p>
        </w:tc>
        <w:tc>
          <w:tcPr>
            <w:tcW w:w="720" w:type="dxa"/>
            <w:tcBorders>
              <w:left w:val="nil"/>
              <w:bottom w:val="single" w:sz="18" w:space="0" w:color="auto"/>
              <w:right w:val="nil"/>
            </w:tcBorders>
            <w:shd w:val="clear" w:color="auto" w:fill="E7E6E6" w:themeFill="background2"/>
          </w:tcPr>
          <w:p w14:paraId="388A2F22"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62</w:t>
            </w:r>
          </w:p>
        </w:tc>
        <w:tc>
          <w:tcPr>
            <w:tcW w:w="1242" w:type="dxa"/>
            <w:tcBorders>
              <w:left w:val="nil"/>
              <w:bottom w:val="single" w:sz="18" w:space="0" w:color="auto"/>
              <w:right w:val="single" w:sz="18" w:space="0" w:color="auto"/>
            </w:tcBorders>
            <w:shd w:val="clear" w:color="auto" w:fill="E7E6E6" w:themeFill="background2"/>
            <w:vAlign w:val="center"/>
          </w:tcPr>
          <w:p w14:paraId="283EFFA6"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100%</w:t>
            </w:r>
          </w:p>
        </w:tc>
      </w:tr>
      <w:tr w:rsidR="00AE69F6" w:rsidRPr="00E43916" w14:paraId="73580A74" w14:textId="77777777">
        <w:trPr>
          <w:gridAfter w:val="1"/>
          <w:wAfter w:w="18" w:type="dxa"/>
          <w:trHeight w:val="92"/>
        </w:trPr>
        <w:tc>
          <w:tcPr>
            <w:tcW w:w="1664" w:type="dxa"/>
            <w:gridSpan w:val="2"/>
            <w:tcBorders>
              <w:top w:val="single" w:sz="18" w:space="0" w:color="auto"/>
              <w:left w:val="single" w:sz="18" w:space="0" w:color="auto"/>
              <w:bottom w:val="single" w:sz="18" w:space="0" w:color="auto"/>
              <w:right w:val="nil"/>
            </w:tcBorders>
            <w:shd w:val="clear" w:color="auto" w:fill="D0CECE" w:themeFill="background2" w:themeFillShade="E6"/>
            <w:vAlign w:val="center"/>
          </w:tcPr>
          <w:p w14:paraId="6DCBA9BB"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Total for all Post/Reviews</w:t>
            </w:r>
          </w:p>
        </w:tc>
        <w:tc>
          <w:tcPr>
            <w:tcW w:w="1350" w:type="dxa"/>
            <w:tcBorders>
              <w:top w:val="single" w:sz="18" w:space="0" w:color="auto"/>
              <w:left w:val="nil"/>
              <w:bottom w:val="single" w:sz="18" w:space="0" w:color="auto"/>
              <w:right w:val="nil"/>
            </w:tcBorders>
            <w:shd w:val="clear" w:color="auto" w:fill="D0CECE" w:themeFill="background2" w:themeFillShade="E6"/>
            <w:vAlign w:val="center"/>
          </w:tcPr>
          <w:p w14:paraId="393B6AFD" w14:textId="77777777" w:rsidR="00AE69F6" w:rsidRPr="00E43916" w:rsidRDefault="00AE69F6">
            <w:pPr>
              <w:jc w:val="center"/>
              <w:rPr>
                <w:rFonts w:ascii="Arial" w:eastAsia="Times New Roman" w:hAnsi="Arial" w:cs="Arial"/>
                <w:b/>
                <w:bCs/>
                <w:sz w:val="20"/>
                <w:szCs w:val="20"/>
              </w:rPr>
            </w:pPr>
          </w:p>
        </w:tc>
        <w:tc>
          <w:tcPr>
            <w:tcW w:w="1080" w:type="dxa"/>
            <w:tcBorders>
              <w:top w:val="single" w:sz="18" w:space="0" w:color="auto"/>
              <w:left w:val="nil"/>
              <w:bottom w:val="single" w:sz="18" w:space="0" w:color="auto"/>
              <w:right w:val="nil"/>
            </w:tcBorders>
            <w:shd w:val="clear" w:color="auto" w:fill="D0CECE" w:themeFill="background2" w:themeFillShade="E6"/>
            <w:vAlign w:val="center"/>
          </w:tcPr>
          <w:p w14:paraId="37842FB9"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533</w:t>
            </w:r>
          </w:p>
        </w:tc>
        <w:tc>
          <w:tcPr>
            <w:tcW w:w="1530" w:type="dxa"/>
            <w:tcBorders>
              <w:top w:val="single" w:sz="18" w:space="0" w:color="auto"/>
              <w:left w:val="nil"/>
              <w:bottom w:val="single" w:sz="18" w:space="0" w:color="auto"/>
              <w:right w:val="nil"/>
            </w:tcBorders>
            <w:shd w:val="clear" w:color="auto" w:fill="D0CECE" w:themeFill="background2" w:themeFillShade="E6"/>
            <w:vAlign w:val="center"/>
          </w:tcPr>
          <w:p w14:paraId="65278E71"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70</w:t>
            </w:r>
          </w:p>
        </w:tc>
        <w:tc>
          <w:tcPr>
            <w:tcW w:w="990" w:type="dxa"/>
            <w:tcBorders>
              <w:top w:val="single" w:sz="18" w:space="0" w:color="auto"/>
              <w:left w:val="nil"/>
              <w:bottom w:val="single" w:sz="18" w:space="0" w:color="auto"/>
              <w:right w:val="nil"/>
            </w:tcBorders>
            <w:shd w:val="clear" w:color="auto" w:fill="D0CECE" w:themeFill="background2" w:themeFillShade="E6"/>
            <w:vAlign w:val="center"/>
          </w:tcPr>
          <w:p w14:paraId="399074C5"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569</w:t>
            </w:r>
          </w:p>
        </w:tc>
        <w:tc>
          <w:tcPr>
            <w:tcW w:w="990" w:type="dxa"/>
            <w:tcBorders>
              <w:top w:val="single" w:sz="18" w:space="0" w:color="auto"/>
              <w:left w:val="nil"/>
              <w:bottom w:val="single" w:sz="18" w:space="0" w:color="auto"/>
              <w:right w:val="nil"/>
            </w:tcBorders>
            <w:shd w:val="clear" w:color="auto" w:fill="D0CECE" w:themeFill="background2" w:themeFillShade="E6"/>
            <w:vAlign w:val="center"/>
          </w:tcPr>
          <w:p w14:paraId="75DC7CBC"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5</w:t>
            </w:r>
          </w:p>
        </w:tc>
        <w:tc>
          <w:tcPr>
            <w:tcW w:w="720" w:type="dxa"/>
            <w:tcBorders>
              <w:top w:val="single" w:sz="18" w:space="0" w:color="auto"/>
              <w:left w:val="nil"/>
              <w:bottom w:val="single" w:sz="18" w:space="0" w:color="auto"/>
              <w:right w:val="nil"/>
            </w:tcBorders>
            <w:shd w:val="clear" w:color="auto" w:fill="D0CECE" w:themeFill="background2" w:themeFillShade="E6"/>
            <w:vAlign w:val="center"/>
          </w:tcPr>
          <w:p w14:paraId="26AA29F7" w14:textId="77777777" w:rsidR="00AE69F6" w:rsidRPr="00E43916" w:rsidRDefault="00AE69F6">
            <w:pPr>
              <w:jc w:val="center"/>
              <w:rPr>
                <w:rFonts w:ascii="Arial" w:eastAsia="Times New Roman" w:hAnsi="Arial" w:cs="Arial"/>
                <w:b/>
                <w:bCs/>
                <w:sz w:val="20"/>
                <w:szCs w:val="20"/>
              </w:rPr>
            </w:pPr>
            <w:r w:rsidRPr="00E43916">
              <w:rPr>
                <w:rFonts w:ascii="Arial" w:eastAsia="Times New Roman" w:hAnsi="Arial" w:cs="Arial"/>
                <w:b/>
                <w:bCs/>
                <w:sz w:val="20"/>
                <w:szCs w:val="20"/>
              </w:rPr>
              <w:t>1,177</w:t>
            </w:r>
          </w:p>
        </w:tc>
        <w:tc>
          <w:tcPr>
            <w:tcW w:w="1242" w:type="dxa"/>
            <w:tcBorders>
              <w:top w:val="single" w:sz="18" w:space="0" w:color="auto"/>
              <w:left w:val="nil"/>
              <w:bottom w:val="single" w:sz="18" w:space="0" w:color="auto"/>
              <w:right w:val="single" w:sz="18" w:space="0" w:color="auto"/>
            </w:tcBorders>
            <w:shd w:val="clear" w:color="auto" w:fill="D0CECE" w:themeFill="background2" w:themeFillShade="E6"/>
            <w:vAlign w:val="center"/>
          </w:tcPr>
          <w:p w14:paraId="6918B155" w14:textId="77777777" w:rsidR="00AE69F6" w:rsidRPr="00E43916" w:rsidRDefault="00AE69F6">
            <w:pPr>
              <w:jc w:val="center"/>
              <w:rPr>
                <w:rFonts w:ascii="Arial" w:eastAsia="Times New Roman" w:hAnsi="Arial" w:cs="Arial"/>
                <w:b/>
                <w:bCs/>
                <w:sz w:val="20"/>
                <w:szCs w:val="20"/>
              </w:rPr>
            </w:pPr>
          </w:p>
        </w:tc>
      </w:tr>
      <w:tr w:rsidR="00AE69F6" w:rsidRPr="000C6221" w14:paraId="3A9546E5" w14:textId="77777777">
        <w:trPr>
          <w:gridAfter w:val="1"/>
          <w:wAfter w:w="18" w:type="dxa"/>
          <w:trHeight w:val="92"/>
        </w:trPr>
        <w:tc>
          <w:tcPr>
            <w:tcW w:w="9566" w:type="dxa"/>
            <w:gridSpan w:val="9"/>
            <w:tcBorders>
              <w:top w:val="single" w:sz="18" w:space="0" w:color="auto"/>
              <w:left w:val="single" w:sz="18" w:space="0" w:color="auto"/>
              <w:bottom w:val="single" w:sz="18" w:space="0" w:color="auto"/>
              <w:right w:val="single" w:sz="18" w:space="0" w:color="auto"/>
            </w:tcBorders>
            <w:shd w:val="clear" w:color="auto" w:fill="D0CECE" w:themeFill="background2" w:themeFillShade="E6"/>
            <w:vAlign w:val="center"/>
          </w:tcPr>
          <w:p w14:paraId="7B7109E3" w14:textId="7BE2D8A7" w:rsidR="00AE69F6" w:rsidRPr="00AE69F6" w:rsidRDefault="00AE69F6">
            <w:pPr>
              <w:rPr>
                <w:rFonts w:ascii="Arial" w:hAnsi="Arial" w:cs="Arial"/>
                <w:b/>
                <w:bCs/>
                <w:sz w:val="20"/>
                <w:szCs w:val="20"/>
              </w:rPr>
            </w:pPr>
            <w:r w:rsidRPr="00E43916">
              <w:rPr>
                <w:rFonts w:ascii="Arial" w:eastAsia="Times New Roman" w:hAnsi="Arial" w:cs="Arial"/>
                <w:b/>
                <w:bCs/>
                <w:sz w:val="20"/>
                <w:szCs w:val="20"/>
              </w:rPr>
              <w:t xml:space="preserve">Definitions: </w:t>
            </w:r>
            <w:r w:rsidRPr="00E43916">
              <w:rPr>
                <w:rFonts w:ascii="Arial" w:eastAsia="Times New Roman" w:hAnsi="Arial" w:cs="Arial"/>
                <w:i/>
                <w:iCs/>
                <w:sz w:val="20"/>
                <w:szCs w:val="20"/>
              </w:rPr>
              <w:t>Adverse experiences self-reported as requiring medical attention (SRRMA) indicate that  a cannabis user sought medical care because of a concern that their symptom or symptoms were serious or potentially life-threatening.  Intent of use categories included medical (user mentions acquiring a product from a medical dispensary); recreational (user mentions using a cannabis product, price, or acquisition, in the context of a recreational or social event or circumstance); therapeutic (user mentions using a cannabis product for medical reasons); unknown (could not be determined based on data that was available); and unintended (user mentions using a CDP accidentally or unintentionally).</w:t>
            </w:r>
            <w:r w:rsidRPr="007D0936">
              <w:rPr>
                <w:rFonts w:ascii="Arial" w:eastAsia="Times New Roman" w:hAnsi="Arial" w:cs="Arial"/>
                <w:i/>
                <w:iCs/>
                <w:sz w:val="20"/>
                <w:szCs w:val="20"/>
              </w:rPr>
              <w:t xml:space="preserve"> </w:t>
            </w:r>
          </w:p>
        </w:tc>
      </w:tr>
    </w:tbl>
    <w:p w14:paraId="719AF966" w14:textId="77777777" w:rsidR="00AE69F6" w:rsidRPr="00497D85" w:rsidRDefault="00AE69F6" w:rsidP="00D531B8">
      <w:pPr>
        <w:pStyle w:val="BodyText"/>
      </w:pPr>
    </w:p>
    <w:sectPr w:rsidR="00AE69F6" w:rsidRPr="00497D85">
      <w:footerReference w:type="even" r:id="rId12"/>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rice, Catharine" w:date="2025-12-23T13:56:00Z" w:initials="CT">
    <w:p w14:paraId="11916F78" w14:textId="77777777" w:rsidR="00B57776" w:rsidRDefault="00B57776" w:rsidP="00B57776">
      <w:pPr>
        <w:pStyle w:val="CommentText"/>
      </w:pPr>
      <w:r>
        <w:rPr>
          <w:rStyle w:val="CommentReference"/>
        </w:rPr>
        <w:annotationRef/>
      </w:r>
      <w:r>
        <w:t>Authors responded to reviewer #F’s request for consistency in therapeutic vs medical use - reviewers said that therapeutic would replace “health benefits”. Should therapeutic be written here then?</w:t>
      </w:r>
    </w:p>
  </w:comment>
  <w:comment w:id="1" w:author="Trice, Catharine" w:date="2025-12-23T13:58:00Z" w:initials="CT">
    <w:p w14:paraId="1371AF4B" w14:textId="77777777" w:rsidR="008E5DBB" w:rsidRDefault="008E5DBB" w:rsidP="008E5DBB">
      <w:pPr>
        <w:pStyle w:val="CommentText"/>
      </w:pPr>
      <w:r>
        <w:rPr>
          <w:rStyle w:val="CommentReference"/>
        </w:rPr>
        <w:annotationRef/>
      </w:r>
      <w:r>
        <w:t>I see “therapeutic” written out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1916F78" w15:done="0"/>
  <w15:commentEx w15:paraId="1371AF4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EA45485" w16cex:dateUtc="2025-12-23T18:56:00Z"/>
  <w16cex:commentExtensible w16cex:durableId="4688E04E" w16cex:dateUtc="2025-12-23T18: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1916F78" w16cid:durableId="1EA45485"/>
  <w16cid:commentId w16cid:paraId="1371AF4B" w16cid:durableId="4688E04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5DDEE" w14:textId="77777777" w:rsidR="00C81188" w:rsidRDefault="00C81188" w:rsidP="000A2A5F">
      <w:r>
        <w:separator/>
      </w:r>
    </w:p>
  </w:endnote>
  <w:endnote w:type="continuationSeparator" w:id="0">
    <w:p w14:paraId="421269E9" w14:textId="77777777" w:rsidR="00C81188" w:rsidRDefault="00C81188" w:rsidP="000A2A5F">
      <w:r>
        <w:continuationSeparator/>
      </w:r>
    </w:p>
  </w:endnote>
  <w:endnote w:type="continuationNotice" w:id="1">
    <w:p w14:paraId="61F566EF" w14:textId="77777777" w:rsidR="00C81188" w:rsidRDefault="00C811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Vrinda">
    <w:panose1 w:val="020B0502040204020203"/>
    <w:charset w:val="00"/>
    <w:family w:val="swiss"/>
    <w:pitch w:val="variable"/>
    <w:sig w:usb0="0001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66507391"/>
      <w:docPartObj>
        <w:docPartGallery w:val="Page Numbers (Bottom of Page)"/>
        <w:docPartUnique/>
      </w:docPartObj>
    </w:sdtPr>
    <w:sdtContent>
      <w:p w14:paraId="34E02BFA" w14:textId="0DCE8F68" w:rsidR="00A041A4" w:rsidRDefault="00A041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BBE76CB" w14:textId="77777777" w:rsidR="00A041A4" w:rsidRDefault="00A041A4" w:rsidP="00A041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14817814"/>
      <w:docPartObj>
        <w:docPartGallery w:val="Page Numbers (Bottom of Page)"/>
        <w:docPartUnique/>
      </w:docPartObj>
    </w:sdtPr>
    <w:sdtContent>
      <w:p w14:paraId="032A0A1A" w14:textId="76850C93" w:rsidR="00A041A4" w:rsidRDefault="00A041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0A27331" w14:textId="77777777" w:rsidR="00A041A4" w:rsidRDefault="00A041A4" w:rsidP="00A041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D2B2F" w14:textId="77777777" w:rsidR="00C81188" w:rsidRDefault="00C81188" w:rsidP="000A2A5F">
      <w:r>
        <w:separator/>
      </w:r>
    </w:p>
  </w:footnote>
  <w:footnote w:type="continuationSeparator" w:id="0">
    <w:p w14:paraId="0716D1CB" w14:textId="77777777" w:rsidR="00C81188" w:rsidRDefault="00C81188" w:rsidP="000A2A5F">
      <w:r>
        <w:continuationSeparator/>
      </w:r>
    </w:p>
  </w:footnote>
  <w:footnote w:type="continuationNotice" w:id="1">
    <w:p w14:paraId="3B11BB8A" w14:textId="77777777" w:rsidR="00C81188" w:rsidRDefault="00C8118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1AAA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CD86EA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4EA8C6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D47FF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CC2376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0695F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0D7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4924E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116A5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807A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EA796D"/>
    <w:multiLevelType w:val="hybridMultilevel"/>
    <w:tmpl w:val="7C7E618A"/>
    <w:lvl w:ilvl="0" w:tplc="859C50C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08358078">
    <w:abstractNumId w:val="9"/>
  </w:num>
  <w:num w:numId="2" w16cid:durableId="1411807057">
    <w:abstractNumId w:val="8"/>
  </w:num>
  <w:num w:numId="3" w16cid:durableId="864489127">
    <w:abstractNumId w:val="7"/>
  </w:num>
  <w:num w:numId="4" w16cid:durableId="1711176495">
    <w:abstractNumId w:val="6"/>
  </w:num>
  <w:num w:numId="5" w16cid:durableId="121775066">
    <w:abstractNumId w:val="5"/>
  </w:num>
  <w:num w:numId="6" w16cid:durableId="1799564730">
    <w:abstractNumId w:val="4"/>
  </w:num>
  <w:num w:numId="7" w16cid:durableId="339505434">
    <w:abstractNumId w:val="3"/>
  </w:num>
  <w:num w:numId="8" w16cid:durableId="1024401949">
    <w:abstractNumId w:val="2"/>
  </w:num>
  <w:num w:numId="9" w16cid:durableId="1457412804">
    <w:abstractNumId w:val="1"/>
  </w:num>
  <w:num w:numId="10" w16cid:durableId="611018658">
    <w:abstractNumId w:val="0"/>
  </w:num>
  <w:num w:numId="11" w16cid:durableId="62181459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ice, Catharine">
    <w15:presenceInfo w15:providerId="AD" w15:userId="S::Catharine.Trice@fda.gov::164e89d7-2662-483e-a9c0-db365c16b8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nNumber" w:val="ILD230025"/>
    <w:docVar w:name="QAorProd" w:val="Prod"/>
  </w:docVars>
  <w:rsids>
    <w:rsidRoot w:val="009C02AC"/>
    <w:rsid w:val="000117B6"/>
    <w:rsid w:val="00020471"/>
    <w:rsid w:val="000254E9"/>
    <w:rsid w:val="000369FA"/>
    <w:rsid w:val="00045A1F"/>
    <w:rsid w:val="0005333D"/>
    <w:rsid w:val="0007122E"/>
    <w:rsid w:val="0009296F"/>
    <w:rsid w:val="000A2A5F"/>
    <w:rsid w:val="000A5013"/>
    <w:rsid w:val="000F3F89"/>
    <w:rsid w:val="001072B0"/>
    <w:rsid w:val="00122006"/>
    <w:rsid w:val="0012621B"/>
    <w:rsid w:val="00126FCA"/>
    <w:rsid w:val="00140A42"/>
    <w:rsid w:val="00146A9B"/>
    <w:rsid w:val="00163FCD"/>
    <w:rsid w:val="00164D93"/>
    <w:rsid w:val="00170867"/>
    <w:rsid w:val="00173932"/>
    <w:rsid w:val="001A40E6"/>
    <w:rsid w:val="001B2EE2"/>
    <w:rsid w:val="001B2EF0"/>
    <w:rsid w:val="001C51B9"/>
    <w:rsid w:val="001E0290"/>
    <w:rsid w:val="00212BF4"/>
    <w:rsid w:val="002338C5"/>
    <w:rsid w:val="00245F2F"/>
    <w:rsid w:val="00246814"/>
    <w:rsid w:val="002523E4"/>
    <w:rsid w:val="00255A6F"/>
    <w:rsid w:val="00256795"/>
    <w:rsid w:val="00270B40"/>
    <w:rsid w:val="00274B78"/>
    <w:rsid w:val="00276970"/>
    <w:rsid w:val="0028489B"/>
    <w:rsid w:val="002A3D67"/>
    <w:rsid w:val="002A7089"/>
    <w:rsid w:val="002B2FB1"/>
    <w:rsid w:val="002B320C"/>
    <w:rsid w:val="002C0B56"/>
    <w:rsid w:val="002D0CE5"/>
    <w:rsid w:val="002E7501"/>
    <w:rsid w:val="002F214F"/>
    <w:rsid w:val="00322B97"/>
    <w:rsid w:val="00325EEE"/>
    <w:rsid w:val="0033411A"/>
    <w:rsid w:val="00352EA9"/>
    <w:rsid w:val="00353502"/>
    <w:rsid w:val="003648BE"/>
    <w:rsid w:val="0038122B"/>
    <w:rsid w:val="003838F0"/>
    <w:rsid w:val="00383CD0"/>
    <w:rsid w:val="003850AF"/>
    <w:rsid w:val="00386D86"/>
    <w:rsid w:val="003928B6"/>
    <w:rsid w:val="003978C6"/>
    <w:rsid w:val="003B15A2"/>
    <w:rsid w:val="003F280F"/>
    <w:rsid w:val="004115B8"/>
    <w:rsid w:val="004143FA"/>
    <w:rsid w:val="00416089"/>
    <w:rsid w:val="0042159E"/>
    <w:rsid w:val="00427216"/>
    <w:rsid w:val="00427B04"/>
    <w:rsid w:val="00431BA6"/>
    <w:rsid w:val="00436AB7"/>
    <w:rsid w:val="00440C24"/>
    <w:rsid w:val="004418CA"/>
    <w:rsid w:val="00450AB1"/>
    <w:rsid w:val="00454315"/>
    <w:rsid w:val="00480567"/>
    <w:rsid w:val="004808E1"/>
    <w:rsid w:val="004824C3"/>
    <w:rsid w:val="0048370C"/>
    <w:rsid w:val="00497D85"/>
    <w:rsid w:val="004A37E1"/>
    <w:rsid w:val="004A4DC7"/>
    <w:rsid w:val="004B4639"/>
    <w:rsid w:val="004C3D48"/>
    <w:rsid w:val="004E007E"/>
    <w:rsid w:val="004F07DB"/>
    <w:rsid w:val="004F0D1B"/>
    <w:rsid w:val="004F2F95"/>
    <w:rsid w:val="00507F64"/>
    <w:rsid w:val="00524E5F"/>
    <w:rsid w:val="00527527"/>
    <w:rsid w:val="005350AE"/>
    <w:rsid w:val="005669CD"/>
    <w:rsid w:val="005730E7"/>
    <w:rsid w:val="00583520"/>
    <w:rsid w:val="00587949"/>
    <w:rsid w:val="005B1A5F"/>
    <w:rsid w:val="005B22E2"/>
    <w:rsid w:val="005B25DE"/>
    <w:rsid w:val="005C271D"/>
    <w:rsid w:val="005D301E"/>
    <w:rsid w:val="005D7996"/>
    <w:rsid w:val="00603AD4"/>
    <w:rsid w:val="00610E31"/>
    <w:rsid w:val="0062160F"/>
    <w:rsid w:val="00626BC1"/>
    <w:rsid w:val="00645688"/>
    <w:rsid w:val="0065420B"/>
    <w:rsid w:val="0067325A"/>
    <w:rsid w:val="00676FCD"/>
    <w:rsid w:val="00685F7F"/>
    <w:rsid w:val="00690CB0"/>
    <w:rsid w:val="006A1115"/>
    <w:rsid w:val="006A74BB"/>
    <w:rsid w:val="006C6C07"/>
    <w:rsid w:val="006D27D5"/>
    <w:rsid w:val="006D62B3"/>
    <w:rsid w:val="006E58C4"/>
    <w:rsid w:val="006F3919"/>
    <w:rsid w:val="007031A0"/>
    <w:rsid w:val="00707D14"/>
    <w:rsid w:val="00713DAB"/>
    <w:rsid w:val="00734084"/>
    <w:rsid w:val="0074316F"/>
    <w:rsid w:val="007454BB"/>
    <w:rsid w:val="007529C5"/>
    <w:rsid w:val="00757432"/>
    <w:rsid w:val="00761834"/>
    <w:rsid w:val="00764268"/>
    <w:rsid w:val="0076752C"/>
    <w:rsid w:val="0077127B"/>
    <w:rsid w:val="00773087"/>
    <w:rsid w:val="0078723F"/>
    <w:rsid w:val="007A1776"/>
    <w:rsid w:val="007B5818"/>
    <w:rsid w:val="007D2DD6"/>
    <w:rsid w:val="007E186F"/>
    <w:rsid w:val="007F017F"/>
    <w:rsid w:val="007F2653"/>
    <w:rsid w:val="00812C2E"/>
    <w:rsid w:val="00812D6D"/>
    <w:rsid w:val="00814F0C"/>
    <w:rsid w:val="00820221"/>
    <w:rsid w:val="00824E58"/>
    <w:rsid w:val="00835BBA"/>
    <w:rsid w:val="00836B1E"/>
    <w:rsid w:val="008473EA"/>
    <w:rsid w:val="00853272"/>
    <w:rsid w:val="00855F85"/>
    <w:rsid w:val="008601A5"/>
    <w:rsid w:val="00865C59"/>
    <w:rsid w:val="00872025"/>
    <w:rsid w:val="0087500E"/>
    <w:rsid w:val="008874F0"/>
    <w:rsid w:val="00896F19"/>
    <w:rsid w:val="008A5042"/>
    <w:rsid w:val="008B48A4"/>
    <w:rsid w:val="008D1C82"/>
    <w:rsid w:val="008D2671"/>
    <w:rsid w:val="008E01C3"/>
    <w:rsid w:val="008E5DBB"/>
    <w:rsid w:val="008F20A3"/>
    <w:rsid w:val="008F5F16"/>
    <w:rsid w:val="008F672B"/>
    <w:rsid w:val="008F79AF"/>
    <w:rsid w:val="00900E79"/>
    <w:rsid w:val="00953696"/>
    <w:rsid w:val="00957457"/>
    <w:rsid w:val="009652CF"/>
    <w:rsid w:val="00971912"/>
    <w:rsid w:val="00975C94"/>
    <w:rsid w:val="00976E2C"/>
    <w:rsid w:val="0098341B"/>
    <w:rsid w:val="009C02AC"/>
    <w:rsid w:val="009D15D2"/>
    <w:rsid w:val="009D3E1C"/>
    <w:rsid w:val="009D4166"/>
    <w:rsid w:val="009F0B43"/>
    <w:rsid w:val="009F2F1A"/>
    <w:rsid w:val="009F6212"/>
    <w:rsid w:val="00A041A4"/>
    <w:rsid w:val="00A14BAF"/>
    <w:rsid w:val="00A16DCC"/>
    <w:rsid w:val="00A16E91"/>
    <w:rsid w:val="00A30114"/>
    <w:rsid w:val="00A31AD0"/>
    <w:rsid w:val="00A60123"/>
    <w:rsid w:val="00A609CD"/>
    <w:rsid w:val="00A670BC"/>
    <w:rsid w:val="00A91A53"/>
    <w:rsid w:val="00A92076"/>
    <w:rsid w:val="00AA2B01"/>
    <w:rsid w:val="00AB692F"/>
    <w:rsid w:val="00AC1563"/>
    <w:rsid w:val="00AC3F0E"/>
    <w:rsid w:val="00AC53A5"/>
    <w:rsid w:val="00AD42F1"/>
    <w:rsid w:val="00AD77BF"/>
    <w:rsid w:val="00AE69F6"/>
    <w:rsid w:val="00AF6138"/>
    <w:rsid w:val="00AF63EF"/>
    <w:rsid w:val="00B07C8A"/>
    <w:rsid w:val="00B07DEF"/>
    <w:rsid w:val="00B119F5"/>
    <w:rsid w:val="00B1226F"/>
    <w:rsid w:val="00B34E39"/>
    <w:rsid w:val="00B57776"/>
    <w:rsid w:val="00B76929"/>
    <w:rsid w:val="00B76B56"/>
    <w:rsid w:val="00B76C82"/>
    <w:rsid w:val="00B779F3"/>
    <w:rsid w:val="00B77AB2"/>
    <w:rsid w:val="00B93DA0"/>
    <w:rsid w:val="00BA2A6F"/>
    <w:rsid w:val="00BC0A68"/>
    <w:rsid w:val="00BD5A1D"/>
    <w:rsid w:val="00BE0284"/>
    <w:rsid w:val="00BE6CD8"/>
    <w:rsid w:val="00BF07C5"/>
    <w:rsid w:val="00C05E4C"/>
    <w:rsid w:val="00C228AB"/>
    <w:rsid w:val="00C35C96"/>
    <w:rsid w:val="00C53973"/>
    <w:rsid w:val="00C60530"/>
    <w:rsid w:val="00C641AB"/>
    <w:rsid w:val="00C779FD"/>
    <w:rsid w:val="00C81188"/>
    <w:rsid w:val="00C8198F"/>
    <w:rsid w:val="00C852BC"/>
    <w:rsid w:val="00C86752"/>
    <w:rsid w:val="00CA370C"/>
    <w:rsid w:val="00CA55AD"/>
    <w:rsid w:val="00CA7716"/>
    <w:rsid w:val="00CB0C5C"/>
    <w:rsid w:val="00CC280E"/>
    <w:rsid w:val="00CC3F82"/>
    <w:rsid w:val="00CC6086"/>
    <w:rsid w:val="00D0193E"/>
    <w:rsid w:val="00D37167"/>
    <w:rsid w:val="00D531B8"/>
    <w:rsid w:val="00D53C6E"/>
    <w:rsid w:val="00D81349"/>
    <w:rsid w:val="00D83130"/>
    <w:rsid w:val="00D9567C"/>
    <w:rsid w:val="00DA3354"/>
    <w:rsid w:val="00DA3E13"/>
    <w:rsid w:val="00DA46FE"/>
    <w:rsid w:val="00DB0785"/>
    <w:rsid w:val="00DB1AEE"/>
    <w:rsid w:val="00DF20BC"/>
    <w:rsid w:val="00DF4598"/>
    <w:rsid w:val="00E024D1"/>
    <w:rsid w:val="00E179B0"/>
    <w:rsid w:val="00E43916"/>
    <w:rsid w:val="00E503E5"/>
    <w:rsid w:val="00E5206B"/>
    <w:rsid w:val="00E607ED"/>
    <w:rsid w:val="00E97CE0"/>
    <w:rsid w:val="00EA7991"/>
    <w:rsid w:val="00EC017B"/>
    <w:rsid w:val="00EC723A"/>
    <w:rsid w:val="00EE6B45"/>
    <w:rsid w:val="00F537E3"/>
    <w:rsid w:val="00F54A6C"/>
    <w:rsid w:val="00F61C27"/>
    <w:rsid w:val="00F753BE"/>
    <w:rsid w:val="00F80398"/>
    <w:rsid w:val="00F81BC7"/>
    <w:rsid w:val="00F87F81"/>
    <w:rsid w:val="00F9255B"/>
    <w:rsid w:val="00FA6291"/>
    <w:rsid w:val="00FD4106"/>
    <w:rsid w:val="00FD4FE2"/>
    <w:rsid w:val="00FF3C7C"/>
    <w:rsid w:val="19776D63"/>
    <w:rsid w:val="21EC9914"/>
    <w:rsid w:val="2B8D9737"/>
    <w:rsid w:val="33A7EF6A"/>
    <w:rsid w:val="353C1222"/>
    <w:rsid w:val="38E2102B"/>
    <w:rsid w:val="3D7DB0C1"/>
    <w:rsid w:val="3DD70632"/>
    <w:rsid w:val="55C16F6B"/>
    <w:rsid w:val="5D1A386C"/>
    <w:rsid w:val="5EE4D8C8"/>
    <w:rsid w:val="706EF932"/>
    <w:rsid w:val="7D16FED9"/>
    <w:rsid w:val="7F4A584C"/>
    <w:rsid w:val="7F5FF0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3CB4B"/>
  <w15:chartTrackingRefBased/>
  <w15:docId w15:val="{20062DCA-7608-4B2C-90F6-E18A6761B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heme="minorBidi"/>
        <w:color w:val="000000"/>
        <w:kern w:val="28"/>
        <w:sz w:val="23"/>
        <w:szCs w:val="23"/>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9CD"/>
    <w:pPr>
      <w:spacing w:after="0" w:line="240" w:lineRule="auto"/>
      <w:jc w:val="left"/>
    </w:pPr>
  </w:style>
  <w:style w:type="paragraph" w:styleId="Heading1">
    <w:name w:val="heading 1"/>
    <w:basedOn w:val="Normal"/>
    <w:next w:val="Normal"/>
    <w:link w:val="Heading1Char"/>
    <w:qFormat/>
    <w:rsid w:val="002523E4"/>
    <w:pPr>
      <w:keepNext/>
      <w:spacing w:before="240" w:after="60"/>
      <w:outlineLvl w:val="0"/>
    </w:pPr>
    <w:rPr>
      <w:rFonts w:ascii="Calibri Light" w:eastAsiaTheme="majorEastAsia" w:hAnsi="Calibri Light" w:cstheme="majorBidi"/>
      <w:b/>
      <w:bCs/>
      <w:kern w:val="32"/>
      <w:sz w:val="32"/>
      <w:szCs w:val="32"/>
    </w:rPr>
  </w:style>
  <w:style w:type="paragraph" w:styleId="Heading2">
    <w:name w:val="heading 2"/>
    <w:basedOn w:val="Normal"/>
    <w:next w:val="Normal"/>
    <w:link w:val="Heading2Char"/>
    <w:uiPriority w:val="9"/>
    <w:semiHidden/>
    <w:unhideWhenUsed/>
    <w:qFormat/>
    <w:rsid w:val="002523E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523E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523E4"/>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523E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523E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523E4"/>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523E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23E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efn">
    <w:name w:val="cite_fn"/>
    <w:qFormat/>
    <w:rsid w:val="002523E4"/>
    <w:rPr>
      <w:caps w:val="0"/>
      <w:smallCaps w:val="0"/>
      <w:strike w:val="0"/>
      <w:dstrike w:val="0"/>
      <w:vanish w:val="0"/>
      <w:sz w:val="26"/>
      <w:bdr w:val="none" w:sz="0" w:space="0" w:color="auto"/>
      <w:shd w:val="clear" w:color="auto" w:fill="FF0000"/>
      <w:vertAlign w:val="superscript"/>
    </w:rPr>
  </w:style>
  <w:style w:type="paragraph" w:customStyle="1" w:styleId="NoSpacing1">
    <w:name w:val="No Spacing1"/>
    <w:basedOn w:val="Normal"/>
    <w:link w:val="NoSpacingChar"/>
    <w:uiPriority w:val="1"/>
    <w:qFormat/>
    <w:rsid w:val="002523E4"/>
    <w:rPr>
      <w:lang w:bidi="en-US"/>
    </w:rPr>
  </w:style>
  <w:style w:type="character" w:customStyle="1" w:styleId="NoSpacingChar">
    <w:name w:val="No Spacing Char"/>
    <w:link w:val="NoSpacing1"/>
    <w:uiPriority w:val="1"/>
    <w:locked/>
    <w:rsid w:val="002523E4"/>
    <w:rPr>
      <w:rFonts w:ascii="Times New Roman" w:hAnsi="Times New Roman"/>
      <w:sz w:val="24"/>
      <w:szCs w:val="24"/>
      <w:lang w:bidi="en-US"/>
    </w:rPr>
  </w:style>
  <w:style w:type="paragraph" w:customStyle="1" w:styleId="EndNoteBibliographyTitle">
    <w:name w:val="EndNote Bibliography Title"/>
    <w:basedOn w:val="Normal"/>
    <w:link w:val="EndNoteBibliographyTitleChar"/>
    <w:rsid w:val="002523E4"/>
    <w:pPr>
      <w:jc w:val="center"/>
    </w:pPr>
    <w:rPr>
      <w:rFonts w:ascii="Malgun Gothic" w:eastAsia="Malgun Gothic" w:hAnsi="Malgun Gothic"/>
      <w:noProof/>
    </w:rPr>
  </w:style>
  <w:style w:type="character" w:customStyle="1" w:styleId="EndNoteBibliographyTitleChar">
    <w:name w:val="EndNote Bibliography Title Char"/>
    <w:basedOn w:val="DefaultParagraphFont"/>
    <w:link w:val="EndNoteBibliographyTitle"/>
    <w:rsid w:val="002523E4"/>
    <w:rPr>
      <w:rFonts w:ascii="Malgun Gothic" w:eastAsia="Malgun Gothic" w:hAnsi="Malgun Gothic"/>
      <w:noProof/>
      <w:sz w:val="24"/>
      <w:szCs w:val="24"/>
    </w:rPr>
  </w:style>
  <w:style w:type="paragraph" w:customStyle="1" w:styleId="EndNoteBibliography">
    <w:name w:val="EndNote Bibliography"/>
    <w:basedOn w:val="Normal"/>
    <w:link w:val="EndNoteBibliographyChar"/>
    <w:rsid w:val="002523E4"/>
    <w:rPr>
      <w:rFonts w:ascii="Malgun Gothic" w:eastAsia="Malgun Gothic" w:hAnsi="Malgun Gothic"/>
      <w:noProof/>
    </w:rPr>
  </w:style>
  <w:style w:type="character" w:customStyle="1" w:styleId="EndNoteBibliographyChar">
    <w:name w:val="EndNote Bibliography Char"/>
    <w:basedOn w:val="DefaultParagraphFont"/>
    <w:link w:val="EndNoteBibliography"/>
    <w:rsid w:val="002523E4"/>
    <w:rPr>
      <w:rFonts w:ascii="Malgun Gothic" w:eastAsia="Malgun Gothic" w:hAnsi="Malgun Gothic"/>
      <w:noProof/>
      <w:sz w:val="24"/>
      <w:szCs w:val="24"/>
    </w:rPr>
  </w:style>
  <w:style w:type="character" w:customStyle="1" w:styleId="st1">
    <w:name w:val="st1"/>
    <w:basedOn w:val="DefaultParagraphFont"/>
    <w:rsid w:val="002523E4"/>
  </w:style>
  <w:style w:type="paragraph" w:customStyle="1" w:styleId="1">
    <w:name w:val="본문 1"/>
    <w:basedOn w:val="Normal"/>
    <w:link w:val="1Char"/>
    <w:qFormat/>
    <w:rsid w:val="002523E4"/>
    <w:pPr>
      <w:spacing w:line="480" w:lineRule="auto"/>
      <w:ind w:firstLine="731"/>
      <w:contextualSpacing/>
    </w:pPr>
    <w:rPr>
      <w:rFonts w:eastAsia="Batang" w:cs="Vrinda"/>
      <w:lang w:val="x-none" w:eastAsia="x-none" w:bidi="bn-BD"/>
    </w:rPr>
  </w:style>
  <w:style w:type="character" w:customStyle="1" w:styleId="1Char">
    <w:name w:val="본문 1 Char"/>
    <w:link w:val="1"/>
    <w:rsid w:val="002523E4"/>
    <w:rPr>
      <w:rFonts w:ascii="Times New Roman" w:eastAsia="Batang" w:hAnsi="Times New Roman" w:cs="Vrinda"/>
      <w:sz w:val="24"/>
      <w:szCs w:val="24"/>
      <w:lang w:val="x-none" w:eastAsia="x-none" w:bidi="bn-BD"/>
    </w:rPr>
  </w:style>
  <w:style w:type="character" w:customStyle="1" w:styleId="dbncbibase">
    <w:name w:val="db_ncbi_base"/>
    <w:rsid w:val="002523E4"/>
  </w:style>
  <w:style w:type="character" w:customStyle="1" w:styleId="dbncbigenbank">
    <w:name w:val="db_ncbi_genbank"/>
    <w:rsid w:val="002523E4"/>
    <w:rPr>
      <w:bdr w:val="none" w:sz="0" w:space="0" w:color="auto"/>
      <w:shd w:val="clear" w:color="auto" w:fill="66FF66"/>
    </w:rPr>
  </w:style>
  <w:style w:type="character" w:customStyle="1" w:styleId="dbncbipdb">
    <w:name w:val="db_ncbi_pdb"/>
    <w:rsid w:val="002523E4"/>
    <w:rPr>
      <w:bdr w:val="none" w:sz="0" w:space="0" w:color="auto"/>
      <w:shd w:val="clear" w:color="auto" w:fill="CC99FF"/>
    </w:rPr>
  </w:style>
  <w:style w:type="character" w:customStyle="1" w:styleId="dbncbirefseq">
    <w:name w:val="db_ncbi_refseq"/>
    <w:rsid w:val="002523E4"/>
    <w:rPr>
      <w:bdr w:val="none" w:sz="0" w:space="0" w:color="auto"/>
      <w:shd w:val="clear" w:color="auto" w:fill="FF5050"/>
    </w:rPr>
  </w:style>
  <w:style w:type="character" w:customStyle="1" w:styleId="dbncbiomim">
    <w:name w:val="db_ncbi_omim"/>
    <w:rsid w:val="002523E4"/>
    <w:rPr>
      <w:bdr w:val="none" w:sz="0" w:space="0" w:color="auto"/>
      <w:shd w:val="clear" w:color="auto" w:fill="FFCC00"/>
    </w:rPr>
  </w:style>
  <w:style w:type="character" w:customStyle="1" w:styleId="dbncbidbsnp">
    <w:name w:val="db_ncbi_dbsnp"/>
    <w:rsid w:val="002523E4"/>
    <w:rPr>
      <w:bdr w:val="none" w:sz="0" w:space="0" w:color="auto"/>
      <w:shd w:val="clear" w:color="auto" w:fill="0099CC"/>
    </w:rPr>
  </w:style>
  <w:style w:type="character" w:customStyle="1" w:styleId="dbncbiunigene">
    <w:name w:val="db_ncbi_unigene"/>
    <w:rsid w:val="002523E4"/>
    <w:rPr>
      <w:bdr w:val="none" w:sz="0" w:space="0" w:color="auto"/>
      <w:shd w:val="clear" w:color="auto" w:fill="CCCC00"/>
    </w:rPr>
  </w:style>
  <w:style w:type="character" w:customStyle="1" w:styleId="dbncbiother">
    <w:name w:val="db_ncbi_other"/>
    <w:rsid w:val="002523E4"/>
    <w:rPr>
      <w:bdr w:val="none" w:sz="0" w:space="0" w:color="auto"/>
      <w:shd w:val="clear" w:color="auto" w:fill="B2B2B2"/>
    </w:rPr>
  </w:style>
  <w:style w:type="character" w:customStyle="1" w:styleId="dbncbiswissprot">
    <w:name w:val="db_ncbi_swissprot"/>
    <w:rsid w:val="002523E4"/>
    <w:rPr>
      <w:bdr w:val="none" w:sz="0" w:space="0" w:color="auto"/>
      <w:shd w:val="clear" w:color="auto" w:fill="FF7C80"/>
    </w:rPr>
  </w:style>
  <w:style w:type="character" w:customStyle="1" w:styleId="dbncbiccds">
    <w:name w:val="db_ncbi_ccds"/>
    <w:rsid w:val="002523E4"/>
    <w:rPr>
      <w:bdr w:val="none" w:sz="0" w:space="0" w:color="auto"/>
      <w:shd w:val="clear" w:color="auto" w:fill="819FFF"/>
    </w:rPr>
  </w:style>
  <w:style w:type="character" w:customStyle="1" w:styleId="dbncbientrezgene">
    <w:name w:val="db_ncbi_entrezgene"/>
    <w:rsid w:val="002523E4"/>
    <w:rPr>
      <w:bdr w:val="none" w:sz="0" w:space="0" w:color="auto"/>
      <w:shd w:val="clear" w:color="auto" w:fill="00D200"/>
    </w:rPr>
  </w:style>
  <w:style w:type="character" w:customStyle="1" w:styleId="dbncbigeo">
    <w:name w:val="db_ncbi_geo"/>
    <w:rsid w:val="002523E4"/>
    <w:rPr>
      <w:bdr w:val="none" w:sz="0" w:space="0" w:color="auto"/>
      <w:shd w:val="clear" w:color="auto" w:fill="CC8800"/>
    </w:rPr>
  </w:style>
  <w:style w:type="character" w:customStyle="1" w:styleId="dbncbigenpept">
    <w:name w:val="db_ncbi_genpept"/>
    <w:rsid w:val="002523E4"/>
    <w:rPr>
      <w:bdr w:val="none" w:sz="0" w:space="0" w:color="auto"/>
      <w:shd w:val="clear" w:color="auto" w:fill="FFCC99"/>
    </w:rPr>
  </w:style>
  <w:style w:type="character" w:customStyle="1" w:styleId="dbebiArrayExpressArray">
    <w:name w:val="db_ebi_ArrayExpress_Array"/>
    <w:uiPriority w:val="1"/>
    <w:rsid w:val="002523E4"/>
    <w:rPr>
      <w:bdr w:val="none" w:sz="0" w:space="0" w:color="auto"/>
      <w:shd w:val="clear" w:color="auto" w:fill="F53717"/>
    </w:rPr>
  </w:style>
  <w:style w:type="character" w:customStyle="1" w:styleId="dbebiArrayExpressExperiments">
    <w:name w:val="db_ebi_ArrayExpress_Experiments"/>
    <w:uiPriority w:val="1"/>
    <w:rsid w:val="002523E4"/>
    <w:rPr>
      <w:bdr w:val="none" w:sz="0" w:space="0" w:color="auto"/>
      <w:shd w:val="clear" w:color="auto" w:fill="D444D4"/>
    </w:rPr>
  </w:style>
  <w:style w:type="character" w:customStyle="1" w:styleId="dbebiArrayExpressGEO">
    <w:name w:val="db_ebi_ArrayExpress_GEO"/>
    <w:uiPriority w:val="1"/>
    <w:rsid w:val="002523E4"/>
    <w:rPr>
      <w:bdr w:val="none" w:sz="0" w:space="0" w:color="auto"/>
      <w:shd w:val="clear" w:color="auto" w:fill="77BC64"/>
    </w:rPr>
  </w:style>
  <w:style w:type="character" w:customStyle="1" w:styleId="dbncbidbGap">
    <w:name w:val="db_ncbi_dbGap"/>
    <w:uiPriority w:val="1"/>
    <w:rsid w:val="002523E4"/>
    <w:rPr>
      <w:bdr w:val="none" w:sz="0" w:space="0" w:color="auto"/>
      <w:shd w:val="clear" w:color="auto" w:fill="F6B71A"/>
    </w:rPr>
  </w:style>
  <w:style w:type="character" w:customStyle="1" w:styleId="dbncbiSRA">
    <w:name w:val="db_ncbi_SRA"/>
    <w:uiPriority w:val="1"/>
    <w:rsid w:val="002523E4"/>
    <w:rPr>
      <w:bdr w:val="none" w:sz="0" w:space="0" w:color="auto"/>
      <w:shd w:val="clear" w:color="auto" w:fill="F78609"/>
    </w:rPr>
  </w:style>
  <w:style w:type="character" w:customStyle="1" w:styleId="aubase">
    <w:name w:val="au_base"/>
    <w:rsid w:val="002523E4"/>
    <w:rPr>
      <w:sz w:val="26"/>
    </w:rPr>
  </w:style>
  <w:style w:type="character" w:customStyle="1" w:styleId="aucollab">
    <w:name w:val="au_collab"/>
    <w:rsid w:val="002523E4"/>
    <w:rPr>
      <w:sz w:val="26"/>
      <w:bdr w:val="none" w:sz="0" w:space="0" w:color="auto"/>
      <w:shd w:val="clear" w:color="auto" w:fill="C0C0C0"/>
    </w:rPr>
  </w:style>
  <w:style w:type="character" w:customStyle="1" w:styleId="audeg">
    <w:name w:val="au_deg"/>
    <w:rsid w:val="002523E4"/>
    <w:rPr>
      <w:sz w:val="26"/>
      <w:bdr w:val="none" w:sz="0" w:space="0" w:color="auto"/>
      <w:shd w:val="clear" w:color="auto" w:fill="FFFF00"/>
    </w:rPr>
  </w:style>
  <w:style w:type="character" w:customStyle="1" w:styleId="aufname">
    <w:name w:val="au_fname"/>
    <w:rsid w:val="002523E4"/>
    <w:rPr>
      <w:sz w:val="26"/>
      <w:bdr w:val="none" w:sz="0" w:space="0" w:color="auto"/>
      <w:shd w:val="clear" w:color="auto" w:fill="00FFFF"/>
    </w:rPr>
  </w:style>
  <w:style w:type="character" w:customStyle="1" w:styleId="aurole">
    <w:name w:val="au_role"/>
    <w:rsid w:val="002523E4"/>
    <w:rPr>
      <w:sz w:val="26"/>
      <w:bdr w:val="none" w:sz="0" w:space="0" w:color="auto"/>
      <w:shd w:val="clear" w:color="auto" w:fill="808000"/>
    </w:rPr>
  </w:style>
  <w:style w:type="character" w:customStyle="1" w:styleId="ausuffix">
    <w:name w:val="au_suffix"/>
    <w:rsid w:val="002523E4"/>
    <w:rPr>
      <w:sz w:val="26"/>
      <w:bdr w:val="none" w:sz="0" w:space="0" w:color="auto"/>
      <w:shd w:val="clear" w:color="auto" w:fill="FF00FF"/>
    </w:rPr>
  </w:style>
  <w:style w:type="character" w:customStyle="1" w:styleId="ausurname">
    <w:name w:val="au_surname"/>
    <w:rsid w:val="002523E4"/>
    <w:rPr>
      <w:sz w:val="26"/>
      <w:bdr w:val="none" w:sz="0" w:space="0" w:color="auto"/>
      <w:shd w:val="clear" w:color="auto" w:fill="00FF00"/>
    </w:rPr>
  </w:style>
  <w:style w:type="character" w:customStyle="1" w:styleId="bibbase">
    <w:name w:val="bib_base"/>
    <w:rsid w:val="002523E4"/>
    <w:rPr>
      <w:rFonts w:ascii="Verdana" w:hAnsi="Verdana"/>
      <w:sz w:val="26"/>
    </w:rPr>
  </w:style>
  <w:style w:type="character" w:customStyle="1" w:styleId="bibarticle">
    <w:name w:val="bib_article"/>
    <w:rsid w:val="002523E4"/>
    <w:rPr>
      <w:rFonts w:ascii="Verdana" w:hAnsi="Verdana"/>
      <w:sz w:val="26"/>
      <w:bdr w:val="none" w:sz="0" w:space="0" w:color="auto"/>
      <w:shd w:val="clear" w:color="auto" w:fill="00FFFF"/>
    </w:rPr>
  </w:style>
  <w:style w:type="character" w:customStyle="1" w:styleId="bibcomment">
    <w:name w:val="bib_comment"/>
    <w:rsid w:val="002523E4"/>
    <w:rPr>
      <w:rFonts w:ascii="Verdana" w:hAnsi="Verdana"/>
      <w:sz w:val="26"/>
      <w:bdr w:val="none" w:sz="0" w:space="0" w:color="auto"/>
      <w:shd w:val="clear" w:color="auto" w:fill="C0C0C0"/>
    </w:rPr>
  </w:style>
  <w:style w:type="character" w:customStyle="1" w:styleId="bibdeg">
    <w:name w:val="bib_deg"/>
    <w:basedOn w:val="bibbase"/>
    <w:rsid w:val="002523E4"/>
    <w:rPr>
      <w:rFonts w:ascii="Verdana" w:hAnsi="Verdana"/>
      <w:sz w:val="26"/>
    </w:rPr>
  </w:style>
  <w:style w:type="character" w:customStyle="1" w:styleId="bibdoi">
    <w:name w:val="bib_doi"/>
    <w:rsid w:val="002523E4"/>
    <w:rPr>
      <w:rFonts w:ascii="Verdana" w:hAnsi="Verdana"/>
      <w:sz w:val="26"/>
      <w:bdr w:val="none" w:sz="0" w:space="0" w:color="auto"/>
      <w:shd w:val="clear" w:color="auto" w:fill="9AFD17"/>
    </w:rPr>
  </w:style>
  <w:style w:type="character" w:customStyle="1" w:styleId="bibetal">
    <w:name w:val="bib_etal"/>
    <w:rsid w:val="002523E4"/>
    <w:rPr>
      <w:rFonts w:ascii="Verdana" w:hAnsi="Verdana"/>
      <w:sz w:val="26"/>
      <w:bdr w:val="none" w:sz="0" w:space="0" w:color="auto"/>
      <w:shd w:val="clear" w:color="auto" w:fill="66FF66"/>
    </w:rPr>
  </w:style>
  <w:style w:type="character" w:customStyle="1" w:styleId="bibfname">
    <w:name w:val="bib_fname"/>
    <w:rsid w:val="002523E4"/>
    <w:rPr>
      <w:rFonts w:ascii="Verdana" w:hAnsi="Verdana"/>
      <w:color w:val="auto"/>
      <w:sz w:val="26"/>
      <w:bdr w:val="none" w:sz="0" w:space="0" w:color="auto"/>
      <w:shd w:val="clear" w:color="auto" w:fill="99CCFF"/>
    </w:rPr>
  </w:style>
  <w:style w:type="character" w:customStyle="1" w:styleId="bibfpage">
    <w:name w:val="bib_fpage"/>
    <w:rsid w:val="002523E4"/>
    <w:rPr>
      <w:rFonts w:ascii="Verdana" w:hAnsi="Verdana"/>
      <w:sz w:val="26"/>
      <w:bdr w:val="none" w:sz="0" w:space="0" w:color="auto"/>
      <w:shd w:val="clear" w:color="auto" w:fill="CCFF99"/>
    </w:rPr>
  </w:style>
  <w:style w:type="character" w:customStyle="1" w:styleId="bibissue">
    <w:name w:val="bib_issue"/>
    <w:rsid w:val="002523E4"/>
    <w:rPr>
      <w:rFonts w:ascii="Verdana" w:hAnsi="Verdana"/>
      <w:sz w:val="26"/>
      <w:bdr w:val="none" w:sz="0" w:space="0" w:color="auto"/>
      <w:shd w:val="clear" w:color="auto" w:fill="FF6600"/>
    </w:rPr>
  </w:style>
  <w:style w:type="character" w:customStyle="1" w:styleId="bibjournal">
    <w:name w:val="bib_journal"/>
    <w:rsid w:val="002523E4"/>
    <w:rPr>
      <w:rFonts w:ascii="Verdana" w:hAnsi="Verdana"/>
      <w:i/>
      <w:sz w:val="26"/>
      <w:bdr w:val="none" w:sz="0" w:space="0" w:color="auto"/>
      <w:shd w:val="clear" w:color="auto" w:fill="CC99FF"/>
    </w:rPr>
  </w:style>
  <w:style w:type="character" w:customStyle="1" w:styleId="biblpage">
    <w:name w:val="bib_lpage"/>
    <w:rsid w:val="002523E4"/>
    <w:rPr>
      <w:rFonts w:ascii="Verdana" w:hAnsi="Verdana"/>
      <w:sz w:val="26"/>
      <w:bdr w:val="none" w:sz="0" w:space="0" w:color="auto"/>
      <w:shd w:val="clear" w:color="auto" w:fill="FFCC66"/>
    </w:rPr>
  </w:style>
  <w:style w:type="character" w:customStyle="1" w:styleId="bibmedline">
    <w:name w:val="bib_medline"/>
    <w:rsid w:val="002523E4"/>
    <w:rPr>
      <w:rFonts w:ascii="Verdana" w:hAnsi="Verdana"/>
      <w:sz w:val="26"/>
      <w:bdr w:val="none" w:sz="0" w:space="0" w:color="auto"/>
      <w:shd w:val="clear" w:color="auto" w:fill="E0E0E0"/>
    </w:rPr>
  </w:style>
  <w:style w:type="character" w:customStyle="1" w:styleId="bibnumber">
    <w:name w:val="bib_number"/>
    <w:rsid w:val="002523E4"/>
    <w:rPr>
      <w:rFonts w:ascii="Verdana" w:hAnsi="Verdana"/>
      <w:sz w:val="26"/>
      <w:bdr w:val="none" w:sz="0" w:space="0" w:color="auto"/>
      <w:shd w:val="clear" w:color="auto" w:fill="CCCCFF"/>
    </w:rPr>
  </w:style>
  <w:style w:type="character" w:customStyle="1" w:styleId="biborganization">
    <w:name w:val="bib_organization"/>
    <w:rsid w:val="002523E4"/>
    <w:rPr>
      <w:rFonts w:ascii="Verdana" w:hAnsi="Verdana"/>
      <w:sz w:val="26"/>
      <w:bdr w:val="none" w:sz="0" w:space="0" w:color="auto"/>
      <w:shd w:val="clear" w:color="auto" w:fill="FFCCCC"/>
    </w:rPr>
  </w:style>
  <w:style w:type="character" w:customStyle="1" w:styleId="bibsuffix">
    <w:name w:val="bib_suffix"/>
    <w:basedOn w:val="bibbase"/>
    <w:rsid w:val="002523E4"/>
    <w:rPr>
      <w:rFonts w:ascii="Verdana" w:hAnsi="Verdana"/>
      <w:sz w:val="26"/>
      <w:bdr w:val="none" w:sz="0" w:space="0" w:color="auto"/>
      <w:shd w:val="clear" w:color="auto" w:fill="00FF99"/>
    </w:rPr>
  </w:style>
  <w:style w:type="character" w:customStyle="1" w:styleId="bibsuppl">
    <w:name w:val="bib_suppl"/>
    <w:rsid w:val="002523E4"/>
    <w:rPr>
      <w:rFonts w:ascii="Verdana" w:hAnsi="Verdana"/>
      <w:sz w:val="26"/>
      <w:bdr w:val="none" w:sz="0" w:space="0" w:color="auto"/>
      <w:shd w:val="clear" w:color="auto" w:fill="FF99CC"/>
    </w:rPr>
  </w:style>
  <w:style w:type="character" w:customStyle="1" w:styleId="bibsurname">
    <w:name w:val="bib_surname"/>
    <w:rsid w:val="002523E4"/>
    <w:rPr>
      <w:rFonts w:ascii="Verdana" w:hAnsi="Verdana"/>
      <w:sz w:val="26"/>
      <w:bdr w:val="none" w:sz="0" w:space="0" w:color="auto"/>
      <w:shd w:val="clear" w:color="auto" w:fill="FFFF00"/>
    </w:rPr>
  </w:style>
  <w:style w:type="character" w:customStyle="1" w:styleId="bibunpubl">
    <w:name w:val="bib_unpubl"/>
    <w:rsid w:val="002523E4"/>
    <w:rPr>
      <w:rFonts w:ascii="Verdana" w:hAnsi="Verdana"/>
      <w:sz w:val="26"/>
      <w:bdr w:val="none" w:sz="0" w:space="0" w:color="auto"/>
      <w:shd w:val="clear" w:color="auto" w:fill="FF9900"/>
    </w:rPr>
  </w:style>
  <w:style w:type="character" w:customStyle="1" w:styleId="biburl">
    <w:name w:val="bib_url"/>
    <w:rsid w:val="002523E4"/>
    <w:rPr>
      <w:rFonts w:ascii="Verdana" w:hAnsi="Verdana"/>
      <w:sz w:val="26"/>
      <w:bdr w:val="none" w:sz="0" w:space="0" w:color="auto"/>
      <w:shd w:val="clear" w:color="auto" w:fill="00FF00"/>
    </w:rPr>
  </w:style>
  <w:style w:type="character" w:customStyle="1" w:styleId="bibvolume">
    <w:name w:val="bib_volume"/>
    <w:rsid w:val="002523E4"/>
    <w:rPr>
      <w:rFonts w:ascii="Verdana" w:hAnsi="Verdana"/>
      <w:sz w:val="26"/>
      <w:bdr w:val="none" w:sz="0" w:space="0" w:color="auto"/>
      <w:shd w:val="clear" w:color="auto" w:fill="00FF00"/>
    </w:rPr>
  </w:style>
  <w:style w:type="character" w:customStyle="1" w:styleId="bibyear">
    <w:name w:val="bib_year"/>
    <w:rsid w:val="002523E4"/>
    <w:rPr>
      <w:rFonts w:ascii="Verdana" w:hAnsi="Verdana"/>
      <w:sz w:val="26"/>
      <w:bdr w:val="none" w:sz="0" w:space="0" w:color="auto"/>
      <w:shd w:val="clear" w:color="auto" w:fill="FF00FF"/>
    </w:rPr>
  </w:style>
  <w:style w:type="character" w:customStyle="1" w:styleId="citebase">
    <w:name w:val="cite_base"/>
    <w:rsid w:val="002523E4"/>
    <w:rPr>
      <w:sz w:val="26"/>
    </w:rPr>
  </w:style>
  <w:style w:type="character" w:customStyle="1" w:styleId="citebib">
    <w:name w:val="cite_bib"/>
    <w:rsid w:val="002523E4"/>
    <w:rPr>
      <w:sz w:val="26"/>
      <w:bdr w:val="none" w:sz="0" w:space="0" w:color="auto"/>
      <w:shd w:val="clear" w:color="auto" w:fill="00FFFF"/>
      <w:vertAlign w:val="superscript"/>
    </w:rPr>
  </w:style>
  <w:style w:type="character" w:customStyle="1" w:styleId="citebox">
    <w:name w:val="cite_box"/>
    <w:rsid w:val="002523E4"/>
    <w:rPr>
      <w:sz w:val="26"/>
      <w:bdr w:val="none" w:sz="0" w:space="0" w:color="auto"/>
      <w:shd w:val="clear" w:color="auto" w:fill="66CCFF"/>
    </w:rPr>
  </w:style>
  <w:style w:type="character" w:customStyle="1" w:styleId="citeen">
    <w:name w:val="cite_en"/>
    <w:rsid w:val="002523E4"/>
    <w:rPr>
      <w:sz w:val="26"/>
      <w:shd w:val="clear" w:color="auto" w:fill="FFFF00"/>
      <w:vertAlign w:val="superscript"/>
    </w:rPr>
  </w:style>
  <w:style w:type="character" w:customStyle="1" w:styleId="citefig">
    <w:name w:val="cite_fig"/>
    <w:rsid w:val="002523E4"/>
    <w:rPr>
      <w:color w:val="000000"/>
      <w:sz w:val="26"/>
      <w:bdr w:val="none" w:sz="0" w:space="0" w:color="auto"/>
      <w:shd w:val="clear" w:color="auto" w:fill="00FF00"/>
    </w:rPr>
  </w:style>
  <w:style w:type="character" w:customStyle="1" w:styleId="citetbl">
    <w:name w:val="cite_tbl"/>
    <w:rsid w:val="002523E4"/>
    <w:rPr>
      <w:color w:val="000000"/>
      <w:sz w:val="26"/>
      <w:bdr w:val="none" w:sz="0" w:space="0" w:color="auto"/>
      <w:shd w:val="clear" w:color="auto" w:fill="FF00FF"/>
    </w:rPr>
  </w:style>
  <w:style w:type="character" w:customStyle="1" w:styleId="eqno">
    <w:name w:val="eq_no"/>
    <w:basedOn w:val="citebase"/>
    <w:rsid w:val="002523E4"/>
    <w:rPr>
      <w:sz w:val="26"/>
    </w:rPr>
  </w:style>
  <w:style w:type="character" w:customStyle="1" w:styleId="bibtitle">
    <w:name w:val="bib_title"/>
    <w:rsid w:val="002523E4"/>
    <w:rPr>
      <w:rFonts w:ascii="Verdana" w:hAnsi="Verdana"/>
      <w:sz w:val="26"/>
      <w:bdr w:val="none" w:sz="0" w:space="0" w:color="auto"/>
      <w:shd w:val="clear" w:color="auto" w:fill="33CCCC"/>
    </w:rPr>
  </w:style>
  <w:style w:type="character" w:customStyle="1" w:styleId="bibeds">
    <w:name w:val="bib_eds"/>
    <w:rsid w:val="002523E4"/>
    <w:rPr>
      <w:rFonts w:ascii="Verdana" w:hAnsi="Verdana"/>
      <w:sz w:val="26"/>
      <w:bdr w:val="none" w:sz="0" w:space="0" w:color="auto"/>
      <w:shd w:val="clear" w:color="auto" w:fill="33CCCC"/>
    </w:rPr>
  </w:style>
  <w:style w:type="character" w:customStyle="1" w:styleId="auprefix">
    <w:name w:val="au_prefix"/>
    <w:rsid w:val="002523E4"/>
    <w:rPr>
      <w:sz w:val="26"/>
      <w:bdr w:val="none" w:sz="0" w:space="0" w:color="auto"/>
      <w:shd w:val="clear" w:color="auto" w:fill="FFCC99"/>
    </w:rPr>
  </w:style>
  <w:style w:type="character" w:customStyle="1" w:styleId="auaddress">
    <w:name w:val="au_address"/>
    <w:rsid w:val="002523E4"/>
    <w:rPr>
      <w:sz w:val="26"/>
      <w:bdr w:val="none" w:sz="0" w:space="0" w:color="auto"/>
      <w:shd w:val="clear" w:color="auto" w:fill="FF99FF"/>
    </w:rPr>
  </w:style>
  <w:style w:type="character" w:customStyle="1" w:styleId="bibpubdate">
    <w:name w:val="bib_pubdate"/>
    <w:rsid w:val="002523E4"/>
    <w:rPr>
      <w:rFonts w:ascii="Verdana" w:hAnsi="Verdana"/>
      <w:sz w:val="26"/>
      <w:bdr w:val="none" w:sz="0" w:space="0" w:color="auto"/>
      <w:shd w:val="clear" w:color="auto" w:fill="FFFF99"/>
    </w:rPr>
  </w:style>
  <w:style w:type="character" w:customStyle="1" w:styleId="citeeq">
    <w:name w:val="cite_eq"/>
    <w:rsid w:val="002523E4"/>
    <w:rPr>
      <w:sz w:val="26"/>
      <w:bdr w:val="none" w:sz="0" w:space="0" w:color="auto"/>
      <w:shd w:val="clear" w:color="auto" w:fill="FFCC99"/>
    </w:rPr>
  </w:style>
  <w:style w:type="character" w:customStyle="1" w:styleId="citetfn">
    <w:name w:val="cite_tfn"/>
    <w:rsid w:val="002523E4"/>
    <w:rPr>
      <w:color w:val="auto"/>
      <w:u w:val="none"/>
      <w:bdr w:val="none" w:sz="0" w:space="0" w:color="auto"/>
      <w:shd w:val="clear" w:color="auto" w:fill="FE90FF"/>
      <w:vertAlign w:val="superscript"/>
    </w:rPr>
  </w:style>
  <w:style w:type="character" w:customStyle="1" w:styleId="citeabbrev">
    <w:name w:val="cite_abbrev"/>
    <w:rsid w:val="002523E4"/>
    <w:rPr>
      <w:sz w:val="26"/>
      <w:bdr w:val="none" w:sz="0" w:space="0" w:color="auto"/>
      <w:shd w:val="clear" w:color="auto" w:fill="990099"/>
    </w:rPr>
  </w:style>
  <w:style w:type="character" w:customStyle="1" w:styleId="citedefine">
    <w:name w:val="cite_define"/>
    <w:rsid w:val="002523E4"/>
    <w:rPr>
      <w:sz w:val="26"/>
      <w:bdr w:val="none" w:sz="0" w:space="0" w:color="auto"/>
      <w:shd w:val="clear" w:color="auto" w:fill="990099"/>
    </w:rPr>
  </w:style>
  <w:style w:type="character" w:customStyle="1" w:styleId="bibbook">
    <w:name w:val="bib_book"/>
    <w:basedOn w:val="bibbase"/>
    <w:rsid w:val="002523E4"/>
    <w:rPr>
      <w:rFonts w:ascii="Verdana" w:hAnsi="Verdana"/>
      <w:i/>
      <w:sz w:val="26"/>
      <w:bdr w:val="none" w:sz="0" w:space="0" w:color="auto"/>
      <w:shd w:val="clear" w:color="auto" w:fill="CCFFFF"/>
    </w:rPr>
  </w:style>
  <w:style w:type="character" w:customStyle="1" w:styleId="bibchapterno">
    <w:name w:val="bib_chapterno"/>
    <w:basedOn w:val="bibbase"/>
    <w:rsid w:val="002523E4"/>
    <w:rPr>
      <w:rFonts w:ascii="Verdana" w:hAnsi="Verdana"/>
      <w:sz w:val="26"/>
      <w:shd w:val="clear" w:color="auto" w:fill="A6A6A6"/>
    </w:rPr>
  </w:style>
  <w:style w:type="character" w:customStyle="1" w:styleId="bibchaptertitle">
    <w:name w:val="bib_chaptertitle"/>
    <w:basedOn w:val="bibbase"/>
    <w:rsid w:val="002523E4"/>
    <w:rPr>
      <w:rFonts w:ascii="Verdana" w:hAnsi="Verdana"/>
      <w:sz w:val="26"/>
      <w:shd w:val="clear" w:color="auto" w:fill="FF6600"/>
    </w:rPr>
  </w:style>
  <w:style w:type="character" w:customStyle="1" w:styleId="bibed-etal">
    <w:name w:val="bib_ed-etal"/>
    <w:basedOn w:val="bibbase"/>
    <w:rsid w:val="002523E4"/>
    <w:rPr>
      <w:rFonts w:ascii="Verdana" w:hAnsi="Verdana"/>
      <w:sz w:val="26"/>
      <w:bdr w:val="none" w:sz="0" w:space="0" w:color="auto"/>
      <w:shd w:val="clear" w:color="auto" w:fill="008080"/>
    </w:rPr>
  </w:style>
  <w:style w:type="character" w:customStyle="1" w:styleId="bibed-fname">
    <w:name w:val="bib_ed-fname"/>
    <w:basedOn w:val="bibbase"/>
    <w:rsid w:val="002523E4"/>
    <w:rPr>
      <w:rFonts w:ascii="Verdana" w:hAnsi="Verdana"/>
      <w:sz w:val="26"/>
      <w:bdr w:val="none" w:sz="0" w:space="0" w:color="auto"/>
      <w:shd w:val="clear" w:color="auto" w:fill="CCCCFF"/>
    </w:rPr>
  </w:style>
  <w:style w:type="character" w:customStyle="1" w:styleId="bibeditionno">
    <w:name w:val="bib_editionno"/>
    <w:basedOn w:val="bibbase"/>
    <w:rsid w:val="002523E4"/>
    <w:rPr>
      <w:rFonts w:ascii="Verdana" w:hAnsi="Verdana"/>
      <w:sz w:val="26"/>
      <w:shd w:val="clear" w:color="auto" w:fill="993300"/>
    </w:rPr>
  </w:style>
  <w:style w:type="character" w:customStyle="1" w:styleId="bibed-organization">
    <w:name w:val="bib_ed-organization"/>
    <w:basedOn w:val="bibbase"/>
    <w:rsid w:val="002523E4"/>
    <w:rPr>
      <w:rFonts w:ascii="Verdana" w:hAnsi="Verdana"/>
      <w:sz w:val="26"/>
      <w:bdr w:val="none" w:sz="0" w:space="0" w:color="auto"/>
      <w:shd w:val="clear" w:color="auto" w:fill="FFCCCC"/>
    </w:rPr>
  </w:style>
  <w:style w:type="character" w:customStyle="1" w:styleId="bibed-suffix">
    <w:name w:val="bib_ed-suffix"/>
    <w:basedOn w:val="bibbase"/>
    <w:rsid w:val="002523E4"/>
    <w:rPr>
      <w:rFonts w:ascii="Verdana" w:hAnsi="Verdana"/>
      <w:sz w:val="26"/>
      <w:bdr w:val="none" w:sz="0" w:space="0" w:color="auto"/>
      <w:shd w:val="clear" w:color="auto" w:fill="FF00FF"/>
    </w:rPr>
  </w:style>
  <w:style w:type="character" w:customStyle="1" w:styleId="bibed-surname">
    <w:name w:val="bib_ed-surname"/>
    <w:basedOn w:val="bibbase"/>
    <w:rsid w:val="002523E4"/>
    <w:rPr>
      <w:rFonts w:ascii="Verdana" w:hAnsi="Verdana"/>
      <w:sz w:val="26"/>
      <w:bdr w:val="none" w:sz="0" w:space="0" w:color="auto"/>
      <w:shd w:val="clear" w:color="auto" w:fill="FFFF99"/>
    </w:rPr>
  </w:style>
  <w:style w:type="character" w:customStyle="1" w:styleId="bibisbn">
    <w:name w:val="bib_isbn"/>
    <w:basedOn w:val="bibbase"/>
    <w:rsid w:val="002523E4"/>
    <w:rPr>
      <w:rFonts w:ascii="Verdana" w:hAnsi="Verdana"/>
      <w:sz w:val="26"/>
      <w:shd w:val="clear" w:color="auto" w:fill="D9D9D9"/>
    </w:rPr>
  </w:style>
  <w:style w:type="character" w:customStyle="1" w:styleId="biblocation">
    <w:name w:val="bib_location"/>
    <w:basedOn w:val="bibbase"/>
    <w:rsid w:val="002523E4"/>
    <w:rPr>
      <w:rFonts w:ascii="Verdana" w:hAnsi="Verdana"/>
      <w:sz w:val="26"/>
      <w:bdr w:val="none" w:sz="0" w:space="0" w:color="auto"/>
      <w:shd w:val="clear" w:color="auto" w:fill="CCFFCC"/>
    </w:rPr>
  </w:style>
  <w:style w:type="character" w:customStyle="1" w:styleId="bibpublisher">
    <w:name w:val="bib_publisher"/>
    <w:basedOn w:val="bibbase"/>
    <w:rsid w:val="002523E4"/>
    <w:rPr>
      <w:rFonts w:ascii="Verdana" w:hAnsi="Verdana"/>
      <w:sz w:val="26"/>
      <w:bdr w:val="none" w:sz="0" w:space="0" w:color="auto"/>
      <w:shd w:val="clear" w:color="auto" w:fill="FF99CC"/>
    </w:rPr>
  </w:style>
  <w:style w:type="character" w:customStyle="1" w:styleId="bibseries">
    <w:name w:val="bib_series"/>
    <w:basedOn w:val="bibbase"/>
    <w:rsid w:val="002523E4"/>
    <w:rPr>
      <w:rFonts w:ascii="Verdana" w:hAnsi="Verdana"/>
      <w:sz w:val="26"/>
      <w:shd w:val="clear" w:color="auto" w:fill="FFCC99"/>
    </w:rPr>
  </w:style>
  <w:style w:type="character" w:customStyle="1" w:styleId="bibseriesno">
    <w:name w:val="bib_seriesno"/>
    <w:basedOn w:val="bibbase"/>
    <w:rsid w:val="002523E4"/>
    <w:rPr>
      <w:rFonts w:ascii="Verdana" w:hAnsi="Verdana"/>
      <w:sz w:val="26"/>
      <w:shd w:val="clear" w:color="auto" w:fill="FFFF99"/>
    </w:rPr>
  </w:style>
  <w:style w:type="character" w:customStyle="1" w:styleId="bibtrans">
    <w:name w:val="bib_trans"/>
    <w:basedOn w:val="bibbase"/>
    <w:rsid w:val="002523E4"/>
    <w:rPr>
      <w:rFonts w:ascii="Verdana" w:hAnsi="Verdana"/>
      <w:sz w:val="26"/>
      <w:shd w:val="clear" w:color="auto" w:fill="99CC00"/>
    </w:rPr>
  </w:style>
  <w:style w:type="paragraph" w:customStyle="1" w:styleId="BaseText">
    <w:name w:val="Base_Text"/>
    <w:link w:val="BaseTextChar"/>
    <w:rsid w:val="002523E4"/>
    <w:pPr>
      <w:spacing w:after="120" w:line="240" w:lineRule="auto"/>
      <w:jc w:val="left"/>
    </w:pPr>
    <w:rPr>
      <w:rFonts w:eastAsia="Times New Roman" w:cs="Times New Roman"/>
      <w:sz w:val="26"/>
    </w:rPr>
  </w:style>
  <w:style w:type="character" w:customStyle="1" w:styleId="BaseTextChar">
    <w:name w:val="Base_Text Char"/>
    <w:basedOn w:val="DefaultParagraphFont"/>
    <w:link w:val="BaseText"/>
    <w:rsid w:val="002523E4"/>
    <w:rPr>
      <w:rFonts w:ascii="Times New Roman" w:eastAsia="Times New Roman" w:hAnsi="Times New Roman" w:cs="Times New Roman"/>
      <w:sz w:val="26"/>
    </w:rPr>
  </w:style>
  <w:style w:type="paragraph" w:customStyle="1" w:styleId="BaseHeading">
    <w:name w:val="Base_Heading"/>
    <w:rsid w:val="002523E4"/>
    <w:pPr>
      <w:keepNext/>
      <w:spacing w:before="240" w:after="0" w:line="240" w:lineRule="auto"/>
      <w:jc w:val="left"/>
      <w:outlineLvl w:val="0"/>
    </w:pPr>
    <w:rPr>
      <w:rFonts w:ascii="Arial" w:eastAsia="Times New Roman" w:hAnsi="Arial" w:cs="Arial"/>
      <w:sz w:val="26"/>
      <w:szCs w:val="28"/>
    </w:rPr>
  </w:style>
  <w:style w:type="paragraph" w:customStyle="1" w:styleId="Author">
    <w:name w:val="Author"/>
    <w:basedOn w:val="BaseText"/>
    <w:link w:val="AuthorChar"/>
    <w:rsid w:val="002523E4"/>
  </w:style>
  <w:style w:type="character" w:customStyle="1" w:styleId="AuthorChar">
    <w:name w:val="Author Char"/>
    <w:basedOn w:val="BaseTextChar"/>
    <w:link w:val="Author"/>
    <w:rsid w:val="002523E4"/>
    <w:rPr>
      <w:rFonts w:ascii="Times New Roman" w:eastAsia="Times New Roman" w:hAnsi="Times New Roman" w:cs="Times New Roman"/>
      <w:sz w:val="26"/>
    </w:rPr>
  </w:style>
  <w:style w:type="paragraph" w:customStyle="1" w:styleId="Affil">
    <w:name w:val="Affil"/>
    <w:basedOn w:val="BaseText"/>
    <w:link w:val="AffilChar"/>
    <w:rsid w:val="002523E4"/>
  </w:style>
  <w:style w:type="character" w:customStyle="1" w:styleId="AffilChar">
    <w:name w:val="Affil Char"/>
    <w:basedOn w:val="BaseTextChar"/>
    <w:link w:val="Affil"/>
    <w:rsid w:val="002523E4"/>
    <w:rPr>
      <w:rFonts w:ascii="Times New Roman" w:eastAsia="Times New Roman" w:hAnsi="Times New Roman" w:cs="Times New Roman"/>
      <w:sz w:val="26"/>
    </w:rPr>
  </w:style>
  <w:style w:type="paragraph" w:customStyle="1" w:styleId="Address">
    <w:name w:val="Address"/>
    <w:basedOn w:val="BaseText"/>
    <w:rsid w:val="002523E4"/>
  </w:style>
  <w:style w:type="paragraph" w:customStyle="1" w:styleId="Abstract">
    <w:name w:val="Abstract"/>
    <w:basedOn w:val="BaseText"/>
    <w:rsid w:val="002523E4"/>
  </w:style>
  <w:style w:type="paragraph" w:customStyle="1" w:styleId="FinDisclosure">
    <w:name w:val="FinDisclosure"/>
    <w:basedOn w:val="BaseText"/>
    <w:rsid w:val="002523E4"/>
  </w:style>
  <w:style w:type="paragraph" w:customStyle="1" w:styleId="ContinuedList1">
    <w:name w:val="ContinuedList1"/>
    <w:basedOn w:val="BaseText"/>
    <w:rsid w:val="002523E4"/>
    <w:pPr>
      <w:ind w:left="360" w:right="360"/>
    </w:pPr>
  </w:style>
  <w:style w:type="paragraph" w:customStyle="1" w:styleId="H1">
    <w:name w:val="H1"/>
    <w:basedOn w:val="BaseHeading"/>
    <w:rsid w:val="002523E4"/>
    <w:pPr>
      <w:spacing w:before="120" w:after="120"/>
      <w:jc w:val="center"/>
    </w:pPr>
    <w:rPr>
      <w:b/>
      <w:color w:val="008000"/>
    </w:rPr>
  </w:style>
  <w:style w:type="paragraph" w:customStyle="1" w:styleId="H2">
    <w:name w:val="H2"/>
    <w:basedOn w:val="BaseHeading"/>
    <w:rsid w:val="002523E4"/>
    <w:pPr>
      <w:spacing w:before="120" w:after="120"/>
      <w:jc w:val="center"/>
      <w:outlineLvl w:val="1"/>
    </w:pPr>
    <w:rPr>
      <w:b/>
      <w:color w:val="FF6600"/>
    </w:rPr>
  </w:style>
  <w:style w:type="paragraph" w:customStyle="1" w:styleId="H3">
    <w:name w:val="H3"/>
    <w:basedOn w:val="BaseHeading"/>
    <w:rsid w:val="002523E4"/>
    <w:pPr>
      <w:spacing w:after="120"/>
      <w:jc w:val="center"/>
      <w:outlineLvl w:val="2"/>
    </w:pPr>
    <w:rPr>
      <w:b/>
    </w:rPr>
  </w:style>
  <w:style w:type="paragraph" w:customStyle="1" w:styleId="H4">
    <w:name w:val="H4"/>
    <w:basedOn w:val="BaseHeading"/>
    <w:rsid w:val="002523E4"/>
    <w:pPr>
      <w:spacing w:after="120"/>
      <w:outlineLvl w:val="3"/>
    </w:pPr>
    <w:rPr>
      <w:b/>
    </w:rPr>
  </w:style>
  <w:style w:type="paragraph" w:customStyle="1" w:styleId="H5">
    <w:name w:val="H5"/>
    <w:basedOn w:val="BaseHeading"/>
    <w:rsid w:val="002523E4"/>
    <w:pPr>
      <w:outlineLvl w:val="4"/>
    </w:pPr>
    <w:rPr>
      <w:b/>
      <w:i/>
    </w:rPr>
  </w:style>
  <w:style w:type="paragraph" w:customStyle="1" w:styleId="H6">
    <w:name w:val="H6"/>
    <w:basedOn w:val="BaseHeading"/>
    <w:rsid w:val="002523E4"/>
    <w:pPr>
      <w:outlineLvl w:val="5"/>
    </w:pPr>
    <w:rPr>
      <w:i/>
    </w:rPr>
  </w:style>
  <w:style w:type="paragraph" w:customStyle="1" w:styleId="Para">
    <w:name w:val="Para"/>
    <w:basedOn w:val="BaseText"/>
    <w:link w:val="ParaChar"/>
    <w:rsid w:val="002523E4"/>
    <w:pPr>
      <w:spacing w:line="360" w:lineRule="auto"/>
      <w:ind w:firstLine="720"/>
    </w:pPr>
  </w:style>
  <w:style w:type="character" w:customStyle="1" w:styleId="ParaChar">
    <w:name w:val="Para Char"/>
    <w:basedOn w:val="BaseTextChar"/>
    <w:link w:val="Para"/>
    <w:rsid w:val="002523E4"/>
    <w:rPr>
      <w:rFonts w:ascii="Times New Roman" w:eastAsia="Times New Roman" w:hAnsi="Times New Roman" w:cs="Times New Roman"/>
      <w:sz w:val="26"/>
    </w:rPr>
  </w:style>
  <w:style w:type="paragraph" w:customStyle="1" w:styleId="FlushPara">
    <w:name w:val="FlushPara"/>
    <w:basedOn w:val="BaseText"/>
    <w:rsid w:val="002523E4"/>
    <w:pPr>
      <w:spacing w:line="360" w:lineRule="auto"/>
    </w:pPr>
  </w:style>
  <w:style w:type="paragraph" w:customStyle="1" w:styleId="Equation">
    <w:name w:val="Equation"/>
    <w:basedOn w:val="BaseText"/>
    <w:rsid w:val="002523E4"/>
    <w:pPr>
      <w:spacing w:before="120"/>
      <w:ind w:left="720"/>
    </w:pPr>
  </w:style>
  <w:style w:type="paragraph" w:customStyle="1" w:styleId="Poem">
    <w:name w:val="Poem"/>
    <w:basedOn w:val="BaseText"/>
    <w:rsid w:val="002523E4"/>
  </w:style>
  <w:style w:type="paragraph" w:customStyle="1" w:styleId="ProcessingInstruction">
    <w:name w:val="ProcessingInstruction"/>
    <w:basedOn w:val="BaseText"/>
    <w:rsid w:val="002523E4"/>
  </w:style>
  <w:style w:type="paragraph" w:customStyle="1" w:styleId="BullLettNumList1">
    <w:name w:val="BullLettNumList1"/>
    <w:basedOn w:val="BaseText"/>
    <w:rsid w:val="002523E4"/>
    <w:pPr>
      <w:spacing w:before="120"/>
      <w:ind w:left="720" w:right="360" w:hanging="360"/>
    </w:pPr>
  </w:style>
  <w:style w:type="paragraph" w:customStyle="1" w:styleId="BullLettNumList2">
    <w:name w:val="BullLettNumList2"/>
    <w:basedOn w:val="BaseText"/>
    <w:rsid w:val="002523E4"/>
    <w:pPr>
      <w:ind w:left="1440" w:right="360" w:hanging="360"/>
    </w:pPr>
  </w:style>
  <w:style w:type="paragraph" w:customStyle="1" w:styleId="BoxTitle">
    <w:name w:val="BoxTitle"/>
    <w:basedOn w:val="BaseHeading"/>
    <w:rsid w:val="002523E4"/>
    <w:pPr>
      <w:spacing w:after="120"/>
    </w:pPr>
    <w:rPr>
      <w:sz w:val="28"/>
    </w:rPr>
  </w:style>
  <w:style w:type="paragraph" w:customStyle="1" w:styleId="TableTitle">
    <w:name w:val="TableTitle"/>
    <w:basedOn w:val="BaseText"/>
    <w:rsid w:val="002523E4"/>
    <w:pPr>
      <w:spacing w:before="240" w:after="240"/>
    </w:pPr>
    <w:rPr>
      <w:rFonts w:ascii="Arial" w:hAnsi="Arial"/>
      <w:sz w:val="28"/>
    </w:rPr>
  </w:style>
  <w:style w:type="paragraph" w:customStyle="1" w:styleId="TableHeader">
    <w:name w:val="TableHeader"/>
    <w:basedOn w:val="BaseText"/>
    <w:rsid w:val="002523E4"/>
    <w:pPr>
      <w:shd w:val="clear" w:color="auto" w:fill="E6E6E6"/>
      <w:spacing w:after="0"/>
    </w:pPr>
    <w:rPr>
      <w:b/>
      <w:sz w:val="22"/>
    </w:rPr>
  </w:style>
  <w:style w:type="paragraph" w:customStyle="1" w:styleId="TableBody">
    <w:name w:val="TableBody"/>
    <w:basedOn w:val="BaseText"/>
    <w:rsid w:val="002523E4"/>
    <w:pPr>
      <w:shd w:val="clear" w:color="auto" w:fill="E6E6E6"/>
      <w:spacing w:after="0"/>
    </w:pPr>
    <w:rPr>
      <w:sz w:val="22"/>
    </w:rPr>
  </w:style>
  <w:style w:type="paragraph" w:customStyle="1" w:styleId="TableNote">
    <w:name w:val="TableNote"/>
    <w:basedOn w:val="BaseText"/>
    <w:rsid w:val="002523E4"/>
    <w:pPr>
      <w:spacing w:after="0"/>
    </w:pPr>
    <w:rPr>
      <w:sz w:val="24"/>
    </w:rPr>
  </w:style>
  <w:style w:type="paragraph" w:customStyle="1" w:styleId="Acknowl">
    <w:name w:val="Acknowl"/>
    <w:basedOn w:val="BaseText"/>
    <w:rsid w:val="002523E4"/>
    <w:pPr>
      <w:spacing w:after="0"/>
    </w:pPr>
  </w:style>
  <w:style w:type="paragraph" w:customStyle="1" w:styleId="RefList">
    <w:name w:val="RefList"/>
    <w:basedOn w:val="BaseHeading"/>
    <w:rsid w:val="002523E4"/>
    <w:pPr>
      <w:spacing w:after="120"/>
    </w:pPr>
    <w:rPr>
      <w:b/>
    </w:rPr>
  </w:style>
  <w:style w:type="paragraph" w:customStyle="1" w:styleId="RefItem">
    <w:name w:val="RefItem"/>
    <w:basedOn w:val="BaseText"/>
    <w:link w:val="RefItemChar"/>
    <w:rsid w:val="002523E4"/>
    <w:pPr>
      <w:spacing w:after="0"/>
      <w:ind w:left="720" w:hanging="720"/>
    </w:pPr>
    <w:rPr>
      <w:rFonts w:ascii="Verdana" w:hAnsi="Verdana"/>
    </w:rPr>
  </w:style>
  <w:style w:type="character" w:customStyle="1" w:styleId="RefItemChar">
    <w:name w:val="RefItem Char"/>
    <w:basedOn w:val="BaseTextChar"/>
    <w:link w:val="RefItem"/>
    <w:rsid w:val="002523E4"/>
    <w:rPr>
      <w:rFonts w:ascii="Verdana" w:eastAsia="Times New Roman" w:hAnsi="Verdana" w:cs="Times New Roman"/>
      <w:sz w:val="26"/>
    </w:rPr>
  </w:style>
  <w:style w:type="paragraph" w:customStyle="1" w:styleId="EndMatterNote">
    <w:name w:val="EndMatterNote"/>
    <w:basedOn w:val="BaseText"/>
    <w:rsid w:val="002523E4"/>
    <w:pPr>
      <w:spacing w:after="0"/>
    </w:pPr>
  </w:style>
  <w:style w:type="paragraph" w:customStyle="1" w:styleId="ListTitle">
    <w:name w:val="ListTitle"/>
    <w:basedOn w:val="BaseHeading"/>
    <w:rsid w:val="002523E4"/>
  </w:style>
  <w:style w:type="paragraph" w:customStyle="1" w:styleId="ContinuedList2">
    <w:name w:val="ContinuedList2"/>
    <w:basedOn w:val="BaseText"/>
    <w:rsid w:val="002523E4"/>
    <w:pPr>
      <w:ind w:left="1080" w:right="360"/>
    </w:pPr>
  </w:style>
  <w:style w:type="paragraph" w:customStyle="1" w:styleId="QuoteHeading">
    <w:name w:val="QuoteHeading"/>
    <w:basedOn w:val="BaseHeading"/>
    <w:rsid w:val="002523E4"/>
    <w:pPr>
      <w:jc w:val="center"/>
    </w:pPr>
  </w:style>
  <w:style w:type="character" w:customStyle="1" w:styleId="Fraction">
    <w:name w:val="Fraction"/>
    <w:rsid w:val="002523E4"/>
    <w:rPr>
      <w:color w:val="339966"/>
    </w:rPr>
  </w:style>
  <w:style w:type="paragraph" w:customStyle="1" w:styleId="dirdates">
    <w:name w:val="dirdates"/>
    <w:basedOn w:val="BaseText"/>
    <w:rsid w:val="002523E4"/>
    <w:pPr>
      <w:ind w:left="720"/>
    </w:pPr>
  </w:style>
  <w:style w:type="paragraph" w:customStyle="1" w:styleId="BullLettNumList3">
    <w:name w:val="BullLettNumList3"/>
    <w:basedOn w:val="BaseText"/>
    <w:rsid w:val="002523E4"/>
    <w:pPr>
      <w:ind w:left="2160" w:right="360" w:hanging="360"/>
    </w:pPr>
  </w:style>
  <w:style w:type="paragraph" w:customStyle="1" w:styleId="BullLettNumList4">
    <w:name w:val="BullLettNumList4"/>
    <w:basedOn w:val="BaseText"/>
    <w:rsid w:val="002523E4"/>
    <w:pPr>
      <w:ind w:left="2880" w:right="360" w:hanging="360"/>
    </w:pPr>
  </w:style>
  <w:style w:type="paragraph" w:customStyle="1" w:styleId="BullLettNumList5">
    <w:name w:val="BullLettNumList5"/>
    <w:basedOn w:val="BaseText"/>
    <w:rsid w:val="002523E4"/>
    <w:pPr>
      <w:ind w:left="3600" w:right="360" w:hanging="360"/>
    </w:pPr>
  </w:style>
  <w:style w:type="paragraph" w:customStyle="1" w:styleId="PlainList1">
    <w:name w:val="PlainList1"/>
    <w:basedOn w:val="BaseText"/>
    <w:rsid w:val="002523E4"/>
    <w:pPr>
      <w:ind w:left="720" w:right="360" w:hanging="360"/>
    </w:pPr>
  </w:style>
  <w:style w:type="paragraph" w:customStyle="1" w:styleId="PlainList2">
    <w:name w:val="PlainList2"/>
    <w:basedOn w:val="BaseText"/>
    <w:rsid w:val="002523E4"/>
    <w:pPr>
      <w:ind w:left="1440" w:right="360" w:hanging="360"/>
    </w:pPr>
  </w:style>
  <w:style w:type="paragraph" w:customStyle="1" w:styleId="PlainList3">
    <w:name w:val="PlainList3"/>
    <w:basedOn w:val="BaseText"/>
    <w:rsid w:val="002523E4"/>
    <w:pPr>
      <w:ind w:left="2160" w:right="360" w:hanging="360"/>
    </w:pPr>
  </w:style>
  <w:style w:type="paragraph" w:customStyle="1" w:styleId="PlainList4">
    <w:name w:val="PlainList4"/>
    <w:basedOn w:val="BaseText"/>
    <w:rsid w:val="002523E4"/>
    <w:pPr>
      <w:ind w:left="2880" w:right="360" w:hanging="360"/>
    </w:pPr>
  </w:style>
  <w:style w:type="paragraph" w:customStyle="1" w:styleId="PlainList5">
    <w:name w:val="PlainList5"/>
    <w:basedOn w:val="BaseText"/>
    <w:rsid w:val="002523E4"/>
    <w:pPr>
      <w:ind w:left="3600" w:right="360" w:hanging="360"/>
    </w:pPr>
  </w:style>
  <w:style w:type="paragraph" w:customStyle="1" w:styleId="ContinuedList3">
    <w:name w:val="ContinuedList3"/>
    <w:basedOn w:val="BaseText"/>
    <w:rsid w:val="002523E4"/>
    <w:pPr>
      <w:ind w:left="1800" w:right="360"/>
    </w:pPr>
  </w:style>
  <w:style w:type="paragraph" w:customStyle="1" w:styleId="PullQuote">
    <w:name w:val="PullQuote"/>
    <w:basedOn w:val="BaseText"/>
    <w:rsid w:val="002523E4"/>
    <w:pPr>
      <w:pBdr>
        <w:top w:val="single" w:sz="12" w:space="1" w:color="auto"/>
        <w:bottom w:val="single" w:sz="12" w:space="1" w:color="auto"/>
      </w:pBdr>
      <w:ind w:left="720" w:right="1440"/>
    </w:pPr>
    <w:rPr>
      <w:sz w:val="24"/>
    </w:rPr>
  </w:style>
  <w:style w:type="character" w:customStyle="1" w:styleId="doi">
    <w:name w:val="doi"/>
    <w:rsid w:val="002523E4"/>
    <w:rPr>
      <w:sz w:val="26"/>
      <w:bdr w:val="none" w:sz="0" w:space="0" w:color="auto"/>
      <w:shd w:val="clear" w:color="auto" w:fill="FF6600"/>
    </w:rPr>
  </w:style>
  <w:style w:type="paragraph" w:customStyle="1" w:styleId="ShortTitle">
    <w:name w:val="ShortTitle"/>
    <w:basedOn w:val="BaseHeading"/>
    <w:rsid w:val="002523E4"/>
    <w:pPr>
      <w:spacing w:before="0" w:after="120"/>
      <w:outlineLvl w:val="1"/>
    </w:pPr>
    <w:rPr>
      <w:b/>
      <w:color w:val="008000"/>
      <w:sz w:val="24"/>
    </w:rPr>
  </w:style>
  <w:style w:type="character" w:customStyle="1" w:styleId="citelink">
    <w:name w:val="cite_link"/>
    <w:rsid w:val="002523E4"/>
    <w:rPr>
      <w:bdr w:val="none" w:sz="0" w:space="0" w:color="auto"/>
      <w:shd w:val="clear" w:color="auto" w:fill="00CCFF"/>
    </w:rPr>
  </w:style>
  <w:style w:type="character" w:customStyle="1" w:styleId="citetabfn">
    <w:name w:val="cite_tabfn"/>
    <w:rsid w:val="002523E4"/>
    <w:rPr>
      <w:color w:val="auto"/>
      <w:u w:val="single"/>
      <w:bdr w:val="none" w:sz="0" w:space="0" w:color="auto"/>
      <w:shd w:val="clear" w:color="auto" w:fill="00FF00"/>
      <w:vertAlign w:val="superscript"/>
    </w:rPr>
  </w:style>
  <w:style w:type="paragraph" w:customStyle="1" w:styleId="Precis">
    <w:name w:val="Precis"/>
    <w:basedOn w:val="Abstract"/>
    <w:rsid w:val="002523E4"/>
    <w:pPr>
      <w:shd w:val="pct5" w:color="auto" w:fill="auto"/>
    </w:pPr>
  </w:style>
  <w:style w:type="paragraph" w:customStyle="1" w:styleId="BoxH1">
    <w:name w:val="BoxH1"/>
    <w:basedOn w:val="BaseHeading"/>
    <w:rsid w:val="002523E4"/>
    <w:pPr>
      <w:spacing w:before="120" w:after="120"/>
      <w:jc w:val="center"/>
    </w:pPr>
    <w:rPr>
      <w:b/>
      <w:color w:val="008000"/>
    </w:rPr>
  </w:style>
  <w:style w:type="paragraph" w:customStyle="1" w:styleId="BoxH2">
    <w:name w:val="BoxH2"/>
    <w:basedOn w:val="BaseHeading"/>
    <w:rsid w:val="002523E4"/>
    <w:pPr>
      <w:spacing w:before="120" w:after="120"/>
      <w:jc w:val="center"/>
      <w:outlineLvl w:val="1"/>
    </w:pPr>
    <w:rPr>
      <w:b/>
      <w:color w:val="FF6600"/>
    </w:rPr>
  </w:style>
  <w:style w:type="paragraph" w:customStyle="1" w:styleId="FigureCaption">
    <w:name w:val="FigureCaption"/>
    <w:basedOn w:val="BaseText"/>
    <w:link w:val="FigureCaptionChar"/>
    <w:rsid w:val="002523E4"/>
    <w:rPr>
      <w:rFonts w:ascii="Arial" w:hAnsi="Arial"/>
    </w:rPr>
  </w:style>
  <w:style w:type="character" w:customStyle="1" w:styleId="FigureCaptionChar">
    <w:name w:val="FigureCaption Char"/>
    <w:basedOn w:val="BaseTextChar"/>
    <w:link w:val="FigureCaption"/>
    <w:rsid w:val="002523E4"/>
    <w:rPr>
      <w:rFonts w:ascii="Arial" w:eastAsia="Times New Roman" w:hAnsi="Arial" w:cs="Times New Roman"/>
      <w:sz w:val="26"/>
    </w:rPr>
  </w:style>
  <w:style w:type="paragraph" w:customStyle="1" w:styleId="Box-Begin">
    <w:name w:val="Box-Begin"/>
    <w:basedOn w:val="BaseText"/>
    <w:rsid w:val="002523E4"/>
    <w:pPr>
      <w:shd w:val="pct10" w:color="auto" w:fill="auto"/>
    </w:pPr>
  </w:style>
  <w:style w:type="paragraph" w:customStyle="1" w:styleId="FigureCredit">
    <w:name w:val="FigureCredit"/>
    <w:basedOn w:val="BaseText"/>
    <w:rsid w:val="002523E4"/>
    <w:rPr>
      <w:rFonts w:ascii="Arial" w:hAnsi="Arial"/>
    </w:rPr>
  </w:style>
  <w:style w:type="paragraph" w:customStyle="1" w:styleId="FigureTitle">
    <w:name w:val="FigureTitle"/>
    <w:basedOn w:val="BaseText"/>
    <w:rsid w:val="002523E4"/>
    <w:pPr>
      <w:spacing w:before="120"/>
    </w:pPr>
    <w:rPr>
      <w:rFonts w:ascii="Arial" w:hAnsi="Arial"/>
    </w:rPr>
  </w:style>
  <w:style w:type="paragraph" w:customStyle="1" w:styleId="SupplementaryMaterial">
    <w:name w:val="SupplementaryMaterial"/>
    <w:basedOn w:val="BaseText"/>
    <w:rsid w:val="002523E4"/>
  </w:style>
  <w:style w:type="paragraph" w:customStyle="1" w:styleId="SupplementaryMaterialCaption">
    <w:name w:val="SupplementaryMaterialCaption"/>
    <w:basedOn w:val="SupplementaryMaterial"/>
    <w:rsid w:val="002523E4"/>
  </w:style>
  <w:style w:type="paragraph" w:customStyle="1" w:styleId="AbstractCitation">
    <w:name w:val="AbstractCitation"/>
    <w:basedOn w:val="BaseText"/>
    <w:rsid w:val="002523E4"/>
  </w:style>
  <w:style w:type="paragraph" w:customStyle="1" w:styleId="BookAuthors">
    <w:name w:val="BookAuthors"/>
    <w:basedOn w:val="BaseText"/>
    <w:rsid w:val="002523E4"/>
  </w:style>
  <w:style w:type="paragraph" w:customStyle="1" w:styleId="BookInformation">
    <w:name w:val="BookInformation"/>
    <w:basedOn w:val="BaseText"/>
    <w:rsid w:val="002523E4"/>
  </w:style>
  <w:style w:type="paragraph" w:customStyle="1" w:styleId="BookTitle">
    <w:name w:val="BookTitle"/>
    <w:basedOn w:val="BaseText"/>
    <w:rsid w:val="002523E4"/>
  </w:style>
  <w:style w:type="paragraph" w:customStyle="1" w:styleId="AuthorFootnote">
    <w:name w:val="AuthorFootnote"/>
    <w:basedOn w:val="BaseText"/>
    <w:rsid w:val="002523E4"/>
  </w:style>
  <w:style w:type="paragraph" w:customStyle="1" w:styleId="Collaborators">
    <w:name w:val="Collaborators"/>
    <w:basedOn w:val="BaseText"/>
    <w:rsid w:val="002523E4"/>
  </w:style>
  <w:style w:type="paragraph" w:customStyle="1" w:styleId="NonBylineAuthors">
    <w:name w:val="NonBylineAuthors"/>
    <w:basedOn w:val="BaseText"/>
    <w:rsid w:val="002523E4"/>
  </w:style>
  <w:style w:type="character" w:customStyle="1" w:styleId="ContractNumber">
    <w:name w:val="Contract Number"/>
    <w:rsid w:val="002523E4"/>
    <w:rPr>
      <w:bdr w:val="none" w:sz="0" w:space="0" w:color="auto"/>
      <w:shd w:val="clear" w:color="auto" w:fill="BDDEFF"/>
    </w:rPr>
  </w:style>
  <w:style w:type="paragraph" w:customStyle="1" w:styleId="Funding">
    <w:name w:val="Funding"/>
    <w:basedOn w:val="BaseText"/>
    <w:rsid w:val="002523E4"/>
    <w:pPr>
      <w:autoSpaceDE w:val="0"/>
      <w:autoSpaceDN w:val="0"/>
      <w:adjustRightInd w:val="0"/>
    </w:pPr>
    <w:rPr>
      <w:szCs w:val="24"/>
    </w:rPr>
  </w:style>
  <w:style w:type="character" w:customStyle="1" w:styleId="ContractSponsor">
    <w:name w:val="Contract Sponsor"/>
    <w:rsid w:val="002523E4"/>
    <w:rPr>
      <w:bdr w:val="none" w:sz="0" w:space="0" w:color="auto"/>
      <w:shd w:val="clear" w:color="auto" w:fill="ABFFAB"/>
    </w:rPr>
  </w:style>
  <w:style w:type="paragraph" w:customStyle="1" w:styleId="SupplementaryMaterialCaptionCont">
    <w:name w:val="SupplementaryMaterialCaptionCont"/>
    <w:basedOn w:val="SupplementaryMaterialCaption"/>
    <w:rsid w:val="002523E4"/>
    <w:pPr>
      <w:autoSpaceDE w:val="0"/>
      <w:autoSpaceDN w:val="0"/>
      <w:adjustRightInd w:val="0"/>
    </w:pPr>
    <w:rPr>
      <w:szCs w:val="24"/>
    </w:rPr>
  </w:style>
  <w:style w:type="paragraph" w:customStyle="1" w:styleId="FigureCaptionNoFigTitle">
    <w:name w:val="FigureCaptionNoFigTitle"/>
    <w:basedOn w:val="BaseHeading"/>
    <w:rsid w:val="002523E4"/>
    <w:pPr>
      <w:spacing w:before="120"/>
    </w:pPr>
    <w:rPr>
      <w:bCs/>
    </w:rPr>
  </w:style>
  <w:style w:type="paragraph" w:customStyle="1" w:styleId="Box-End">
    <w:name w:val="Box-End"/>
    <w:basedOn w:val="BaseText"/>
    <w:rsid w:val="002523E4"/>
    <w:pPr>
      <w:shd w:val="pct10" w:color="auto" w:fill="auto"/>
    </w:pPr>
  </w:style>
  <w:style w:type="paragraph" w:customStyle="1" w:styleId="Source-Abstract">
    <w:name w:val="Source-Abstract"/>
    <w:basedOn w:val="BaseText"/>
    <w:rsid w:val="002523E4"/>
    <w:pPr>
      <w:shd w:val="pct10" w:color="auto" w:fill="auto"/>
    </w:pPr>
  </w:style>
  <w:style w:type="paragraph" w:customStyle="1" w:styleId="Source-Authors">
    <w:name w:val="Source-Authors"/>
    <w:basedOn w:val="BaseText"/>
    <w:rsid w:val="002523E4"/>
    <w:pPr>
      <w:shd w:val="pct10" w:color="auto" w:fill="auto"/>
    </w:pPr>
  </w:style>
  <w:style w:type="paragraph" w:customStyle="1" w:styleId="Source-Citation">
    <w:name w:val="Source-Citation"/>
    <w:basedOn w:val="BaseText"/>
    <w:rsid w:val="002523E4"/>
    <w:pPr>
      <w:shd w:val="pct10" w:color="auto" w:fill="auto"/>
    </w:pPr>
  </w:style>
  <w:style w:type="paragraph" w:customStyle="1" w:styleId="Source-Journal">
    <w:name w:val="Source-Journal"/>
    <w:basedOn w:val="BaseText"/>
    <w:rsid w:val="002523E4"/>
    <w:pPr>
      <w:shd w:val="pct10" w:color="auto" w:fill="auto"/>
    </w:pPr>
  </w:style>
  <w:style w:type="paragraph" w:customStyle="1" w:styleId="Source-Title">
    <w:name w:val="Source-Title"/>
    <w:basedOn w:val="BaseText"/>
    <w:rsid w:val="002523E4"/>
    <w:pPr>
      <w:shd w:val="pct10" w:color="auto" w:fill="auto"/>
    </w:pPr>
  </w:style>
  <w:style w:type="paragraph" w:customStyle="1" w:styleId="Attribute">
    <w:name w:val="Attribute"/>
    <w:basedOn w:val="Quote"/>
    <w:rsid w:val="002523E4"/>
    <w:pPr>
      <w:autoSpaceDE w:val="0"/>
      <w:autoSpaceDN w:val="0"/>
      <w:adjustRightInd w:val="0"/>
    </w:pPr>
    <w:rPr>
      <w:rFonts w:eastAsia="Times New Roman" w:cs="Times New Roman"/>
    </w:rPr>
  </w:style>
  <w:style w:type="paragraph" w:styleId="Quote">
    <w:name w:val="Quote"/>
    <w:basedOn w:val="BaseText"/>
    <w:link w:val="QuoteChar"/>
    <w:qFormat/>
    <w:rsid w:val="002523E4"/>
    <w:pPr>
      <w:spacing w:before="120"/>
      <w:ind w:left="1440" w:right="1440"/>
    </w:pPr>
    <w:rPr>
      <w:rFonts w:eastAsiaTheme="minorHAnsi" w:cstheme="minorBidi"/>
      <w:sz w:val="24"/>
    </w:rPr>
  </w:style>
  <w:style w:type="character" w:customStyle="1" w:styleId="QuoteChar">
    <w:name w:val="Quote Char"/>
    <w:basedOn w:val="DefaultParagraphFont"/>
    <w:link w:val="Quote"/>
    <w:rsid w:val="002523E4"/>
    <w:rPr>
      <w:rFonts w:ascii="Times New Roman" w:hAnsi="Times New Roman"/>
      <w:sz w:val="24"/>
    </w:rPr>
  </w:style>
  <w:style w:type="paragraph" w:customStyle="1" w:styleId="AbbrevTerm">
    <w:name w:val="AbbrevTerm"/>
    <w:basedOn w:val="ListTitle"/>
    <w:rsid w:val="002523E4"/>
    <w:rPr>
      <w:bCs/>
    </w:rPr>
  </w:style>
  <w:style w:type="paragraph" w:customStyle="1" w:styleId="AbbrevTitle">
    <w:name w:val="AbbrevTitle"/>
    <w:basedOn w:val="ListTitle"/>
    <w:rsid w:val="002523E4"/>
    <w:rPr>
      <w:b/>
      <w:bCs/>
      <w:color w:val="FF6600"/>
    </w:rPr>
  </w:style>
  <w:style w:type="paragraph" w:customStyle="1" w:styleId="bodyfn">
    <w:name w:val="body_fn"/>
    <w:basedOn w:val="BaseText"/>
    <w:rsid w:val="002523E4"/>
  </w:style>
  <w:style w:type="paragraph" w:customStyle="1" w:styleId="DefinitionTerm">
    <w:name w:val="DefinitionTerm"/>
    <w:basedOn w:val="ListTitle"/>
    <w:rsid w:val="002523E4"/>
    <w:rPr>
      <w:bCs/>
    </w:rPr>
  </w:style>
  <w:style w:type="paragraph" w:customStyle="1" w:styleId="DefinitionTitle">
    <w:name w:val="DefinitionTitle"/>
    <w:basedOn w:val="ListTitle"/>
    <w:rsid w:val="002523E4"/>
    <w:rPr>
      <w:b/>
      <w:bCs/>
      <w:color w:val="008000"/>
    </w:rPr>
  </w:style>
  <w:style w:type="paragraph" w:customStyle="1" w:styleId="eTitle">
    <w:name w:val="eTitle"/>
    <w:basedOn w:val="Title"/>
    <w:rsid w:val="002523E4"/>
    <w:rPr>
      <w:rFonts w:eastAsia="Times New Roman"/>
      <w:bCs w:val="0"/>
      <w:color w:val="FF0000"/>
    </w:rPr>
  </w:style>
  <w:style w:type="paragraph" w:styleId="Title">
    <w:name w:val="Title"/>
    <w:basedOn w:val="BaseHeading"/>
    <w:link w:val="TitleChar"/>
    <w:uiPriority w:val="10"/>
    <w:qFormat/>
    <w:rsid w:val="002523E4"/>
    <w:pPr>
      <w:spacing w:after="60"/>
    </w:pPr>
    <w:rPr>
      <w:rFonts w:eastAsiaTheme="majorEastAsia"/>
      <w:b/>
      <w:bCs/>
      <w:sz w:val="32"/>
      <w:szCs w:val="32"/>
    </w:rPr>
  </w:style>
  <w:style w:type="character" w:customStyle="1" w:styleId="TitleChar">
    <w:name w:val="Title Char"/>
    <w:basedOn w:val="DefaultParagraphFont"/>
    <w:link w:val="Title"/>
    <w:uiPriority w:val="10"/>
    <w:rsid w:val="002523E4"/>
    <w:rPr>
      <w:rFonts w:ascii="Arial" w:eastAsiaTheme="majorEastAsia" w:hAnsi="Arial" w:cs="Arial"/>
      <w:b/>
      <w:bCs/>
      <w:kern w:val="28"/>
      <w:sz w:val="32"/>
      <w:szCs w:val="32"/>
    </w:rPr>
  </w:style>
  <w:style w:type="paragraph" w:customStyle="1" w:styleId="Reporter">
    <w:name w:val="Reporter"/>
    <w:basedOn w:val="BaseText"/>
    <w:rsid w:val="002523E4"/>
    <w:rPr>
      <w:i/>
    </w:rPr>
  </w:style>
  <w:style w:type="paragraph" w:customStyle="1" w:styleId="Respondent">
    <w:name w:val="Respondent"/>
    <w:basedOn w:val="BaseText"/>
    <w:rsid w:val="002523E4"/>
  </w:style>
  <w:style w:type="paragraph" w:customStyle="1" w:styleId="SubarticleHeading">
    <w:name w:val="SubarticleHeading"/>
    <w:basedOn w:val="H1"/>
    <w:qFormat/>
    <w:rsid w:val="002523E4"/>
    <w:rPr>
      <w:color w:val="0033CC"/>
    </w:rPr>
  </w:style>
  <w:style w:type="paragraph" w:customStyle="1" w:styleId="Topic">
    <w:name w:val="Topic"/>
    <w:basedOn w:val="Normal"/>
    <w:rsid w:val="002523E4"/>
    <w:pPr>
      <w:spacing w:after="120"/>
    </w:pPr>
    <w:rPr>
      <w:sz w:val="26"/>
      <w:szCs w:val="20"/>
    </w:rPr>
  </w:style>
  <w:style w:type="paragraph" w:customStyle="1" w:styleId="BoxFootnote">
    <w:name w:val="BoxFootnote"/>
    <w:basedOn w:val="BaseText"/>
    <w:rsid w:val="002523E4"/>
  </w:style>
  <w:style w:type="paragraph" w:customStyle="1" w:styleId="Go-with-online">
    <w:name w:val="Go-with-online"/>
    <w:basedOn w:val="BaseText"/>
    <w:rsid w:val="002523E4"/>
    <w:pPr>
      <w:spacing w:before="120"/>
    </w:pPr>
  </w:style>
  <w:style w:type="paragraph" w:customStyle="1" w:styleId="Go-with-print">
    <w:name w:val="Go-with-print"/>
    <w:basedOn w:val="BaseText"/>
    <w:rsid w:val="002523E4"/>
    <w:pPr>
      <w:spacing w:before="120"/>
    </w:pPr>
  </w:style>
  <w:style w:type="paragraph" w:customStyle="1" w:styleId="AbstractPrint">
    <w:name w:val="AbstractPrint"/>
    <w:basedOn w:val="Abstract"/>
    <w:rsid w:val="002523E4"/>
  </w:style>
  <w:style w:type="paragraph" w:customStyle="1" w:styleId="AbstractElectronic">
    <w:name w:val="AbstractElectronic"/>
    <w:basedOn w:val="Abstract"/>
    <w:rsid w:val="002523E4"/>
    <w:rPr>
      <w:color w:val="FF0000"/>
    </w:rPr>
  </w:style>
  <w:style w:type="paragraph" w:customStyle="1" w:styleId="ArticleInfo">
    <w:name w:val="ArticleInfo"/>
    <w:basedOn w:val="H1"/>
    <w:rsid w:val="002523E4"/>
  </w:style>
  <w:style w:type="paragraph" w:customStyle="1" w:styleId="AsteriskFootnoteNonbyline">
    <w:name w:val="AsteriskFootnoteNonbyline"/>
    <w:basedOn w:val="Acknowl"/>
    <w:rsid w:val="002523E4"/>
  </w:style>
  <w:style w:type="paragraph" w:customStyle="1" w:styleId="AsteriskFootnotePrint">
    <w:name w:val="AsteriskFootnotePrint"/>
    <w:basedOn w:val="Acknowl"/>
    <w:rsid w:val="002523E4"/>
  </w:style>
  <w:style w:type="paragraph" w:customStyle="1" w:styleId="AuthorContributions">
    <w:name w:val="AuthorContributions"/>
    <w:basedOn w:val="Acknowl"/>
    <w:rsid w:val="002523E4"/>
  </w:style>
  <w:style w:type="paragraph" w:customStyle="1" w:styleId="BylineFootnotePrint">
    <w:name w:val="BylineFootnotePrint"/>
    <w:basedOn w:val="Acknowl"/>
    <w:rsid w:val="002523E4"/>
  </w:style>
  <w:style w:type="paragraph" w:customStyle="1" w:styleId="CollaboratorsFront">
    <w:name w:val="CollaboratorsFront"/>
    <w:basedOn w:val="Acknowl"/>
    <w:rsid w:val="002523E4"/>
  </w:style>
  <w:style w:type="paragraph" w:customStyle="1" w:styleId="eParagraph">
    <w:name w:val="eParagraph"/>
    <w:basedOn w:val="Para"/>
    <w:rsid w:val="002523E4"/>
    <w:rPr>
      <w:color w:val="FF0000"/>
    </w:rPr>
  </w:style>
  <w:style w:type="paragraph" w:customStyle="1" w:styleId="Go-WithSubarticle">
    <w:name w:val="Go-WithSubarticle"/>
    <w:basedOn w:val="Go-with-print"/>
    <w:rsid w:val="002523E4"/>
  </w:style>
  <w:style w:type="paragraph" w:customStyle="1" w:styleId="NonbylineAuthorsEnd">
    <w:name w:val="NonbylineAuthorsEnd"/>
    <w:basedOn w:val="Acknowl"/>
    <w:rsid w:val="002523E4"/>
  </w:style>
  <w:style w:type="paragraph" w:customStyle="1" w:styleId="NonbylineAuthorsFront">
    <w:name w:val="NonbylineAuthorsFront"/>
    <w:basedOn w:val="Acknowl"/>
    <w:rsid w:val="002523E4"/>
  </w:style>
  <w:style w:type="paragraph" w:customStyle="1" w:styleId="OnlinePromoBox">
    <w:name w:val="OnlinePromoBox"/>
    <w:basedOn w:val="BoxTitle"/>
    <w:rsid w:val="002523E4"/>
    <w:rPr>
      <w:color w:val="FF0000"/>
    </w:rPr>
  </w:style>
  <w:style w:type="paragraph" w:customStyle="1" w:styleId="QuizTitle">
    <w:name w:val="QuizTitle"/>
    <w:basedOn w:val="BoxTitle"/>
    <w:rsid w:val="002523E4"/>
    <w:rPr>
      <w:b/>
    </w:rPr>
  </w:style>
  <w:style w:type="paragraph" w:customStyle="1" w:styleId="Epigraph">
    <w:name w:val="Epigraph"/>
    <w:basedOn w:val="Quote"/>
    <w:rsid w:val="002523E4"/>
    <w:rPr>
      <w:rFonts w:eastAsia="Times New Roman" w:cs="Times New Roman"/>
    </w:rPr>
  </w:style>
  <w:style w:type="paragraph" w:customStyle="1" w:styleId="HighlightLabel">
    <w:name w:val="HighlightLabel"/>
    <w:basedOn w:val="BaseHeading"/>
    <w:rsid w:val="002523E4"/>
    <w:pPr>
      <w:jc w:val="center"/>
    </w:pPr>
    <w:rPr>
      <w:b/>
      <w:bCs/>
      <w:color w:val="993366"/>
    </w:rPr>
  </w:style>
  <w:style w:type="paragraph" w:customStyle="1" w:styleId="Dateline">
    <w:name w:val="Dateline"/>
    <w:basedOn w:val="BaseText"/>
    <w:rsid w:val="002523E4"/>
  </w:style>
  <w:style w:type="paragraph" w:customStyle="1" w:styleId="OpenAccess">
    <w:name w:val="OpenAccess"/>
    <w:basedOn w:val="BaseText"/>
    <w:qFormat/>
    <w:rsid w:val="002523E4"/>
  </w:style>
  <w:style w:type="paragraph" w:customStyle="1" w:styleId="KeyPoints">
    <w:name w:val="KeyPoints"/>
    <w:basedOn w:val="Abstract"/>
    <w:qFormat/>
    <w:rsid w:val="002523E4"/>
    <w:pPr>
      <w:shd w:val="clear" w:color="auto" w:fill="D9D9D9"/>
    </w:pPr>
  </w:style>
  <w:style w:type="paragraph" w:customStyle="1" w:styleId="DialogueCont">
    <w:name w:val="DialogueCont"/>
    <w:basedOn w:val="BaseText"/>
    <w:rsid w:val="002523E4"/>
  </w:style>
  <w:style w:type="character" w:customStyle="1" w:styleId="dbHGNC">
    <w:name w:val="db_HGNC"/>
    <w:rsid w:val="002523E4"/>
    <w:rPr>
      <w:color w:val="auto"/>
      <w:bdr w:val="none" w:sz="0" w:space="0" w:color="auto"/>
      <w:shd w:val="clear" w:color="auto" w:fill="B6DDE8"/>
    </w:rPr>
  </w:style>
  <w:style w:type="character" w:customStyle="1" w:styleId="dbEC">
    <w:name w:val="db_EC"/>
    <w:rsid w:val="002523E4"/>
    <w:rPr>
      <w:bdr w:val="none" w:sz="0" w:space="0" w:color="auto"/>
      <w:shd w:val="clear" w:color="auto" w:fill="FABF8F"/>
    </w:rPr>
  </w:style>
  <w:style w:type="paragraph" w:customStyle="1" w:styleId="CorrectionNote">
    <w:name w:val="CorrectionNote"/>
    <w:basedOn w:val="Acknowl"/>
    <w:rsid w:val="002523E4"/>
  </w:style>
  <w:style w:type="paragraph" w:customStyle="1" w:styleId="VisualAbstractCaption">
    <w:name w:val="VisualAbstractCaption"/>
    <w:basedOn w:val="Normal"/>
    <w:rsid w:val="002523E4"/>
    <w:pPr>
      <w:shd w:val="clear" w:color="auto" w:fill="F2DBDB"/>
    </w:pPr>
  </w:style>
  <w:style w:type="paragraph" w:customStyle="1" w:styleId="VisualAbstractTitle">
    <w:name w:val="VisualAbstractTitle"/>
    <w:basedOn w:val="Normal"/>
    <w:rsid w:val="002523E4"/>
    <w:pPr>
      <w:shd w:val="clear" w:color="auto" w:fill="F2DBDB"/>
    </w:pPr>
  </w:style>
  <w:style w:type="paragraph" w:customStyle="1" w:styleId="DataSharingStatement">
    <w:name w:val="DataSharingStatement"/>
    <w:basedOn w:val="Acknowl"/>
    <w:qFormat/>
    <w:rsid w:val="002523E4"/>
  </w:style>
  <w:style w:type="paragraph" w:customStyle="1" w:styleId="paragraph">
    <w:name w:val="paragraph"/>
    <w:basedOn w:val="Normal"/>
    <w:rsid w:val="002523E4"/>
    <w:pPr>
      <w:spacing w:before="100" w:beforeAutospacing="1" w:after="100" w:afterAutospacing="1"/>
    </w:pPr>
  </w:style>
  <w:style w:type="character" w:customStyle="1" w:styleId="normaltextrun">
    <w:name w:val="normaltextrun"/>
    <w:basedOn w:val="DefaultParagraphFont"/>
    <w:rsid w:val="002523E4"/>
  </w:style>
  <w:style w:type="character" w:customStyle="1" w:styleId="unsupportedobjecttext">
    <w:name w:val="unsupportedobjecttext"/>
    <w:basedOn w:val="DefaultParagraphFont"/>
    <w:rsid w:val="002523E4"/>
  </w:style>
  <w:style w:type="character" w:customStyle="1" w:styleId="eop">
    <w:name w:val="eop"/>
    <w:basedOn w:val="DefaultParagraphFont"/>
    <w:rsid w:val="002523E4"/>
  </w:style>
  <w:style w:type="character" w:customStyle="1" w:styleId="spellingerror">
    <w:name w:val="spellingerror"/>
    <w:basedOn w:val="DefaultParagraphFont"/>
    <w:rsid w:val="002523E4"/>
  </w:style>
  <w:style w:type="paragraph" w:customStyle="1" w:styleId="LeeTest">
    <w:name w:val="LeeTest"/>
    <w:basedOn w:val="BaseText"/>
    <w:qFormat/>
    <w:rsid w:val="002523E4"/>
    <w:pPr>
      <w:spacing w:before="240" w:after="360"/>
      <w:ind w:left="720"/>
    </w:pPr>
    <w:rPr>
      <w:sz w:val="32"/>
      <w:u w:val="single"/>
    </w:rPr>
  </w:style>
  <w:style w:type="paragraph" w:customStyle="1" w:styleId="AcknowlPrintOnly">
    <w:name w:val="AcknowlPrintOnly"/>
    <w:basedOn w:val="Acknowl"/>
    <w:qFormat/>
    <w:rsid w:val="002523E4"/>
  </w:style>
  <w:style w:type="paragraph" w:customStyle="1" w:styleId="TableNoteUncited">
    <w:name w:val="TableNoteUncited"/>
    <w:basedOn w:val="TableNote"/>
    <w:qFormat/>
    <w:rsid w:val="002523E4"/>
  </w:style>
  <w:style w:type="paragraph" w:customStyle="1" w:styleId="TableBullLettNumList1">
    <w:name w:val="TableBullLettNumList1"/>
    <w:basedOn w:val="BullLettNumList1"/>
    <w:autoRedefine/>
    <w:qFormat/>
    <w:rsid w:val="002523E4"/>
    <w:pPr>
      <w:shd w:val="clear" w:color="auto" w:fill="D9D9D9"/>
      <w:ind w:left="360"/>
    </w:pPr>
    <w:rPr>
      <w:sz w:val="22"/>
    </w:rPr>
  </w:style>
  <w:style w:type="paragraph" w:customStyle="1" w:styleId="TableBullLettNumList2">
    <w:name w:val="TableBullLettNumList2"/>
    <w:basedOn w:val="BullLettNumList2"/>
    <w:autoRedefine/>
    <w:qFormat/>
    <w:rsid w:val="002523E4"/>
    <w:pPr>
      <w:shd w:val="clear" w:color="auto" w:fill="D9D9D9"/>
    </w:pPr>
    <w:rPr>
      <w:sz w:val="22"/>
    </w:rPr>
  </w:style>
  <w:style w:type="paragraph" w:customStyle="1" w:styleId="TablePlainList1">
    <w:name w:val="TablePlainList1"/>
    <w:basedOn w:val="PlainList1"/>
    <w:autoRedefine/>
    <w:qFormat/>
    <w:rsid w:val="002523E4"/>
    <w:pPr>
      <w:shd w:val="clear" w:color="auto" w:fill="D9D9D9"/>
    </w:pPr>
    <w:rPr>
      <w:sz w:val="22"/>
    </w:rPr>
  </w:style>
  <w:style w:type="paragraph" w:customStyle="1" w:styleId="TablePlainList2">
    <w:name w:val="TablePlainList2"/>
    <w:basedOn w:val="PlainList2"/>
    <w:autoRedefine/>
    <w:qFormat/>
    <w:rsid w:val="002523E4"/>
    <w:pPr>
      <w:shd w:val="clear" w:color="auto" w:fill="D9D9D9"/>
    </w:pPr>
    <w:rPr>
      <w:sz w:val="22"/>
    </w:rPr>
  </w:style>
  <w:style w:type="paragraph" w:customStyle="1" w:styleId="TableContinuedList1">
    <w:name w:val="TableContinuedList1"/>
    <w:basedOn w:val="ContinuedList1"/>
    <w:autoRedefine/>
    <w:qFormat/>
    <w:rsid w:val="002523E4"/>
    <w:pPr>
      <w:shd w:val="clear" w:color="auto" w:fill="D9D9D9"/>
    </w:pPr>
    <w:rPr>
      <w:sz w:val="22"/>
    </w:rPr>
  </w:style>
  <w:style w:type="paragraph" w:customStyle="1" w:styleId="TableContinuedList2">
    <w:name w:val="TableContinuedList2"/>
    <w:basedOn w:val="ContinuedList2"/>
    <w:autoRedefine/>
    <w:qFormat/>
    <w:rsid w:val="002523E4"/>
    <w:pPr>
      <w:shd w:val="clear" w:color="auto" w:fill="D9D9D9"/>
    </w:pPr>
    <w:rPr>
      <w:sz w:val="22"/>
    </w:rPr>
  </w:style>
  <w:style w:type="paragraph" w:customStyle="1" w:styleId="TableBullLettNumList3">
    <w:name w:val="TableBullLettNumList3"/>
    <w:basedOn w:val="BullLettNumList3"/>
    <w:autoRedefine/>
    <w:qFormat/>
    <w:rsid w:val="002523E4"/>
    <w:pPr>
      <w:shd w:val="clear" w:color="auto" w:fill="D9D9D9"/>
    </w:pPr>
    <w:rPr>
      <w:sz w:val="22"/>
    </w:rPr>
  </w:style>
  <w:style w:type="paragraph" w:customStyle="1" w:styleId="TablePlainList3">
    <w:name w:val="TablePlainList3"/>
    <w:basedOn w:val="PlainList3"/>
    <w:autoRedefine/>
    <w:qFormat/>
    <w:rsid w:val="002523E4"/>
    <w:pPr>
      <w:shd w:val="clear" w:color="auto" w:fill="D9D9D9"/>
    </w:pPr>
    <w:rPr>
      <w:sz w:val="22"/>
    </w:rPr>
  </w:style>
  <w:style w:type="paragraph" w:customStyle="1" w:styleId="TableContinuedList3">
    <w:name w:val="TableContinuedList3"/>
    <w:basedOn w:val="ContinuedList3"/>
    <w:autoRedefine/>
    <w:qFormat/>
    <w:rsid w:val="002523E4"/>
    <w:pPr>
      <w:shd w:val="clear" w:color="auto" w:fill="D9D9D9"/>
    </w:pPr>
    <w:rPr>
      <w:sz w:val="22"/>
    </w:rPr>
  </w:style>
  <w:style w:type="character" w:customStyle="1" w:styleId="yhemcb">
    <w:name w:val="yhemcb"/>
    <w:basedOn w:val="DefaultParagraphFont"/>
    <w:rsid w:val="002523E4"/>
  </w:style>
  <w:style w:type="paragraph" w:customStyle="1" w:styleId="IneraTableMultiPar">
    <w:name w:val="IneraTableMultiPar"/>
    <w:basedOn w:val="Normal"/>
    <w:link w:val="IneraTableMultiParChar"/>
    <w:rsid w:val="002523E4"/>
    <w:rPr>
      <w:rFonts w:ascii="Arial" w:eastAsiaTheme="majorEastAsia" w:hAnsi="Arial" w:cs="Arial"/>
      <w:bCs/>
      <w:vertAlign w:val="superscript"/>
    </w:rPr>
  </w:style>
  <w:style w:type="character" w:customStyle="1" w:styleId="IneraTableMultiParChar">
    <w:name w:val="IneraTableMultiPar Char"/>
    <w:basedOn w:val="TitleChar"/>
    <w:link w:val="IneraTableMultiPar"/>
    <w:rsid w:val="002523E4"/>
    <w:rPr>
      <w:rFonts w:ascii="Arial" w:eastAsiaTheme="majorEastAsia" w:hAnsi="Arial" w:cs="Arial"/>
      <w:b w:val="0"/>
      <w:bCs/>
      <w:kern w:val="2"/>
      <w:sz w:val="20"/>
      <w:szCs w:val="20"/>
      <w:vertAlign w:val="superscript"/>
      <w:lang w:eastAsia="ko-KR"/>
    </w:rPr>
  </w:style>
  <w:style w:type="character" w:customStyle="1" w:styleId="Heading1Char">
    <w:name w:val="Heading 1 Char"/>
    <w:link w:val="Heading1"/>
    <w:rsid w:val="002523E4"/>
    <w:rPr>
      <w:rFonts w:ascii="Calibri Light" w:eastAsiaTheme="majorEastAsia" w:hAnsi="Calibri Light" w:cstheme="majorBidi"/>
      <w:b/>
      <w:bCs/>
      <w:kern w:val="32"/>
      <w:sz w:val="32"/>
      <w:szCs w:val="32"/>
    </w:rPr>
  </w:style>
  <w:style w:type="character" w:customStyle="1" w:styleId="Heading2Char">
    <w:name w:val="Heading 2 Char"/>
    <w:basedOn w:val="DefaultParagraphFont"/>
    <w:link w:val="Heading2"/>
    <w:uiPriority w:val="9"/>
    <w:semiHidden/>
    <w:rsid w:val="002523E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523E4"/>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523E4"/>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2523E4"/>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2523E4"/>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2523E4"/>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2523E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23E4"/>
    <w:rPr>
      <w:rFonts w:asciiTheme="majorHAnsi" w:eastAsiaTheme="majorEastAsia" w:hAnsiTheme="majorHAnsi" w:cstheme="majorBidi"/>
      <w:i/>
      <w:iCs/>
      <w:color w:val="272727" w:themeColor="text1" w:themeTint="D8"/>
      <w:sz w:val="21"/>
      <w:szCs w:val="21"/>
    </w:rPr>
  </w:style>
  <w:style w:type="paragraph" w:styleId="Index1">
    <w:name w:val="index 1"/>
    <w:basedOn w:val="Normal"/>
    <w:next w:val="Normal"/>
    <w:autoRedefine/>
    <w:uiPriority w:val="99"/>
    <w:semiHidden/>
    <w:unhideWhenUsed/>
    <w:rsid w:val="002523E4"/>
    <w:pPr>
      <w:ind w:left="240" w:hanging="240"/>
    </w:pPr>
  </w:style>
  <w:style w:type="paragraph" w:styleId="Index2">
    <w:name w:val="index 2"/>
    <w:basedOn w:val="Normal"/>
    <w:next w:val="Normal"/>
    <w:autoRedefine/>
    <w:uiPriority w:val="99"/>
    <w:semiHidden/>
    <w:unhideWhenUsed/>
    <w:rsid w:val="002523E4"/>
    <w:pPr>
      <w:ind w:left="480" w:hanging="240"/>
    </w:pPr>
  </w:style>
  <w:style w:type="paragraph" w:styleId="Index3">
    <w:name w:val="index 3"/>
    <w:basedOn w:val="Normal"/>
    <w:next w:val="Normal"/>
    <w:autoRedefine/>
    <w:uiPriority w:val="99"/>
    <w:semiHidden/>
    <w:unhideWhenUsed/>
    <w:rsid w:val="002523E4"/>
    <w:pPr>
      <w:ind w:left="720" w:hanging="240"/>
    </w:pPr>
  </w:style>
  <w:style w:type="paragraph" w:styleId="Index4">
    <w:name w:val="index 4"/>
    <w:basedOn w:val="Normal"/>
    <w:next w:val="Normal"/>
    <w:autoRedefine/>
    <w:uiPriority w:val="99"/>
    <w:semiHidden/>
    <w:unhideWhenUsed/>
    <w:rsid w:val="002523E4"/>
    <w:pPr>
      <w:ind w:left="960" w:hanging="240"/>
    </w:pPr>
  </w:style>
  <w:style w:type="paragraph" w:styleId="Index5">
    <w:name w:val="index 5"/>
    <w:basedOn w:val="Normal"/>
    <w:next w:val="Normal"/>
    <w:autoRedefine/>
    <w:uiPriority w:val="99"/>
    <w:semiHidden/>
    <w:unhideWhenUsed/>
    <w:rsid w:val="002523E4"/>
    <w:pPr>
      <w:ind w:left="1200" w:hanging="240"/>
    </w:pPr>
  </w:style>
  <w:style w:type="paragraph" w:styleId="Index6">
    <w:name w:val="index 6"/>
    <w:basedOn w:val="Normal"/>
    <w:next w:val="Normal"/>
    <w:autoRedefine/>
    <w:uiPriority w:val="99"/>
    <w:semiHidden/>
    <w:unhideWhenUsed/>
    <w:rsid w:val="002523E4"/>
    <w:pPr>
      <w:ind w:left="1440" w:hanging="240"/>
    </w:pPr>
  </w:style>
  <w:style w:type="paragraph" w:styleId="Index7">
    <w:name w:val="index 7"/>
    <w:basedOn w:val="Normal"/>
    <w:next w:val="Normal"/>
    <w:autoRedefine/>
    <w:uiPriority w:val="99"/>
    <w:semiHidden/>
    <w:unhideWhenUsed/>
    <w:rsid w:val="002523E4"/>
    <w:pPr>
      <w:ind w:left="1680" w:hanging="240"/>
    </w:pPr>
  </w:style>
  <w:style w:type="paragraph" w:styleId="Index8">
    <w:name w:val="index 8"/>
    <w:basedOn w:val="Normal"/>
    <w:next w:val="Normal"/>
    <w:autoRedefine/>
    <w:uiPriority w:val="99"/>
    <w:semiHidden/>
    <w:unhideWhenUsed/>
    <w:rsid w:val="002523E4"/>
    <w:pPr>
      <w:ind w:left="1920" w:hanging="240"/>
    </w:pPr>
  </w:style>
  <w:style w:type="paragraph" w:styleId="Index9">
    <w:name w:val="index 9"/>
    <w:basedOn w:val="Normal"/>
    <w:next w:val="Normal"/>
    <w:autoRedefine/>
    <w:uiPriority w:val="99"/>
    <w:semiHidden/>
    <w:unhideWhenUsed/>
    <w:rsid w:val="002523E4"/>
    <w:pPr>
      <w:ind w:left="2160" w:hanging="240"/>
    </w:pPr>
  </w:style>
  <w:style w:type="paragraph" w:styleId="TOC1">
    <w:name w:val="toc 1"/>
    <w:basedOn w:val="Normal"/>
    <w:next w:val="Normal"/>
    <w:autoRedefine/>
    <w:uiPriority w:val="39"/>
    <w:semiHidden/>
    <w:unhideWhenUsed/>
    <w:rsid w:val="002523E4"/>
    <w:pPr>
      <w:spacing w:after="100"/>
    </w:pPr>
  </w:style>
  <w:style w:type="paragraph" w:styleId="TOC2">
    <w:name w:val="toc 2"/>
    <w:basedOn w:val="Normal"/>
    <w:next w:val="Normal"/>
    <w:autoRedefine/>
    <w:uiPriority w:val="39"/>
    <w:semiHidden/>
    <w:unhideWhenUsed/>
    <w:rsid w:val="002523E4"/>
    <w:pPr>
      <w:spacing w:after="100"/>
      <w:ind w:left="240"/>
    </w:pPr>
  </w:style>
  <w:style w:type="paragraph" w:styleId="TOC3">
    <w:name w:val="toc 3"/>
    <w:basedOn w:val="Normal"/>
    <w:next w:val="Normal"/>
    <w:autoRedefine/>
    <w:uiPriority w:val="39"/>
    <w:semiHidden/>
    <w:unhideWhenUsed/>
    <w:rsid w:val="002523E4"/>
    <w:pPr>
      <w:spacing w:after="100"/>
      <w:ind w:left="480"/>
    </w:pPr>
  </w:style>
  <w:style w:type="paragraph" w:styleId="TOC4">
    <w:name w:val="toc 4"/>
    <w:basedOn w:val="Normal"/>
    <w:next w:val="Normal"/>
    <w:autoRedefine/>
    <w:uiPriority w:val="39"/>
    <w:semiHidden/>
    <w:unhideWhenUsed/>
    <w:rsid w:val="002523E4"/>
    <w:pPr>
      <w:spacing w:after="100"/>
      <w:ind w:left="720"/>
    </w:pPr>
  </w:style>
  <w:style w:type="paragraph" w:styleId="TOC5">
    <w:name w:val="toc 5"/>
    <w:basedOn w:val="Normal"/>
    <w:next w:val="Normal"/>
    <w:autoRedefine/>
    <w:uiPriority w:val="39"/>
    <w:semiHidden/>
    <w:unhideWhenUsed/>
    <w:rsid w:val="002523E4"/>
    <w:pPr>
      <w:spacing w:after="100"/>
      <w:ind w:left="960"/>
    </w:pPr>
  </w:style>
  <w:style w:type="paragraph" w:styleId="TOC6">
    <w:name w:val="toc 6"/>
    <w:basedOn w:val="Normal"/>
    <w:next w:val="Normal"/>
    <w:autoRedefine/>
    <w:uiPriority w:val="39"/>
    <w:semiHidden/>
    <w:unhideWhenUsed/>
    <w:rsid w:val="002523E4"/>
    <w:pPr>
      <w:spacing w:after="100"/>
      <w:ind w:left="1200"/>
    </w:pPr>
  </w:style>
  <w:style w:type="paragraph" w:styleId="TOC7">
    <w:name w:val="toc 7"/>
    <w:basedOn w:val="Normal"/>
    <w:next w:val="Normal"/>
    <w:autoRedefine/>
    <w:uiPriority w:val="39"/>
    <w:semiHidden/>
    <w:unhideWhenUsed/>
    <w:rsid w:val="002523E4"/>
    <w:pPr>
      <w:spacing w:after="100"/>
      <w:ind w:left="1440"/>
    </w:pPr>
  </w:style>
  <w:style w:type="paragraph" w:styleId="TOC8">
    <w:name w:val="toc 8"/>
    <w:basedOn w:val="Normal"/>
    <w:next w:val="Normal"/>
    <w:autoRedefine/>
    <w:uiPriority w:val="39"/>
    <w:semiHidden/>
    <w:unhideWhenUsed/>
    <w:rsid w:val="002523E4"/>
    <w:pPr>
      <w:spacing w:after="100"/>
      <w:ind w:left="1680"/>
    </w:pPr>
  </w:style>
  <w:style w:type="paragraph" w:styleId="TOC9">
    <w:name w:val="toc 9"/>
    <w:basedOn w:val="Normal"/>
    <w:next w:val="Normal"/>
    <w:autoRedefine/>
    <w:uiPriority w:val="39"/>
    <w:semiHidden/>
    <w:unhideWhenUsed/>
    <w:rsid w:val="002523E4"/>
    <w:pPr>
      <w:spacing w:after="100"/>
      <w:ind w:left="1920"/>
    </w:pPr>
  </w:style>
  <w:style w:type="paragraph" w:styleId="NormalIndent">
    <w:name w:val="Normal Indent"/>
    <w:basedOn w:val="Normal"/>
    <w:uiPriority w:val="99"/>
    <w:semiHidden/>
    <w:unhideWhenUsed/>
    <w:rsid w:val="002523E4"/>
    <w:pPr>
      <w:ind w:left="720"/>
    </w:pPr>
  </w:style>
  <w:style w:type="paragraph" w:styleId="FootnoteText">
    <w:name w:val="footnote text"/>
    <w:basedOn w:val="Normal"/>
    <w:link w:val="FootnoteTextChar"/>
    <w:uiPriority w:val="99"/>
    <w:semiHidden/>
    <w:unhideWhenUsed/>
    <w:rsid w:val="002523E4"/>
  </w:style>
  <w:style w:type="character" w:customStyle="1" w:styleId="FootnoteTextChar">
    <w:name w:val="Footnote Text Char"/>
    <w:basedOn w:val="DefaultParagraphFont"/>
    <w:link w:val="FootnoteText"/>
    <w:uiPriority w:val="99"/>
    <w:semiHidden/>
    <w:rsid w:val="002523E4"/>
    <w:rPr>
      <w:rFonts w:ascii="Times New Roman" w:hAnsi="Times New Roman"/>
      <w:sz w:val="24"/>
      <w:szCs w:val="24"/>
    </w:rPr>
  </w:style>
  <w:style w:type="paragraph" w:styleId="CommentText">
    <w:name w:val="annotation text"/>
    <w:basedOn w:val="Normal"/>
    <w:link w:val="CommentTextChar"/>
    <w:uiPriority w:val="99"/>
    <w:unhideWhenUsed/>
    <w:rsid w:val="002523E4"/>
  </w:style>
  <w:style w:type="character" w:customStyle="1" w:styleId="CommentTextChar">
    <w:name w:val="Comment Text Char"/>
    <w:basedOn w:val="DefaultParagraphFont"/>
    <w:link w:val="CommentText"/>
    <w:uiPriority w:val="99"/>
    <w:rsid w:val="002523E4"/>
    <w:rPr>
      <w:rFonts w:ascii="Times New Roman" w:hAnsi="Times New Roman"/>
      <w:sz w:val="24"/>
      <w:szCs w:val="24"/>
    </w:rPr>
  </w:style>
  <w:style w:type="paragraph" w:styleId="Header">
    <w:name w:val="header"/>
    <w:basedOn w:val="Normal"/>
    <w:link w:val="HeaderChar"/>
    <w:rsid w:val="002523E4"/>
    <w:pPr>
      <w:tabs>
        <w:tab w:val="center" w:pos="4680"/>
        <w:tab w:val="right" w:pos="9360"/>
      </w:tabs>
    </w:pPr>
  </w:style>
  <w:style w:type="character" w:customStyle="1" w:styleId="HeaderChar">
    <w:name w:val="Header Char"/>
    <w:link w:val="Header"/>
    <w:rsid w:val="002523E4"/>
    <w:rPr>
      <w:rFonts w:ascii="Times New Roman" w:hAnsi="Times New Roman"/>
      <w:sz w:val="24"/>
      <w:szCs w:val="24"/>
    </w:rPr>
  </w:style>
  <w:style w:type="paragraph" w:styleId="Footer">
    <w:name w:val="footer"/>
    <w:basedOn w:val="Normal"/>
    <w:link w:val="FooterChar"/>
    <w:rsid w:val="002523E4"/>
    <w:pPr>
      <w:tabs>
        <w:tab w:val="center" w:pos="4680"/>
        <w:tab w:val="right" w:pos="9360"/>
      </w:tabs>
    </w:pPr>
  </w:style>
  <w:style w:type="character" w:customStyle="1" w:styleId="FooterChar">
    <w:name w:val="Footer Char"/>
    <w:link w:val="Footer"/>
    <w:rsid w:val="002523E4"/>
    <w:rPr>
      <w:rFonts w:ascii="Times New Roman" w:hAnsi="Times New Roman"/>
      <w:sz w:val="24"/>
      <w:szCs w:val="24"/>
    </w:rPr>
  </w:style>
  <w:style w:type="paragraph" w:styleId="IndexHeading">
    <w:name w:val="index heading"/>
    <w:basedOn w:val="Normal"/>
    <w:next w:val="Index1"/>
    <w:uiPriority w:val="99"/>
    <w:semiHidden/>
    <w:unhideWhenUsed/>
    <w:rsid w:val="002523E4"/>
    <w:rPr>
      <w:rFonts w:asciiTheme="majorHAnsi" w:eastAsiaTheme="majorEastAsia" w:hAnsiTheme="majorHAnsi" w:cstheme="majorBidi"/>
      <w:b/>
      <w:bCs/>
    </w:rPr>
  </w:style>
  <w:style w:type="paragraph" w:styleId="Caption">
    <w:name w:val="caption"/>
    <w:basedOn w:val="Normal"/>
    <w:next w:val="Normal"/>
    <w:uiPriority w:val="35"/>
    <w:semiHidden/>
    <w:unhideWhenUsed/>
    <w:qFormat/>
    <w:rsid w:val="002523E4"/>
    <w:pPr>
      <w:spacing w:after="200"/>
    </w:pPr>
    <w:rPr>
      <w:i/>
      <w:iCs/>
      <w:color w:val="44546A" w:themeColor="text2"/>
      <w:sz w:val="18"/>
      <w:szCs w:val="18"/>
    </w:rPr>
  </w:style>
  <w:style w:type="paragraph" w:styleId="TableofFigures">
    <w:name w:val="table of figures"/>
    <w:basedOn w:val="Normal"/>
    <w:next w:val="Normal"/>
    <w:uiPriority w:val="99"/>
    <w:semiHidden/>
    <w:unhideWhenUsed/>
    <w:rsid w:val="002523E4"/>
  </w:style>
  <w:style w:type="paragraph" w:styleId="EnvelopeAddress">
    <w:name w:val="envelope address"/>
    <w:basedOn w:val="Normal"/>
    <w:uiPriority w:val="99"/>
    <w:semiHidden/>
    <w:unhideWhenUsed/>
    <w:rsid w:val="002523E4"/>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2523E4"/>
    <w:rPr>
      <w:rFonts w:asciiTheme="majorHAnsi" w:eastAsiaTheme="majorEastAsia" w:hAnsiTheme="majorHAnsi" w:cstheme="majorBidi"/>
    </w:rPr>
  </w:style>
  <w:style w:type="character" w:styleId="FootnoteReference">
    <w:name w:val="footnote reference"/>
    <w:basedOn w:val="DefaultParagraphFont"/>
    <w:uiPriority w:val="99"/>
    <w:semiHidden/>
    <w:unhideWhenUsed/>
    <w:rsid w:val="002523E4"/>
    <w:rPr>
      <w:vertAlign w:val="superscript"/>
    </w:rPr>
  </w:style>
  <w:style w:type="character" w:styleId="CommentReference">
    <w:name w:val="annotation reference"/>
    <w:basedOn w:val="DefaultParagraphFont"/>
    <w:uiPriority w:val="99"/>
    <w:semiHidden/>
    <w:unhideWhenUsed/>
    <w:rsid w:val="002523E4"/>
    <w:rPr>
      <w:sz w:val="18"/>
      <w:szCs w:val="18"/>
    </w:rPr>
  </w:style>
  <w:style w:type="character" w:styleId="LineNumber">
    <w:name w:val="line number"/>
    <w:basedOn w:val="DefaultParagraphFont"/>
    <w:uiPriority w:val="99"/>
    <w:semiHidden/>
    <w:unhideWhenUsed/>
    <w:rsid w:val="002523E4"/>
  </w:style>
  <w:style w:type="character" w:styleId="PageNumber">
    <w:name w:val="page number"/>
    <w:rsid w:val="002523E4"/>
  </w:style>
  <w:style w:type="character" w:styleId="EndnoteReference">
    <w:name w:val="endnote reference"/>
    <w:basedOn w:val="DefaultParagraphFont"/>
    <w:uiPriority w:val="99"/>
    <w:semiHidden/>
    <w:unhideWhenUsed/>
    <w:rsid w:val="002523E4"/>
    <w:rPr>
      <w:vertAlign w:val="superscript"/>
    </w:rPr>
  </w:style>
  <w:style w:type="paragraph" w:styleId="EndnoteText">
    <w:name w:val="endnote text"/>
    <w:basedOn w:val="Normal"/>
    <w:link w:val="EndnoteTextChar"/>
    <w:uiPriority w:val="99"/>
    <w:semiHidden/>
    <w:unhideWhenUsed/>
    <w:rsid w:val="002523E4"/>
  </w:style>
  <w:style w:type="character" w:customStyle="1" w:styleId="EndnoteTextChar">
    <w:name w:val="Endnote Text Char"/>
    <w:basedOn w:val="DefaultParagraphFont"/>
    <w:link w:val="EndnoteText"/>
    <w:uiPriority w:val="99"/>
    <w:semiHidden/>
    <w:rsid w:val="002523E4"/>
    <w:rPr>
      <w:rFonts w:ascii="Times New Roman" w:hAnsi="Times New Roman"/>
      <w:sz w:val="24"/>
      <w:szCs w:val="24"/>
    </w:rPr>
  </w:style>
  <w:style w:type="paragraph" w:styleId="TableofAuthorities">
    <w:name w:val="table of authorities"/>
    <w:basedOn w:val="Normal"/>
    <w:next w:val="Normal"/>
    <w:uiPriority w:val="99"/>
    <w:semiHidden/>
    <w:unhideWhenUsed/>
    <w:rsid w:val="002523E4"/>
    <w:pPr>
      <w:ind w:left="240" w:hanging="240"/>
    </w:pPr>
  </w:style>
  <w:style w:type="paragraph" w:styleId="MacroText">
    <w:name w:val="macro"/>
    <w:link w:val="MacroTextChar"/>
    <w:uiPriority w:val="99"/>
    <w:semiHidden/>
    <w:unhideWhenUsed/>
    <w:rsid w:val="002523E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rPr>
  </w:style>
  <w:style w:type="character" w:customStyle="1" w:styleId="MacroTextChar">
    <w:name w:val="Macro Text Char"/>
    <w:basedOn w:val="DefaultParagraphFont"/>
    <w:link w:val="MacroText"/>
    <w:uiPriority w:val="99"/>
    <w:semiHidden/>
    <w:rsid w:val="002523E4"/>
    <w:rPr>
      <w:rFonts w:ascii="Consolas" w:eastAsia="Times New Roman" w:hAnsi="Consolas" w:cs="Times New Roman"/>
    </w:rPr>
  </w:style>
  <w:style w:type="paragraph" w:styleId="TOAHeading">
    <w:name w:val="toa heading"/>
    <w:basedOn w:val="Normal"/>
    <w:next w:val="Normal"/>
    <w:uiPriority w:val="99"/>
    <w:semiHidden/>
    <w:unhideWhenUsed/>
    <w:rsid w:val="002523E4"/>
    <w:pPr>
      <w:spacing w:before="120"/>
    </w:pPr>
    <w:rPr>
      <w:rFonts w:asciiTheme="majorHAnsi" w:eastAsiaTheme="majorEastAsia" w:hAnsiTheme="majorHAnsi" w:cstheme="majorBidi"/>
      <w:b/>
      <w:bCs/>
    </w:rPr>
  </w:style>
  <w:style w:type="paragraph" w:styleId="List">
    <w:name w:val="List"/>
    <w:basedOn w:val="Normal"/>
    <w:uiPriority w:val="99"/>
    <w:semiHidden/>
    <w:unhideWhenUsed/>
    <w:rsid w:val="002523E4"/>
    <w:pPr>
      <w:ind w:left="360" w:hanging="360"/>
      <w:contextualSpacing/>
    </w:pPr>
  </w:style>
  <w:style w:type="paragraph" w:styleId="ListBullet">
    <w:name w:val="List Bullet"/>
    <w:basedOn w:val="Normal"/>
    <w:uiPriority w:val="99"/>
    <w:semiHidden/>
    <w:unhideWhenUsed/>
    <w:rsid w:val="002523E4"/>
    <w:pPr>
      <w:tabs>
        <w:tab w:val="num" w:pos="360"/>
      </w:tabs>
      <w:ind w:left="360" w:hanging="360"/>
      <w:contextualSpacing/>
    </w:pPr>
  </w:style>
  <w:style w:type="paragraph" w:styleId="ListNumber">
    <w:name w:val="List Number"/>
    <w:basedOn w:val="Normal"/>
    <w:uiPriority w:val="99"/>
    <w:semiHidden/>
    <w:unhideWhenUsed/>
    <w:rsid w:val="002523E4"/>
    <w:pPr>
      <w:tabs>
        <w:tab w:val="num" w:pos="360"/>
      </w:tabs>
      <w:ind w:left="360" w:hanging="360"/>
      <w:contextualSpacing/>
    </w:pPr>
  </w:style>
  <w:style w:type="paragraph" w:styleId="List2">
    <w:name w:val="List 2"/>
    <w:basedOn w:val="Normal"/>
    <w:uiPriority w:val="99"/>
    <w:semiHidden/>
    <w:unhideWhenUsed/>
    <w:rsid w:val="002523E4"/>
    <w:pPr>
      <w:ind w:left="720" w:hanging="360"/>
      <w:contextualSpacing/>
    </w:pPr>
  </w:style>
  <w:style w:type="paragraph" w:styleId="List3">
    <w:name w:val="List 3"/>
    <w:basedOn w:val="Normal"/>
    <w:uiPriority w:val="99"/>
    <w:semiHidden/>
    <w:unhideWhenUsed/>
    <w:rsid w:val="002523E4"/>
    <w:pPr>
      <w:ind w:left="1080" w:hanging="360"/>
      <w:contextualSpacing/>
    </w:pPr>
  </w:style>
  <w:style w:type="paragraph" w:styleId="List4">
    <w:name w:val="List 4"/>
    <w:basedOn w:val="Normal"/>
    <w:uiPriority w:val="99"/>
    <w:semiHidden/>
    <w:unhideWhenUsed/>
    <w:rsid w:val="002523E4"/>
    <w:pPr>
      <w:ind w:left="1440" w:hanging="360"/>
      <w:contextualSpacing/>
    </w:pPr>
  </w:style>
  <w:style w:type="paragraph" w:styleId="List5">
    <w:name w:val="List 5"/>
    <w:basedOn w:val="Normal"/>
    <w:uiPriority w:val="99"/>
    <w:semiHidden/>
    <w:unhideWhenUsed/>
    <w:rsid w:val="002523E4"/>
    <w:pPr>
      <w:ind w:left="1800" w:hanging="360"/>
      <w:contextualSpacing/>
    </w:pPr>
  </w:style>
  <w:style w:type="paragraph" w:styleId="ListBullet2">
    <w:name w:val="List Bullet 2"/>
    <w:basedOn w:val="Normal"/>
    <w:uiPriority w:val="99"/>
    <w:semiHidden/>
    <w:unhideWhenUsed/>
    <w:rsid w:val="002523E4"/>
    <w:pPr>
      <w:tabs>
        <w:tab w:val="num" w:pos="643"/>
      </w:tabs>
      <w:ind w:left="643" w:hanging="360"/>
      <w:contextualSpacing/>
    </w:pPr>
  </w:style>
  <w:style w:type="paragraph" w:styleId="ListBullet3">
    <w:name w:val="List Bullet 3"/>
    <w:basedOn w:val="Normal"/>
    <w:uiPriority w:val="99"/>
    <w:semiHidden/>
    <w:unhideWhenUsed/>
    <w:rsid w:val="002523E4"/>
    <w:pPr>
      <w:tabs>
        <w:tab w:val="num" w:pos="926"/>
      </w:tabs>
      <w:ind w:left="926" w:hanging="360"/>
      <w:contextualSpacing/>
    </w:pPr>
  </w:style>
  <w:style w:type="paragraph" w:styleId="ListBullet4">
    <w:name w:val="List Bullet 4"/>
    <w:basedOn w:val="Normal"/>
    <w:uiPriority w:val="99"/>
    <w:semiHidden/>
    <w:unhideWhenUsed/>
    <w:rsid w:val="002523E4"/>
    <w:pPr>
      <w:tabs>
        <w:tab w:val="num" w:pos="1209"/>
      </w:tabs>
      <w:ind w:left="1209" w:hanging="360"/>
      <w:contextualSpacing/>
    </w:pPr>
  </w:style>
  <w:style w:type="paragraph" w:styleId="ListBullet5">
    <w:name w:val="List Bullet 5"/>
    <w:basedOn w:val="Normal"/>
    <w:uiPriority w:val="99"/>
    <w:semiHidden/>
    <w:unhideWhenUsed/>
    <w:rsid w:val="002523E4"/>
    <w:pPr>
      <w:tabs>
        <w:tab w:val="num" w:pos="1492"/>
      </w:tabs>
      <w:ind w:left="1492" w:hanging="360"/>
      <w:contextualSpacing/>
    </w:pPr>
  </w:style>
  <w:style w:type="paragraph" w:styleId="ListNumber2">
    <w:name w:val="List Number 2"/>
    <w:basedOn w:val="Normal"/>
    <w:uiPriority w:val="99"/>
    <w:semiHidden/>
    <w:unhideWhenUsed/>
    <w:rsid w:val="002523E4"/>
    <w:pPr>
      <w:tabs>
        <w:tab w:val="num" w:pos="643"/>
      </w:tabs>
      <w:ind w:left="643" w:hanging="360"/>
      <w:contextualSpacing/>
    </w:pPr>
  </w:style>
  <w:style w:type="paragraph" w:styleId="ListNumber3">
    <w:name w:val="List Number 3"/>
    <w:basedOn w:val="Normal"/>
    <w:uiPriority w:val="99"/>
    <w:semiHidden/>
    <w:unhideWhenUsed/>
    <w:rsid w:val="002523E4"/>
    <w:pPr>
      <w:tabs>
        <w:tab w:val="num" w:pos="926"/>
      </w:tabs>
      <w:ind w:left="926" w:hanging="360"/>
      <w:contextualSpacing/>
    </w:pPr>
  </w:style>
  <w:style w:type="paragraph" w:styleId="ListNumber4">
    <w:name w:val="List Number 4"/>
    <w:basedOn w:val="Normal"/>
    <w:uiPriority w:val="99"/>
    <w:semiHidden/>
    <w:unhideWhenUsed/>
    <w:rsid w:val="002523E4"/>
    <w:pPr>
      <w:tabs>
        <w:tab w:val="num" w:pos="1209"/>
      </w:tabs>
      <w:ind w:left="1209" w:hanging="360"/>
      <w:contextualSpacing/>
    </w:pPr>
  </w:style>
  <w:style w:type="paragraph" w:styleId="ListNumber5">
    <w:name w:val="List Number 5"/>
    <w:basedOn w:val="Normal"/>
    <w:uiPriority w:val="99"/>
    <w:semiHidden/>
    <w:unhideWhenUsed/>
    <w:rsid w:val="002523E4"/>
    <w:pPr>
      <w:tabs>
        <w:tab w:val="num" w:pos="1492"/>
      </w:tabs>
      <w:ind w:left="1492" w:hanging="360"/>
      <w:contextualSpacing/>
    </w:pPr>
  </w:style>
  <w:style w:type="paragraph" w:styleId="Closing">
    <w:name w:val="Closing"/>
    <w:basedOn w:val="Normal"/>
    <w:link w:val="ClosingChar"/>
    <w:uiPriority w:val="99"/>
    <w:semiHidden/>
    <w:unhideWhenUsed/>
    <w:rsid w:val="002523E4"/>
    <w:pPr>
      <w:ind w:left="4320"/>
    </w:pPr>
  </w:style>
  <w:style w:type="character" w:customStyle="1" w:styleId="ClosingChar">
    <w:name w:val="Closing Char"/>
    <w:basedOn w:val="DefaultParagraphFont"/>
    <w:link w:val="Closing"/>
    <w:uiPriority w:val="99"/>
    <w:semiHidden/>
    <w:rsid w:val="002523E4"/>
    <w:rPr>
      <w:rFonts w:ascii="Times New Roman" w:hAnsi="Times New Roman"/>
      <w:sz w:val="24"/>
      <w:szCs w:val="24"/>
    </w:rPr>
  </w:style>
  <w:style w:type="paragraph" w:styleId="Signature">
    <w:name w:val="Signature"/>
    <w:basedOn w:val="Normal"/>
    <w:link w:val="SignatureChar"/>
    <w:uiPriority w:val="99"/>
    <w:semiHidden/>
    <w:unhideWhenUsed/>
    <w:rsid w:val="002523E4"/>
    <w:pPr>
      <w:ind w:left="4320"/>
    </w:pPr>
  </w:style>
  <w:style w:type="character" w:customStyle="1" w:styleId="SignatureChar">
    <w:name w:val="Signature Char"/>
    <w:basedOn w:val="DefaultParagraphFont"/>
    <w:link w:val="Signature"/>
    <w:uiPriority w:val="99"/>
    <w:semiHidden/>
    <w:rsid w:val="002523E4"/>
    <w:rPr>
      <w:rFonts w:ascii="Times New Roman" w:hAnsi="Times New Roman"/>
      <w:sz w:val="24"/>
      <w:szCs w:val="24"/>
    </w:rPr>
  </w:style>
  <w:style w:type="paragraph" w:styleId="BodyText">
    <w:name w:val="Body Text"/>
    <w:basedOn w:val="Normal"/>
    <w:link w:val="BodyTextChar"/>
    <w:autoRedefine/>
    <w:uiPriority w:val="99"/>
    <w:unhideWhenUsed/>
    <w:qFormat/>
    <w:rsid w:val="00D531B8"/>
    <w:pPr>
      <w:spacing w:before="120" w:after="120"/>
    </w:pPr>
    <w:rPr>
      <w:rFonts w:ascii="Arial" w:hAnsi="Arial" w:cs="Arial"/>
      <w:b/>
      <w:bCs/>
      <w:sz w:val="22"/>
      <w:szCs w:val="22"/>
    </w:rPr>
  </w:style>
  <w:style w:type="character" w:customStyle="1" w:styleId="BodyTextChar">
    <w:name w:val="Body Text Char"/>
    <w:basedOn w:val="DefaultParagraphFont"/>
    <w:link w:val="BodyText"/>
    <w:uiPriority w:val="99"/>
    <w:rsid w:val="00D531B8"/>
    <w:rPr>
      <w:rFonts w:ascii="Arial" w:hAnsi="Arial" w:cs="Arial"/>
      <w:b/>
      <w:bCs/>
      <w:sz w:val="22"/>
      <w:szCs w:val="22"/>
    </w:rPr>
  </w:style>
  <w:style w:type="paragraph" w:styleId="BodyTextIndent">
    <w:name w:val="Body Text Indent"/>
    <w:basedOn w:val="Normal"/>
    <w:link w:val="BodyTextIndentChar"/>
    <w:uiPriority w:val="99"/>
    <w:semiHidden/>
    <w:unhideWhenUsed/>
    <w:rsid w:val="002523E4"/>
    <w:pPr>
      <w:spacing w:after="120"/>
      <w:ind w:left="360"/>
    </w:pPr>
  </w:style>
  <w:style w:type="character" w:customStyle="1" w:styleId="BodyTextIndentChar">
    <w:name w:val="Body Text Indent Char"/>
    <w:basedOn w:val="DefaultParagraphFont"/>
    <w:link w:val="BodyTextIndent"/>
    <w:uiPriority w:val="99"/>
    <w:semiHidden/>
    <w:rsid w:val="002523E4"/>
    <w:rPr>
      <w:rFonts w:ascii="Times New Roman" w:hAnsi="Times New Roman"/>
      <w:sz w:val="24"/>
      <w:szCs w:val="24"/>
    </w:rPr>
  </w:style>
  <w:style w:type="paragraph" w:styleId="ListContinue">
    <w:name w:val="List Continue"/>
    <w:basedOn w:val="Normal"/>
    <w:uiPriority w:val="99"/>
    <w:semiHidden/>
    <w:unhideWhenUsed/>
    <w:rsid w:val="002523E4"/>
    <w:pPr>
      <w:spacing w:after="120"/>
      <w:ind w:left="360"/>
      <w:contextualSpacing/>
    </w:pPr>
  </w:style>
  <w:style w:type="paragraph" w:styleId="ListContinue2">
    <w:name w:val="List Continue 2"/>
    <w:basedOn w:val="Normal"/>
    <w:uiPriority w:val="99"/>
    <w:semiHidden/>
    <w:unhideWhenUsed/>
    <w:rsid w:val="002523E4"/>
    <w:pPr>
      <w:spacing w:after="120"/>
      <w:ind w:left="720"/>
      <w:contextualSpacing/>
    </w:pPr>
  </w:style>
  <w:style w:type="paragraph" w:styleId="ListContinue3">
    <w:name w:val="List Continue 3"/>
    <w:basedOn w:val="Normal"/>
    <w:uiPriority w:val="99"/>
    <w:semiHidden/>
    <w:unhideWhenUsed/>
    <w:rsid w:val="002523E4"/>
    <w:pPr>
      <w:spacing w:after="120"/>
      <w:ind w:left="1080"/>
      <w:contextualSpacing/>
    </w:pPr>
  </w:style>
  <w:style w:type="paragraph" w:styleId="ListContinue4">
    <w:name w:val="List Continue 4"/>
    <w:basedOn w:val="Normal"/>
    <w:uiPriority w:val="99"/>
    <w:semiHidden/>
    <w:unhideWhenUsed/>
    <w:rsid w:val="002523E4"/>
    <w:pPr>
      <w:spacing w:after="120"/>
      <w:ind w:left="1440"/>
      <w:contextualSpacing/>
    </w:pPr>
  </w:style>
  <w:style w:type="paragraph" w:styleId="ListContinue5">
    <w:name w:val="List Continue 5"/>
    <w:basedOn w:val="Normal"/>
    <w:uiPriority w:val="99"/>
    <w:semiHidden/>
    <w:unhideWhenUsed/>
    <w:rsid w:val="002523E4"/>
    <w:pPr>
      <w:spacing w:after="120"/>
      <w:ind w:left="1800"/>
      <w:contextualSpacing/>
    </w:pPr>
  </w:style>
  <w:style w:type="paragraph" w:styleId="MessageHeader">
    <w:name w:val="Message Header"/>
    <w:basedOn w:val="Normal"/>
    <w:link w:val="MessageHeaderChar"/>
    <w:uiPriority w:val="99"/>
    <w:semiHidden/>
    <w:unhideWhenUsed/>
    <w:rsid w:val="002523E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523E4"/>
    <w:rPr>
      <w:rFonts w:asciiTheme="majorHAnsi" w:eastAsiaTheme="majorEastAsia" w:hAnsiTheme="majorHAnsi" w:cstheme="majorBidi"/>
      <w:sz w:val="24"/>
      <w:szCs w:val="24"/>
      <w:shd w:val="pct20" w:color="auto" w:fill="auto"/>
    </w:rPr>
  </w:style>
  <w:style w:type="paragraph" w:styleId="Subtitle">
    <w:name w:val="Subtitle"/>
    <w:basedOn w:val="BaseHeading"/>
    <w:link w:val="SubtitleChar"/>
    <w:qFormat/>
    <w:rsid w:val="002523E4"/>
    <w:pPr>
      <w:spacing w:before="0" w:after="120"/>
      <w:outlineLvl w:val="1"/>
    </w:pPr>
    <w:rPr>
      <w:b/>
    </w:rPr>
  </w:style>
  <w:style w:type="character" w:customStyle="1" w:styleId="SubtitleChar">
    <w:name w:val="Subtitle Char"/>
    <w:basedOn w:val="DefaultParagraphFont"/>
    <w:link w:val="Subtitle"/>
    <w:rsid w:val="002523E4"/>
    <w:rPr>
      <w:rFonts w:ascii="Arial" w:eastAsia="Times New Roman" w:hAnsi="Arial" w:cs="Arial"/>
      <w:b/>
      <w:kern w:val="28"/>
      <w:sz w:val="26"/>
      <w:szCs w:val="28"/>
    </w:rPr>
  </w:style>
  <w:style w:type="paragraph" w:styleId="Salutation">
    <w:name w:val="Salutation"/>
    <w:basedOn w:val="Normal"/>
    <w:next w:val="Normal"/>
    <w:link w:val="SalutationChar"/>
    <w:uiPriority w:val="99"/>
    <w:semiHidden/>
    <w:unhideWhenUsed/>
    <w:rsid w:val="002523E4"/>
  </w:style>
  <w:style w:type="character" w:customStyle="1" w:styleId="SalutationChar">
    <w:name w:val="Salutation Char"/>
    <w:basedOn w:val="DefaultParagraphFont"/>
    <w:link w:val="Salutation"/>
    <w:uiPriority w:val="99"/>
    <w:semiHidden/>
    <w:rsid w:val="002523E4"/>
    <w:rPr>
      <w:rFonts w:ascii="Times New Roman" w:hAnsi="Times New Roman"/>
      <w:sz w:val="24"/>
      <w:szCs w:val="24"/>
    </w:rPr>
  </w:style>
  <w:style w:type="paragraph" w:styleId="Date">
    <w:name w:val="Date"/>
    <w:basedOn w:val="Normal"/>
    <w:next w:val="Normal"/>
    <w:link w:val="DateChar"/>
    <w:uiPriority w:val="99"/>
    <w:semiHidden/>
    <w:unhideWhenUsed/>
    <w:rsid w:val="002523E4"/>
  </w:style>
  <w:style w:type="character" w:customStyle="1" w:styleId="DateChar">
    <w:name w:val="Date Char"/>
    <w:basedOn w:val="DefaultParagraphFont"/>
    <w:link w:val="Date"/>
    <w:uiPriority w:val="99"/>
    <w:semiHidden/>
    <w:rsid w:val="002523E4"/>
    <w:rPr>
      <w:rFonts w:ascii="Times New Roman" w:hAnsi="Times New Roman"/>
      <w:sz w:val="24"/>
      <w:szCs w:val="24"/>
    </w:rPr>
  </w:style>
  <w:style w:type="paragraph" w:styleId="BodyTextFirstIndent">
    <w:name w:val="Body Text First Indent"/>
    <w:basedOn w:val="BodyText"/>
    <w:link w:val="BodyTextFirstIndentChar"/>
    <w:uiPriority w:val="99"/>
    <w:semiHidden/>
    <w:unhideWhenUsed/>
    <w:rsid w:val="002523E4"/>
    <w:pPr>
      <w:spacing w:after="0"/>
      <w:ind w:firstLine="360"/>
    </w:pPr>
  </w:style>
  <w:style w:type="character" w:customStyle="1" w:styleId="BodyTextFirstIndentChar">
    <w:name w:val="Body Text First Indent Char"/>
    <w:basedOn w:val="BodyTextChar"/>
    <w:link w:val="BodyTextFirstIndent"/>
    <w:uiPriority w:val="99"/>
    <w:semiHidden/>
    <w:rsid w:val="002523E4"/>
    <w:rPr>
      <w:rFonts w:ascii="Times New Roman" w:hAnsi="Times New Roman" w:cs="Arial"/>
      <w:b/>
      <w:bCs/>
      <w:sz w:val="24"/>
      <w:szCs w:val="24"/>
    </w:rPr>
  </w:style>
  <w:style w:type="paragraph" w:styleId="BodyTextFirstIndent2">
    <w:name w:val="Body Text First Indent 2"/>
    <w:basedOn w:val="BodyTextIndent"/>
    <w:link w:val="BodyTextFirstIndent2Char"/>
    <w:uiPriority w:val="99"/>
    <w:semiHidden/>
    <w:unhideWhenUsed/>
    <w:rsid w:val="002523E4"/>
    <w:pPr>
      <w:spacing w:after="0"/>
      <w:ind w:firstLine="360"/>
    </w:pPr>
  </w:style>
  <w:style w:type="character" w:customStyle="1" w:styleId="BodyTextFirstIndent2Char">
    <w:name w:val="Body Text First Indent 2 Char"/>
    <w:basedOn w:val="BodyTextIndentChar"/>
    <w:link w:val="BodyTextFirstIndent2"/>
    <w:uiPriority w:val="99"/>
    <w:semiHidden/>
    <w:rsid w:val="002523E4"/>
    <w:rPr>
      <w:rFonts w:ascii="Times New Roman" w:hAnsi="Times New Roman"/>
      <w:sz w:val="24"/>
      <w:szCs w:val="24"/>
    </w:rPr>
  </w:style>
  <w:style w:type="paragraph" w:styleId="NoteHeading">
    <w:name w:val="Note Heading"/>
    <w:basedOn w:val="Normal"/>
    <w:next w:val="Normal"/>
    <w:link w:val="NoteHeadingChar"/>
    <w:uiPriority w:val="99"/>
    <w:semiHidden/>
    <w:unhideWhenUsed/>
    <w:rsid w:val="002523E4"/>
  </w:style>
  <w:style w:type="character" w:customStyle="1" w:styleId="NoteHeadingChar">
    <w:name w:val="Note Heading Char"/>
    <w:basedOn w:val="DefaultParagraphFont"/>
    <w:link w:val="NoteHeading"/>
    <w:uiPriority w:val="99"/>
    <w:semiHidden/>
    <w:rsid w:val="002523E4"/>
    <w:rPr>
      <w:rFonts w:ascii="Times New Roman" w:hAnsi="Times New Roman"/>
      <w:sz w:val="24"/>
      <w:szCs w:val="24"/>
    </w:rPr>
  </w:style>
  <w:style w:type="paragraph" w:styleId="BodyText2">
    <w:name w:val="Body Text 2"/>
    <w:basedOn w:val="Normal"/>
    <w:link w:val="BodyText2Char"/>
    <w:uiPriority w:val="99"/>
    <w:semiHidden/>
    <w:unhideWhenUsed/>
    <w:rsid w:val="002523E4"/>
    <w:pPr>
      <w:spacing w:after="120" w:line="480" w:lineRule="auto"/>
    </w:pPr>
  </w:style>
  <w:style w:type="character" w:customStyle="1" w:styleId="BodyText2Char">
    <w:name w:val="Body Text 2 Char"/>
    <w:basedOn w:val="DefaultParagraphFont"/>
    <w:link w:val="BodyText2"/>
    <w:uiPriority w:val="99"/>
    <w:semiHidden/>
    <w:rsid w:val="002523E4"/>
    <w:rPr>
      <w:rFonts w:ascii="Times New Roman" w:hAnsi="Times New Roman"/>
      <w:sz w:val="24"/>
      <w:szCs w:val="24"/>
    </w:rPr>
  </w:style>
  <w:style w:type="paragraph" w:styleId="BodyText3">
    <w:name w:val="Body Text 3"/>
    <w:basedOn w:val="Normal"/>
    <w:link w:val="BodyText3Char"/>
    <w:uiPriority w:val="99"/>
    <w:semiHidden/>
    <w:unhideWhenUsed/>
    <w:rsid w:val="002523E4"/>
    <w:pPr>
      <w:spacing w:after="120"/>
    </w:pPr>
    <w:rPr>
      <w:sz w:val="16"/>
      <w:szCs w:val="16"/>
    </w:rPr>
  </w:style>
  <w:style w:type="character" w:customStyle="1" w:styleId="BodyText3Char">
    <w:name w:val="Body Text 3 Char"/>
    <w:basedOn w:val="DefaultParagraphFont"/>
    <w:link w:val="BodyText3"/>
    <w:uiPriority w:val="99"/>
    <w:semiHidden/>
    <w:rsid w:val="002523E4"/>
    <w:rPr>
      <w:rFonts w:ascii="Times New Roman" w:hAnsi="Times New Roman"/>
      <w:sz w:val="16"/>
      <w:szCs w:val="16"/>
    </w:rPr>
  </w:style>
  <w:style w:type="paragraph" w:styleId="BodyTextIndent2">
    <w:name w:val="Body Text Indent 2"/>
    <w:basedOn w:val="Normal"/>
    <w:link w:val="BodyTextIndent2Char"/>
    <w:uiPriority w:val="99"/>
    <w:semiHidden/>
    <w:unhideWhenUsed/>
    <w:rsid w:val="002523E4"/>
    <w:pPr>
      <w:spacing w:after="120" w:line="480" w:lineRule="auto"/>
      <w:ind w:left="360"/>
    </w:pPr>
  </w:style>
  <w:style w:type="character" w:customStyle="1" w:styleId="BodyTextIndent2Char">
    <w:name w:val="Body Text Indent 2 Char"/>
    <w:basedOn w:val="DefaultParagraphFont"/>
    <w:link w:val="BodyTextIndent2"/>
    <w:uiPriority w:val="99"/>
    <w:semiHidden/>
    <w:rsid w:val="002523E4"/>
    <w:rPr>
      <w:rFonts w:ascii="Times New Roman" w:hAnsi="Times New Roman"/>
      <w:sz w:val="24"/>
      <w:szCs w:val="24"/>
    </w:rPr>
  </w:style>
  <w:style w:type="paragraph" w:styleId="BodyTextIndent3">
    <w:name w:val="Body Text Indent 3"/>
    <w:basedOn w:val="Normal"/>
    <w:link w:val="BodyTextIndent3Char"/>
    <w:uiPriority w:val="99"/>
    <w:semiHidden/>
    <w:unhideWhenUsed/>
    <w:rsid w:val="002523E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523E4"/>
    <w:rPr>
      <w:rFonts w:ascii="Times New Roman" w:hAnsi="Times New Roman"/>
      <w:sz w:val="16"/>
      <w:szCs w:val="16"/>
    </w:rPr>
  </w:style>
  <w:style w:type="paragraph" w:styleId="BlockText">
    <w:name w:val="Block Text"/>
    <w:basedOn w:val="Normal"/>
    <w:uiPriority w:val="99"/>
    <w:semiHidden/>
    <w:unhideWhenUsed/>
    <w:rsid w:val="002523E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character" w:styleId="Hyperlink">
    <w:name w:val="Hyperlink"/>
    <w:uiPriority w:val="99"/>
    <w:rsid w:val="002523E4"/>
    <w:rPr>
      <w:color w:val="0033CC"/>
      <w:u w:val="single"/>
    </w:rPr>
  </w:style>
  <w:style w:type="character" w:styleId="FollowedHyperlink">
    <w:name w:val="FollowedHyperlink"/>
    <w:basedOn w:val="DefaultParagraphFont"/>
    <w:uiPriority w:val="99"/>
    <w:unhideWhenUsed/>
    <w:rsid w:val="002523E4"/>
    <w:rPr>
      <w:color w:val="954F72" w:themeColor="followedHyperlink"/>
      <w:u w:val="single"/>
    </w:rPr>
  </w:style>
  <w:style w:type="character" w:styleId="Strong">
    <w:name w:val="Strong"/>
    <w:basedOn w:val="DefaultParagraphFont"/>
    <w:uiPriority w:val="22"/>
    <w:qFormat/>
    <w:rsid w:val="002523E4"/>
    <w:rPr>
      <w:b/>
      <w:bCs/>
    </w:rPr>
  </w:style>
  <w:style w:type="character" w:styleId="Emphasis">
    <w:name w:val="Emphasis"/>
    <w:basedOn w:val="DefaultParagraphFont"/>
    <w:uiPriority w:val="20"/>
    <w:qFormat/>
    <w:rsid w:val="002523E4"/>
    <w:rPr>
      <w:i/>
      <w:iCs/>
    </w:rPr>
  </w:style>
  <w:style w:type="paragraph" w:styleId="DocumentMap">
    <w:name w:val="Document Map"/>
    <w:basedOn w:val="Normal"/>
    <w:link w:val="DocumentMapChar"/>
    <w:uiPriority w:val="99"/>
    <w:semiHidden/>
    <w:unhideWhenUsed/>
    <w:rsid w:val="002523E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523E4"/>
    <w:rPr>
      <w:rFonts w:ascii="Segoe UI" w:hAnsi="Segoe UI" w:cs="Segoe UI"/>
      <w:sz w:val="16"/>
      <w:szCs w:val="16"/>
    </w:rPr>
  </w:style>
  <w:style w:type="paragraph" w:styleId="PlainText">
    <w:name w:val="Plain Text"/>
    <w:basedOn w:val="Normal"/>
    <w:link w:val="PlainTextChar"/>
    <w:uiPriority w:val="99"/>
    <w:semiHidden/>
    <w:unhideWhenUsed/>
    <w:rsid w:val="002523E4"/>
    <w:rPr>
      <w:rFonts w:ascii="Consolas" w:hAnsi="Consolas"/>
      <w:sz w:val="21"/>
      <w:szCs w:val="21"/>
    </w:rPr>
  </w:style>
  <w:style w:type="character" w:customStyle="1" w:styleId="PlainTextChar">
    <w:name w:val="Plain Text Char"/>
    <w:basedOn w:val="DefaultParagraphFont"/>
    <w:link w:val="PlainText"/>
    <w:uiPriority w:val="99"/>
    <w:semiHidden/>
    <w:rsid w:val="002523E4"/>
    <w:rPr>
      <w:rFonts w:ascii="Consolas" w:hAnsi="Consolas"/>
      <w:sz w:val="21"/>
      <w:szCs w:val="21"/>
    </w:rPr>
  </w:style>
  <w:style w:type="paragraph" w:styleId="E-mailSignature">
    <w:name w:val="E-mail Signature"/>
    <w:basedOn w:val="Normal"/>
    <w:link w:val="E-mailSignatureChar"/>
    <w:uiPriority w:val="99"/>
    <w:semiHidden/>
    <w:unhideWhenUsed/>
    <w:rsid w:val="002523E4"/>
  </w:style>
  <w:style w:type="character" w:customStyle="1" w:styleId="E-mailSignatureChar">
    <w:name w:val="E-mail Signature Char"/>
    <w:basedOn w:val="DefaultParagraphFont"/>
    <w:link w:val="E-mailSignature"/>
    <w:uiPriority w:val="99"/>
    <w:semiHidden/>
    <w:rsid w:val="002523E4"/>
    <w:rPr>
      <w:rFonts w:ascii="Times New Roman" w:hAnsi="Times New Roman"/>
      <w:sz w:val="24"/>
      <w:szCs w:val="24"/>
    </w:rPr>
  </w:style>
  <w:style w:type="paragraph" w:styleId="NormalWeb">
    <w:name w:val="Normal (Web)"/>
    <w:basedOn w:val="Normal"/>
    <w:uiPriority w:val="99"/>
    <w:unhideWhenUsed/>
    <w:rsid w:val="002523E4"/>
    <w:pPr>
      <w:spacing w:before="100" w:beforeAutospacing="1" w:after="100" w:afterAutospacing="1"/>
    </w:pPr>
    <w:rPr>
      <w:rFonts w:ascii="Gulim" w:eastAsia="Gulim" w:hAnsi="Gulim" w:cs="Gulim"/>
    </w:rPr>
  </w:style>
  <w:style w:type="character" w:styleId="HTMLAcronym">
    <w:name w:val="HTML Acronym"/>
    <w:basedOn w:val="DefaultParagraphFont"/>
    <w:uiPriority w:val="99"/>
    <w:semiHidden/>
    <w:unhideWhenUsed/>
    <w:rsid w:val="002523E4"/>
  </w:style>
  <w:style w:type="paragraph" w:styleId="HTMLAddress">
    <w:name w:val="HTML Address"/>
    <w:basedOn w:val="Normal"/>
    <w:link w:val="HTMLAddressChar"/>
    <w:uiPriority w:val="99"/>
    <w:semiHidden/>
    <w:unhideWhenUsed/>
    <w:rsid w:val="002523E4"/>
    <w:rPr>
      <w:i/>
      <w:iCs/>
    </w:rPr>
  </w:style>
  <w:style w:type="character" w:customStyle="1" w:styleId="HTMLAddressChar">
    <w:name w:val="HTML Address Char"/>
    <w:basedOn w:val="DefaultParagraphFont"/>
    <w:link w:val="HTMLAddress"/>
    <w:uiPriority w:val="99"/>
    <w:semiHidden/>
    <w:rsid w:val="002523E4"/>
    <w:rPr>
      <w:rFonts w:ascii="Times New Roman" w:hAnsi="Times New Roman"/>
      <w:i/>
      <w:iCs/>
      <w:sz w:val="24"/>
      <w:szCs w:val="24"/>
    </w:rPr>
  </w:style>
  <w:style w:type="character" w:styleId="HTMLCite">
    <w:name w:val="HTML Cite"/>
    <w:basedOn w:val="DefaultParagraphFont"/>
    <w:uiPriority w:val="99"/>
    <w:semiHidden/>
    <w:unhideWhenUsed/>
    <w:rsid w:val="002523E4"/>
    <w:rPr>
      <w:i/>
      <w:iCs/>
    </w:rPr>
  </w:style>
  <w:style w:type="character" w:styleId="HTMLCode">
    <w:name w:val="HTML Code"/>
    <w:basedOn w:val="DefaultParagraphFont"/>
    <w:uiPriority w:val="99"/>
    <w:semiHidden/>
    <w:unhideWhenUsed/>
    <w:rsid w:val="002523E4"/>
    <w:rPr>
      <w:rFonts w:ascii="Consolas" w:hAnsi="Consolas"/>
      <w:sz w:val="20"/>
      <w:szCs w:val="20"/>
    </w:rPr>
  </w:style>
  <w:style w:type="character" w:styleId="HTMLDefinition">
    <w:name w:val="HTML Definition"/>
    <w:basedOn w:val="DefaultParagraphFont"/>
    <w:uiPriority w:val="99"/>
    <w:semiHidden/>
    <w:unhideWhenUsed/>
    <w:rsid w:val="002523E4"/>
    <w:rPr>
      <w:i/>
      <w:iCs/>
    </w:rPr>
  </w:style>
  <w:style w:type="character" w:styleId="HTMLKeyboard">
    <w:name w:val="HTML Keyboard"/>
    <w:basedOn w:val="DefaultParagraphFont"/>
    <w:uiPriority w:val="99"/>
    <w:semiHidden/>
    <w:unhideWhenUsed/>
    <w:rsid w:val="002523E4"/>
    <w:rPr>
      <w:rFonts w:ascii="Consolas" w:hAnsi="Consolas"/>
      <w:sz w:val="20"/>
      <w:szCs w:val="20"/>
    </w:rPr>
  </w:style>
  <w:style w:type="paragraph" w:styleId="HTMLPreformatted">
    <w:name w:val="HTML Preformatted"/>
    <w:basedOn w:val="Normal"/>
    <w:link w:val="HTMLPreformattedChar"/>
    <w:rsid w:val="002523E4"/>
    <w:rPr>
      <w:rFonts w:ascii="Courier New" w:hAnsi="Courier New" w:cs="Courier New"/>
      <w:sz w:val="20"/>
      <w:szCs w:val="20"/>
    </w:rPr>
  </w:style>
  <w:style w:type="character" w:customStyle="1" w:styleId="HTMLPreformattedChar">
    <w:name w:val="HTML Preformatted Char"/>
    <w:link w:val="HTMLPreformatted"/>
    <w:rsid w:val="002523E4"/>
    <w:rPr>
      <w:rFonts w:ascii="Courier New" w:hAnsi="Courier New" w:cs="Courier New"/>
    </w:rPr>
  </w:style>
  <w:style w:type="character" w:styleId="HTMLSample">
    <w:name w:val="HTML Sample"/>
    <w:basedOn w:val="DefaultParagraphFont"/>
    <w:uiPriority w:val="99"/>
    <w:semiHidden/>
    <w:unhideWhenUsed/>
    <w:rsid w:val="002523E4"/>
    <w:rPr>
      <w:rFonts w:ascii="Consolas" w:hAnsi="Consolas"/>
      <w:sz w:val="24"/>
      <w:szCs w:val="24"/>
    </w:rPr>
  </w:style>
  <w:style w:type="character" w:styleId="HTMLTypewriter">
    <w:name w:val="HTML Typewriter"/>
    <w:basedOn w:val="DefaultParagraphFont"/>
    <w:uiPriority w:val="99"/>
    <w:semiHidden/>
    <w:unhideWhenUsed/>
    <w:rsid w:val="002523E4"/>
    <w:rPr>
      <w:rFonts w:ascii="Consolas" w:hAnsi="Consolas"/>
      <w:sz w:val="20"/>
      <w:szCs w:val="20"/>
    </w:rPr>
  </w:style>
  <w:style w:type="character" w:styleId="HTMLVariable">
    <w:name w:val="HTML Variable"/>
    <w:basedOn w:val="DefaultParagraphFont"/>
    <w:uiPriority w:val="99"/>
    <w:semiHidden/>
    <w:unhideWhenUsed/>
    <w:rsid w:val="002523E4"/>
    <w:rPr>
      <w:i/>
      <w:iCs/>
    </w:rPr>
  </w:style>
  <w:style w:type="paragraph" w:styleId="CommentSubject">
    <w:name w:val="annotation subject"/>
    <w:basedOn w:val="CommentText"/>
    <w:next w:val="CommentText"/>
    <w:link w:val="CommentSubjectChar"/>
    <w:uiPriority w:val="99"/>
    <w:semiHidden/>
    <w:unhideWhenUsed/>
    <w:rsid w:val="002523E4"/>
    <w:rPr>
      <w:b/>
      <w:bCs/>
    </w:rPr>
  </w:style>
  <w:style w:type="character" w:customStyle="1" w:styleId="CommentSubjectChar">
    <w:name w:val="Comment Subject Char"/>
    <w:basedOn w:val="CommentTextChar"/>
    <w:link w:val="CommentSubject"/>
    <w:uiPriority w:val="99"/>
    <w:semiHidden/>
    <w:rsid w:val="002523E4"/>
    <w:rPr>
      <w:rFonts w:ascii="Times New Roman" w:hAnsi="Times New Roman"/>
      <w:b/>
      <w:bCs/>
      <w:sz w:val="24"/>
      <w:szCs w:val="24"/>
    </w:rPr>
  </w:style>
  <w:style w:type="paragraph" w:styleId="BalloonText">
    <w:name w:val="Balloon Text"/>
    <w:basedOn w:val="Normal"/>
    <w:link w:val="BalloonTextChar"/>
    <w:semiHidden/>
    <w:rsid w:val="002523E4"/>
    <w:rPr>
      <w:rFonts w:ascii="Tahoma" w:hAnsi="Tahoma" w:cs="Tahoma"/>
      <w:sz w:val="16"/>
      <w:szCs w:val="16"/>
    </w:rPr>
  </w:style>
  <w:style w:type="character" w:customStyle="1" w:styleId="BalloonTextChar">
    <w:name w:val="Balloon Text Char"/>
    <w:basedOn w:val="DefaultParagraphFont"/>
    <w:link w:val="BalloonText"/>
    <w:semiHidden/>
    <w:rsid w:val="002523E4"/>
    <w:rPr>
      <w:rFonts w:ascii="Tahoma" w:hAnsi="Tahoma" w:cs="Tahoma"/>
      <w:sz w:val="16"/>
      <w:szCs w:val="16"/>
    </w:rPr>
  </w:style>
  <w:style w:type="table" w:styleId="TableGrid">
    <w:name w:val="Table Grid"/>
    <w:basedOn w:val="TableNormal"/>
    <w:uiPriority w:val="39"/>
    <w:rsid w:val="002523E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523E4"/>
    <w:rPr>
      <w:color w:val="808080"/>
    </w:rPr>
  </w:style>
  <w:style w:type="paragraph" w:styleId="NoSpacing">
    <w:name w:val="No Spacing"/>
    <w:uiPriority w:val="1"/>
    <w:qFormat/>
    <w:rsid w:val="002523E4"/>
    <w:pPr>
      <w:spacing w:after="0" w:line="240" w:lineRule="auto"/>
    </w:pPr>
    <w:rPr>
      <w:rFonts w:eastAsia="Times New Roman" w:cs="Times New Roman"/>
      <w:sz w:val="24"/>
      <w:szCs w:val="24"/>
    </w:rPr>
  </w:style>
  <w:style w:type="paragraph" w:styleId="ListParagraph">
    <w:name w:val="List Paragraph"/>
    <w:basedOn w:val="Normal"/>
    <w:autoRedefine/>
    <w:uiPriority w:val="34"/>
    <w:qFormat/>
    <w:rsid w:val="00524E5F"/>
    <w:pPr>
      <w:spacing w:after="120"/>
      <w:contextualSpacing/>
    </w:pPr>
    <w:rPr>
      <w:rFonts w:eastAsiaTheme="minorEastAsia"/>
      <w:szCs w:val="20"/>
      <w:lang w:eastAsia="ja-JP"/>
    </w:rPr>
  </w:style>
  <w:style w:type="paragraph" w:styleId="IntenseQuote">
    <w:name w:val="Intense Quote"/>
    <w:basedOn w:val="Normal"/>
    <w:next w:val="Normal"/>
    <w:link w:val="IntenseQuoteChar"/>
    <w:uiPriority w:val="30"/>
    <w:qFormat/>
    <w:rsid w:val="002523E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523E4"/>
    <w:rPr>
      <w:rFonts w:ascii="Times New Roman" w:hAnsi="Times New Roman"/>
      <w:i/>
      <w:iCs/>
      <w:color w:val="4472C4" w:themeColor="accent1"/>
      <w:sz w:val="24"/>
      <w:szCs w:val="24"/>
    </w:rPr>
  </w:style>
  <w:style w:type="character" w:styleId="SubtleEmphasis">
    <w:name w:val="Subtle Emphasis"/>
    <w:basedOn w:val="DefaultParagraphFont"/>
    <w:uiPriority w:val="19"/>
    <w:qFormat/>
    <w:rsid w:val="002523E4"/>
    <w:rPr>
      <w:i/>
      <w:iCs/>
      <w:color w:val="404040" w:themeColor="text1" w:themeTint="BF"/>
    </w:rPr>
  </w:style>
  <w:style w:type="character" w:styleId="IntenseEmphasis">
    <w:name w:val="Intense Emphasis"/>
    <w:basedOn w:val="DefaultParagraphFont"/>
    <w:uiPriority w:val="21"/>
    <w:qFormat/>
    <w:rsid w:val="002523E4"/>
    <w:rPr>
      <w:i/>
      <w:iCs/>
      <w:color w:val="4472C4" w:themeColor="accent1"/>
    </w:rPr>
  </w:style>
  <w:style w:type="character" w:styleId="SubtleReference">
    <w:name w:val="Subtle Reference"/>
    <w:basedOn w:val="DefaultParagraphFont"/>
    <w:uiPriority w:val="31"/>
    <w:qFormat/>
    <w:rsid w:val="002523E4"/>
    <w:rPr>
      <w:smallCaps/>
      <w:color w:val="5A5A5A" w:themeColor="text1" w:themeTint="A5"/>
    </w:rPr>
  </w:style>
  <w:style w:type="character" w:styleId="IntenseReference">
    <w:name w:val="Intense Reference"/>
    <w:basedOn w:val="DefaultParagraphFont"/>
    <w:uiPriority w:val="32"/>
    <w:qFormat/>
    <w:rsid w:val="002523E4"/>
    <w:rPr>
      <w:b/>
      <w:bCs/>
      <w:smallCaps/>
      <w:color w:val="4472C4" w:themeColor="accent1"/>
      <w:spacing w:val="5"/>
    </w:rPr>
  </w:style>
  <w:style w:type="character" w:styleId="BookTitle0">
    <w:name w:val="Book Title"/>
    <w:basedOn w:val="DefaultParagraphFont"/>
    <w:uiPriority w:val="33"/>
    <w:qFormat/>
    <w:rsid w:val="002523E4"/>
    <w:rPr>
      <w:b/>
      <w:bCs/>
      <w:i/>
      <w:iCs/>
      <w:spacing w:val="5"/>
    </w:rPr>
  </w:style>
  <w:style w:type="paragraph" w:styleId="Bibliography">
    <w:name w:val="Bibliography"/>
    <w:basedOn w:val="Normal"/>
    <w:next w:val="Normal"/>
    <w:uiPriority w:val="37"/>
    <w:unhideWhenUsed/>
    <w:rsid w:val="002523E4"/>
    <w:pPr>
      <w:tabs>
        <w:tab w:val="left" w:pos="500"/>
      </w:tabs>
      <w:spacing w:after="240"/>
      <w:ind w:left="504" w:hanging="504"/>
    </w:pPr>
  </w:style>
  <w:style w:type="paragraph" w:styleId="TOCHeading">
    <w:name w:val="TOC Heading"/>
    <w:basedOn w:val="Heading1"/>
    <w:next w:val="Normal"/>
    <w:uiPriority w:val="39"/>
    <w:semiHidden/>
    <w:unhideWhenUsed/>
    <w:qFormat/>
    <w:rsid w:val="002523E4"/>
    <w:pPr>
      <w:outlineLvl w:val="9"/>
    </w:pPr>
  </w:style>
  <w:style w:type="character" w:styleId="Mention">
    <w:name w:val="Mention"/>
    <w:basedOn w:val="DefaultParagraphFont"/>
    <w:uiPriority w:val="99"/>
    <w:semiHidden/>
    <w:unhideWhenUsed/>
    <w:rsid w:val="002523E4"/>
    <w:rPr>
      <w:color w:val="2B579A"/>
      <w:shd w:val="clear" w:color="auto" w:fill="E1DFDD"/>
    </w:rPr>
  </w:style>
  <w:style w:type="character" w:styleId="SmartHyperlink">
    <w:name w:val="Smart Hyperlink"/>
    <w:basedOn w:val="DefaultParagraphFont"/>
    <w:uiPriority w:val="99"/>
    <w:semiHidden/>
    <w:unhideWhenUsed/>
    <w:rsid w:val="002523E4"/>
    <w:rPr>
      <w:u w:val="dotted"/>
    </w:rPr>
  </w:style>
  <w:style w:type="character" w:styleId="Hashtag">
    <w:name w:val="Hashtag"/>
    <w:basedOn w:val="DefaultParagraphFont"/>
    <w:uiPriority w:val="99"/>
    <w:semiHidden/>
    <w:unhideWhenUsed/>
    <w:rsid w:val="002523E4"/>
    <w:rPr>
      <w:color w:val="2B579A"/>
      <w:shd w:val="clear" w:color="auto" w:fill="E1DFDD"/>
    </w:rPr>
  </w:style>
  <w:style w:type="character" w:styleId="UnresolvedMention">
    <w:name w:val="Unresolved Mention"/>
    <w:basedOn w:val="DefaultParagraphFont"/>
    <w:uiPriority w:val="99"/>
    <w:semiHidden/>
    <w:unhideWhenUsed/>
    <w:rsid w:val="002523E4"/>
    <w:rPr>
      <w:color w:val="605E5C"/>
      <w:shd w:val="clear" w:color="auto" w:fill="E1DFDD"/>
    </w:rPr>
  </w:style>
  <w:style w:type="character" w:styleId="SmartLink">
    <w:name w:val="Smart Link"/>
    <w:basedOn w:val="DefaultParagraphFont"/>
    <w:uiPriority w:val="99"/>
    <w:semiHidden/>
    <w:unhideWhenUsed/>
    <w:rsid w:val="002523E4"/>
    <w:rPr>
      <w:color w:val="0000FF"/>
      <w:u w:val="single"/>
      <w:shd w:val="clear" w:color="auto" w:fill="F3F2F1"/>
    </w:rPr>
  </w:style>
  <w:style w:type="character" w:customStyle="1" w:styleId="dbhugo">
    <w:name w:val="db_hugo"/>
    <w:rsid w:val="002523E4"/>
    <w:rPr>
      <w:color w:val="auto"/>
      <w:bdr w:val="none" w:sz="0" w:space="0" w:color="auto"/>
      <w:shd w:val="clear" w:color="auto" w:fill="B6DDE8"/>
    </w:rPr>
  </w:style>
  <w:style w:type="paragraph" w:customStyle="1" w:styleId="AcceptedForPub">
    <w:name w:val="AcceptedForPub"/>
    <w:basedOn w:val="Acknowl"/>
    <w:link w:val="AcceptedForPubChar"/>
    <w:autoRedefine/>
    <w:qFormat/>
    <w:rsid w:val="002523E4"/>
  </w:style>
  <w:style w:type="character" w:customStyle="1" w:styleId="AcceptedForPubChar">
    <w:name w:val="AcceptedForPub Char"/>
    <w:link w:val="AcceptedForPub"/>
    <w:rsid w:val="002523E4"/>
    <w:rPr>
      <w:rFonts w:ascii="Times New Roman" w:eastAsia="Times New Roman" w:hAnsi="Times New Roman" w:cs="Times New Roman"/>
      <w:sz w:val="26"/>
    </w:rPr>
  </w:style>
  <w:style w:type="paragraph" w:customStyle="1" w:styleId="FigureCreditNoFigCaption">
    <w:name w:val="FigureCreditNoFigCaption"/>
    <w:basedOn w:val="FigureCredit"/>
    <w:next w:val="Para"/>
    <w:qFormat/>
    <w:rsid w:val="002523E4"/>
  </w:style>
  <w:style w:type="paragraph" w:customStyle="1" w:styleId="FigureNoText">
    <w:name w:val="FigureNoText"/>
    <w:basedOn w:val="FigureCaption"/>
    <w:next w:val="Para"/>
    <w:qFormat/>
    <w:rsid w:val="002523E4"/>
  </w:style>
  <w:style w:type="character" w:customStyle="1" w:styleId="citeaudio">
    <w:name w:val="cite_audio"/>
    <w:qFormat/>
    <w:rsid w:val="002523E4"/>
    <w:rPr>
      <w:rFonts w:ascii="Times New Roman" w:hAnsi="Times New Roman"/>
      <w:color w:val="auto"/>
      <w:sz w:val="26"/>
      <w:u w:val="none"/>
      <w:bdr w:val="none" w:sz="0" w:space="0" w:color="auto"/>
      <w:shd w:val="clear" w:color="auto" w:fill="8A61F1"/>
      <w:vertAlign w:val="baseline"/>
    </w:rPr>
  </w:style>
  <w:style w:type="character" w:customStyle="1" w:styleId="citevideo">
    <w:name w:val="cite_video"/>
    <w:qFormat/>
    <w:rsid w:val="002523E4"/>
    <w:rPr>
      <w:rFonts w:ascii="Times New Roman" w:hAnsi="Times New Roman"/>
      <w:color w:val="auto"/>
      <w:sz w:val="26"/>
      <w:u w:val="none"/>
      <w:bdr w:val="none" w:sz="0" w:space="0" w:color="auto"/>
      <w:shd w:val="clear" w:color="auto" w:fill="AC606D"/>
      <w:vertAlign w:val="baseline"/>
    </w:rPr>
  </w:style>
  <w:style w:type="character" w:customStyle="1" w:styleId="citeinteractive">
    <w:name w:val="cite_interactive"/>
    <w:qFormat/>
    <w:rsid w:val="002523E4"/>
    <w:rPr>
      <w:rFonts w:ascii="Times New Roman" w:hAnsi="Times New Roman"/>
      <w:b w:val="0"/>
      <w:i w:val="0"/>
      <w:color w:val="auto"/>
      <w:sz w:val="26"/>
      <w:u w:val="none"/>
      <w:bdr w:val="none" w:sz="0" w:space="0" w:color="auto"/>
      <w:shd w:val="clear" w:color="auto" w:fill="FFC521"/>
      <w:vertAlign w:val="baseline"/>
    </w:rPr>
  </w:style>
  <w:style w:type="paragraph" w:customStyle="1" w:styleId="AudioTitle">
    <w:name w:val="AudioTitle"/>
    <w:basedOn w:val="FigureTitle"/>
    <w:autoRedefine/>
    <w:qFormat/>
    <w:rsid w:val="002523E4"/>
  </w:style>
  <w:style w:type="paragraph" w:customStyle="1" w:styleId="VideoTitle">
    <w:name w:val="VideoTitle"/>
    <w:basedOn w:val="AudioTitle"/>
    <w:autoRedefine/>
    <w:qFormat/>
    <w:rsid w:val="002523E4"/>
  </w:style>
  <w:style w:type="paragraph" w:customStyle="1" w:styleId="InteractiveTitle">
    <w:name w:val="InteractiveTitle"/>
    <w:basedOn w:val="FigureTitle"/>
    <w:autoRedefine/>
    <w:qFormat/>
    <w:rsid w:val="002523E4"/>
  </w:style>
  <w:style w:type="paragraph" w:customStyle="1" w:styleId="AudioCaption">
    <w:name w:val="AudioCaption"/>
    <w:basedOn w:val="FigureCaption"/>
    <w:autoRedefine/>
    <w:qFormat/>
    <w:rsid w:val="002523E4"/>
  </w:style>
  <w:style w:type="paragraph" w:customStyle="1" w:styleId="VideoCaption">
    <w:name w:val="VideoCaption"/>
    <w:basedOn w:val="AudioCaption"/>
    <w:autoRedefine/>
    <w:qFormat/>
    <w:rsid w:val="002523E4"/>
  </w:style>
  <w:style w:type="paragraph" w:customStyle="1" w:styleId="InteractiveCaption">
    <w:name w:val="InteractiveCaption"/>
    <w:basedOn w:val="VideoCaption"/>
    <w:autoRedefine/>
    <w:qFormat/>
    <w:rsid w:val="002523E4"/>
  </w:style>
  <w:style w:type="paragraph" w:customStyle="1" w:styleId="AudioCredit">
    <w:name w:val="AudioCredit"/>
    <w:basedOn w:val="FigureCredit"/>
    <w:autoRedefine/>
    <w:qFormat/>
    <w:rsid w:val="002523E4"/>
  </w:style>
  <w:style w:type="paragraph" w:customStyle="1" w:styleId="VideoCredit">
    <w:name w:val="VideoCredit"/>
    <w:basedOn w:val="AudioCredit"/>
    <w:autoRedefine/>
    <w:qFormat/>
    <w:rsid w:val="002523E4"/>
  </w:style>
  <w:style w:type="paragraph" w:customStyle="1" w:styleId="InteractiveCredit">
    <w:name w:val="InteractiveCredit"/>
    <w:basedOn w:val="VideoCredit"/>
    <w:autoRedefine/>
    <w:qFormat/>
    <w:rsid w:val="002523E4"/>
  </w:style>
  <w:style w:type="paragraph" w:styleId="Revision">
    <w:name w:val="Revision"/>
    <w:hidden/>
    <w:uiPriority w:val="99"/>
    <w:semiHidden/>
    <w:rsid w:val="0007122E"/>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587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F8BAE-D7EF-4510-9333-9C1A211A0DC3}">
  <ds:schemaRefs>
    <ds:schemaRef ds:uri="http://schemas.openxmlformats.org/officeDocument/2006/bibliography"/>
  </ds:schemaRefs>
</ds:datastoreItem>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1848</Words>
  <Characters>11611</Characters>
  <Application>Microsoft Office Word</Application>
  <DocSecurity>0</DocSecurity>
  <Lines>464</Lines>
  <Paragraphs>244</Paragraphs>
  <ScaleCrop>false</ScaleCrop>
  <Company>American Medical Association</Company>
  <LinksUpToDate>false</LinksUpToDate>
  <CharactersWithSpaces>13215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Gray</dc:creator>
  <cp:keywords/>
  <dc:description/>
  <cp:lastModifiedBy>Timothy Mackey</cp:lastModifiedBy>
  <cp:revision>2</cp:revision>
  <cp:lastPrinted>2023-07-20T21:00:00Z</cp:lastPrinted>
  <dcterms:created xsi:type="dcterms:W3CDTF">2026-01-27T19:38:00Z</dcterms:created>
  <dcterms:modified xsi:type="dcterms:W3CDTF">2026-01-27T19:38:00Z</dcterms:modified>
</cp:coreProperties>
</file>