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8AA162" w14:textId="77777777" w:rsidR="004B6D1F" w:rsidRPr="001B0021" w:rsidRDefault="004B6D1F" w:rsidP="004B6D1F">
      <w:pPr>
        <w:keepNext/>
        <w:keepLines/>
        <w:pageBreakBefore/>
        <w:spacing w:before="340" w:after="330" w:line="480" w:lineRule="auto"/>
        <w:outlineLvl w:val="0"/>
        <w:rPr>
          <w:rFonts w:ascii="Times New Roman" w:hAnsi="Times New Roman" w:cs="Times New Roman"/>
          <w:b/>
          <w:bCs/>
          <w:kern w:val="44"/>
          <w:szCs w:val="21"/>
        </w:rPr>
      </w:pPr>
      <w:r w:rsidRPr="001B0021">
        <w:rPr>
          <w:rFonts w:ascii="Times New Roman" w:hAnsi="Times New Roman" w:cs="Times New Roman"/>
          <w:b/>
          <w:bCs/>
          <w:kern w:val="44"/>
          <w:szCs w:val="21"/>
        </w:rPr>
        <w:t>Supplementary Materials</w:t>
      </w:r>
    </w:p>
    <w:p w14:paraId="085E0E3D" w14:textId="77777777" w:rsidR="004B6D1F" w:rsidRPr="001B0021" w:rsidRDefault="004B6D1F" w:rsidP="004B6D1F">
      <w:pPr>
        <w:spacing w:line="480" w:lineRule="auto"/>
        <w:jc w:val="center"/>
        <w:rPr>
          <w:rFonts w:ascii="Times New Roman" w:hAnsi="Times New Roman" w:cs="Times New Roman"/>
        </w:rPr>
      </w:pPr>
      <w:r w:rsidRPr="001B0021">
        <w:rPr>
          <w:rFonts w:ascii="Times New Roman" w:hAnsi="Times New Roman" w:cs="Times New Roman"/>
          <w:noProof/>
        </w:rPr>
        <w:drawing>
          <wp:inline distT="0" distB="0" distL="114300" distR="114300" wp14:anchorId="0C622D3C" wp14:editId="2D6E0DCC">
            <wp:extent cx="3420110" cy="4928870"/>
            <wp:effectExtent l="0" t="0" r="8890" b="5080"/>
            <wp:docPr id="1" name="图片 1" descr="fig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figS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420110" cy="4928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54E146" w14:textId="77777777" w:rsidR="004B6D1F" w:rsidRPr="001B0021" w:rsidRDefault="004B6D1F" w:rsidP="004B6D1F">
      <w:pPr>
        <w:spacing w:line="480" w:lineRule="auto"/>
        <w:rPr>
          <w:rFonts w:ascii="Times New Roman" w:hAnsi="Times New Roman" w:cs="Times New Roman"/>
        </w:rPr>
      </w:pPr>
      <w:r w:rsidRPr="001B0021">
        <w:rPr>
          <w:rFonts w:ascii="Times New Roman" w:hAnsi="Times New Roman" w:cs="Times New Roman"/>
          <w:b/>
        </w:rPr>
        <w:t xml:space="preserve">Fig. S1. The influence of the number of latent variables (ranged from 10 to 300). </w:t>
      </w:r>
      <w:r w:rsidRPr="001B0021">
        <w:rPr>
          <w:rFonts w:ascii="Times New Roman" w:hAnsi="Times New Roman" w:cs="Times New Roman"/>
        </w:rPr>
        <w:t xml:space="preserve">The reported values were (A) Pearson correlation coefficient and (B) RMSE. The results indicated that performance of multi-label PLSR deteriorate dramatically once the number of latent variables were too large (here, larger than 200). </w:t>
      </w:r>
    </w:p>
    <w:p w14:paraId="22530D3A" w14:textId="77777777" w:rsidR="004B6D1F" w:rsidRPr="001B0021" w:rsidRDefault="004B6D1F" w:rsidP="004B6D1F">
      <w:pPr>
        <w:spacing w:line="480" w:lineRule="auto"/>
        <w:rPr>
          <w:rFonts w:ascii="Times New Roman" w:hAnsi="Times New Roman" w:cs="Times New Roman"/>
        </w:rPr>
      </w:pPr>
    </w:p>
    <w:p w14:paraId="672F38E5" w14:textId="77777777" w:rsidR="004B6D1F" w:rsidRPr="001B0021" w:rsidRDefault="004B6D1F" w:rsidP="004B6D1F">
      <w:pPr>
        <w:spacing w:line="480" w:lineRule="auto"/>
        <w:rPr>
          <w:rFonts w:ascii="Times New Roman" w:hAnsi="Times New Roman" w:cs="Times New Roman"/>
          <w:szCs w:val="21"/>
        </w:rPr>
      </w:pPr>
    </w:p>
    <w:p w14:paraId="19A68654" w14:textId="77777777" w:rsidR="009F0B1A" w:rsidRPr="001B0021" w:rsidRDefault="009F0B1A" w:rsidP="004B6D1F">
      <w:pPr>
        <w:spacing w:line="480" w:lineRule="auto"/>
        <w:rPr>
          <w:rFonts w:ascii="Times New Roman" w:hAnsi="Times New Roman" w:cs="Times New Roman"/>
          <w:szCs w:val="21"/>
        </w:rPr>
      </w:pPr>
    </w:p>
    <w:p w14:paraId="247C15E4" w14:textId="77777777" w:rsidR="009F0B1A" w:rsidRPr="001B0021" w:rsidRDefault="009F0B1A" w:rsidP="004B6D1F">
      <w:pPr>
        <w:spacing w:line="480" w:lineRule="auto"/>
        <w:rPr>
          <w:rFonts w:ascii="Times New Roman" w:hAnsi="Times New Roman" w:cs="Times New Roman"/>
          <w:szCs w:val="21"/>
        </w:rPr>
      </w:pPr>
    </w:p>
    <w:p w14:paraId="47608958" w14:textId="77777777" w:rsidR="004B6D1F" w:rsidRPr="001B0021" w:rsidRDefault="004B6D1F" w:rsidP="004B6D1F">
      <w:pPr>
        <w:spacing w:line="480" w:lineRule="auto"/>
        <w:rPr>
          <w:rFonts w:ascii="Times New Roman" w:hAnsi="Times New Roman" w:cs="Times New Roman"/>
          <w:b/>
          <w:szCs w:val="21"/>
        </w:rPr>
      </w:pPr>
      <w:r w:rsidRPr="001B0021">
        <w:rPr>
          <w:rFonts w:ascii="Times New Roman" w:hAnsi="Times New Roman" w:cs="Times New Roman"/>
          <w:b/>
          <w:szCs w:val="21"/>
        </w:rPr>
        <w:lastRenderedPageBreak/>
        <w:t xml:space="preserve">Table S1. </w:t>
      </w:r>
      <w:r w:rsidRPr="001B0021">
        <w:rPr>
          <w:rFonts w:ascii="Times New Roman" w:hAnsi="Times New Roman" w:cs="Times New Roman"/>
          <w:b/>
          <w:sz w:val="22"/>
        </w:rPr>
        <w:t xml:space="preserve">All HCP IDs of included subjects in </w:t>
      </w:r>
      <w:r w:rsidRPr="001B0021">
        <w:rPr>
          <w:rFonts w:ascii="Times New Roman" w:hAnsi="Times New Roman" w:cs="Times New Roman"/>
          <w:b/>
          <w:szCs w:val="21"/>
        </w:rPr>
        <w:t>HCP S1200 dataset</w:t>
      </w:r>
      <w:r w:rsidRPr="001B0021">
        <w:rPr>
          <w:rFonts w:ascii="Times New Roman" w:hAnsi="Times New Roman" w:cs="Times New Roman"/>
          <w:b/>
          <w:sz w:val="22"/>
        </w:rPr>
        <w:t xml:space="preserve"> (990 in total). </w:t>
      </w:r>
    </w:p>
    <w:tbl>
      <w:tblPr>
        <w:tblW w:w="810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5"/>
        <w:gridCol w:w="675"/>
        <w:gridCol w:w="675"/>
        <w:gridCol w:w="675"/>
        <w:gridCol w:w="675"/>
        <w:gridCol w:w="675"/>
        <w:gridCol w:w="675"/>
        <w:gridCol w:w="675"/>
        <w:gridCol w:w="675"/>
        <w:gridCol w:w="675"/>
        <w:gridCol w:w="675"/>
        <w:gridCol w:w="675"/>
      </w:tblGrid>
      <w:tr w:rsidR="004B6D1F" w:rsidRPr="001B0021" w14:paraId="7A173408" w14:textId="77777777" w:rsidTr="009C65C9">
        <w:trPr>
          <w:trHeight w:val="27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81D3AD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100206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A28477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100307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C0A34B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100408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455AD3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100610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BA1DC2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101006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144B6E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101107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9E9E64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101309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2F3D97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101915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5AACD5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102008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A5658E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102109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35F44B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102311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E9B6D1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102513</w:t>
            </w:r>
          </w:p>
        </w:tc>
      </w:tr>
      <w:tr w:rsidR="004B6D1F" w:rsidRPr="001B0021" w14:paraId="53E82B15" w14:textId="77777777" w:rsidTr="009C65C9">
        <w:trPr>
          <w:trHeight w:val="27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341B61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102614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50B3779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102715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5BF1A1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102816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516AB5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103010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776497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103111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5ACF99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103212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DAD2C9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103414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D53752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103515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B81783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103818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B6AC473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104012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FF2AAC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104416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14D97B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104820</w:t>
            </w:r>
          </w:p>
        </w:tc>
      </w:tr>
      <w:tr w:rsidR="004B6D1F" w:rsidRPr="001B0021" w14:paraId="2A4DE753" w14:textId="77777777" w:rsidTr="009C65C9">
        <w:trPr>
          <w:trHeight w:val="27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C9B7F2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105014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A2874C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105115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2D33EB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105216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2D98E3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105620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4F0020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105923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C4A64A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106016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2C367B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106319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32DF1B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106521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A5E128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106824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BB86E9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107018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336824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107321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B2F2292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107422</w:t>
            </w:r>
          </w:p>
        </w:tc>
      </w:tr>
      <w:tr w:rsidR="004B6D1F" w:rsidRPr="001B0021" w14:paraId="63994D8B" w14:textId="77777777" w:rsidTr="009C65C9">
        <w:trPr>
          <w:trHeight w:val="27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B01C0B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107725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309103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108020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37F0B7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108121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1A6109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108222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099E31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108323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068476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108525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14615C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108828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E7CCA1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109123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A21DE5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109325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61B921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110007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07DFC9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110411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20EFB9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110613</w:t>
            </w:r>
          </w:p>
        </w:tc>
      </w:tr>
      <w:tr w:rsidR="004B6D1F" w:rsidRPr="001B0021" w14:paraId="1F499036" w14:textId="77777777" w:rsidTr="009C65C9">
        <w:trPr>
          <w:trHeight w:val="27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B40B653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111211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9F460C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111312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4F2788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111413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AC58D6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111716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D8C7B6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112112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724CE8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112314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FD5E88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112516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208A15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112920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5E1914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113215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F4D8BF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113316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2C1856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113619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AE8C50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113922</w:t>
            </w:r>
          </w:p>
        </w:tc>
      </w:tr>
      <w:tr w:rsidR="004B6D1F" w:rsidRPr="001B0021" w14:paraId="428454A9" w14:textId="77777777" w:rsidTr="009C65C9">
        <w:trPr>
          <w:trHeight w:val="27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2E3577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114217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C60BDE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114318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C2243B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114419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F4CA71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114621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07372E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114823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DCA94B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114924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5763F5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115017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A2934E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115219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FA075B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115320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F8F6BE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115724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1E91D7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115825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CDD580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116524</w:t>
            </w:r>
          </w:p>
        </w:tc>
      </w:tr>
      <w:tr w:rsidR="004B6D1F" w:rsidRPr="001B0021" w14:paraId="6891181E" w14:textId="77777777" w:rsidTr="009C65C9">
        <w:trPr>
          <w:trHeight w:val="27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B0A3F8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116726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8F535C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117021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7DCA55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117122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DC81DE3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117324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2F3C72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117930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2EB6FC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118023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2EA5A8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118124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95FC24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118225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BF6D051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118528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A261BC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118730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8C2683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118831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AE58CB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118932</w:t>
            </w:r>
          </w:p>
        </w:tc>
      </w:tr>
      <w:tr w:rsidR="004B6D1F" w:rsidRPr="001B0021" w14:paraId="43702B83" w14:textId="77777777" w:rsidTr="009C65C9">
        <w:trPr>
          <w:trHeight w:val="27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5735D4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119025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B8D451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119126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B5FA26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120111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4A4BAA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120212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4573A6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120414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729EAB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120515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3DC728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120717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0E3CD9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121416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41194A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121618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73F829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121921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041349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122317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64C1EB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122620</w:t>
            </w:r>
          </w:p>
        </w:tc>
      </w:tr>
      <w:tr w:rsidR="004B6D1F" w:rsidRPr="001B0021" w14:paraId="25C7BA91" w14:textId="77777777" w:rsidTr="009C65C9">
        <w:trPr>
          <w:trHeight w:val="27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4223F2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122822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69CF36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123117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3F0B5A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123420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A37980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123521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78FC71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123723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7945D5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123824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78BA7F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123925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9763DE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124220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DF0B4C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124422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C13FAB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124624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B473E4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124826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CEB377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125222</w:t>
            </w:r>
          </w:p>
        </w:tc>
      </w:tr>
      <w:tr w:rsidR="004B6D1F" w:rsidRPr="001B0021" w14:paraId="1F183ADF" w14:textId="77777777" w:rsidTr="009C65C9">
        <w:trPr>
          <w:trHeight w:val="27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4D1A73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125424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FC9C71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125525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0AA631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126325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968B7A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126426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71B3D1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126628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0C335D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127226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1B59D8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127327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526BE4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127630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01DB0D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127731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3D57AA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127832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58FBB6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127933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BD3E9F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128026</w:t>
            </w:r>
          </w:p>
        </w:tc>
      </w:tr>
      <w:tr w:rsidR="004B6D1F" w:rsidRPr="001B0021" w14:paraId="0C1EDAD9" w14:textId="77777777" w:rsidTr="009C65C9">
        <w:trPr>
          <w:trHeight w:val="27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974012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128127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881E22E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128632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CEF16D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128935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10BFF5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129028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A10047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129129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94A1C0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129331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0E0330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129634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9D2A5F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130013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6F4180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130114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308DD0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130316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BD34E3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130417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A2C2FA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130518</w:t>
            </w:r>
          </w:p>
        </w:tc>
      </w:tr>
      <w:tr w:rsidR="004B6D1F" w:rsidRPr="001B0021" w14:paraId="30703788" w14:textId="77777777" w:rsidTr="009C65C9">
        <w:trPr>
          <w:trHeight w:val="27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BE6B36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130619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23A8D2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130720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104E97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130821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5A3C995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130922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78FA9E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131217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338704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131419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CF9BF8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131722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9F21C8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131823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DFC155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131924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08C540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132017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840D53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132118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002AA1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133019</w:t>
            </w:r>
          </w:p>
        </w:tc>
      </w:tr>
      <w:tr w:rsidR="004B6D1F" w:rsidRPr="001B0021" w14:paraId="079716BF" w14:textId="77777777" w:rsidTr="009C65C9">
        <w:trPr>
          <w:trHeight w:val="27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0F3C77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133625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8F75D3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133827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A7FC43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133928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8583A9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134021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18C4C2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134223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412291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134324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D7D138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134425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822231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134627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668B45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134728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F984E5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134829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6C3331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135124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8F484CA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135225</w:t>
            </w:r>
          </w:p>
        </w:tc>
      </w:tr>
      <w:tr w:rsidR="004B6D1F" w:rsidRPr="001B0021" w14:paraId="3D4B24BA" w14:textId="77777777" w:rsidTr="009C65C9">
        <w:trPr>
          <w:trHeight w:val="27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505D4D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135528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182A7E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135629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22DD3F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135730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8E7994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135932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DAE561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136126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9E8013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136227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A41778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136631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2523C5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136732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DA19DB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136833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1E9F81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137027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D9F37F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137128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5F54F6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137229</w:t>
            </w:r>
          </w:p>
        </w:tc>
      </w:tr>
      <w:tr w:rsidR="004B6D1F" w:rsidRPr="001B0021" w14:paraId="26720F21" w14:textId="77777777" w:rsidTr="009C65C9">
        <w:trPr>
          <w:trHeight w:val="27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CCD8BA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137431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A31349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137532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27CECE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137633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359545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137936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AC4924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138130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7EB216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138231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82BED3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138332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DF6D68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138534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7516F0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138837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FD94BC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139233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3FB5D5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139435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2F80EE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139637</w:t>
            </w:r>
          </w:p>
        </w:tc>
      </w:tr>
      <w:tr w:rsidR="004B6D1F" w:rsidRPr="001B0021" w14:paraId="0EEAC051" w14:textId="77777777" w:rsidTr="009C65C9">
        <w:trPr>
          <w:trHeight w:val="27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BB2CEC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139839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B71B99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140117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AA8976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140824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6840C8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140925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58A10C7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141119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B246C9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141422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52521A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141826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249B6B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142828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6B27F9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143224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E9359A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143325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4BA2CFD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143426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5CA9CC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143830</w:t>
            </w:r>
          </w:p>
        </w:tc>
      </w:tr>
      <w:tr w:rsidR="004B6D1F" w:rsidRPr="001B0021" w14:paraId="6B55C3BA" w14:textId="77777777" w:rsidTr="009C65C9">
        <w:trPr>
          <w:trHeight w:val="27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EE0A8A8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144125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B32EF0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144226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1C9B55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144428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87FE651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144731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DB3947C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144832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541178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144933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2EF9D1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145127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329CDE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145632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B8D79A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145834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33F89A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146129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D4F4A1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146331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B97F4E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146432</w:t>
            </w:r>
          </w:p>
        </w:tc>
      </w:tr>
      <w:tr w:rsidR="004B6D1F" w:rsidRPr="001B0021" w14:paraId="6ACB0639" w14:textId="77777777" w:rsidTr="009C65C9">
        <w:trPr>
          <w:trHeight w:val="27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42A217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146533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513F5F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146735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F8F263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146836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776F64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146937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F94EB4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147030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4D4780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147636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BCD9EE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147737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0176E7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148032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3B1DB6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148133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EFA5E2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148335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BBC17C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148436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FA5CE8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148840</w:t>
            </w:r>
          </w:p>
        </w:tc>
      </w:tr>
      <w:tr w:rsidR="004B6D1F" w:rsidRPr="001B0021" w14:paraId="614AA37E" w14:textId="77777777" w:rsidTr="009C65C9">
        <w:trPr>
          <w:trHeight w:val="27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BA9FAA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148941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8BE00C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149236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1F1B68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149337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6B1F9A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149539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8A820F9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149741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05DBFB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149842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D4F8C3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150625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581CBE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150726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537EF1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150928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3995D4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151223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35BB49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151324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5EAE1F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151425</w:t>
            </w:r>
          </w:p>
        </w:tc>
      </w:tr>
      <w:tr w:rsidR="004B6D1F" w:rsidRPr="001B0021" w14:paraId="0E9D7491" w14:textId="77777777" w:rsidTr="009C65C9">
        <w:trPr>
          <w:trHeight w:val="27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76EF683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151526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F3BBFB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151627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7F7576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151728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C9EB36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151829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514B11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151930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B9737D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152225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90519C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152427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97A749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152831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5F97EA7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153025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7C8C0F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153126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15E88C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153227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873F89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153429</w:t>
            </w:r>
          </w:p>
        </w:tc>
      </w:tr>
      <w:tr w:rsidR="004B6D1F" w:rsidRPr="001B0021" w14:paraId="20C1DC13" w14:textId="77777777" w:rsidTr="009C65C9">
        <w:trPr>
          <w:trHeight w:val="27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8D93A6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153631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663141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153732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7C5E50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153833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3AD26A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153934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A724EB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154229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402150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154330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4AE105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154431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A71FF6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154532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81DB1D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154734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BFB61A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154835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B9B502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154936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6200B4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155635</w:t>
            </w:r>
          </w:p>
        </w:tc>
      </w:tr>
      <w:tr w:rsidR="004B6D1F" w:rsidRPr="001B0021" w14:paraId="0C49D68F" w14:textId="77777777" w:rsidTr="009C65C9">
        <w:trPr>
          <w:trHeight w:val="27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2480D8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155938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6FC44C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156031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CA6BAE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156334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91C468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156435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28AD95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156536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982B3B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156637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BF6B40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157336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82308B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157437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8D2A79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157942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A345F6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158035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BFDEB0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158136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CEC433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158338</w:t>
            </w:r>
          </w:p>
        </w:tc>
      </w:tr>
      <w:tr w:rsidR="004B6D1F" w:rsidRPr="001B0021" w14:paraId="68199D31" w14:textId="77777777" w:rsidTr="009C65C9">
        <w:trPr>
          <w:trHeight w:val="27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7B8F382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158540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62879C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158843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F94D28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159138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11B713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159239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A90894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159340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BAE3D8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159441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C39348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159744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F62BBD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160123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F8D1CC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160729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95344F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160830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049331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161327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8F8622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161630</w:t>
            </w:r>
          </w:p>
        </w:tc>
      </w:tr>
      <w:tr w:rsidR="004B6D1F" w:rsidRPr="001B0021" w14:paraId="283FD594" w14:textId="77777777" w:rsidTr="009C65C9">
        <w:trPr>
          <w:trHeight w:val="27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B04EA5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161731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C5F4B8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161832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4A1C73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162026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3226F2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162228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0CCA1D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162329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B276DB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162733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866B81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162935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D6F354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163129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41B197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163331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4699B0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163432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82D8BE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163836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C1C8C3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164030</w:t>
            </w:r>
          </w:p>
        </w:tc>
      </w:tr>
      <w:tr w:rsidR="004B6D1F" w:rsidRPr="001B0021" w14:paraId="354285A0" w14:textId="77777777" w:rsidTr="009C65C9">
        <w:trPr>
          <w:trHeight w:val="27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F16875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164131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41143D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164636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B249CC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164939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8C5BE38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165032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51F6382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165436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391AB1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165638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C1AF13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165840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663D47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165941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498A4F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166438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4BD769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166640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93A165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167036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A3A01F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167238</w:t>
            </w:r>
          </w:p>
        </w:tc>
      </w:tr>
      <w:tr w:rsidR="004B6D1F" w:rsidRPr="001B0021" w14:paraId="5E1D62D9" w14:textId="77777777" w:rsidTr="009C65C9">
        <w:trPr>
          <w:trHeight w:val="27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0D2616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167440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7B0777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167743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DA222A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168139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5D9F76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168240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BB7BE3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168341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8C7D6B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168745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B4566D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168947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64644C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169040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688324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169343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7BB326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169444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94A60D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169545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B31444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169949</w:t>
            </w:r>
          </w:p>
        </w:tc>
      </w:tr>
      <w:tr w:rsidR="004B6D1F" w:rsidRPr="001B0021" w14:paraId="14EFEAE5" w14:textId="77777777" w:rsidTr="009C65C9">
        <w:trPr>
          <w:trHeight w:val="27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65F91F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170631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12EF61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171330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764344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171532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FF5840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171633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5E97334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172029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F57791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172130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F8E22D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172332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098C6C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172433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5CEE4B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172534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2E6BAB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172938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E55059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173334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482CEA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173435</w:t>
            </w:r>
          </w:p>
        </w:tc>
      </w:tr>
      <w:tr w:rsidR="004B6D1F" w:rsidRPr="001B0021" w14:paraId="6B0D0A7A" w14:textId="77777777" w:rsidTr="009C65C9">
        <w:trPr>
          <w:trHeight w:val="27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131D85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173536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60585A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173637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2A30CA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173738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9E82C9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173839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0C24D9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173940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EE6BC6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174437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A98E0F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174841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BB8422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175035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C8C60C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175136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628EF3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175237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130340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175338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709B92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175439</w:t>
            </w:r>
          </w:p>
        </w:tc>
      </w:tr>
      <w:tr w:rsidR="004B6D1F" w:rsidRPr="001B0021" w14:paraId="31347EA9" w14:textId="77777777" w:rsidTr="009C65C9">
        <w:trPr>
          <w:trHeight w:val="27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57CD5F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175540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6EBACF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175742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801766E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176037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2954FF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176239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AE77DB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176441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38CF66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176542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79306F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176744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43C486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176845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D73D58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177140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592BC5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177241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F0CD07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177645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F662AE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177746</w:t>
            </w:r>
          </w:p>
        </w:tc>
      </w:tr>
      <w:tr w:rsidR="004B6D1F" w:rsidRPr="001B0021" w14:paraId="4370D3EA" w14:textId="77777777" w:rsidTr="009C65C9">
        <w:trPr>
          <w:trHeight w:val="27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EBDDE1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178142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ABDB55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178243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09F025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178647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4E91FC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178748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434284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178849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5BB737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178950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909D15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179245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E7223F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179346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1988C7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180129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A1157B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180230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C1EBB2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180432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7BE79B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180533</w:t>
            </w:r>
          </w:p>
        </w:tc>
      </w:tr>
      <w:tr w:rsidR="004B6D1F" w:rsidRPr="001B0021" w14:paraId="19CE719C" w14:textId="77777777" w:rsidTr="009C65C9">
        <w:trPr>
          <w:trHeight w:val="27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7E9119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180735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9144CC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180836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4092259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180937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777AD0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181131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AF462B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181232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23B9D5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181636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9D14E5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182032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4375A0E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182436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867BCA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182739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47D0C6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182840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20EDFB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183034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569CE9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185038</w:t>
            </w:r>
          </w:p>
        </w:tc>
      </w:tr>
      <w:tr w:rsidR="004B6D1F" w:rsidRPr="001B0021" w14:paraId="3C309C80" w14:textId="77777777" w:rsidTr="009C65C9">
        <w:trPr>
          <w:trHeight w:val="27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E934C8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185139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9A9E98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185341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C30110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185442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0CA678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185846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5B1367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185947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0406AC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186040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80CD6D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186141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559960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186444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E9DC5B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186545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B758CA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186848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D60D08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187143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BEC8F8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187345</w:t>
            </w:r>
          </w:p>
        </w:tc>
      </w:tr>
      <w:tr w:rsidR="004B6D1F" w:rsidRPr="001B0021" w14:paraId="2DF8F4E9" w14:textId="77777777" w:rsidTr="009C65C9">
        <w:trPr>
          <w:trHeight w:val="27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F09C23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187547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A2C90D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187850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07C57F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188145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3087CE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188347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D6CE8B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188448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BE62C4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188549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DFE2DB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188751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0EA361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189349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9EA671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189450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640D9A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189652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6A8A89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190031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518F73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191235</w:t>
            </w:r>
          </w:p>
        </w:tc>
      </w:tr>
      <w:tr w:rsidR="004B6D1F" w:rsidRPr="001B0021" w14:paraId="460DE6A7" w14:textId="77777777" w:rsidTr="009C65C9">
        <w:trPr>
          <w:trHeight w:val="27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D86915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191336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442DB0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191437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99715B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191841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9EA7A6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191942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9251E3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192035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5C4F59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192136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5CFA06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192237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F09937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192439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328F13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192540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A7994E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192641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B1112A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192843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EC4B34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193239</w:t>
            </w:r>
          </w:p>
        </w:tc>
      </w:tr>
      <w:tr w:rsidR="004B6D1F" w:rsidRPr="001B0021" w14:paraId="3F29E1C9" w14:textId="77777777" w:rsidTr="009C65C9">
        <w:trPr>
          <w:trHeight w:val="27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566990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193845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1C8B6E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194140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1DFE2A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194443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AC46D5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194645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262E59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194746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CCE56C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194847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8A38F4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195041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B79E84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195445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48F86F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195647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6F82EF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195849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FEBEAD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195950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E5C100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196144</w:t>
            </w:r>
          </w:p>
        </w:tc>
      </w:tr>
      <w:tr w:rsidR="004B6D1F" w:rsidRPr="001B0021" w14:paraId="03B4FDA5" w14:textId="77777777" w:rsidTr="009C65C9">
        <w:trPr>
          <w:trHeight w:val="27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C7AC1E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196346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22DB68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196750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47FCD2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197348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BAEE8A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197550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D5DED57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198047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66E7D6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198249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D8F6A6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198350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7B2C73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198451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651238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198653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78AB09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198855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46570D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199150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86854F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199251</w:t>
            </w:r>
          </w:p>
        </w:tc>
      </w:tr>
      <w:tr w:rsidR="004B6D1F" w:rsidRPr="001B0021" w14:paraId="24AF144B" w14:textId="77777777" w:rsidTr="009C65C9">
        <w:trPr>
          <w:trHeight w:val="27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736387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199352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BE21E9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199453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27C8C0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199655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4D572E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199958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1622A1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200008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E3B46B0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200109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13C3BA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200311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487EBA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200513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327C57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200614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D8D61E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200917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9B25CC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201111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05E856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201414</w:t>
            </w:r>
          </w:p>
        </w:tc>
      </w:tr>
      <w:tr w:rsidR="004B6D1F" w:rsidRPr="001B0021" w14:paraId="6C29E097" w14:textId="77777777" w:rsidTr="009C65C9">
        <w:trPr>
          <w:trHeight w:val="27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AA4E0C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201515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81032A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201818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63562D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202113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EDAFD2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202719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D7F0354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203418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AF608A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203923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1782B8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204016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FEBEF5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204218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F0AF58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204319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83A3DA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204420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31B6CA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204521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3E3FFF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204622</w:t>
            </w:r>
          </w:p>
        </w:tc>
      </w:tr>
      <w:tr w:rsidR="004B6D1F" w:rsidRPr="001B0021" w14:paraId="5DEBEB0D" w14:textId="77777777" w:rsidTr="009C65C9">
        <w:trPr>
          <w:trHeight w:val="27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9A0196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205119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3B8D5E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205220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AB19A0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205725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02FE18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205826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7DAB8F0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206323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F576F9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206525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E2199B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206727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FFD1F8F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206828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B07907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206929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1FF7B4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207123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6E9F76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207426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E8615D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208024</w:t>
            </w:r>
          </w:p>
        </w:tc>
      </w:tr>
      <w:tr w:rsidR="004B6D1F" w:rsidRPr="001B0021" w14:paraId="33EC0D2F" w14:textId="77777777" w:rsidTr="009C65C9">
        <w:trPr>
          <w:trHeight w:val="27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A52964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lastRenderedPageBreak/>
              <w:t>208125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31A8BC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208226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23121B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208327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7A7F88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208630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7B698F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209127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8D7508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209228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CF84D4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209329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279973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209834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36A1EE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209935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EED012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210011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B12D9E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210112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2FC02C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210415</w:t>
            </w:r>
          </w:p>
        </w:tc>
      </w:tr>
      <w:tr w:rsidR="004B6D1F" w:rsidRPr="001B0021" w14:paraId="3B7372C2" w14:textId="77777777" w:rsidTr="009C65C9">
        <w:trPr>
          <w:trHeight w:val="27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C29C92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210617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FD2E02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211114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DAD993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211215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D99486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211316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23B465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211417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CC46C1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211619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C33F91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211720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6A7545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211821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219882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211922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E46ECB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212015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7B4B19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212116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FCC08B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212217</w:t>
            </w:r>
          </w:p>
        </w:tc>
      </w:tr>
      <w:tr w:rsidR="004B6D1F" w:rsidRPr="001B0021" w14:paraId="2CE560C4" w14:textId="77777777" w:rsidTr="009C65C9">
        <w:trPr>
          <w:trHeight w:val="27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064348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212318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5013F3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212419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1A0F3E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212823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C79FAE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213017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45AE1A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213421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34F7C1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213522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119EED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214019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0AAEA9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214221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DB4497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214423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E31B5D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214524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9D95B3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214625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84E8D7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217126</w:t>
            </w:r>
          </w:p>
        </w:tc>
      </w:tr>
      <w:tr w:rsidR="004B6D1F" w:rsidRPr="001B0021" w14:paraId="0D0CDD38" w14:textId="77777777" w:rsidTr="009C65C9">
        <w:trPr>
          <w:trHeight w:val="27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BDFED0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217429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E579EE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219231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B838FC8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220721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2FA9EC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221319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969A67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223929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AE28D4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224022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610477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227432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F50C97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227533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F0E203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228434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1B48F5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231928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CABDDC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233326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E29F7A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237334</w:t>
            </w:r>
          </w:p>
        </w:tc>
      </w:tr>
      <w:tr w:rsidR="004B6D1F" w:rsidRPr="001B0021" w14:paraId="4B04B89C" w14:textId="77777777" w:rsidTr="009C65C9">
        <w:trPr>
          <w:trHeight w:val="27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8F7546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238033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92E6A8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239136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A787E9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239944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15B70E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245333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1C83E2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246133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FC28E1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248339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B906EB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249947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4B54A5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250427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FAE761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250932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8B38E0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251833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11AB8A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255639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EE8F85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255740</w:t>
            </w:r>
          </w:p>
        </w:tc>
      </w:tr>
      <w:tr w:rsidR="004B6D1F" w:rsidRPr="001B0021" w14:paraId="198B8607" w14:textId="77777777" w:rsidTr="009C65C9">
        <w:trPr>
          <w:trHeight w:val="27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2B039A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256540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35F700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257542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517C7D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257845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2197D0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257946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C9C49B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263436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883112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268749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CF534F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268850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FBBDA63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270332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B5D5E4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274542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DB6211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275645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4E28FF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280739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E87C488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280941</w:t>
            </w:r>
          </w:p>
        </w:tc>
      </w:tr>
      <w:tr w:rsidR="004B6D1F" w:rsidRPr="001B0021" w14:paraId="4BD9F9E2" w14:textId="77777777" w:rsidTr="009C65C9">
        <w:trPr>
          <w:trHeight w:val="27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A16E3F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281135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0F271B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283543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5BDD78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285345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4C3A4E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285446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65A9E2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286347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33445B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286650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D21745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287248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D3A574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289555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7F48DB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290136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1ABABF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293748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47B0C47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295146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92BFEE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297655</w:t>
            </w:r>
          </w:p>
        </w:tc>
      </w:tr>
      <w:tr w:rsidR="004B6D1F" w:rsidRPr="001B0021" w14:paraId="2B728BC8" w14:textId="77777777" w:rsidTr="009C65C9">
        <w:trPr>
          <w:trHeight w:val="27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542693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298051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589638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298455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879A65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299154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3AC312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299760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5A7418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300618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24609C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300719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59B1ABE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303119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5D9BE1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303624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31CAB2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304020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3A0533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304727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E65D00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305830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8AC349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307127</w:t>
            </w:r>
          </w:p>
        </w:tc>
      </w:tr>
      <w:tr w:rsidR="004B6D1F" w:rsidRPr="001B0021" w14:paraId="055163DA" w14:textId="77777777" w:rsidTr="009C65C9">
        <w:trPr>
          <w:trHeight w:val="27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693D56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308129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630999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308331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740800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309636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63C489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310621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77A21F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311320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935DBF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314225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804419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316633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C15982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316835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D93B5AF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318637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ADABCD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320826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A4BE45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321323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24655C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322224</w:t>
            </w:r>
          </w:p>
        </w:tc>
      </w:tr>
      <w:tr w:rsidR="004B6D1F" w:rsidRPr="001B0021" w14:paraId="23113961" w14:textId="77777777" w:rsidTr="009C65C9">
        <w:trPr>
          <w:trHeight w:val="27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704530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325129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1B159B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329440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18CCFA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329844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7C5B5B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330324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C95EF1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333330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4C15D3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334635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EE0410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336841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1EAD6E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339847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7F04A14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341834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569112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342129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083509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346137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E7576A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346945</w:t>
            </w:r>
          </w:p>
        </w:tc>
      </w:tr>
      <w:tr w:rsidR="004B6D1F" w:rsidRPr="001B0021" w14:paraId="0F467CD6" w14:textId="77777777" w:rsidTr="009C65C9">
        <w:trPr>
          <w:trHeight w:val="27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D2F6BC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348545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50797E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349244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519F88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350330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61E632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352132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C8D212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352738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2FE870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353740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BF4D9BF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356948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522BAF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358144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62B45D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360030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AE1AD2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361234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47A542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361941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9BACF2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365343</w:t>
            </w:r>
          </w:p>
        </w:tc>
      </w:tr>
      <w:tr w:rsidR="004B6D1F" w:rsidRPr="001B0021" w14:paraId="5AE64663" w14:textId="77777777" w:rsidTr="009C65C9">
        <w:trPr>
          <w:trHeight w:val="27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2FC4B5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366042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9A189D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366446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AF161B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368551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EFBFD5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368753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9F26CC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371843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A0207A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376247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0A9CED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377451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32D0D8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378756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82B068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378857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B66743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379657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A45B3E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380036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4D3491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381038</w:t>
            </w:r>
          </w:p>
        </w:tc>
      </w:tr>
      <w:tr w:rsidR="004B6D1F" w:rsidRPr="001B0021" w14:paraId="1D9D13F3" w14:textId="77777777" w:rsidTr="009C65C9">
        <w:trPr>
          <w:trHeight w:val="27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272825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381543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3BE7AA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382242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331E88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385046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26FC9A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385450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B59ECC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386250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99E5E0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387959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14C6A0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389357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14B288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391748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11CD0C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392447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F3FD54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392750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4A73A7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393550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43BC57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394956</w:t>
            </w:r>
          </w:p>
        </w:tc>
      </w:tr>
      <w:tr w:rsidR="004B6D1F" w:rsidRPr="001B0021" w14:paraId="260A692B" w14:textId="77777777" w:rsidTr="009C65C9">
        <w:trPr>
          <w:trHeight w:val="27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13098D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395251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622983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395756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DF3E69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395958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6A2858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397154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9AAEE2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397760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33D1B1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397861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0058FB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401422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D625B52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406432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560CDE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406836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385D58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412528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61B163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413934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DF1A8D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414229</w:t>
            </w:r>
          </w:p>
        </w:tc>
      </w:tr>
      <w:tr w:rsidR="004B6D1F" w:rsidRPr="001B0021" w14:paraId="2D4B191B" w14:textId="77777777" w:rsidTr="009C65C9">
        <w:trPr>
          <w:trHeight w:val="27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715735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415837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2B7C20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419239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459272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421226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0FE972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422632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7B7F93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424939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D9F6FB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432332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E4C717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433839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B670E8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436239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164CEC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436845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91CF00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441939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BF27F7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445543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6CF6F6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448347</w:t>
            </w:r>
          </w:p>
        </w:tc>
      </w:tr>
      <w:tr w:rsidR="004B6D1F" w:rsidRPr="001B0021" w14:paraId="1AB432D8" w14:textId="77777777" w:rsidTr="009C65C9">
        <w:trPr>
          <w:trHeight w:val="27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0EDD34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449753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48D6CE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453441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65582F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453542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F4B127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456346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3D1A36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459453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233274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461743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5365C3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463040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739740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465852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7E2893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467351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E75D54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468050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F4413A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469961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76FC27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475855</w:t>
            </w:r>
          </w:p>
        </w:tc>
      </w:tr>
      <w:tr w:rsidR="004B6D1F" w:rsidRPr="001B0021" w14:paraId="476D8BBD" w14:textId="77777777" w:rsidTr="009C65C9">
        <w:trPr>
          <w:trHeight w:val="27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0F57AC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479762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A314BB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480141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5F536D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481042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10626E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481951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9CC3BD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485757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0E2930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486759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4EF645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495255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4A9B1E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497865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2DB6E0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499566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CD7549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500222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19370E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506234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61DD24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510225</w:t>
            </w:r>
          </w:p>
        </w:tc>
      </w:tr>
      <w:tr w:rsidR="004B6D1F" w:rsidRPr="001B0021" w14:paraId="657160C9" w14:textId="77777777" w:rsidTr="009C65C9">
        <w:trPr>
          <w:trHeight w:val="27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96AD72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510326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F88DBCF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512835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657589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513130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5ABA5F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513736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ACB1CB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516742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2D9476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517239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A532EF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518746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9FB9EB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519647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AC1D99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519950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F85D63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520228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B235A89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522434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54FCC1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523032</w:t>
            </w:r>
          </w:p>
        </w:tc>
      </w:tr>
      <w:tr w:rsidR="004B6D1F" w:rsidRPr="001B0021" w14:paraId="59B2D55F" w14:textId="77777777" w:rsidTr="009C65C9">
        <w:trPr>
          <w:trHeight w:val="27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9AF5B5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524135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D0EFCD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525541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8C7D83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529549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B7F5F6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529953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63C35F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530635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4AE7A8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531536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A5F132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531940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22EAD9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536647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B985EF4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540436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7F5B21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541640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D7EC71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541943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D964A73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545345</w:t>
            </w:r>
          </w:p>
        </w:tc>
      </w:tr>
      <w:tr w:rsidR="004B6D1F" w:rsidRPr="001B0021" w14:paraId="5EB00721" w14:textId="77777777" w:rsidTr="009C65C9">
        <w:trPr>
          <w:trHeight w:val="27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B0952C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547046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5795E5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548250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1E5507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552241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B09110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552544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B9CA0A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553344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889017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555348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0C8D84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555651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9DAC31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555954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E37FDC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557857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ACED45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558657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173B71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558960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5053EB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559053</w:t>
            </w:r>
          </w:p>
        </w:tc>
      </w:tr>
      <w:tr w:rsidR="004B6D1F" w:rsidRPr="001B0021" w14:paraId="5B60249C" w14:textId="77777777" w:rsidTr="009C65C9">
        <w:trPr>
          <w:trHeight w:val="27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0E7601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559457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D1B5E5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561242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3BC824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561444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79DE86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561949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5AA588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562345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8D06A1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562446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443F7C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565452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44283B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566454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8C80B0A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567052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5C73E5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567759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D7134D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567961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0C3528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568963</w:t>
            </w:r>
          </w:p>
        </w:tc>
      </w:tr>
      <w:tr w:rsidR="004B6D1F" w:rsidRPr="001B0021" w14:paraId="09BD6898" w14:textId="77777777" w:rsidTr="009C65C9">
        <w:trPr>
          <w:trHeight w:val="27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694FCA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570243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26A710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571144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E3F0DE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572045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9C6FC2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573249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7829BC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573451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E5FD59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576255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34EFF6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578057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E685CA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579665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A74C8E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579867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F30C9F0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580044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BFDAAC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580347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34D432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580650</w:t>
            </w:r>
          </w:p>
        </w:tc>
      </w:tr>
      <w:tr w:rsidR="004B6D1F" w:rsidRPr="001B0021" w14:paraId="4939B503" w14:textId="77777777" w:rsidTr="009C65C9">
        <w:trPr>
          <w:trHeight w:val="27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624E4F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580751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63044A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581349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A871B0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581450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1E2882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583858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04C637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585256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34F9C1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585862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5E4FC9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586460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27905C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587664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D9F80F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588565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0E1ABD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589567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247C7C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590047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C860E3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592455</w:t>
            </w:r>
          </w:p>
        </w:tc>
      </w:tr>
      <w:tr w:rsidR="004B6D1F" w:rsidRPr="001B0021" w14:paraId="6CACEB35" w14:textId="77777777" w:rsidTr="009C65C9">
        <w:trPr>
          <w:trHeight w:val="27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E2180B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597869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DC143AD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598568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4E09FB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599065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E1BCA0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599469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0E02D2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599671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8EEAB6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601127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CF1956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604537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0BF48D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609143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B185E3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611938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6A25F0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613538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3E5C2E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615441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630B15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615744</w:t>
            </w:r>
          </w:p>
        </w:tc>
      </w:tr>
      <w:tr w:rsidR="004B6D1F" w:rsidRPr="001B0021" w14:paraId="481FD402" w14:textId="77777777" w:rsidTr="009C65C9">
        <w:trPr>
          <w:trHeight w:val="27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C85481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616645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5EA344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617748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AA4FB5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618952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5C08ABB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620434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96CF59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622236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9D51A4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623844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51BEEC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626648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161C01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627549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3D3C03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627852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341D46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628248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53ECA1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633847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A9D367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634748</w:t>
            </w:r>
          </w:p>
        </w:tc>
      </w:tr>
      <w:tr w:rsidR="004B6D1F" w:rsidRPr="001B0021" w14:paraId="71BAD84A" w14:textId="77777777" w:rsidTr="009C65C9">
        <w:trPr>
          <w:trHeight w:val="27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153669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638049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D510EB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645450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F6D8BD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645551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E5D4E7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647858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2580B3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654350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C74A9D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654552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863EFB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654754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2AE3C5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656253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70EC6F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656657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2B3F81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657659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302841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660951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5853122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662551</w:t>
            </w:r>
          </w:p>
        </w:tc>
      </w:tr>
      <w:tr w:rsidR="004B6D1F" w:rsidRPr="001B0021" w14:paraId="241F07E5" w14:textId="77777777" w:rsidTr="009C65C9">
        <w:trPr>
          <w:trHeight w:val="27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088126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663755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4F68CB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664757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74135B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665254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175B35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667056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12CF3A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668361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A4CF24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671855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AB87A6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672756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7FB09D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673455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A7518C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675661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F051E2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677766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8225C4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677968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EFA1CD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679568</w:t>
            </w:r>
          </w:p>
        </w:tc>
      </w:tr>
      <w:tr w:rsidR="004B6D1F" w:rsidRPr="001B0021" w14:paraId="4C4A97CD" w14:textId="77777777" w:rsidTr="009C65C9">
        <w:trPr>
          <w:trHeight w:val="27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57EAE89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679770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FAAF82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680250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2C0416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680452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A5B58F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680957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32E233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683256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1CA1A8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685058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728FC8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686969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02DF44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687163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3C3E53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690152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2FAB21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692964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C4D494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693764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1BDF19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694362</w:t>
            </w:r>
          </w:p>
        </w:tc>
      </w:tr>
      <w:tr w:rsidR="004B6D1F" w:rsidRPr="001B0021" w14:paraId="4E45DCAA" w14:textId="77777777" w:rsidTr="009C65C9">
        <w:trPr>
          <w:trHeight w:val="27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AE7C85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695768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4EBED7C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698168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02687E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700634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6F7754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702133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44184EB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704238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94F613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705341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B11469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706040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68F45B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707749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733CB2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709551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5EC5965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713239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2E64B6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715041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DA7EF8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715647</w:t>
            </w:r>
          </w:p>
        </w:tc>
      </w:tr>
      <w:tr w:rsidR="004B6D1F" w:rsidRPr="001B0021" w14:paraId="75C7446E" w14:textId="77777777" w:rsidTr="009C65C9">
        <w:trPr>
          <w:trHeight w:val="27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2F473D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715950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5CCD510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720337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16A1DA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723141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4BF646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724446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33993F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725751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8ADA1B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727553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5DE1DF1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727654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2F821D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728454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9F6B06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729254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D9B2DF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729557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B01238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731140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B7B5D3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732243</w:t>
            </w:r>
          </w:p>
        </w:tc>
      </w:tr>
      <w:tr w:rsidR="004B6D1F" w:rsidRPr="001B0021" w14:paraId="706B9D7A" w14:textId="77777777" w:rsidTr="009C65C9">
        <w:trPr>
          <w:trHeight w:val="27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9915A3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734045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DFFACA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735148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A4D280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737960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82C5E66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742549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2E7076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744553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59D0694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748258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123FF3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748662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2BFB22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749058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4E277B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749361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E4D9B9C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751348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57884F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753150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153A54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753251</w:t>
            </w:r>
          </w:p>
        </w:tc>
      </w:tr>
      <w:tr w:rsidR="004B6D1F" w:rsidRPr="001B0021" w14:paraId="141BA540" w14:textId="77777777" w:rsidTr="009C65C9">
        <w:trPr>
          <w:trHeight w:val="27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853FEA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756055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F1D1BE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757764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0848DA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759869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DFC384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760551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85C5D24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761957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6E2524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763557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93A19B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765056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AB94BE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765864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762A46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767464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406C9D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769064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938AD2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770352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4159B8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771354</w:t>
            </w:r>
          </w:p>
        </w:tc>
      </w:tr>
      <w:tr w:rsidR="004B6D1F" w:rsidRPr="001B0021" w14:paraId="709B024B" w14:textId="77777777" w:rsidTr="009C65C9">
        <w:trPr>
          <w:trHeight w:val="27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9F4954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773257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CCD8C6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774663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A4D712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779370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DB9309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782561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A49906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783462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8F47C1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784565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C0A960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788674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2EC828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788876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C158CE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789373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78D277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792564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2F1431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792766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268A78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792867</w:t>
            </w:r>
          </w:p>
        </w:tc>
      </w:tr>
      <w:tr w:rsidR="004B6D1F" w:rsidRPr="001B0021" w14:paraId="4C2BBF0D" w14:textId="77777777" w:rsidTr="009C65C9">
        <w:trPr>
          <w:trHeight w:val="27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5B3FC3F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793465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E0C03F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800941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3C160B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802844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265FB7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803240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32C067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804646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0C0FDA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809252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C8EF45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810843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8FF213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812746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468BBC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814548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6B740E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814649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4FFEE0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815247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F19D49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816653</w:t>
            </w:r>
          </w:p>
        </w:tc>
      </w:tr>
      <w:tr w:rsidR="004B6D1F" w:rsidRPr="001B0021" w14:paraId="1E5674AE" w14:textId="77777777" w:rsidTr="009C65C9">
        <w:trPr>
          <w:trHeight w:val="27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4D4524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818455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6253BD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818859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335573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820745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61E3D0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825048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6D5D87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825553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BAA0260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825654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429D9F2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826353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9ACDD1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826454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D6878B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827052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1AB74F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828862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F74D67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832651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61646C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833148</w:t>
            </w:r>
          </w:p>
        </w:tc>
      </w:tr>
      <w:tr w:rsidR="004B6D1F" w:rsidRPr="001B0021" w14:paraId="29584229" w14:textId="77777777" w:rsidTr="009C65C9">
        <w:trPr>
          <w:trHeight w:val="27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C6EAD5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833249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2BF359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835657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2394D9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837560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11F185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837964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B6B46FF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841349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8F69A6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843151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D4C3F1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844961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6DEF10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845458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78EBB1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849264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F6A597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849971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3B65DA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852455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BF276B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856766</w:t>
            </w:r>
          </w:p>
        </w:tc>
      </w:tr>
      <w:tr w:rsidR="004B6D1F" w:rsidRPr="001B0021" w14:paraId="503CAB34" w14:textId="77777777" w:rsidTr="009C65C9">
        <w:trPr>
          <w:trHeight w:val="27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EEF656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856968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6D1A1C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857263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8F67FC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859671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94F0C9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861456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E61860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865363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41EE0C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867468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560DAA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869472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56FB49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870861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F31921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871762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17D955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871964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F9839F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872158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3B3A69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872562</w:t>
            </w:r>
          </w:p>
        </w:tc>
      </w:tr>
      <w:tr w:rsidR="004B6D1F" w:rsidRPr="001B0021" w14:paraId="6784F18B" w14:textId="77777777" w:rsidTr="009C65C9">
        <w:trPr>
          <w:trHeight w:val="27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80DAA8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873968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514708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877168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1EDC3E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877269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F4044D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878776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55C648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878877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A47680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880157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62C4C6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882161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423A338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884064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39532B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885975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385876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886674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A6776B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887373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400176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888678</w:t>
            </w:r>
          </w:p>
        </w:tc>
      </w:tr>
      <w:tr w:rsidR="004B6D1F" w:rsidRPr="001B0021" w14:paraId="043DE117" w14:textId="77777777" w:rsidTr="009C65C9">
        <w:trPr>
          <w:trHeight w:val="27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334DFD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889579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43E3B6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891667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83A040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894067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A776A4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894673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7F3EAD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894774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946F87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896778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87717A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896879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190A38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898176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A9E953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899885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68ECF8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901038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57BB70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901139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BE8D42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901442</w:t>
            </w:r>
          </w:p>
        </w:tc>
      </w:tr>
      <w:tr w:rsidR="004B6D1F" w:rsidRPr="001B0021" w14:paraId="6EC0E97C" w14:textId="77777777" w:rsidTr="009C65C9">
        <w:trPr>
          <w:trHeight w:val="27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F0E71A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902242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DEAFAE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904044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067AE1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905147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A4ED51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907656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3125A1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908860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7D45DD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910241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EE07DA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910443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B0047E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911849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A94EDC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912447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4315C6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917255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A7548E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917558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63765E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919966</w:t>
            </w:r>
          </w:p>
        </w:tc>
      </w:tr>
      <w:tr w:rsidR="004B6D1F" w:rsidRPr="001B0021" w14:paraId="0670A9FE" w14:textId="77777777" w:rsidTr="009C65C9">
        <w:trPr>
          <w:trHeight w:val="27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CA251E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922854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FEDF77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923755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CFC3E6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926862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9B4F6F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927359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4318FB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930449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225636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932554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52275D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933253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BCFB25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937160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FB848B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942658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18BAFD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943862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CA445E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947668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AD966E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951457</w:t>
            </w:r>
          </w:p>
        </w:tc>
      </w:tr>
      <w:tr w:rsidR="004B6D1F" w:rsidRPr="001B0021" w14:paraId="55F06E9D" w14:textId="77777777" w:rsidTr="009C65C9">
        <w:trPr>
          <w:trHeight w:val="27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36394F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lastRenderedPageBreak/>
              <w:t>952863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4162D7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955465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79B577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957974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334429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958976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CABFFE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959574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347115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962058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E2E521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965367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7D0D2A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965771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6EC67F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966975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C1BF7D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969476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DC17F2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970764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8F6A5D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971160</w:t>
            </w:r>
          </w:p>
        </w:tc>
      </w:tr>
      <w:tr w:rsidR="004B6D1F" w:rsidRPr="001B0021" w14:paraId="481E8285" w14:textId="77777777" w:rsidTr="009C65C9">
        <w:trPr>
          <w:trHeight w:val="27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D06E68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978578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283870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979984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0A046B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983773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584DB8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984472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AA654E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987074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FD5CE5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987983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E184E5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989987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B43EE0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990366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DCF09E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991267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079DAF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992673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393CEF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992774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E36820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993675</w:t>
            </w:r>
          </w:p>
        </w:tc>
      </w:tr>
      <w:tr w:rsidR="004B6D1F" w:rsidRPr="001B0021" w14:paraId="61E15C38" w14:textId="77777777" w:rsidTr="009C65C9">
        <w:trPr>
          <w:trHeight w:val="27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581FB90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994273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9C9595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996782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235FE6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109830*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22F49E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206222*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0F00D5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236130*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9F9E08" w14:textId="77777777" w:rsidR="004B6D1F" w:rsidRPr="001B0021" w:rsidRDefault="004B6D1F" w:rsidP="009C65C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1B0021">
              <w:rPr>
                <w:rFonts w:ascii="Times New Roman" w:eastAsia="SimSun" w:hAnsi="Times New Roman" w:cs="Times New Roman"/>
                <w:kern w:val="0"/>
                <w:sz w:val="16"/>
                <w:szCs w:val="16"/>
                <w:lang w:bidi="ar"/>
              </w:rPr>
              <w:t>614439*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7E6AA7" w14:textId="77777777" w:rsidR="004B6D1F" w:rsidRPr="001B0021" w:rsidRDefault="004B6D1F" w:rsidP="009C65C9">
            <w:pPr>
              <w:jc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CE6907" w14:textId="77777777" w:rsidR="004B6D1F" w:rsidRPr="001B0021" w:rsidRDefault="004B6D1F" w:rsidP="009C65C9">
            <w:pPr>
              <w:jc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9FFBA5" w14:textId="77777777" w:rsidR="004B6D1F" w:rsidRPr="001B0021" w:rsidRDefault="004B6D1F" w:rsidP="009C65C9">
            <w:pPr>
              <w:jc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85DB6F" w14:textId="77777777" w:rsidR="004B6D1F" w:rsidRPr="001B0021" w:rsidRDefault="004B6D1F" w:rsidP="009C65C9">
            <w:pPr>
              <w:jc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3FF9C9" w14:textId="77777777" w:rsidR="004B6D1F" w:rsidRPr="001B0021" w:rsidRDefault="004B6D1F" w:rsidP="009C65C9">
            <w:pPr>
              <w:jc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5E39EF" w14:textId="77777777" w:rsidR="004B6D1F" w:rsidRPr="001B0021" w:rsidRDefault="004B6D1F" w:rsidP="009C65C9">
            <w:pPr>
              <w:jc w:val="center"/>
              <w:rPr>
                <w:rFonts w:ascii="Times New Roman" w:eastAsia="SimSun" w:hAnsi="Times New Roman" w:cs="Times New Roman"/>
                <w:sz w:val="16"/>
                <w:szCs w:val="16"/>
              </w:rPr>
            </w:pPr>
          </w:p>
        </w:tc>
      </w:tr>
    </w:tbl>
    <w:p w14:paraId="1D9BAB62" w14:textId="77777777" w:rsidR="004B6D1F" w:rsidRPr="001B0021" w:rsidRDefault="004B6D1F" w:rsidP="004B6D1F">
      <w:pPr>
        <w:spacing w:line="480" w:lineRule="auto"/>
        <w:rPr>
          <w:rFonts w:ascii="Times New Roman" w:hAnsi="Times New Roman" w:cs="Times New Roman"/>
          <w:szCs w:val="21"/>
        </w:rPr>
      </w:pPr>
      <w:r w:rsidRPr="001B0021">
        <w:rPr>
          <w:rFonts w:ascii="Times New Roman" w:hAnsi="Times New Roman" w:cs="Times New Roman"/>
          <w:szCs w:val="21"/>
        </w:rPr>
        <w:t>* The subjects were further excluded in the second and third sets of estimations, as their “supplementary labels” were not available.</w:t>
      </w:r>
    </w:p>
    <w:p w14:paraId="780A9CAC" w14:textId="77777777" w:rsidR="004B6D1F" w:rsidRPr="001B0021" w:rsidRDefault="004B6D1F" w:rsidP="004B6D1F">
      <w:pPr>
        <w:spacing w:line="480" w:lineRule="auto"/>
        <w:rPr>
          <w:rFonts w:ascii="Times New Roman" w:hAnsi="Times New Roman" w:cs="Times New Roman"/>
          <w:b/>
          <w:szCs w:val="21"/>
        </w:rPr>
      </w:pPr>
    </w:p>
    <w:p w14:paraId="4A297D07" w14:textId="77777777" w:rsidR="004B6D1F" w:rsidRPr="001B0021" w:rsidRDefault="004B6D1F" w:rsidP="004B6D1F">
      <w:pPr>
        <w:spacing w:line="480" w:lineRule="auto"/>
        <w:rPr>
          <w:rFonts w:ascii="Times New Roman" w:hAnsi="Times New Roman" w:cs="Times New Roman"/>
          <w:b/>
          <w:szCs w:val="21"/>
        </w:rPr>
      </w:pPr>
      <w:r w:rsidRPr="001B0021">
        <w:rPr>
          <w:rFonts w:ascii="Times New Roman" w:hAnsi="Times New Roman" w:cs="Times New Roman"/>
          <w:b/>
          <w:szCs w:val="21"/>
        </w:rPr>
        <w:t>Table S2. Comparison of the estimations with and without considering family structure.</w:t>
      </w:r>
    </w:p>
    <w:tbl>
      <w:tblPr>
        <w:tblStyle w:val="TableGrid"/>
        <w:tblW w:w="7909" w:type="dxa"/>
        <w:tblInd w:w="315" w:type="dxa"/>
        <w:tblLayout w:type="fixed"/>
        <w:tblLook w:val="04A0" w:firstRow="1" w:lastRow="0" w:firstColumn="1" w:lastColumn="0" w:noHBand="0" w:noVBand="1"/>
      </w:tblPr>
      <w:tblGrid>
        <w:gridCol w:w="1722"/>
        <w:gridCol w:w="1007"/>
        <w:gridCol w:w="975"/>
        <w:gridCol w:w="1171"/>
        <w:gridCol w:w="1041"/>
        <w:gridCol w:w="1041"/>
        <w:gridCol w:w="952"/>
      </w:tblGrid>
      <w:tr w:rsidR="004B6D1F" w:rsidRPr="001B0021" w14:paraId="3342DD63" w14:textId="77777777" w:rsidTr="009C65C9">
        <w:tc>
          <w:tcPr>
            <w:tcW w:w="2729" w:type="dxa"/>
            <w:gridSpan w:val="2"/>
          </w:tcPr>
          <w:p w14:paraId="34AE49D7" w14:textId="77777777" w:rsidR="004B6D1F" w:rsidRPr="001B0021" w:rsidRDefault="004B6D1F" w:rsidP="009C65C9">
            <w:pPr>
              <w:spacing w:line="480" w:lineRule="auto"/>
              <w:jc w:val="center"/>
              <w:rPr>
                <w:rFonts w:eastAsia="仿宋"/>
                <w:b/>
                <w:bCs/>
                <w:szCs w:val="21"/>
              </w:rPr>
            </w:pPr>
          </w:p>
        </w:tc>
        <w:tc>
          <w:tcPr>
            <w:tcW w:w="975" w:type="dxa"/>
          </w:tcPr>
          <w:p w14:paraId="1D537DD9" w14:textId="77777777" w:rsidR="004B6D1F" w:rsidRPr="001B0021" w:rsidRDefault="004B6D1F" w:rsidP="009C65C9">
            <w:pPr>
              <w:spacing w:line="480" w:lineRule="auto"/>
              <w:jc w:val="center"/>
              <w:rPr>
                <w:rFonts w:eastAsia="仿宋"/>
                <w:b/>
                <w:bCs/>
                <w:szCs w:val="21"/>
              </w:rPr>
            </w:pPr>
            <w:r w:rsidRPr="001B0021">
              <w:rPr>
                <w:rFonts w:eastAsia="仿宋"/>
                <w:b/>
                <w:bCs/>
                <w:szCs w:val="21"/>
              </w:rPr>
              <w:t>Age</w:t>
            </w:r>
          </w:p>
        </w:tc>
        <w:tc>
          <w:tcPr>
            <w:tcW w:w="1171" w:type="dxa"/>
          </w:tcPr>
          <w:p w14:paraId="270F9EE9" w14:textId="77777777" w:rsidR="004B6D1F" w:rsidRPr="001B0021" w:rsidRDefault="004B6D1F" w:rsidP="009C65C9">
            <w:pPr>
              <w:spacing w:line="480" w:lineRule="auto"/>
              <w:jc w:val="center"/>
              <w:rPr>
                <w:rFonts w:eastAsia="仿宋"/>
                <w:b/>
                <w:bCs/>
                <w:szCs w:val="21"/>
              </w:rPr>
            </w:pPr>
            <w:r w:rsidRPr="001B0021">
              <w:rPr>
                <w:rFonts w:eastAsia="仿宋"/>
                <w:b/>
                <w:bCs/>
                <w:szCs w:val="21"/>
              </w:rPr>
              <w:t>Education</w:t>
            </w:r>
          </w:p>
        </w:tc>
        <w:tc>
          <w:tcPr>
            <w:tcW w:w="1041" w:type="dxa"/>
          </w:tcPr>
          <w:p w14:paraId="1D502983" w14:textId="77777777" w:rsidR="004B6D1F" w:rsidRPr="001B0021" w:rsidRDefault="004B6D1F" w:rsidP="009C65C9">
            <w:pPr>
              <w:spacing w:line="480" w:lineRule="auto"/>
              <w:jc w:val="center"/>
              <w:rPr>
                <w:rFonts w:eastAsia="仿宋"/>
                <w:b/>
                <w:bCs/>
                <w:szCs w:val="21"/>
              </w:rPr>
            </w:pPr>
            <w:r w:rsidRPr="001B0021">
              <w:rPr>
                <w:rFonts w:eastAsia="仿宋"/>
                <w:b/>
                <w:bCs/>
                <w:szCs w:val="21"/>
              </w:rPr>
              <w:t>CSFC</w:t>
            </w:r>
          </w:p>
        </w:tc>
        <w:tc>
          <w:tcPr>
            <w:tcW w:w="1041" w:type="dxa"/>
          </w:tcPr>
          <w:p w14:paraId="27554A67" w14:textId="77777777" w:rsidR="004B6D1F" w:rsidRPr="001B0021" w:rsidRDefault="004B6D1F" w:rsidP="009C65C9">
            <w:pPr>
              <w:spacing w:line="480" w:lineRule="auto"/>
              <w:jc w:val="center"/>
              <w:rPr>
                <w:rFonts w:eastAsia="仿宋"/>
                <w:b/>
                <w:bCs/>
                <w:szCs w:val="21"/>
              </w:rPr>
            </w:pPr>
            <w:r w:rsidRPr="001B0021">
              <w:rPr>
                <w:rFonts w:eastAsia="仿宋"/>
                <w:b/>
                <w:bCs/>
                <w:szCs w:val="21"/>
              </w:rPr>
              <w:t>CSCC</w:t>
            </w:r>
          </w:p>
        </w:tc>
        <w:tc>
          <w:tcPr>
            <w:tcW w:w="952" w:type="dxa"/>
          </w:tcPr>
          <w:p w14:paraId="0E1413A8" w14:textId="77777777" w:rsidR="004B6D1F" w:rsidRPr="001B0021" w:rsidRDefault="004B6D1F" w:rsidP="009C65C9">
            <w:pPr>
              <w:spacing w:line="480" w:lineRule="auto"/>
              <w:jc w:val="center"/>
              <w:rPr>
                <w:rFonts w:eastAsia="仿宋"/>
                <w:b/>
                <w:bCs/>
                <w:szCs w:val="21"/>
              </w:rPr>
            </w:pPr>
            <w:r w:rsidRPr="001B0021">
              <w:rPr>
                <w:rFonts w:eastAsia="仿宋"/>
                <w:b/>
                <w:bCs/>
                <w:szCs w:val="21"/>
              </w:rPr>
              <w:t>CSOC</w:t>
            </w:r>
          </w:p>
        </w:tc>
      </w:tr>
      <w:tr w:rsidR="004B6D1F" w:rsidRPr="001B0021" w14:paraId="67880A25" w14:textId="77777777" w:rsidTr="009C65C9">
        <w:tc>
          <w:tcPr>
            <w:tcW w:w="1722" w:type="dxa"/>
            <w:vMerge w:val="restart"/>
          </w:tcPr>
          <w:p w14:paraId="2733F223" w14:textId="77777777" w:rsidR="004B6D1F" w:rsidRPr="001B0021" w:rsidRDefault="004B6D1F" w:rsidP="009C65C9">
            <w:pPr>
              <w:spacing w:line="480" w:lineRule="auto"/>
              <w:jc w:val="center"/>
              <w:rPr>
                <w:rFonts w:eastAsia="仿宋"/>
                <w:b/>
                <w:bCs/>
                <w:szCs w:val="21"/>
              </w:rPr>
            </w:pPr>
            <w:r w:rsidRPr="001B0021">
              <w:rPr>
                <w:rFonts w:eastAsia="仿宋"/>
                <w:b/>
                <w:bCs/>
                <w:szCs w:val="21"/>
              </w:rPr>
              <w:t>Family Structure Considered</w:t>
            </w:r>
          </w:p>
        </w:tc>
        <w:tc>
          <w:tcPr>
            <w:tcW w:w="1007" w:type="dxa"/>
          </w:tcPr>
          <w:p w14:paraId="0EDCF405" w14:textId="77777777" w:rsidR="004B6D1F" w:rsidRPr="001B0021" w:rsidRDefault="004B6D1F" w:rsidP="009C65C9">
            <w:pPr>
              <w:spacing w:line="480" w:lineRule="auto"/>
              <w:jc w:val="center"/>
              <w:rPr>
                <w:rFonts w:eastAsia="仿宋"/>
                <w:b/>
                <w:bCs/>
                <w:szCs w:val="21"/>
              </w:rPr>
            </w:pPr>
            <w:r w:rsidRPr="001B0021">
              <w:rPr>
                <w:rFonts w:eastAsia="仿宋"/>
                <w:b/>
                <w:bCs/>
                <w:szCs w:val="21"/>
              </w:rPr>
              <w:t>R</w:t>
            </w:r>
          </w:p>
        </w:tc>
        <w:tc>
          <w:tcPr>
            <w:tcW w:w="975" w:type="dxa"/>
          </w:tcPr>
          <w:p w14:paraId="4D8A2C59" w14:textId="77777777" w:rsidR="004B6D1F" w:rsidRPr="001B0021" w:rsidRDefault="004B6D1F" w:rsidP="009C65C9">
            <w:pPr>
              <w:spacing w:line="480" w:lineRule="auto"/>
              <w:jc w:val="center"/>
              <w:rPr>
                <w:rFonts w:eastAsia="仿宋"/>
                <w:szCs w:val="21"/>
              </w:rPr>
            </w:pPr>
            <w:r w:rsidRPr="001B0021">
              <w:rPr>
                <w:rFonts w:eastAsia="仿宋"/>
                <w:szCs w:val="21"/>
              </w:rPr>
              <w:t>0.627</w:t>
            </w:r>
          </w:p>
        </w:tc>
        <w:tc>
          <w:tcPr>
            <w:tcW w:w="1171" w:type="dxa"/>
          </w:tcPr>
          <w:p w14:paraId="48D42594" w14:textId="77777777" w:rsidR="004B6D1F" w:rsidRPr="001B0021" w:rsidRDefault="004B6D1F" w:rsidP="009C65C9">
            <w:pPr>
              <w:spacing w:line="480" w:lineRule="auto"/>
              <w:jc w:val="center"/>
              <w:rPr>
                <w:rFonts w:eastAsia="仿宋"/>
                <w:szCs w:val="21"/>
              </w:rPr>
            </w:pPr>
            <w:r w:rsidRPr="001B0021">
              <w:rPr>
                <w:rFonts w:eastAsia="仿宋"/>
                <w:szCs w:val="21"/>
              </w:rPr>
              <w:t>0.391</w:t>
            </w:r>
          </w:p>
        </w:tc>
        <w:tc>
          <w:tcPr>
            <w:tcW w:w="1041" w:type="dxa"/>
          </w:tcPr>
          <w:p w14:paraId="0DB2710A" w14:textId="77777777" w:rsidR="004B6D1F" w:rsidRPr="001B0021" w:rsidRDefault="004B6D1F" w:rsidP="009C65C9">
            <w:pPr>
              <w:spacing w:line="480" w:lineRule="auto"/>
              <w:jc w:val="center"/>
              <w:rPr>
                <w:rFonts w:eastAsia="仿宋"/>
                <w:szCs w:val="21"/>
              </w:rPr>
            </w:pPr>
            <w:r w:rsidRPr="001B0021">
              <w:rPr>
                <w:rFonts w:eastAsia="仿宋"/>
                <w:szCs w:val="21"/>
              </w:rPr>
              <w:t>0.376</w:t>
            </w:r>
          </w:p>
        </w:tc>
        <w:tc>
          <w:tcPr>
            <w:tcW w:w="1041" w:type="dxa"/>
          </w:tcPr>
          <w:p w14:paraId="11A7510C" w14:textId="77777777" w:rsidR="004B6D1F" w:rsidRPr="001B0021" w:rsidRDefault="004B6D1F" w:rsidP="009C65C9">
            <w:pPr>
              <w:spacing w:line="480" w:lineRule="auto"/>
              <w:jc w:val="center"/>
              <w:rPr>
                <w:rFonts w:eastAsia="仿宋"/>
                <w:szCs w:val="21"/>
              </w:rPr>
            </w:pPr>
            <w:r w:rsidRPr="001B0021">
              <w:rPr>
                <w:rFonts w:eastAsia="仿宋"/>
                <w:szCs w:val="21"/>
              </w:rPr>
              <w:t>0.584</w:t>
            </w:r>
          </w:p>
        </w:tc>
        <w:tc>
          <w:tcPr>
            <w:tcW w:w="952" w:type="dxa"/>
          </w:tcPr>
          <w:p w14:paraId="5ADCE69D" w14:textId="77777777" w:rsidR="004B6D1F" w:rsidRPr="001B0021" w:rsidRDefault="004B6D1F" w:rsidP="009C65C9">
            <w:pPr>
              <w:spacing w:line="480" w:lineRule="auto"/>
              <w:jc w:val="center"/>
              <w:rPr>
                <w:rFonts w:eastAsia="仿宋"/>
                <w:szCs w:val="21"/>
              </w:rPr>
            </w:pPr>
            <w:r w:rsidRPr="001B0021">
              <w:rPr>
                <w:rFonts w:eastAsia="仿宋"/>
                <w:szCs w:val="21"/>
              </w:rPr>
              <w:t>0.540</w:t>
            </w:r>
          </w:p>
        </w:tc>
      </w:tr>
      <w:tr w:rsidR="004B6D1F" w:rsidRPr="001B0021" w14:paraId="0C0BBDB6" w14:textId="77777777" w:rsidTr="009C65C9">
        <w:tc>
          <w:tcPr>
            <w:tcW w:w="1722" w:type="dxa"/>
            <w:vMerge/>
          </w:tcPr>
          <w:p w14:paraId="68FA29F8" w14:textId="77777777" w:rsidR="004B6D1F" w:rsidRPr="001B0021" w:rsidRDefault="004B6D1F" w:rsidP="009C65C9">
            <w:pPr>
              <w:spacing w:line="480" w:lineRule="auto"/>
              <w:jc w:val="center"/>
              <w:rPr>
                <w:rFonts w:eastAsia="仿宋"/>
                <w:b/>
                <w:bCs/>
                <w:szCs w:val="21"/>
              </w:rPr>
            </w:pPr>
          </w:p>
        </w:tc>
        <w:tc>
          <w:tcPr>
            <w:tcW w:w="1007" w:type="dxa"/>
          </w:tcPr>
          <w:p w14:paraId="60290AF3" w14:textId="77777777" w:rsidR="004B6D1F" w:rsidRPr="001B0021" w:rsidRDefault="004B6D1F" w:rsidP="009C65C9">
            <w:pPr>
              <w:spacing w:line="480" w:lineRule="auto"/>
              <w:jc w:val="center"/>
              <w:rPr>
                <w:rFonts w:eastAsia="仿宋"/>
                <w:b/>
                <w:bCs/>
                <w:szCs w:val="21"/>
              </w:rPr>
            </w:pPr>
            <w:r w:rsidRPr="001B0021">
              <w:rPr>
                <w:rFonts w:eastAsia="仿宋"/>
                <w:b/>
                <w:bCs/>
                <w:szCs w:val="21"/>
              </w:rPr>
              <w:t>RMSE</w:t>
            </w:r>
          </w:p>
        </w:tc>
        <w:tc>
          <w:tcPr>
            <w:tcW w:w="975" w:type="dxa"/>
          </w:tcPr>
          <w:p w14:paraId="2195EFC9" w14:textId="77777777" w:rsidR="004B6D1F" w:rsidRPr="001B0021" w:rsidRDefault="004B6D1F" w:rsidP="009C65C9">
            <w:pPr>
              <w:spacing w:line="480" w:lineRule="auto"/>
              <w:jc w:val="center"/>
              <w:rPr>
                <w:rFonts w:eastAsia="仿宋"/>
                <w:szCs w:val="21"/>
              </w:rPr>
            </w:pPr>
            <w:r w:rsidRPr="001B0021">
              <w:rPr>
                <w:rFonts w:eastAsia="仿宋"/>
                <w:szCs w:val="21"/>
              </w:rPr>
              <w:t>2.909</w:t>
            </w:r>
          </w:p>
        </w:tc>
        <w:tc>
          <w:tcPr>
            <w:tcW w:w="1171" w:type="dxa"/>
          </w:tcPr>
          <w:p w14:paraId="101CADE4" w14:textId="77777777" w:rsidR="004B6D1F" w:rsidRPr="001B0021" w:rsidRDefault="004B6D1F" w:rsidP="009C65C9">
            <w:pPr>
              <w:spacing w:line="480" w:lineRule="auto"/>
              <w:jc w:val="center"/>
              <w:rPr>
                <w:rFonts w:eastAsia="仿宋"/>
                <w:szCs w:val="21"/>
              </w:rPr>
            </w:pPr>
            <w:r w:rsidRPr="001B0021">
              <w:rPr>
                <w:rFonts w:eastAsia="仿宋"/>
                <w:szCs w:val="21"/>
              </w:rPr>
              <w:t>1.638</w:t>
            </w:r>
          </w:p>
        </w:tc>
        <w:tc>
          <w:tcPr>
            <w:tcW w:w="1041" w:type="dxa"/>
          </w:tcPr>
          <w:p w14:paraId="3747BC53" w14:textId="77777777" w:rsidR="004B6D1F" w:rsidRPr="001B0021" w:rsidRDefault="004B6D1F" w:rsidP="009C65C9">
            <w:pPr>
              <w:spacing w:line="480" w:lineRule="auto"/>
              <w:jc w:val="center"/>
              <w:rPr>
                <w:rFonts w:eastAsia="仿宋"/>
                <w:szCs w:val="21"/>
              </w:rPr>
            </w:pPr>
            <w:r w:rsidRPr="001B0021">
              <w:rPr>
                <w:rFonts w:eastAsia="仿宋"/>
                <w:szCs w:val="21"/>
              </w:rPr>
              <w:t>10.688</w:t>
            </w:r>
          </w:p>
        </w:tc>
        <w:tc>
          <w:tcPr>
            <w:tcW w:w="1041" w:type="dxa"/>
          </w:tcPr>
          <w:p w14:paraId="56109458" w14:textId="77777777" w:rsidR="004B6D1F" w:rsidRPr="001B0021" w:rsidRDefault="004B6D1F" w:rsidP="009C65C9">
            <w:pPr>
              <w:spacing w:line="480" w:lineRule="auto"/>
              <w:jc w:val="center"/>
              <w:rPr>
                <w:rFonts w:eastAsia="仿宋"/>
                <w:szCs w:val="21"/>
              </w:rPr>
            </w:pPr>
            <w:r w:rsidRPr="001B0021">
              <w:rPr>
                <w:rFonts w:eastAsia="仿宋"/>
                <w:szCs w:val="21"/>
              </w:rPr>
              <w:t>8.032</w:t>
            </w:r>
          </w:p>
        </w:tc>
        <w:tc>
          <w:tcPr>
            <w:tcW w:w="952" w:type="dxa"/>
          </w:tcPr>
          <w:p w14:paraId="5517C5CA" w14:textId="77777777" w:rsidR="004B6D1F" w:rsidRPr="001B0021" w:rsidRDefault="004B6D1F" w:rsidP="009C65C9">
            <w:pPr>
              <w:spacing w:line="480" w:lineRule="auto"/>
              <w:jc w:val="center"/>
              <w:rPr>
                <w:rFonts w:eastAsia="仿宋"/>
                <w:szCs w:val="21"/>
              </w:rPr>
            </w:pPr>
            <w:r w:rsidRPr="001B0021">
              <w:rPr>
                <w:rFonts w:eastAsia="仿宋"/>
                <w:szCs w:val="21"/>
              </w:rPr>
              <w:t>12.155</w:t>
            </w:r>
          </w:p>
        </w:tc>
      </w:tr>
      <w:tr w:rsidR="004B6D1F" w:rsidRPr="001B0021" w14:paraId="2BD4D574" w14:textId="77777777" w:rsidTr="009C65C9">
        <w:tc>
          <w:tcPr>
            <w:tcW w:w="1722" w:type="dxa"/>
            <w:vMerge w:val="restart"/>
          </w:tcPr>
          <w:p w14:paraId="3979B51A" w14:textId="77777777" w:rsidR="004B6D1F" w:rsidRPr="001B0021" w:rsidRDefault="004B6D1F" w:rsidP="009C65C9">
            <w:pPr>
              <w:spacing w:line="480" w:lineRule="auto"/>
              <w:jc w:val="center"/>
              <w:rPr>
                <w:rFonts w:eastAsia="仿宋"/>
                <w:b/>
                <w:bCs/>
                <w:szCs w:val="21"/>
              </w:rPr>
            </w:pPr>
            <w:r w:rsidRPr="001B0021">
              <w:rPr>
                <w:rFonts w:eastAsia="仿宋"/>
                <w:b/>
                <w:bCs/>
                <w:szCs w:val="21"/>
              </w:rPr>
              <w:t>Family Structure</w:t>
            </w:r>
          </w:p>
          <w:p w14:paraId="0D2572F3" w14:textId="77777777" w:rsidR="004B6D1F" w:rsidRPr="001B0021" w:rsidRDefault="004B6D1F" w:rsidP="009C65C9">
            <w:pPr>
              <w:spacing w:line="480" w:lineRule="auto"/>
              <w:jc w:val="center"/>
              <w:rPr>
                <w:rFonts w:eastAsia="仿宋"/>
                <w:b/>
                <w:bCs/>
                <w:szCs w:val="21"/>
              </w:rPr>
            </w:pPr>
            <w:r w:rsidRPr="001B0021">
              <w:rPr>
                <w:rFonts w:eastAsia="仿宋"/>
                <w:b/>
                <w:bCs/>
                <w:szCs w:val="21"/>
              </w:rPr>
              <w:t xml:space="preserve">NOT Considered </w:t>
            </w:r>
          </w:p>
        </w:tc>
        <w:tc>
          <w:tcPr>
            <w:tcW w:w="1007" w:type="dxa"/>
          </w:tcPr>
          <w:p w14:paraId="70B79935" w14:textId="77777777" w:rsidR="004B6D1F" w:rsidRPr="001B0021" w:rsidRDefault="004B6D1F" w:rsidP="009C65C9">
            <w:pPr>
              <w:spacing w:line="480" w:lineRule="auto"/>
              <w:jc w:val="center"/>
              <w:rPr>
                <w:rFonts w:eastAsia="仿宋"/>
                <w:b/>
                <w:bCs/>
                <w:szCs w:val="21"/>
              </w:rPr>
            </w:pPr>
            <w:r w:rsidRPr="001B0021">
              <w:rPr>
                <w:rFonts w:eastAsia="仿宋"/>
                <w:b/>
                <w:bCs/>
                <w:szCs w:val="21"/>
              </w:rPr>
              <w:t>R</w:t>
            </w:r>
          </w:p>
        </w:tc>
        <w:tc>
          <w:tcPr>
            <w:tcW w:w="975" w:type="dxa"/>
          </w:tcPr>
          <w:p w14:paraId="4E7D8AA7" w14:textId="77777777" w:rsidR="004B6D1F" w:rsidRPr="001B0021" w:rsidRDefault="004B6D1F" w:rsidP="009C65C9">
            <w:pPr>
              <w:spacing w:line="480" w:lineRule="auto"/>
              <w:jc w:val="center"/>
              <w:rPr>
                <w:rFonts w:eastAsia="仿宋"/>
                <w:bCs/>
                <w:szCs w:val="21"/>
              </w:rPr>
            </w:pPr>
            <w:r w:rsidRPr="001B0021">
              <w:rPr>
                <w:rFonts w:eastAsia="仿宋"/>
                <w:bCs/>
                <w:szCs w:val="21"/>
              </w:rPr>
              <w:t>0.627</w:t>
            </w:r>
          </w:p>
        </w:tc>
        <w:tc>
          <w:tcPr>
            <w:tcW w:w="1171" w:type="dxa"/>
          </w:tcPr>
          <w:p w14:paraId="413D0102" w14:textId="77777777" w:rsidR="004B6D1F" w:rsidRPr="001B0021" w:rsidRDefault="004B6D1F" w:rsidP="009C65C9">
            <w:pPr>
              <w:spacing w:line="480" w:lineRule="auto"/>
              <w:jc w:val="center"/>
              <w:rPr>
                <w:rFonts w:eastAsia="仿宋"/>
                <w:bCs/>
                <w:szCs w:val="21"/>
              </w:rPr>
            </w:pPr>
            <w:r w:rsidRPr="001B0021">
              <w:rPr>
                <w:rFonts w:eastAsia="仿宋"/>
                <w:bCs/>
                <w:szCs w:val="21"/>
              </w:rPr>
              <w:t>0.395</w:t>
            </w:r>
          </w:p>
        </w:tc>
        <w:tc>
          <w:tcPr>
            <w:tcW w:w="1041" w:type="dxa"/>
          </w:tcPr>
          <w:p w14:paraId="5C5C897C" w14:textId="77777777" w:rsidR="004B6D1F" w:rsidRPr="001B0021" w:rsidRDefault="004B6D1F" w:rsidP="009C65C9">
            <w:pPr>
              <w:spacing w:line="480" w:lineRule="auto"/>
              <w:jc w:val="center"/>
              <w:rPr>
                <w:rFonts w:eastAsia="仿宋"/>
                <w:bCs/>
                <w:szCs w:val="21"/>
              </w:rPr>
            </w:pPr>
            <w:r w:rsidRPr="001B0021">
              <w:rPr>
                <w:rFonts w:eastAsia="仿宋"/>
                <w:bCs/>
                <w:szCs w:val="21"/>
              </w:rPr>
              <w:t>0.369</w:t>
            </w:r>
          </w:p>
        </w:tc>
        <w:tc>
          <w:tcPr>
            <w:tcW w:w="1041" w:type="dxa"/>
          </w:tcPr>
          <w:p w14:paraId="65133921" w14:textId="77777777" w:rsidR="004B6D1F" w:rsidRPr="001B0021" w:rsidRDefault="004B6D1F" w:rsidP="009C65C9">
            <w:pPr>
              <w:spacing w:line="480" w:lineRule="auto"/>
              <w:jc w:val="center"/>
              <w:rPr>
                <w:rFonts w:eastAsia="仿宋"/>
                <w:bCs/>
                <w:szCs w:val="21"/>
              </w:rPr>
            </w:pPr>
            <w:r w:rsidRPr="001B0021">
              <w:rPr>
                <w:rFonts w:eastAsia="仿宋"/>
                <w:bCs/>
                <w:szCs w:val="21"/>
              </w:rPr>
              <w:t>0.585</w:t>
            </w:r>
          </w:p>
        </w:tc>
        <w:tc>
          <w:tcPr>
            <w:tcW w:w="952" w:type="dxa"/>
          </w:tcPr>
          <w:p w14:paraId="2D839416" w14:textId="77777777" w:rsidR="004B6D1F" w:rsidRPr="001B0021" w:rsidRDefault="004B6D1F" w:rsidP="009C65C9">
            <w:pPr>
              <w:spacing w:line="480" w:lineRule="auto"/>
              <w:jc w:val="center"/>
              <w:rPr>
                <w:rFonts w:eastAsia="仿宋"/>
                <w:bCs/>
                <w:szCs w:val="21"/>
              </w:rPr>
            </w:pPr>
            <w:r w:rsidRPr="001B0021">
              <w:rPr>
                <w:rFonts w:eastAsia="仿宋"/>
                <w:bCs/>
                <w:szCs w:val="21"/>
              </w:rPr>
              <w:t>0.536</w:t>
            </w:r>
          </w:p>
        </w:tc>
      </w:tr>
      <w:tr w:rsidR="004B6D1F" w:rsidRPr="001B0021" w14:paraId="5796625F" w14:textId="77777777" w:rsidTr="009C65C9">
        <w:tc>
          <w:tcPr>
            <w:tcW w:w="1722" w:type="dxa"/>
            <w:vMerge/>
          </w:tcPr>
          <w:p w14:paraId="1F0D853B" w14:textId="77777777" w:rsidR="004B6D1F" w:rsidRPr="001B0021" w:rsidRDefault="004B6D1F" w:rsidP="009C65C9">
            <w:pPr>
              <w:spacing w:line="480" w:lineRule="auto"/>
              <w:jc w:val="center"/>
              <w:rPr>
                <w:rFonts w:eastAsia="仿宋"/>
                <w:b/>
                <w:bCs/>
                <w:szCs w:val="21"/>
              </w:rPr>
            </w:pPr>
          </w:p>
        </w:tc>
        <w:tc>
          <w:tcPr>
            <w:tcW w:w="1007" w:type="dxa"/>
          </w:tcPr>
          <w:p w14:paraId="64BCE3DA" w14:textId="77777777" w:rsidR="004B6D1F" w:rsidRPr="001B0021" w:rsidRDefault="004B6D1F" w:rsidP="009C65C9">
            <w:pPr>
              <w:spacing w:line="480" w:lineRule="auto"/>
              <w:jc w:val="center"/>
              <w:rPr>
                <w:rFonts w:eastAsia="仿宋"/>
                <w:b/>
                <w:bCs/>
                <w:szCs w:val="21"/>
              </w:rPr>
            </w:pPr>
            <w:r w:rsidRPr="001B0021">
              <w:rPr>
                <w:rFonts w:eastAsia="仿宋"/>
                <w:b/>
                <w:bCs/>
                <w:szCs w:val="21"/>
              </w:rPr>
              <w:t>RMSE</w:t>
            </w:r>
          </w:p>
        </w:tc>
        <w:tc>
          <w:tcPr>
            <w:tcW w:w="975" w:type="dxa"/>
          </w:tcPr>
          <w:p w14:paraId="3D7DFD9C" w14:textId="77777777" w:rsidR="004B6D1F" w:rsidRPr="001B0021" w:rsidRDefault="004B6D1F" w:rsidP="009C65C9">
            <w:pPr>
              <w:spacing w:line="480" w:lineRule="auto"/>
              <w:jc w:val="center"/>
              <w:rPr>
                <w:rFonts w:eastAsia="仿宋"/>
                <w:bCs/>
                <w:szCs w:val="21"/>
              </w:rPr>
            </w:pPr>
            <w:r w:rsidRPr="001B0021">
              <w:rPr>
                <w:rFonts w:eastAsia="仿宋"/>
                <w:bCs/>
                <w:szCs w:val="21"/>
              </w:rPr>
              <w:t>2.908</w:t>
            </w:r>
          </w:p>
        </w:tc>
        <w:tc>
          <w:tcPr>
            <w:tcW w:w="1171" w:type="dxa"/>
          </w:tcPr>
          <w:p w14:paraId="2577143A" w14:textId="77777777" w:rsidR="004B6D1F" w:rsidRPr="001B0021" w:rsidRDefault="004B6D1F" w:rsidP="009C65C9">
            <w:pPr>
              <w:spacing w:line="480" w:lineRule="auto"/>
              <w:jc w:val="center"/>
              <w:rPr>
                <w:rFonts w:eastAsia="仿宋"/>
                <w:bCs/>
                <w:szCs w:val="21"/>
              </w:rPr>
            </w:pPr>
            <w:r w:rsidRPr="001B0021">
              <w:rPr>
                <w:rFonts w:eastAsia="仿宋"/>
                <w:bCs/>
                <w:szCs w:val="21"/>
              </w:rPr>
              <w:t>1.636</w:t>
            </w:r>
          </w:p>
        </w:tc>
        <w:tc>
          <w:tcPr>
            <w:tcW w:w="1041" w:type="dxa"/>
          </w:tcPr>
          <w:p w14:paraId="644FC4A4" w14:textId="77777777" w:rsidR="004B6D1F" w:rsidRPr="001B0021" w:rsidRDefault="004B6D1F" w:rsidP="009C65C9">
            <w:pPr>
              <w:spacing w:line="480" w:lineRule="auto"/>
              <w:jc w:val="center"/>
              <w:rPr>
                <w:rFonts w:eastAsia="仿宋"/>
                <w:bCs/>
                <w:szCs w:val="21"/>
              </w:rPr>
            </w:pPr>
            <w:r w:rsidRPr="001B0021">
              <w:rPr>
                <w:rFonts w:eastAsia="仿宋"/>
                <w:bCs/>
                <w:szCs w:val="21"/>
              </w:rPr>
              <w:t>10.727</w:t>
            </w:r>
          </w:p>
        </w:tc>
        <w:tc>
          <w:tcPr>
            <w:tcW w:w="1041" w:type="dxa"/>
          </w:tcPr>
          <w:p w14:paraId="6337C408" w14:textId="77777777" w:rsidR="004B6D1F" w:rsidRPr="001B0021" w:rsidRDefault="004B6D1F" w:rsidP="009C65C9">
            <w:pPr>
              <w:spacing w:line="480" w:lineRule="auto"/>
              <w:jc w:val="center"/>
              <w:rPr>
                <w:rFonts w:eastAsia="仿宋"/>
                <w:bCs/>
                <w:szCs w:val="21"/>
              </w:rPr>
            </w:pPr>
            <w:r w:rsidRPr="001B0021">
              <w:rPr>
                <w:rFonts w:eastAsia="仿宋"/>
                <w:bCs/>
                <w:szCs w:val="21"/>
              </w:rPr>
              <w:t>8.021</w:t>
            </w:r>
          </w:p>
        </w:tc>
        <w:tc>
          <w:tcPr>
            <w:tcW w:w="952" w:type="dxa"/>
          </w:tcPr>
          <w:p w14:paraId="6D685BCB" w14:textId="77777777" w:rsidR="004B6D1F" w:rsidRPr="001B0021" w:rsidRDefault="004B6D1F" w:rsidP="009C65C9">
            <w:pPr>
              <w:spacing w:line="480" w:lineRule="auto"/>
              <w:jc w:val="center"/>
              <w:rPr>
                <w:rFonts w:eastAsia="仿宋"/>
                <w:bCs/>
                <w:szCs w:val="21"/>
              </w:rPr>
            </w:pPr>
            <w:r w:rsidRPr="001B0021">
              <w:rPr>
                <w:rFonts w:eastAsia="仿宋"/>
                <w:bCs/>
                <w:szCs w:val="21"/>
              </w:rPr>
              <w:t>12.184</w:t>
            </w:r>
          </w:p>
        </w:tc>
      </w:tr>
    </w:tbl>
    <w:p w14:paraId="3F48B872" w14:textId="77777777" w:rsidR="004B6D1F" w:rsidRPr="001B0021" w:rsidRDefault="004B6D1F" w:rsidP="004B6D1F">
      <w:pPr>
        <w:spacing w:line="480" w:lineRule="auto"/>
        <w:rPr>
          <w:rFonts w:ascii="Times New Roman" w:hAnsi="Times New Roman" w:cs="Times New Roman"/>
          <w:b/>
          <w:bCs/>
          <w:kern w:val="44"/>
          <w:szCs w:val="21"/>
        </w:rPr>
      </w:pPr>
      <w:r w:rsidRPr="001B0021">
        <w:rPr>
          <w:rFonts w:ascii="Times New Roman" w:hAnsi="Times New Roman" w:cs="Times New Roman"/>
          <w:szCs w:val="21"/>
        </w:rPr>
        <w:t>Family structure w</w:t>
      </w:r>
      <w:r w:rsidR="00A96989" w:rsidRPr="001B0021">
        <w:rPr>
          <w:rFonts w:ascii="Times New Roman" w:hAnsi="Times New Roman" w:cs="Times New Roman"/>
          <w:szCs w:val="21"/>
        </w:rPr>
        <w:t>as</w:t>
      </w:r>
      <w:r w:rsidRPr="001B0021">
        <w:rPr>
          <w:rFonts w:ascii="Times New Roman" w:hAnsi="Times New Roman" w:cs="Times New Roman"/>
          <w:szCs w:val="21"/>
        </w:rPr>
        <w:t xml:space="preserve"> considered by ensuring that no family was split across training and testing sets. </w:t>
      </w:r>
    </w:p>
    <w:p w14:paraId="63D8B066" w14:textId="77777777" w:rsidR="004B6D1F" w:rsidRPr="001B0021" w:rsidRDefault="004B6D1F" w:rsidP="004B6D1F">
      <w:pPr>
        <w:spacing w:line="480" w:lineRule="auto"/>
        <w:rPr>
          <w:rFonts w:ascii="Times New Roman" w:hAnsi="Times New Roman" w:cs="Times New Roman"/>
          <w:b/>
          <w:bCs/>
          <w:kern w:val="44"/>
          <w:szCs w:val="21"/>
        </w:rPr>
      </w:pPr>
    </w:p>
    <w:p w14:paraId="0AF421BC" w14:textId="77777777" w:rsidR="004B6D1F" w:rsidRPr="001B0021" w:rsidRDefault="004B6D1F" w:rsidP="004B6D1F">
      <w:pPr>
        <w:spacing w:line="480" w:lineRule="auto"/>
        <w:rPr>
          <w:rFonts w:ascii="Times New Roman" w:hAnsi="Times New Roman" w:cs="Times New Roman"/>
          <w:b/>
          <w:szCs w:val="21"/>
        </w:rPr>
      </w:pPr>
      <w:r w:rsidRPr="001B0021">
        <w:rPr>
          <w:rFonts w:ascii="Times New Roman" w:hAnsi="Times New Roman" w:cs="Times New Roman"/>
          <w:b/>
          <w:bCs/>
          <w:kern w:val="44"/>
          <w:szCs w:val="21"/>
        </w:rPr>
        <w:t xml:space="preserve">Table S3. </w:t>
      </w:r>
      <w:r w:rsidRPr="001B0021">
        <w:rPr>
          <w:rFonts w:ascii="Times New Roman" w:hAnsi="Times New Roman" w:cs="Times New Roman"/>
          <w:b/>
          <w:szCs w:val="21"/>
        </w:rPr>
        <w:t>Comparison of the estimations with and without using the kernel trick.</w:t>
      </w:r>
    </w:p>
    <w:tbl>
      <w:tblPr>
        <w:tblStyle w:val="TableGrid"/>
        <w:tblW w:w="7909" w:type="dxa"/>
        <w:tblInd w:w="315" w:type="dxa"/>
        <w:tblLayout w:type="fixed"/>
        <w:tblLook w:val="04A0" w:firstRow="1" w:lastRow="0" w:firstColumn="1" w:lastColumn="0" w:noHBand="0" w:noVBand="1"/>
      </w:tblPr>
      <w:tblGrid>
        <w:gridCol w:w="1722"/>
        <w:gridCol w:w="1007"/>
        <w:gridCol w:w="975"/>
        <w:gridCol w:w="1171"/>
        <w:gridCol w:w="1041"/>
        <w:gridCol w:w="1041"/>
        <w:gridCol w:w="952"/>
      </w:tblGrid>
      <w:tr w:rsidR="004B6D1F" w:rsidRPr="001B0021" w14:paraId="4602C45F" w14:textId="77777777" w:rsidTr="009C65C9">
        <w:tc>
          <w:tcPr>
            <w:tcW w:w="2729" w:type="dxa"/>
            <w:gridSpan w:val="2"/>
          </w:tcPr>
          <w:p w14:paraId="52BED342" w14:textId="77777777" w:rsidR="004B6D1F" w:rsidRPr="001B0021" w:rsidRDefault="004B6D1F" w:rsidP="009C65C9">
            <w:pPr>
              <w:spacing w:line="480" w:lineRule="auto"/>
              <w:jc w:val="center"/>
              <w:rPr>
                <w:rFonts w:eastAsia="仿宋"/>
                <w:b/>
                <w:bCs/>
                <w:szCs w:val="21"/>
              </w:rPr>
            </w:pPr>
          </w:p>
        </w:tc>
        <w:tc>
          <w:tcPr>
            <w:tcW w:w="975" w:type="dxa"/>
          </w:tcPr>
          <w:p w14:paraId="7DBB5A06" w14:textId="77777777" w:rsidR="004B6D1F" w:rsidRPr="001B0021" w:rsidRDefault="004B6D1F" w:rsidP="009C65C9">
            <w:pPr>
              <w:spacing w:line="480" w:lineRule="auto"/>
              <w:jc w:val="center"/>
              <w:rPr>
                <w:rFonts w:eastAsia="仿宋"/>
                <w:b/>
                <w:bCs/>
                <w:szCs w:val="21"/>
              </w:rPr>
            </w:pPr>
            <w:r w:rsidRPr="001B0021">
              <w:rPr>
                <w:rFonts w:eastAsia="仿宋"/>
                <w:b/>
                <w:bCs/>
                <w:szCs w:val="21"/>
              </w:rPr>
              <w:t>Age</w:t>
            </w:r>
          </w:p>
        </w:tc>
        <w:tc>
          <w:tcPr>
            <w:tcW w:w="1171" w:type="dxa"/>
          </w:tcPr>
          <w:p w14:paraId="17798A39" w14:textId="77777777" w:rsidR="004B6D1F" w:rsidRPr="001B0021" w:rsidRDefault="004B6D1F" w:rsidP="009C65C9">
            <w:pPr>
              <w:spacing w:line="480" w:lineRule="auto"/>
              <w:jc w:val="center"/>
              <w:rPr>
                <w:rFonts w:eastAsia="仿宋"/>
                <w:b/>
                <w:bCs/>
                <w:szCs w:val="21"/>
              </w:rPr>
            </w:pPr>
            <w:r w:rsidRPr="001B0021">
              <w:rPr>
                <w:rFonts w:eastAsia="仿宋"/>
                <w:b/>
                <w:bCs/>
                <w:szCs w:val="21"/>
              </w:rPr>
              <w:t>Education</w:t>
            </w:r>
          </w:p>
        </w:tc>
        <w:tc>
          <w:tcPr>
            <w:tcW w:w="1041" w:type="dxa"/>
          </w:tcPr>
          <w:p w14:paraId="2CB871DE" w14:textId="77777777" w:rsidR="004B6D1F" w:rsidRPr="001B0021" w:rsidRDefault="004B6D1F" w:rsidP="009C65C9">
            <w:pPr>
              <w:spacing w:line="480" w:lineRule="auto"/>
              <w:jc w:val="center"/>
              <w:rPr>
                <w:rFonts w:eastAsia="仿宋"/>
                <w:b/>
                <w:bCs/>
                <w:szCs w:val="21"/>
              </w:rPr>
            </w:pPr>
            <w:r w:rsidRPr="001B0021">
              <w:rPr>
                <w:rFonts w:eastAsia="仿宋"/>
                <w:b/>
                <w:bCs/>
                <w:szCs w:val="21"/>
              </w:rPr>
              <w:t>CSFC</w:t>
            </w:r>
          </w:p>
        </w:tc>
        <w:tc>
          <w:tcPr>
            <w:tcW w:w="1041" w:type="dxa"/>
          </w:tcPr>
          <w:p w14:paraId="3AF51E3A" w14:textId="77777777" w:rsidR="004B6D1F" w:rsidRPr="001B0021" w:rsidRDefault="004B6D1F" w:rsidP="009C65C9">
            <w:pPr>
              <w:spacing w:line="480" w:lineRule="auto"/>
              <w:jc w:val="center"/>
              <w:rPr>
                <w:rFonts w:eastAsia="仿宋"/>
                <w:b/>
                <w:bCs/>
                <w:szCs w:val="21"/>
              </w:rPr>
            </w:pPr>
            <w:r w:rsidRPr="001B0021">
              <w:rPr>
                <w:rFonts w:eastAsia="仿宋"/>
                <w:b/>
                <w:bCs/>
                <w:szCs w:val="21"/>
              </w:rPr>
              <w:t>CSCC</w:t>
            </w:r>
          </w:p>
        </w:tc>
        <w:tc>
          <w:tcPr>
            <w:tcW w:w="952" w:type="dxa"/>
          </w:tcPr>
          <w:p w14:paraId="689562F8" w14:textId="77777777" w:rsidR="004B6D1F" w:rsidRPr="001B0021" w:rsidRDefault="004B6D1F" w:rsidP="009C65C9">
            <w:pPr>
              <w:spacing w:line="480" w:lineRule="auto"/>
              <w:jc w:val="center"/>
              <w:rPr>
                <w:rFonts w:eastAsia="仿宋"/>
                <w:b/>
                <w:bCs/>
                <w:szCs w:val="21"/>
              </w:rPr>
            </w:pPr>
            <w:r w:rsidRPr="001B0021">
              <w:rPr>
                <w:rFonts w:eastAsia="仿宋"/>
                <w:b/>
                <w:bCs/>
                <w:szCs w:val="21"/>
              </w:rPr>
              <w:t>CSOC</w:t>
            </w:r>
          </w:p>
        </w:tc>
      </w:tr>
      <w:tr w:rsidR="004B6D1F" w:rsidRPr="001B0021" w14:paraId="304E9A92" w14:textId="77777777" w:rsidTr="009C65C9">
        <w:tc>
          <w:tcPr>
            <w:tcW w:w="1722" w:type="dxa"/>
            <w:vMerge w:val="restart"/>
          </w:tcPr>
          <w:p w14:paraId="73344926" w14:textId="77777777" w:rsidR="004B6D1F" w:rsidRPr="001B0021" w:rsidRDefault="004B6D1F" w:rsidP="009C65C9">
            <w:pPr>
              <w:spacing w:line="480" w:lineRule="auto"/>
              <w:jc w:val="center"/>
              <w:rPr>
                <w:rFonts w:eastAsia="仿宋"/>
                <w:b/>
                <w:bCs/>
                <w:szCs w:val="21"/>
              </w:rPr>
            </w:pPr>
            <w:r w:rsidRPr="001B0021">
              <w:rPr>
                <w:rFonts w:eastAsia="仿宋"/>
                <w:b/>
                <w:bCs/>
                <w:szCs w:val="21"/>
              </w:rPr>
              <w:t xml:space="preserve">Kernel </w:t>
            </w:r>
          </w:p>
          <w:p w14:paraId="37E73270" w14:textId="77777777" w:rsidR="004B6D1F" w:rsidRPr="001B0021" w:rsidRDefault="004B6D1F" w:rsidP="009C65C9">
            <w:pPr>
              <w:spacing w:line="480" w:lineRule="auto"/>
              <w:jc w:val="center"/>
              <w:rPr>
                <w:rFonts w:eastAsia="仿宋"/>
                <w:b/>
                <w:bCs/>
                <w:szCs w:val="21"/>
              </w:rPr>
            </w:pPr>
            <w:r w:rsidRPr="001B0021">
              <w:rPr>
                <w:rFonts w:eastAsia="仿宋"/>
                <w:b/>
                <w:bCs/>
                <w:szCs w:val="21"/>
              </w:rPr>
              <w:t>PLSR</w:t>
            </w:r>
          </w:p>
        </w:tc>
        <w:tc>
          <w:tcPr>
            <w:tcW w:w="1007" w:type="dxa"/>
          </w:tcPr>
          <w:p w14:paraId="3B86C170" w14:textId="77777777" w:rsidR="004B6D1F" w:rsidRPr="001B0021" w:rsidRDefault="004B6D1F" w:rsidP="009C65C9">
            <w:pPr>
              <w:spacing w:line="480" w:lineRule="auto"/>
              <w:jc w:val="center"/>
              <w:rPr>
                <w:rFonts w:eastAsia="仿宋"/>
                <w:b/>
                <w:bCs/>
                <w:szCs w:val="21"/>
              </w:rPr>
            </w:pPr>
            <w:r w:rsidRPr="001B0021">
              <w:rPr>
                <w:rFonts w:eastAsia="仿宋"/>
                <w:b/>
                <w:bCs/>
                <w:szCs w:val="21"/>
              </w:rPr>
              <w:t>R</w:t>
            </w:r>
          </w:p>
        </w:tc>
        <w:tc>
          <w:tcPr>
            <w:tcW w:w="975" w:type="dxa"/>
          </w:tcPr>
          <w:p w14:paraId="3BB7BBDB" w14:textId="77777777" w:rsidR="004B6D1F" w:rsidRPr="001B0021" w:rsidRDefault="004B6D1F" w:rsidP="009C65C9">
            <w:pPr>
              <w:spacing w:line="480" w:lineRule="auto"/>
              <w:jc w:val="center"/>
              <w:rPr>
                <w:rFonts w:eastAsia="仿宋"/>
                <w:bCs/>
                <w:szCs w:val="21"/>
              </w:rPr>
            </w:pPr>
            <w:r w:rsidRPr="001B0021">
              <w:rPr>
                <w:rFonts w:eastAsia="仿宋"/>
                <w:bCs/>
                <w:szCs w:val="21"/>
              </w:rPr>
              <w:t>0.634</w:t>
            </w:r>
          </w:p>
        </w:tc>
        <w:tc>
          <w:tcPr>
            <w:tcW w:w="1171" w:type="dxa"/>
          </w:tcPr>
          <w:p w14:paraId="12AE960E" w14:textId="77777777" w:rsidR="004B6D1F" w:rsidRPr="001B0021" w:rsidRDefault="004B6D1F" w:rsidP="009C65C9">
            <w:pPr>
              <w:spacing w:line="480" w:lineRule="auto"/>
              <w:jc w:val="center"/>
              <w:rPr>
                <w:rFonts w:eastAsia="仿宋"/>
                <w:bCs/>
                <w:szCs w:val="21"/>
              </w:rPr>
            </w:pPr>
            <w:r w:rsidRPr="001B0021">
              <w:rPr>
                <w:rFonts w:eastAsia="仿宋"/>
                <w:bCs/>
                <w:szCs w:val="21"/>
              </w:rPr>
              <w:t>0.416</w:t>
            </w:r>
          </w:p>
        </w:tc>
        <w:tc>
          <w:tcPr>
            <w:tcW w:w="1041" w:type="dxa"/>
          </w:tcPr>
          <w:p w14:paraId="4EBF543A" w14:textId="77777777" w:rsidR="004B6D1F" w:rsidRPr="001B0021" w:rsidRDefault="004B6D1F" w:rsidP="009C65C9">
            <w:pPr>
              <w:spacing w:line="480" w:lineRule="auto"/>
              <w:jc w:val="center"/>
              <w:rPr>
                <w:rFonts w:eastAsia="仿宋"/>
                <w:bCs/>
                <w:szCs w:val="21"/>
              </w:rPr>
            </w:pPr>
            <w:r w:rsidRPr="001B0021">
              <w:rPr>
                <w:rFonts w:eastAsia="仿宋"/>
                <w:bCs/>
                <w:szCs w:val="21"/>
              </w:rPr>
              <w:t>0.407</w:t>
            </w:r>
          </w:p>
        </w:tc>
        <w:tc>
          <w:tcPr>
            <w:tcW w:w="1041" w:type="dxa"/>
          </w:tcPr>
          <w:p w14:paraId="1D0F174E" w14:textId="77777777" w:rsidR="004B6D1F" w:rsidRPr="001B0021" w:rsidRDefault="004B6D1F" w:rsidP="009C65C9">
            <w:pPr>
              <w:spacing w:line="480" w:lineRule="auto"/>
              <w:jc w:val="center"/>
              <w:rPr>
                <w:rFonts w:eastAsia="仿宋"/>
                <w:bCs/>
                <w:szCs w:val="21"/>
              </w:rPr>
            </w:pPr>
            <w:r w:rsidRPr="001B0021">
              <w:rPr>
                <w:rFonts w:eastAsia="仿宋"/>
                <w:bCs/>
                <w:szCs w:val="21"/>
              </w:rPr>
              <w:t>0.590</w:t>
            </w:r>
          </w:p>
        </w:tc>
        <w:tc>
          <w:tcPr>
            <w:tcW w:w="952" w:type="dxa"/>
          </w:tcPr>
          <w:p w14:paraId="66FDC3D4" w14:textId="77777777" w:rsidR="004B6D1F" w:rsidRPr="001B0021" w:rsidRDefault="004B6D1F" w:rsidP="009C65C9">
            <w:pPr>
              <w:spacing w:line="480" w:lineRule="auto"/>
              <w:jc w:val="center"/>
              <w:rPr>
                <w:rFonts w:eastAsia="仿宋"/>
                <w:bCs/>
                <w:szCs w:val="21"/>
              </w:rPr>
            </w:pPr>
            <w:r w:rsidRPr="001B0021">
              <w:rPr>
                <w:rFonts w:eastAsia="仿宋"/>
                <w:bCs/>
                <w:szCs w:val="21"/>
              </w:rPr>
              <w:t>0.550</w:t>
            </w:r>
          </w:p>
        </w:tc>
      </w:tr>
      <w:tr w:rsidR="004B6D1F" w:rsidRPr="001B0021" w14:paraId="337AAB20" w14:textId="77777777" w:rsidTr="009C65C9">
        <w:tc>
          <w:tcPr>
            <w:tcW w:w="1722" w:type="dxa"/>
            <w:vMerge/>
          </w:tcPr>
          <w:p w14:paraId="528CA4DC" w14:textId="77777777" w:rsidR="004B6D1F" w:rsidRPr="001B0021" w:rsidRDefault="004B6D1F" w:rsidP="009C65C9">
            <w:pPr>
              <w:spacing w:line="480" w:lineRule="auto"/>
              <w:jc w:val="center"/>
              <w:rPr>
                <w:rFonts w:eastAsia="仿宋"/>
                <w:b/>
                <w:bCs/>
                <w:szCs w:val="21"/>
              </w:rPr>
            </w:pPr>
          </w:p>
        </w:tc>
        <w:tc>
          <w:tcPr>
            <w:tcW w:w="1007" w:type="dxa"/>
          </w:tcPr>
          <w:p w14:paraId="789D733F" w14:textId="77777777" w:rsidR="004B6D1F" w:rsidRPr="001B0021" w:rsidRDefault="004B6D1F" w:rsidP="009C65C9">
            <w:pPr>
              <w:spacing w:line="480" w:lineRule="auto"/>
              <w:jc w:val="center"/>
              <w:rPr>
                <w:rFonts w:eastAsia="仿宋"/>
                <w:b/>
                <w:bCs/>
                <w:szCs w:val="21"/>
              </w:rPr>
            </w:pPr>
            <w:r w:rsidRPr="001B0021">
              <w:rPr>
                <w:rFonts w:eastAsia="仿宋"/>
                <w:b/>
                <w:bCs/>
                <w:szCs w:val="21"/>
              </w:rPr>
              <w:t>RMSE</w:t>
            </w:r>
          </w:p>
        </w:tc>
        <w:tc>
          <w:tcPr>
            <w:tcW w:w="975" w:type="dxa"/>
          </w:tcPr>
          <w:p w14:paraId="4B5B243C" w14:textId="77777777" w:rsidR="004B6D1F" w:rsidRPr="001B0021" w:rsidRDefault="004B6D1F" w:rsidP="009C65C9">
            <w:pPr>
              <w:spacing w:line="480" w:lineRule="auto"/>
              <w:jc w:val="center"/>
              <w:rPr>
                <w:rFonts w:eastAsia="仿宋"/>
                <w:bCs/>
                <w:szCs w:val="21"/>
              </w:rPr>
            </w:pPr>
            <w:r w:rsidRPr="001B0021">
              <w:rPr>
                <w:rFonts w:eastAsia="仿宋"/>
                <w:bCs/>
                <w:szCs w:val="21"/>
              </w:rPr>
              <w:t>2.884</w:t>
            </w:r>
          </w:p>
        </w:tc>
        <w:tc>
          <w:tcPr>
            <w:tcW w:w="1171" w:type="dxa"/>
          </w:tcPr>
          <w:p w14:paraId="0289DE74" w14:textId="77777777" w:rsidR="004B6D1F" w:rsidRPr="001B0021" w:rsidRDefault="004B6D1F" w:rsidP="009C65C9">
            <w:pPr>
              <w:spacing w:line="480" w:lineRule="auto"/>
              <w:jc w:val="center"/>
              <w:rPr>
                <w:rFonts w:eastAsia="仿宋"/>
                <w:bCs/>
                <w:szCs w:val="21"/>
              </w:rPr>
            </w:pPr>
            <w:r w:rsidRPr="001B0021">
              <w:rPr>
                <w:rFonts w:eastAsia="仿宋"/>
                <w:bCs/>
                <w:szCs w:val="21"/>
              </w:rPr>
              <w:t>1.616</w:t>
            </w:r>
          </w:p>
        </w:tc>
        <w:tc>
          <w:tcPr>
            <w:tcW w:w="1041" w:type="dxa"/>
          </w:tcPr>
          <w:p w14:paraId="7E27B4A5" w14:textId="77777777" w:rsidR="004B6D1F" w:rsidRPr="001B0021" w:rsidRDefault="004B6D1F" w:rsidP="009C65C9">
            <w:pPr>
              <w:spacing w:line="480" w:lineRule="auto"/>
              <w:jc w:val="center"/>
              <w:rPr>
                <w:rFonts w:eastAsia="仿宋"/>
                <w:bCs/>
                <w:szCs w:val="21"/>
              </w:rPr>
            </w:pPr>
            <w:r w:rsidRPr="001B0021">
              <w:rPr>
                <w:rFonts w:eastAsia="仿宋"/>
                <w:bCs/>
                <w:szCs w:val="21"/>
              </w:rPr>
              <w:t>10.522</w:t>
            </w:r>
          </w:p>
        </w:tc>
        <w:tc>
          <w:tcPr>
            <w:tcW w:w="1041" w:type="dxa"/>
          </w:tcPr>
          <w:p w14:paraId="544A1A19" w14:textId="77777777" w:rsidR="004B6D1F" w:rsidRPr="001B0021" w:rsidRDefault="004B6D1F" w:rsidP="009C65C9">
            <w:pPr>
              <w:spacing w:line="480" w:lineRule="auto"/>
              <w:jc w:val="center"/>
              <w:rPr>
                <w:rFonts w:eastAsia="仿宋"/>
                <w:bCs/>
                <w:szCs w:val="21"/>
              </w:rPr>
            </w:pPr>
            <w:r w:rsidRPr="001B0021">
              <w:rPr>
                <w:rFonts w:eastAsia="仿宋"/>
                <w:bCs/>
                <w:szCs w:val="21"/>
              </w:rPr>
              <w:t>7.986</w:t>
            </w:r>
          </w:p>
        </w:tc>
        <w:tc>
          <w:tcPr>
            <w:tcW w:w="952" w:type="dxa"/>
          </w:tcPr>
          <w:p w14:paraId="39D8211A" w14:textId="77777777" w:rsidR="004B6D1F" w:rsidRPr="001B0021" w:rsidRDefault="004B6D1F" w:rsidP="009C65C9">
            <w:pPr>
              <w:spacing w:line="480" w:lineRule="auto"/>
              <w:jc w:val="center"/>
              <w:rPr>
                <w:rFonts w:eastAsia="仿宋"/>
                <w:bCs/>
                <w:szCs w:val="21"/>
              </w:rPr>
            </w:pPr>
            <w:r w:rsidRPr="001B0021">
              <w:rPr>
                <w:rFonts w:eastAsia="仿宋"/>
                <w:bCs/>
                <w:szCs w:val="21"/>
              </w:rPr>
              <w:t>12.052</w:t>
            </w:r>
          </w:p>
        </w:tc>
      </w:tr>
      <w:tr w:rsidR="004B6D1F" w:rsidRPr="001B0021" w14:paraId="2C1CB374" w14:textId="77777777" w:rsidTr="009C65C9">
        <w:tc>
          <w:tcPr>
            <w:tcW w:w="1722" w:type="dxa"/>
            <w:vMerge w:val="restart"/>
          </w:tcPr>
          <w:p w14:paraId="0403CBD0" w14:textId="77777777" w:rsidR="004B6D1F" w:rsidRPr="001B0021" w:rsidRDefault="004B6D1F" w:rsidP="009C65C9">
            <w:pPr>
              <w:spacing w:line="480" w:lineRule="auto"/>
              <w:jc w:val="center"/>
              <w:rPr>
                <w:rFonts w:eastAsia="仿宋"/>
                <w:b/>
                <w:bCs/>
                <w:szCs w:val="21"/>
              </w:rPr>
            </w:pPr>
            <w:r w:rsidRPr="001B0021">
              <w:rPr>
                <w:rFonts w:eastAsia="仿宋"/>
                <w:b/>
                <w:bCs/>
                <w:szCs w:val="21"/>
              </w:rPr>
              <w:t>Linear</w:t>
            </w:r>
          </w:p>
          <w:p w14:paraId="20AE8E3B" w14:textId="77777777" w:rsidR="004B6D1F" w:rsidRPr="001B0021" w:rsidRDefault="004B6D1F" w:rsidP="009C65C9">
            <w:pPr>
              <w:spacing w:line="480" w:lineRule="auto"/>
              <w:jc w:val="center"/>
              <w:rPr>
                <w:rFonts w:eastAsia="仿宋"/>
                <w:b/>
                <w:bCs/>
                <w:szCs w:val="21"/>
              </w:rPr>
            </w:pPr>
            <w:r w:rsidRPr="001B0021">
              <w:rPr>
                <w:rFonts w:eastAsia="仿宋"/>
                <w:b/>
                <w:bCs/>
                <w:szCs w:val="21"/>
              </w:rPr>
              <w:t>PLSR</w:t>
            </w:r>
          </w:p>
        </w:tc>
        <w:tc>
          <w:tcPr>
            <w:tcW w:w="1007" w:type="dxa"/>
          </w:tcPr>
          <w:p w14:paraId="63933297" w14:textId="77777777" w:rsidR="004B6D1F" w:rsidRPr="001B0021" w:rsidRDefault="004B6D1F" w:rsidP="009C65C9">
            <w:pPr>
              <w:spacing w:line="480" w:lineRule="auto"/>
              <w:jc w:val="center"/>
              <w:rPr>
                <w:rFonts w:eastAsia="仿宋"/>
                <w:b/>
                <w:bCs/>
                <w:szCs w:val="21"/>
              </w:rPr>
            </w:pPr>
            <w:r w:rsidRPr="001B0021">
              <w:rPr>
                <w:rFonts w:eastAsia="仿宋"/>
                <w:b/>
                <w:bCs/>
                <w:szCs w:val="21"/>
              </w:rPr>
              <w:t>R</w:t>
            </w:r>
          </w:p>
        </w:tc>
        <w:tc>
          <w:tcPr>
            <w:tcW w:w="975" w:type="dxa"/>
          </w:tcPr>
          <w:p w14:paraId="2108BDCC" w14:textId="77777777" w:rsidR="004B6D1F" w:rsidRPr="001B0021" w:rsidRDefault="004B6D1F" w:rsidP="009C65C9">
            <w:pPr>
              <w:spacing w:line="480" w:lineRule="auto"/>
              <w:jc w:val="center"/>
              <w:rPr>
                <w:rFonts w:eastAsia="仿宋"/>
                <w:bCs/>
                <w:szCs w:val="21"/>
              </w:rPr>
            </w:pPr>
            <w:r w:rsidRPr="001B0021">
              <w:rPr>
                <w:rFonts w:eastAsia="仿宋"/>
                <w:bCs/>
                <w:szCs w:val="21"/>
              </w:rPr>
              <w:t>0.627</w:t>
            </w:r>
          </w:p>
        </w:tc>
        <w:tc>
          <w:tcPr>
            <w:tcW w:w="1171" w:type="dxa"/>
          </w:tcPr>
          <w:p w14:paraId="67660702" w14:textId="77777777" w:rsidR="004B6D1F" w:rsidRPr="001B0021" w:rsidRDefault="004B6D1F" w:rsidP="009C65C9">
            <w:pPr>
              <w:spacing w:line="480" w:lineRule="auto"/>
              <w:jc w:val="center"/>
              <w:rPr>
                <w:rFonts w:eastAsia="仿宋"/>
                <w:bCs/>
                <w:szCs w:val="21"/>
              </w:rPr>
            </w:pPr>
            <w:r w:rsidRPr="001B0021">
              <w:rPr>
                <w:rFonts w:eastAsia="仿宋"/>
                <w:bCs/>
                <w:szCs w:val="21"/>
              </w:rPr>
              <w:t>0.395</w:t>
            </w:r>
          </w:p>
        </w:tc>
        <w:tc>
          <w:tcPr>
            <w:tcW w:w="1041" w:type="dxa"/>
          </w:tcPr>
          <w:p w14:paraId="5027D801" w14:textId="77777777" w:rsidR="004B6D1F" w:rsidRPr="001B0021" w:rsidRDefault="004B6D1F" w:rsidP="009C65C9">
            <w:pPr>
              <w:spacing w:line="480" w:lineRule="auto"/>
              <w:jc w:val="center"/>
              <w:rPr>
                <w:rFonts w:eastAsia="仿宋"/>
                <w:bCs/>
                <w:szCs w:val="21"/>
              </w:rPr>
            </w:pPr>
            <w:r w:rsidRPr="001B0021">
              <w:rPr>
                <w:rFonts w:eastAsia="仿宋"/>
                <w:bCs/>
                <w:szCs w:val="21"/>
              </w:rPr>
              <w:t>0.369</w:t>
            </w:r>
          </w:p>
        </w:tc>
        <w:tc>
          <w:tcPr>
            <w:tcW w:w="1041" w:type="dxa"/>
          </w:tcPr>
          <w:p w14:paraId="23967701" w14:textId="77777777" w:rsidR="004B6D1F" w:rsidRPr="001B0021" w:rsidRDefault="004B6D1F" w:rsidP="009C65C9">
            <w:pPr>
              <w:spacing w:line="480" w:lineRule="auto"/>
              <w:jc w:val="center"/>
              <w:rPr>
                <w:rFonts w:eastAsia="仿宋"/>
                <w:bCs/>
                <w:szCs w:val="21"/>
              </w:rPr>
            </w:pPr>
            <w:r w:rsidRPr="001B0021">
              <w:rPr>
                <w:rFonts w:eastAsia="仿宋"/>
                <w:bCs/>
                <w:szCs w:val="21"/>
              </w:rPr>
              <w:t>0.585</w:t>
            </w:r>
          </w:p>
        </w:tc>
        <w:tc>
          <w:tcPr>
            <w:tcW w:w="952" w:type="dxa"/>
          </w:tcPr>
          <w:p w14:paraId="5E6036A1" w14:textId="77777777" w:rsidR="004B6D1F" w:rsidRPr="001B0021" w:rsidRDefault="004B6D1F" w:rsidP="009C65C9">
            <w:pPr>
              <w:spacing w:line="480" w:lineRule="auto"/>
              <w:jc w:val="center"/>
              <w:rPr>
                <w:rFonts w:eastAsia="仿宋"/>
                <w:bCs/>
                <w:szCs w:val="21"/>
              </w:rPr>
            </w:pPr>
            <w:r w:rsidRPr="001B0021">
              <w:rPr>
                <w:rFonts w:eastAsia="仿宋"/>
                <w:bCs/>
                <w:szCs w:val="21"/>
              </w:rPr>
              <w:t>0.536</w:t>
            </w:r>
          </w:p>
        </w:tc>
      </w:tr>
      <w:tr w:rsidR="004B6D1F" w:rsidRPr="001B0021" w14:paraId="612143EF" w14:textId="77777777" w:rsidTr="009C65C9">
        <w:tc>
          <w:tcPr>
            <w:tcW w:w="1722" w:type="dxa"/>
            <w:vMerge/>
          </w:tcPr>
          <w:p w14:paraId="641D315F" w14:textId="77777777" w:rsidR="004B6D1F" w:rsidRPr="001B0021" w:rsidRDefault="004B6D1F" w:rsidP="009C65C9">
            <w:pPr>
              <w:spacing w:line="480" w:lineRule="auto"/>
              <w:jc w:val="center"/>
              <w:rPr>
                <w:rFonts w:eastAsia="仿宋"/>
                <w:b/>
                <w:bCs/>
                <w:szCs w:val="21"/>
              </w:rPr>
            </w:pPr>
          </w:p>
        </w:tc>
        <w:tc>
          <w:tcPr>
            <w:tcW w:w="1007" w:type="dxa"/>
          </w:tcPr>
          <w:p w14:paraId="4EFBE73F" w14:textId="77777777" w:rsidR="004B6D1F" w:rsidRPr="001B0021" w:rsidRDefault="004B6D1F" w:rsidP="009C65C9">
            <w:pPr>
              <w:spacing w:line="480" w:lineRule="auto"/>
              <w:jc w:val="center"/>
              <w:rPr>
                <w:rFonts w:eastAsia="仿宋"/>
                <w:b/>
                <w:bCs/>
                <w:szCs w:val="21"/>
              </w:rPr>
            </w:pPr>
            <w:r w:rsidRPr="001B0021">
              <w:rPr>
                <w:rFonts w:eastAsia="仿宋"/>
                <w:b/>
                <w:bCs/>
                <w:szCs w:val="21"/>
              </w:rPr>
              <w:t>RMSE</w:t>
            </w:r>
          </w:p>
        </w:tc>
        <w:tc>
          <w:tcPr>
            <w:tcW w:w="975" w:type="dxa"/>
          </w:tcPr>
          <w:p w14:paraId="30E33EA5" w14:textId="77777777" w:rsidR="004B6D1F" w:rsidRPr="001B0021" w:rsidRDefault="004B6D1F" w:rsidP="009C65C9">
            <w:pPr>
              <w:spacing w:line="480" w:lineRule="auto"/>
              <w:jc w:val="center"/>
              <w:rPr>
                <w:rFonts w:eastAsia="仿宋"/>
                <w:bCs/>
                <w:szCs w:val="21"/>
              </w:rPr>
            </w:pPr>
            <w:r w:rsidRPr="001B0021">
              <w:rPr>
                <w:rFonts w:eastAsia="仿宋"/>
                <w:bCs/>
                <w:szCs w:val="21"/>
              </w:rPr>
              <w:t>2.908</w:t>
            </w:r>
          </w:p>
        </w:tc>
        <w:tc>
          <w:tcPr>
            <w:tcW w:w="1171" w:type="dxa"/>
          </w:tcPr>
          <w:p w14:paraId="18E702DB" w14:textId="77777777" w:rsidR="004B6D1F" w:rsidRPr="001B0021" w:rsidRDefault="004B6D1F" w:rsidP="009C65C9">
            <w:pPr>
              <w:spacing w:line="480" w:lineRule="auto"/>
              <w:jc w:val="center"/>
              <w:rPr>
                <w:rFonts w:eastAsia="仿宋"/>
                <w:bCs/>
                <w:szCs w:val="21"/>
              </w:rPr>
            </w:pPr>
            <w:r w:rsidRPr="001B0021">
              <w:rPr>
                <w:rFonts w:eastAsia="仿宋"/>
                <w:bCs/>
                <w:szCs w:val="21"/>
              </w:rPr>
              <w:t>1.636</w:t>
            </w:r>
          </w:p>
        </w:tc>
        <w:tc>
          <w:tcPr>
            <w:tcW w:w="1041" w:type="dxa"/>
          </w:tcPr>
          <w:p w14:paraId="716546E6" w14:textId="77777777" w:rsidR="004B6D1F" w:rsidRPr="001B0021" w:rsidRDefault="004B6D1F" w:rsidP="009C65C9">
            <w:pPr>
              <w:spacing w:line="480" w:lineRule="auto"/>
              <w:jc w:val="center"/>
              <w:rPr>
                <w:rFonts w:eastAsia="仿宋"/>
                <w:bCs/>
                <w:szCs w:val="21"/>
              </w:rPr>
            </w:pPr>
            <w:r w:rsidRPr="001B0021">
              <w:rPr>
                <w:rFonts w:eastAsia="仿宋"/>
                <w:bCs/>
                <w:szCs w:val="21"/>
              </w:rPr>
              <w:t>10.727</w:t>
            </w:r>
          </w:p>
        </w:tc>
        <w:tc>
          <w:tcPr>
            <w:tcW w:w="1041" w:type="dxa"/>
          </w:tcPr>
          <w:p w14:paraId="555DE05C" w14:textId="77777777" w:rsidR="004B6D1F" w:rsidRPr="001B0021" w:rsidRDefault="004B6D1F" w:rsidP="009C65C9">
            <w:pPr>
              <w:spacing w:line="480" w:lineRule="auto"/>
              <w:jc w:val="center"/>
              <w:rPr>
                <w:rFonts w:eastAsia="仿宋"/>
                <w:bCs/>
                <w:szCs w:val="21"/>
              </w:rPr>
            </w:pPr>
            <w:r w:rsidRPr="001B0021">
              <w:rPr>
                <w:rFonts w:eastAsia="仿宋"/>
                <w:bCs/>
                <w:szCs w:val="21"/>
              </w:rPr>
              <w:t>8.021</w:t>
            </w:r>
          </w:p>
        </w:tc>
        <w:tc>
          <w:tcPr>
            <w:tcW w:w="952" w:type="dxa"/>
          </w:tcPr>
          <w:p w14:paraId="0D751E8A" w14:textId="77777777" w:rsidR="004B6D1F" w:rsidRPr="001B0021" w:rsidRDefault="004B6D1F" w:rsidP="009C65C9">
            <w:pPr>
              <w:spacing w:line="480" w:lineRule="auto"/>
              <w:jc w:val="center"/>
              <w:rPr>
                <w:rFonts w:eastAsia="仿宋"/>
                <w:bCs/>
                <w:szCs w:val="21"/>
              </w:rPr>
            </w:pPr>
            <w:r w:rsidRPr="001B0021">
              <w:rPr>
                <w:rFonts w:eastAsia="仿宋"/>
                <w:bCs/>
                <w:szCs w:val="21"/>
              </w:rPr>
              <w:t>12.184</w:t>
            </w:r>
          </w:p>
        </w:tc>
      </w:tr>
    </w:tbl>
    <w:p w14:paraId="543823AE" w14:textId="77777777" w:rsidR="004B6D1F" w:rsidRPr="001B0021" w:rsidRDefault="004B6D1F" w:rsidP="004B6D1F">
      <w:pPr>
        <w:spacing w:line="480" w:lineRule="auto"/>
        <w:rPr>
          <w:rFonts w:ascii="Times New Roman" w:hAnsi="Times New Roman" w:cs="Times New Roman"/>
          <w:b/>
          <w:bCs/>
          <w:kern w:val="44"/>
          <w:szCs w:val="21"/>
        </w:rPr>
      </w:pPr>
      <w:r w:rsidRPr="001B0021">
        <w:rPr>
          <w:rFonts w:ascii="Times New Roman" w:hAnsi="Times New Roman" w:cs="Times New Roman"/>
          <w:szCs w:val="21"/>
        </w:rPr>
        <w:t xml:space="preserve">RBF kernel was used, with </w:t>
      </w:r>
      <m:oMath>
        <m:r>
          <w:rPr>
            <w:rFonts w:ascii="Cambria Math" w:hAnsi="Cambria Math" w:cs="Times New Roman"/>
            <w:szCs w:val="21"/>
          </w:rPr>
          <m:t>σ= 150</m:t>
        </m:r>
      </m:oMath>
      <w:r w:rsidRPr="001B0021">
        <w:rPr>
          <w:rFonts w:ascii="Times New Roman" w:hAnsi="Times New Roman" w:cs="Times New Roman"/>
          <w:szCs w:val="21"/>
        </w:rPr>
        <w:t xml:space="preserve">. </w:t>
      </w:r>
    </w:p>
    <w:p w14:paraId="08BDADB8" w14:textId="77777777" w:rsidR="004B6D1F" w:rsidRPr="001B0021" w:rsidRDefault="004B6D1F" w:rsidP="004B6D1F">
      <w:pPr>
        <w:spacing w:line="480" w:lineRule="auto"/>
        <w:rPr>
          <w:rFonts w:ascii="Times New Roman" w:hAnsi="Times New Roman" w:cs="Times New Roman"/>
          <w:b/>
          <w:bCs/>
          <w:kern w:val="44"/>
          <w:szCs w:val="21"/>
        </w:rPr>
      </w:pPr>
    </w:p>
    <w:p w14:paraId="6FBE27B5" w14:textId="77777777" w:rsidR="00750FD1" w:rsidRPr="00B87FC5" w:rsidRDefault="00750FD1" w:rsidP="00750FD1">
      <w:pPr>
        <w:spacing w:line="480" w:lineRule="auto"/>
        <w:rPr>
          <w:rFonts w:ascii="Times New Roman" w:hAnsi="Times New Roman" w:cs="Times New Roman"/>
          <w:b/>
          <w:szCs w:val="21"/>
        </w:rPr>
      </w:pPr>
      <w:r w:rsidRPr="00B87FC5">
        <w:rPr>
          <w:rFonts w:ascii="Times New Roman" w:hAnsi="Times New Roman" w:cs="Times New Roman"/>
          <w:b/>
          <w:szCs w:val="21"/>
        </w:rPr>
        <w:lastRenderedPageBreak/>
        <w:t>Table S4. Comparison of the estimations based on PLSR to those based on SVR, E-Net and RVR.</w:t>
      </w:r>
    </w:p>
    <w:tbl>
      <w:tblPr>
        <w:tblW w:w="6897" w:type="dxa"/>
        <w:tblInd w:w="7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8"/>
        <w:gridCol w:w="968"/>
        <w:gridCol w:w="869"/>
        <w:gridCol w:w="1248"/>
        <w:gridCol w:w="974"/>
        <w:gridCol w:w="966"/>
        <w:gridCol w:w="974"/>
      </w:tblGrid>
      <w:tr w:rsidR="00B87FC5" w:rsidRPr="00B87FC5" w14:paraId="57BFF391" w14:textId="77777777" w:rsidTr="003C2DCF">
        <w:trPr>
          <w:trHeight w:val="285"/>
        </w:trPr>
        <w:tc>
          <w:tcPr>
            <w:tcW w:w="898" w:type="dxa"/>
            <w:shd w:val="clear" w:color="auto" w:fill="auto"/>
            <w:noWrap/>
            <w:vAlign w:val="center"/>
            <w:hideMark/>
          </w:tcPr>
          <w:p w14:paraId="6D064FF9" w14:textId="77777777" w:rsidR="00750FD1" w:rsidRPr="00B87FC5" w:rsidRDefault="00750FD1" w:rsidP="00750FD1">
            <w:pPr>
              <w:widowControl/>
              <w:spacing w:line="480" w:lineRule="auto"/>
              <w:jc w:val="left"/>
              <w:rPr>
                <w:rFonts w:ascii="Times New Roman" w:hAnsi="Times New Roman" w:cs="Times New Roman"/>
                <w:b/>
                <w:szCs w:val="21"/>
              </w:rPr>
            </w:pPr>
          </w:p>
        </w:tc>
        <w:tc>
          <w:tcPr>
            <w:tcW w:w="968" w:type="dxa"/>
            <w:shd w:val="clear" w:color="auto" w:fill="auto"/>
            <w:noWrap/>
            <w:vAlign w:val="center"/>
            <w:hideMark/>
          </w:tcPr>
          <w:p w14:paraId="2637022A" w14:textId="77777777" w:rsidR="00750FD1" w:rsidRPr="00B87FC5" w:rsidRDefault="00750FD1" w:rsidP="00750FD1">
            <w:pPr>
              <w:widowControl/>
              <w:spacing w:line="480" w:lineRule="auto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275ABEBB" w14:textId="77777777" w:rsidR="00750FD1" w:rsidRPr="00B87FC5" w:rsidRDefault="00750FD1" w:rsidP="00750FD1">
            <w:pPr>
              <w:widowControl/>
              <w:spacing w:line="480" w:lineRule="auto"/>
              <w:jc w:val="left"/>
              <w:rPr>
                <w:rFonts w:ascii="Times New Roman" w:hAnsi="Times New Roman" w:cs="Times New Roman"/>
                <w:b/>
                <w:szCs w:val="21"/>
              </w:rPr>
            </w:pPr>
            <w:r w:rsidRPr="00B87FC5">
              <w:rPr>
                <w:rFonts w:ascii="Times New Roman" w:hAnsi="Times New Roman" w:cs="Times New Roman"/>
                <w:b/>
                <w:szCs w:val="21"/>
              </w:rPr>
              <w:t>Age</w:t>
            </w:r>
          </w:p>
        </w:tc>
        <w:tc>
          <w:tcPr>
            <w:tcW w:w="1248" w:type="dxa"/>
            <w:shd w:val="clear" w:color="auto" w:fill="auto"/>
            <w:noWrap/>
            <w:vAlign w:val="center"/>
            <w:hideMark/>
          </w:tcPr>
          <w:p w14:paraId="5F53CB9F" w14:textId="77777777" w:rsidR="00750FD1" w:rsidRPr="00B87FC5" w:rsidRDefault="00750FD1" w:rsidP="00750FD1">
            <w:pPr>
              <w:widowControl/>
              <w:spacing w:line="480" w:lineRule="auto"/>
              <w:jc w:val="left"/>
              <w:rPr>
                <w:rFonts w:ascii="Times New Roman" w:hAnsi="Times New Roman" w:cs="Times New Roman"/>
                <w:b/>
                <w:szCs w:val="21"/>
              </w:rPr>
            </w:pPr>
            <w:r w:rsidRPr="00B87FC5">
              <w:rPr>
                <w:rFonts w:ascii="Times New Roman" w:hAnsi="Times New Roman" w:cs="Times New Roman"/>
                <w:b/>
                <w:szCs w:val="21"/>
              </w:rPr>
              <w:t>Education</w:t>
            </w:r>
          </w:p>
        </w:tc>
        <w:tc>
          <w:tcPr>
            <w:tcW w:w="974" w:type="dxa"/>
            <w:shd w:val="clear" w:color="auto" w:fill="auto"/>
            <w:noWrap/>
            <w:vAlign w:val="center"/>
            <w:hideMark/>
          </w:tcPr>
          <w:p w14:paraId="2CB77BBD" w14:textId="77777777" w:rsidR="00750FD1" w:rsidRPr="00B87FC5" w:rsidRDefault="00750FD1" w:rsidP="00750FD1">
            <w:pPr>
              <w:widowControl/>
              <w:spacing w:line="480" w:lineRule="auto"/>
              <w:jc w:val="left"/>
              <w:rPr>
                <w:rFonts w:ascii="Times New Roman" w:hAnsi="Times New Roman" w:cs="Times New Roman"/>
                <w:b/>
                <w:szCs w:val="21"/>
              </w:rPr>
            </w:pPr>
            <w:r w:rsidRPr="00B87FC5">
              <w:rPr>
                <w:rFonts w:ascii="Times New Roman" w:hAnsi="Times New Roman" w:cs="Times New Roman"/>
                <w:b/>
                <w:szCs w:val="21"/>
              </w:rPr>
              <w:t>CSFC</w:t>
            </w:r>
          </w:p>
        </w:tc>
        <w:tc>
          <w:tcPr>
            <w:tcW w:w="966" w:type="dxa"/>
            <w:shd w:val="clear" w:color="auto" w:fill="auto"/>
            <w:noWrap/>
            <w:vAlign w:val="center"/>
            <w:hideMark/>
          </w:tcPr>
          <w:p w14:paraId="1612C77F" w14:textId="77777777" w:rsidR="00750FD1" w:rsidRPr="00B87FC5" w:rsidRDefault="00750FD1" w:rsidP="00750FD1">
            <w:pPr>
              <w:widowControl/>
              <w:spacing w:line="480" w:lineRule="auto"/>
              <w:jc w:val="left"/>
              <w:rPr>
                <w:rFonts w:ascii="Times New Roman" w:hAnsi="Times New Roman" w:cs="Times New Roman"/>
                <w:b/>
                <w:szCs w:val="21"/>
              </w:rPr>
            </w:pPr>
            <w:r w:rsidRPr="00B87FC5">
              <w:rPr>
                <w:rFonts w:ascii="Times New Roman" w:hAnsi="Times New Roman" w:cs="Times New Roman"/>
                <w:b/>
                <w:szCs w:val="21"/>
              </w:rPr>
              <w:t>CSCC</w:t>
            </w:r>
          </w:p>
        </w:tc>
        <w:tc>
          <w:tcPr>
            <w:tcW w:w="974" w:type="dxa"/>
            <w:shd w:val="clear" w:color="auto" w:fill="auto"/>
            <w:noWrap/>
            <w:vAlign w:val="center"/>
            <w:hideMark/>
          </w:tcPr>
          <w:p w14:paraId="697C11B3" w14:textId="77777777" w:rsidR="00750FD1" w:rsidRPr="00B87FC5" w:rsidRDefault="00750FD1" w:rsidP="00750FD1">
            <w:pPr>
              <w:widowControl/>
              <w:spacing w:line="480" w:lineRule="auto"/>
              <w:jc w:val="left"/>
              <w:rPr>
                <w:rFonts w:ascii="Times New Roman" w:hAnsi="Times New Roman" w:cs="Times New Roman"/>
                <w:b/>
                <w:szCs w:val="21"/>
              </w:rPr>
            </w:pPr>
            <w:r w:rsidRPr="00B87FC5">
              <w:rPr>
                <w:rFonts w:ascii="Times New Roman" w:hAnsi="Times New Roman" w:cs="Times New Roman"/>
                <w:b/>
                <w:szCs w:val="21"/>
              </w:rPr>
              <w:t>CSOC</w:t>
            </w:r>
          </w:p>
        </w:tc>
      </w:tr>
      <w:tr w:rsidR="00B87FC5" w:rsidRPr="00B87FC5" w14:paraId="36B30BD1" w14:textId="77777777" w:rsidTr="003C2DCF">
        <w:trPr>
          <w:trHeight w:val="285"/>
        </w:trPr>
        <w:tc>
          <w:tcPr>
            <w:tcW w:w="898" w:type="dxa"/>
            <w:vMerge w:val="restart"/>
            <w:shd w:val="clear" w:color="auto" w:fill="auto"/>
            <w:noWrap/>
            <w:vAlign w:val="center"/>
            <w:hideMark/>
          </w:tcPr>
          <w:p w14:paraId="79EFDEF5" w14:textId="77777777" w:rsidR="00750FD1" w:rsidRPr="00B87FC5" w:rsidRDefault="00750FD1" w:rsidP="00750FD1">
            <w:pPr>
              <w:widowControl/>
              <w:spacing w:line="480" w:lineRule="auto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B87FC5">
              <w:rPr>
                <w:rFonts w:ascii="Times New Roman" w:hAnsi="Times New Roman" w:cs="Times New Roman"/>
                <w:b/>
                <w:szCs w:val="21"/>
              </w:rPr>
              <w:t>PLSR</w:t>
            </w:r>
          </w:p>
        </w:tc>
        <w:tc>
          <w:tcPr>
            <w:tcW w:w="968" w:type="dxa"/>
            <w:shd w:val="clear" w:color="auto" w:fill="auto"/>
            <w:noWrap/>
            <w:vAlign w:val="center"/>
            <w:hideMark/>
          </w:tcPr>
          <w:p w14:paraId="024962AE" w14:textId="77777777" w:rsidR="00750FD1" w:rsidRPr="00B87FC5" w:rsidRDefault="00750FD1" w:rsidP="00750FD1">
            <w:pPr>
              <w:widowControl/>
              <w:spacing w:line="480" w:lineRule="auto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B87FC5">
              <w:rPr>
                <w:rFonts w:ascii="Times New Roman" w:hAnsi="Times New Roman" w:cs="Times New Roman"/>
                <w:b/>
                <w:szCs w:val="21"/>
              </w:rPr>
              <w:t>R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545B627C" w14:textId="77777777" w:rsidR="00750FD1" w:rsidRPr="00B87FC5" w:rsidRDefault="00750FD1" w:rsidP="00750FD1">
            <w:pPr>
              <w:widowControl/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B87FC5">
              <w:rPr>
                <w:rFonts w:ascii="Times New Roman" w:hAnsi="Times New Roman" w:cs="Times New Roman"/>
                <w:szCs w:val="21"/>
              </w:rPr>
              <w:t>0.627</w:t>
            </w:r>
          </w:p>
        </w:tc>
        <w:tc>
          <w:tcPr>
            <w:tcW w:w="1248" w:type="dxa"/>
            <w:shd w:val="clear" w:color="auto" w:fill="auto"/>
            <w:noWrap/>
            <w:vAlign w:val="center"/>
            <w:hideMark/>
          </w:tcPr>
          <w:p w14:paraId="50DE0E82" w14:textId="77777777" w:rsidR="00750FD1" w:rsidRPr="00B87FC5" w:rsidRDefault="00750FD1" w:rsidP="00750FD1">
            <w:pPr>
              <w:widowControl/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B87FC5">
              <w:rPr>
                <w:rFonts w:ascii="Times New Roman" w:hAnsi="Times New Roman" w:cs="Times New Roman"/>
                <w:szCs w:val="21"/>
              </w:rPr>
              <w:t>0.395</w:t>
            </w:r>
          </w:p>
        </w:tc>
        <w:tc>
          <w:tcPr>
            <w:tcW w:w="974" w:type="dxa"/>
            <w:shd w:val="clear" w:color="auto" w:fill="auto"/>
            <w:noWrap/>
            <w:vAlign w:val="center"/>
            <w:hideMark/>
          </w:tcPr>
          <w:p w14:paraId="71DF6B70" w14:textId="77777777" w:rsidR="00750FD1" w:rsidRPr="00B87FC5" w:rsidRDefault="00750FD1" w:rsidP="00750FD1">
            <w:pPr>
              <w:widowControl/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B87FC5">
              <w:rPr>
                <w:rFonts w:ascii="Times New Roman" w:hAnsi="Times New Roman" w:cs="Times New Roman"/>
                <w:szCs w:val="21"/>
              </w:rPr>
              <w:t>0.369</w:t>
            </w:r>
          </w:p>
        </w:tc>
        <w:tc>
          <w:tcPr>
            <w:tcW w:w="966" w:type="dxa"/>
            <w:shd w:val="clear" w:color="auto" w:fill="auto"/>
            <w:noWrap/>
            <w:vAlign w:val="center"/>
            <w:hideMark/>
          </w:tcPr>
          <w:p w14:paraId="23299C34" w14:textId="77777777" w:rsidR="00750FD1" w:rsidRPr="00B87FC5" w:rsidRDefault="00750FD1" w:rsidP="00750FD1">
            <w:pPr>
              <w:widowControl/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B87FC5">
              <w:rPr>
                <w:rFonts w:ascii="Times New Roman" w:hAnsi="Times New Roman" w:cs="Times New Roman"/>
                <w:szCs w:val="21"/>
              </w:rPr>
              <w:t>0.585</w:t>
            </w:r>
          </w:p>
        </w:tc>
        <w:tc>
          <w:tcPr>
            <w:tcW w:w="974" w:type="dxa"/>
            <w:shd w:val="clear" w:color="auto" w:fill="auto"/>
            <w:noWrap/>
            <w:vAlign w:val="center"/>
            <w:hideMark/>
          </w:tcPr>
          <w:p w14:paraId="0E5A3BC1" w14:textId="77777777" w:rsidR="00750FD1" w:rsidRPr="00B87FC5" w:rsidRDefault="00750FD1" w:rsidP="00750FD1">
            <w:pPr>
              <w:widowControl/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B87FC5">
              <w:rPr>
                <w:rFonts w:ascii="Times New Roman" w:hAnsi="Times New Roman" w:cs="Times New Roman"/>
                <w:szCs w:val="21"/>
              </w:rPr>
              <w:t>0.536</w:t>
            </w:r>
          </w:p>
        </w:tc>
      </w:tr>
      <w:tr w:rsidR="00B87FC5" w:rsidRPr="00B87FC5" w14:paraId="45A0C346" w14:textId="77777777" w:rsidTr="003C2DCF">
        <w:trPr>
          <w:trHeight w:val="285"/>
        </w:trPr>
        <w:tc>
          <w:tcPr>
            <w:tcW w:w="898" w:type="dxa"/>
            <w:vMerge/>
            <w:vAlign w:val="center"/>
            <w:hideMark/>
          </w:tcPr>
          <w:p w14:paraId="0DD92D51" w14:textId="77777777" w:rsidR="00750FD1" w:rsidRPr="00B87FC5" w:rsidRDefault="00750FD1" w:rsidP="00750FD1">
            <w:pPr>
              <w:widowControl/>
              <w:spacing w:line="480" w:lineRule="auto"/>
              <w:jc w:val="left"/>
              <w:rPr>
                <w:rFonts w:ascii="Times New Roman" w:hAnsi="Times New Roman" w:cs="Times New Roman"/>
                <w:b/>
                <w:szCs w:val="21"/>
              </w:rPr>
            </w:pPr>
          </w:p>
        </w:tc>
        <w:tc>
          <w:tcPr>
            <w:tcW w:w="968" w:type="dxa"/>
            <w:shd w:val="clear" w:color="auto" w:fill="auto"/>
            <w:noWrap/>
            <w:vAlign w:val="center"/>
            <w:hideMark/>
          </w:tcPr>
          <w:p w14:paraId="5FAC2E7A" w14:textId="77777777" w:rsidR="00750FD1" w:rsidRPr="00B87FC5" w:rsidRDefault="00750FD1" w:rsidP="00750FD1">
            <w:pPr>
              <w:widowControl/>
              <w:spacing w:line="480" w:lineRule="auto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B87FC5">
              <w:rPr>
                <w:rFonts w:ascii="Times New Roman" w:hAnsi="Times New Roman" w:cs="Times New Roman"/>
                <w:b/>
                <w:szCs w:val="21"/>
              </w:rPr>
              <w:t>RMSE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6B7FE50B" w14:textId="77777777" w:rsidR="00750FD1" w:rsidRPr="00B87FC5" w:rsidRDefault="00750FD1" w:rsidP="00750FD1">
            <w:pPr>
              <w:widowControl/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B87FC5">
              <w:rPr>
                <w:rFonts w:ascii="Times New Roman" w:hAnsi="Times New Roman" w:cs="Times New Roman"/>
                <w:szCs w:val="21"/>
              </w:rPr>
              <w:t>2.908</w:t>
            </w:r>
          </w:p>
        </w:tc>
        <w:tc>
          <w:tcPr>
            <w:tcW w:w="1248" w:type="dxa"/>
            <w:shd w:val="clear" w:color="auto" w:fill="auto"/>
            <w:noWrap/>
            <w:vAlign w:val="center"/>
            <w:hideMark/>
          </w:tcPr>
          <w:p w14:paraId="2482D853" w14:textId="77777777" w:rsidR="00750FD1" w:rsidRPr="00B87FC5" w:rsidRDefault="00750FD1" w:rsidP="00750FD1">
            <w:pPr>
              <w:widowControl/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B87FC5">
              <w:rPr>
                <w:rFonts w:ascii="Times New Roman" w:hAnsi="Times New Roman" w:cs="Times New Roman"/>
                <w:szCs w:val="21"/>
              </w:rPr>
              <w:t>1.636</w:t>
            </w:r>
          </w:p>
        </w:tc>
        <w:tc>
          <w:tcPr>
            <w:tcW w:w="974" w:type="dxa"/>
            <w:shd w:val="clear" w:color="auto" w:fill="auto"/>
            <w:noWrap/>
            <w:vAlign w:val="center"/>
            <w:hideMark/>
          </w:tcPr>
          <w:p w14:paraId="4AB1AF69" w14:textId="77777777" w:rsidR="00750FD1" w:rsidRPr="00B87FC5" w:rsidRDefault="00750FD1" w:rsidP="00750FD1">
            <w:pPr>
              <w:widowControl/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B87FC5">
              <w:rPr>
                <w:rFonts w:ascii="Times New Roman" w:hAnsi="Times New Roman" w:cs="Times New Roman"/>
                <w:szCs w:val="21"/>
              </w:rPr>
              <w:t>10.727</w:t>
            </w:r>
          </w:p>
        </w:tc>
        <w:tc>
          <w:tcPr>
            <w:tcW w:w="966" w:type="dxa"/>
            <w:shd w:val="clear" w:color="auto" w:fill="auto"/>
            <w:noWrap/>
            <w:vAlign w:val="center"/>
            <w:hideMark/>
          </w:tcPr>
          <w:p w14:paraId="1DA31F05" w14:textId="77777777" w:rsidR="00750FD1" w:rsidRPr="00B87FC5" w:rsidRDefault="00750FD1" w:rsidP="00750FD1">
            <w:pPr>
              <w:widowControl/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B87FC5">
              <w:rPr>
                <w:rFonts w:ascii="Times New Roman" w:hAnsi="Times New Roman" w:cs="Times New Roman"/>
                <w:szCs w:val="21"/>
              </w:rPr>
              <w:t>8.021</w:t>
            </w:r>
          </w:p>
        </w:tc>
        <w:tc>
          <w:tcPr>
            <w:tcW w:w="974" w:type="dxa"/>
            <w:shd w:val="clear" w:color="auto" w:fill="auto"/>
            <w:noWrap/>
            <w:vAlign w:val="center"/>
            <w:hideMark/>
          </w:tcPr>
          <w:p w14:paraId="15E9CE6C" w14:textId="77777777" w:rsidR="00750FD1" w:rsidRPr="00B87FC5" w:rsidRDefault="00750FD1" w:rsidP="00750FD1">
            <w:pPr>
              <w:widowControl/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B87FC5">
              <w:rPr>
                <w:rFonts w:ascii="Times New Roman" w:hAnsi="Times New Roman" w:cs="Times New Roman"/>
                <w:szCs w:val="21"/>
              </w:rPr>
              <w:t>12.184</w:t>
            </w:r>
          </w:p>
        </w:tc>
      </w:tr>
      <w:tr w:rsidR="00B87FC5" w:rsidRPr="00B87FC5" w14:paraId="006ED020" w14:textId="77777777" w:rsidTr="003C2DCF">
        <w:trPr>
          <w:trHeight w:val="285"/>
        </w:trPr>
        <w:tc>
          <w:tcPr>
            <w:tcW w:w="898" w:type="dxa"/>
            <w:vMerge w:val="restart"/>
            <w:shd w:val="clear" w:color="auto" w:fill="auto"/>
            <w:noWrap/>
            <w:vAlign w:val="center"/>
            <w:hideMark/>
          </w:tcPr>
          <w:p w14:paraId="43703D8E" w14:textId="77777777" w:rsidR="00750FD1" w:rsidRPr="00B87FC5" w:rsidRDefault="00750FD1" w:rsidP="00750FD1">
            <w:pPr>
              <w:widowControl/>
              <w:spacing w:line="480" w:lineRule="auto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B87FC5">
              <w:rPr>
                <w:rFonts w:ascii="Times New Roman" w:hAnsi="Times New Roman" w:cs="Times New Roman"/>
                <w:b/>
                <w:szCs w:val="21"/>
              </w:rPr>
              <w:t>SVR</w:t>
            </w:r>
          </w:p>
        </w:tc>
        <w:tc>
          <w:tcPr>
            <w:tcW w:w="968" w:type="dxa"/>
            <w:shd w:val="clear" w:color="auto" w:fill="auto"/>
            <w:noWrap/>
            <w:vAlign w:val="center"/>
            <w:hideMark/>
          </w:tcPr>
          <w:p w14:paraId="43F6445B" w14:textId="77777777" w:rsidR="00750FD1" w:rsidRPr="00B87FC5" w:rsidRDefault="00750FD1" w:rsidP="00750FD1">
            <w:pPr>
              <w:widowControl/>
              <w:spacing w:line="480" w:lineRule="auto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B87FC5">
              <w:rPr>
                <w:rFonts w:ascii="Times New Roman" w:hAnsi="Times New Roman" w:cs="Times New Roman"/>
                <w:b/>
                <w:szCs w:val="21"/>
              </w:rPr>
              <w:t>R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59A933BE" w14:textId="77777777" w:rsidR="00750FD1" w:rsidRPr="00B87FC5" w:rsidRDefault="00750FD1" w:rsidP="00750FD1">
            <w:pPr>
              <w:widowControl/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B87FC5">
              <w:rPr>
                <w:rFonts w:ascii="Times New Roman" w:hAnsi="Times New Roman" w:cs="Times New Roman"/>
                <w:szCs w:val="21"/>
              </w:rPr>
              <w:t>0.413</w:t>
            </w:r>
          </w:p>
        </w:tc>
        <w:tc>
          <w:tcPr>
            <w:tcW w:w="1248" w:type="dxa"/>
            <w:shd w:val="clear" w:color="auto" w:fill="auto"/>
            <w:noWrap/>
            <w:vAlign w:val="center"/>
            <w:hideMark/>
          </w:tcPr>
          <w:p w14:paraId="4B32F450" w14:textId="77777777" w:rsidR="00750FD1" w:rsidRPr="00B87FC5" w:rsidRDefault="00750FD1" w:rsidP="00750FD1">
            <w:pPr>
              <w:widowControl/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B87FC5">
              <w:rPr>
                <w:rFonts w:ascii="Times New Roman" w:hAnsi="Times New Roman" w:cs="Times New Roman"/>
                <w:szCs w:val="21"/>
              </w:rPr>
              <w:t>0.235</w:t>
            </w:r>
          </w:p>
        </w:tc>
        <w:tc>
          <w:tcPr>
            <w:tcW w:w="974" w:type="dxa"/>
            <w:shd w:val="clear" w:color="auto" w:fill="auto"/>
            <w:noWrap/>
            <w:vAlign w:val="center"/>
            <w:hideMark/>
          </w:tcPr>
          <w:p w14:paraId="7CD3774D" w14:textId="77777777" w:rsidR="00750FD1" w:rsidRPr="00B87FC5" w:rsidRDefault="00750FD1" w:rsidP="00750FD1">
            <w:pPr>
              <w:widowControl/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B87FC5">
              <w:rPr>
                <w:rFonts w:ascii="Times New Roman" w:hAnsi="Times New Roman" w:cs="Times New Roman"/>
                <w:szCs w:val="21"/>
              </w:rPr>
              <w:t>0.219</w:t>
            </w:r>
          </w:p>
        </w:tc>
        <w:tc>
          <w:tcPr>
            <w:tcW w:w="966" w:type="dxa"/>
            <w:shd w:val="clear" w:color="auto" w:fill="auto"/>
            <w:noWrap/>
            <w:vAlign w:val="center"/>
            <w:hideMark/>
          </w:tcPr>
          <w:p w14:paraId="5794C7CC" w14:textId="77777777" w:rsidR="00750FD1" w:rsidRPr="00B87FC5" w:rsidRDefault="00750FD1" w:rsidP="00750FD1">
            <w:pPr>
              <w:widowControl/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B87FC5">
              <w:rPr>
                <w:rFonts w:ascii="Times New Roman" w:hAnsi="Times New Roman" w:cs="Times New Roman"/>
                <w:szCs w:val="21"/>
              </w:rPr>
              <w:t>0.400</w:t>
            </w:r>
          </w:p>
        </w:tc>
        <w:tc>
          <w:tcPr>
            <w:tcW w:w="974" w:type="dxa"/>
            <w:shd w:val="clear" w:color="auto" w:fill="auto"/>
            <w:noWrap/>
            <w:vAlign w:val="center"/>
            <w:hideMark/>
          </w:tcPr>
          <w:p w14:paraId="01C1BCA6" w14:textId="77777777" w:rsidR="00750FD1" w:rsidRPr="00B87FC5" w:rsidRDefault="00750FD1" w:rsidP="00750FD1">
            <w:pPr>
              <w:widowControl/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B87FC5">
              <w:rPr>
                <w:rFonts w:ascii="Times New Roman" w:hAnsi="Times New Roman" w:cs="Times New Roman"/>
                <w:szCs w:val="21"/>
              </w:rPr>
              <w:t>0.345</w:t>
            </w:r>
          </w:p>
        </w:tc>
      </w:tr>
      <w:tr w:rsidR="00B87FC5" w:rsidRPr="00B87FC5" w14:paraId="12EDFCD6" w14:textId="77777777" w:rsidTr="003C2DCF">
        <w:trPr>
          <w:trHeight w:val="285"/>
        </w:trPr>
        <w:tc>
          <w:tcPr>
            <w:tcW w:w="898" w:type="dxa"/>
            <w:vMerge/>
            <w:vAlign w:val="center"/>
            <w:hideMark/>
          </w:tcPr>
          <w:p w14:paraId="3633085C" w14:textId="77777777" w:rsidR="00750FD1" w:rsidRPr="00B87FC5" w:rsidRDefault="00750FD1" w:rsidP="00750FD1">
            <w:pPr>
              <w:widowControl/>
              <w:spacing w:line="480" w:lineRule="auto"/>
              <w:jc w:val="left"/>
              <w:rPr>
                <w:rFonts w:ascii="Times New Roman" w:hAnsi="Times New Roman" w:cs="Times New Roman"/>
                <w:b/>
                <w:szCs w:val="21"/>
              </w:rPr>
            </w:pPr>
          </w:p>
        </w:tc>
        <w:tc>
          <w:tcPr>
            <w:tcW w:w="968" w:type="dxa"/>
            <w:shd w:val="clear" w:color="auto" w:fill="auto"/>
            <w:noWrap/>
            <w:vAlign w:val="center"/>
            <w:hideMark/>
          </w:tcPr>
          <w:p w14:paraId="5ED48CC1" w14:textId="77777777" w:rsidR="00750FD1" w:rsidRPr="00B87FC5" w:rsidRDefault="00750FD1" w:rsidP="00750FD1">
            <w:pPr>
              <w:widowControl/>
              <w:spacing w:line="480" w:lineRule="auto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B87FC5">
              <w:rPr>
                <w:rFonts w:ascii="Times New Roman" w:hAnsi="Times New Roman" w:cs="Times New Roman"/>
                <w:b/>
                <w:szCs w:val="21"/>
              </w:rPr>
              <w:t>RMSE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1B289EF5" w14:textId="77777777" w:rsidR="00750FD1" w:rsidRPr="00B87FC5" w:rsidRDefault="00750FD1" w:rsidP="00750FD1">
            <w:pPr>
              <w:widowControl/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B87FC5">
              <w:rPr>
                <w:rFonts w:ascii="Times New Roman" w:hAnsi="Times New Roman" w:cs="Times New Roman"/>
                <w:szCs w:val="21"/>
              </w:rPr>
              <w:t>3.618</w:t>
            </w:r>
          </w:p>
        </w:tc>
        <w:tc>
          <w:tcPr>
            <w:tcW w:w="1248" w:type="dxa"/>
            <w:shd w:val="clear" w:color="auto" w:fill="auto"/>
            <w:noWrap/>
            <w:vAlign w:val="center"/>
            <w:hideMark/>
          </w:tcPr>
          <w:p w14:paraId="0066E47D" w14:textId="77777777" w:rsidR="00750FD1" w:rsidRPr="00B87FC5" w:rsidRDefault="00750FD1" w:rsidP="00750FD1">
            <w:pPr>
              <w:widowControl/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B87FC5">
              <w:rPr>
                <w:rFonts w:ascii="Times New Roman" w:hAnsi="Times New Roman" w:cs="Times New Roman"/>
                <w:szCs w:val="21"/>
              </w:rPr>
              <w:t>1.921</w:t>
            </w:r>
          </w:p>
        </w:tc>
        <w:tc>
          <w:tcPr>
            <w:tcW w:w="974" w:type="dxa"/>
            <w:shd w:val="clear" w:color="auto" w:fill="auto"/>
            <w:noWrap/>
            <w:vAlign w:val="center"/>
            <w:hideMark/>
          </w:tcPr>
          <w:p w14:paraId="06584DD4" w14:textId="77777777" w:rsidR="00750FD1" w:rsidRPr="00B87FC5" w:rsidRDefault="00750FD1" w:rsidP="00750FD1">
            <w:pPr>
              <w:widowControl/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B87FC5">
              <w:rPr>
                <w:rFonts w:ascii="Times New Roman" w:hAnsi="Times New Roman" w:cs="Times New Roman"/>
                <w:szCs w:val="21"/>
              </w:rPr>
              <w:t>12.164</w:t>
            </w:r>
          </w:p>
        </w:tc>
        <w:tc>
          <w:tcPr>
            <w:tcW w:w="966" w:type="dxa"/>
            <w:shd w:val="clear" w:color="auto" w:fill="auto"/>
            <w:noWrap/>
            <w:vAlign w:val="center"/>
            <w:hideMark/>
          </w:tcPr>
          <w:p w14:paraId="04AE7D43" w14:textId="77777777" w:rsidR="00750FD1" w:rsidRPr="00B87FC5" w:rsidRDefault="00750FD1" w:rsidP="00750FD1">
            <w:pPr>
              <w:widowControl/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B87FC5">
              <w:rPr>
                <w:rFonts w:ascii="Times New Roman" w:hAnsi="Times New Roman" w:cs="Times New Roman"/>
                <w:szCs w:val="21"/>
              </w:rPr>
              <w:t>9.449</w:t>
            </w:r>
          </w:p>
        </w:tc>
        <w:tc>
          <w:tcPr>
            <w:tcW w:w="974" w:type="dxa"/>
            <w:shd w:val="clear" w:color="auto" w:fill="auto"/>
            <w:noWrap/>
            <w:vAlign w:val="center"/>
            <w:hideMark/>
          </w:tcPr>
          <w:p w14:paraId="35081A84" w14:textId="77777777" w:rsidR="00750FD1" w:rsidRPr="00B87FC5" w:rsidRDefault="00750FD1" w:rsidP="00750FD1">
            <w:pPr>
              <w:widowControl/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B87FC5">
              <w:rPr>
                <w:rFonts w:ascii="Times New Roman" w:hAnsi="Times New Roman" w:cs="Times New Roman"/>
                <w:szCs w:val="21"/>
              </w:rPr>
              <w:t>14.252</w:t>
            </w:r>
          </w:p>
        </w:tc>
      </w:tr>
      <w:tr w:rsidR="00B87FC5" w:rsidRPr="00B87FC5" w14:paraId="2D9E3E4C" w14:textId="77777777" w:rsidTr="003C2DCF">
        <w:trPr>
          <w:trHeight w:val="285"/>
        </w:trPr>
        <w:tc>
          <w:tcPr>
            <w:tcW w:w="898" w:type="dxa"/>
            <w:vMerge w:val="restart"/>
            <w:shd w:val="clear" w:color="auto" w:fill="auto"/>
            <w:noWrap/>
            <w:vAlign w:val="center"/>
            <w:hideMark/>
          </w:tcPr>
          <w:p w14:paraId="4F094A10" w14:textId="77777777" w:rsidR="00750FD1" w:rsidRPr="00B87FC5" w:rsidRDefault="00750FD1" w:rsidP="00750FD1">
            <w:pPr>
              <w:widowControl/>
              <w:spacing w:line="480" w:lineRule="auto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B87FC5">
              <w:rPr>
                <w:rFonts w:ascii="Times New Roman" w:hAnsi="Times New Roman" w:cs="Times New Roman"/>
                <w:b/>
                <w:szCs w:val="21"/>
              </w:rPr>
              <w:t>E-net</w:t>
            </w:r>
          </w:p>
        </w:tc>
        <w:tc>
          <w:tcPr>
            <w:tcW w:w="968" w:type="dxa"/>
            <w:shd w:val="clear" w:color="auto" w:fill="auto"/>
            <w:noWrap/>
            <w:vAlign w:val="center"/>
            <w:hideMark/>
          </w:tcPr>
          <w:p w14:paraId="326B1F5E" w14:textId="77777777" w:rsidR="00750FD1" w:rsidRPr="00B87FC5" w:rsidRDefault="00750FD1" w:rsidP="00750FD1">
            <w:pPr>
              <w:widowControl/>
              <w:spacing w:line="480" w:lineRule="auto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B87FC5">
              <w:rPr>
                <w:rFonts w:ascii="Times New Roman" w:hAnsi="Times New Roman" w:cs="Times New Roman"/>
                <w:b/>
                <w:szCs w:val="21"/>
              </w:rPr>
              <w:t>R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529F2952" w14:textId="77777777" w:rsidR="00750FD1" w:rsidRPr="00B87FC5" w:rsidRDefault="00750FD1" w:rsidP="00750FD1">
            <w:pPr>
              <w:widowControl/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B87FC5">
              <w:rPr>
                <w:rFonts w:ascii="Times New Roman" w:hAnsi="Times New Roman" w:cs="Times New Roman"/>
                <w:szCs w:val="21"/>
              </w:rPr>
              <w:t>0.392</w:t>
            </w:r>
          </w:p>
        </w:tc>
        <w:tc>
          <w:tcPr>
            <w:tcW w:w="1248" w:type="dxa"/>
            <w:shd w:val="clear" w:color="auto" w:fill="auto"/>
            <w:noWrap/>
            <w:vAlign w:val="center"/>
            <w:hideMark/>
          </w:tcPr>
          <w:p w14:paraId="3F011644" w14:textId="77777777" w:rsidR="00750FD1" w:rsidRPr="00B87FC5" w:rsidRDefault="00750FD1" w:rsidP="00750FD1">
            <w:pPr>
              <w:widowControl/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B87FC5">
              <w:rPr>
                <w:rFonts w:ascii="Times New Roman" w:hAnsi="Times New Roman" w:cs="Times New Roman"/>
                <w:szCs w:val="21"/>
              </w:rPr>
              <w:t>0.269</w:t>
            </w:r>
          </w:p>
        </w:tc>
        <w:tc>
          <w:tcPr>
            <w:tcW w:w="974" w:type="dxa"/>
            <w:shd w:val="clear" w:color="auto" w:fill="auto"/>
            <w:noWrap/>
            <w:vAlign w:val="center"/>
            <w:hideMark/>
          </w:tcPr>
          <w:p w14:paraId="27C002A0" w14:textId="77777777" w:rsidR="00750FD1" w:rsidRPr="00B87FC5" w:rsidRDefault="00750FD1" w:rsidP="00750FD1">
            <w:pPr>
              <w:widowControl/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B87FC5">
              <w:rPr>
                <w:rFonts w:ascii="Times New Roman" w:hAnsi="Times New Roman" w:cs="Times New Roman"/>
                <w:szCs w:val="21"/>
              </w:rPr>
              <w:t xml:space="preserve">0.240 </w:t>
            </w:r>
          </w:p>
        </w:tc>
        <w:tc>
          <w:tcPr>
            <w:tcW w:w="966" w:type="dxa"/>
            <w:shd w:val="clear" w:color="auto" w:fill="auto"/>
            <w:noWrap/>
            <w:vAlign w:val="center"/>
            <w:hideMark/>
          </w:tcPr>
          <w:p w14:paraId="0C317863" w14:textId="77777777" w:rsidR="00750FD1" w:rsidRPr="00B87FC5" w:rsidRDefault="00750FD1" w:rsidP="00750FD1">
            <w:pPr>
              <w:widowControl/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B87FC5">
              <w:rPr>
                <w:rFonts w:ascii="Times New Roman" w:hAnsi="Times New Roman" w:cs="Times New Roman"/>
                <w:szCs w:val="21"/>
              </w:rPr>
              <w:t>0.397</w:t>
            </w:r>
          </w:p>
        </w:tc>
        <w:tc>
          <w:tcPr>
            <w:tcW w:w="974" w:type="dxa"/>
            <w:shd w:val="clear" w:color="auto" w:fill="auto"/>
            <w:noWrap/>
            <w:vAlign w:val="center"/>
            <w:hideMark/>
          </w:tcPr>
          <w:p w14:paraId="60E433A5" w14:textId="77777777" w:rsidR="00750FD1" w:rsidRPr="00B87FC5" w:rsidRDefault="00750FD1" w:rsidP="00750FD1">
            <w:pPr>
              <w:widowControl/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B87FC5">
              <w:rPr>
                <w:rFonts w:ascii="Times New Roman" w:hAnsi="Times New Roman" w:cs="Times New Roman"/>
                <w:szCs w:val="21"/>
              </w:rPr>
              <w:t>0.327</w:t>
            </w:r>
          </w:p>
        </w:tc>
      </w:tr>
      <w:tr w:rsidR="00B87FC5" w:rsidRPr="00B87FC5" w14:paraId="35DD871E" w14:textId="77777777" w:rsidTr="003C2DCF">
        <w:trPr>
          <w:trHeight w:val="285"/>
        </w:trPr>
        <w:tc>
          <w:tcPr>
            <w:tcW w:w="898" w:type="dxa"/>
            <w:vMerge/>
            <w:vAlign w:val="center"/>
            <w:hideMark/>
          </w:tcPr>
          <w:p w14:paraId="2AC8BF07" w14:textId="77777777" w:rsidR="00750FD1" w:rsidRPr="00B87FC5" w:rsidRDefault="00750FD1" w:rsidP="00750FD1">
            <w:pPr>
              <w:widowControl/>
              <w:spacing w:line="480" w:lineRule="auto"/>
              <w:jc w:val="left"/>
              <w:rPr>
                <w:rFonts w:ascii="Times New Roman" w:hAnsi="Times New Roman" w:cs="Times New Roman"/>
                <w:b/>
                <w:szCs w:val="21"/>
              </w:rPr>
            </w:pPr>
          </w:p>
        </w:tc>
        <w:tc>
          <w:tcPr>
            <w:tcW w:w="968" w:type="dxa"/>
            <w:shd w:val="clear" w:color="auto" w:fill="auto"/>
            <w:noWrap/>
            <w:vAlign w:val="center"/>
            <w:hideMark/>
          </w:tcPr>
          <w:p w14:paraId="72554C14" w14:textId="77777777" w:rsidR="00750FD1" w:rsidRPr="00B87FC5" w:rsidRDefault="00750FD1" w:rsidP="00750FD1">
            <w:pPr>
              <w:widowControl/>
              <w:spacing w:line="480" w:lineRule="auto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B87FC5">
              <w:rPr>
                <w:rFonts w:ascii="Times New Roman" w:hAnsi="Times New Roman" w:cs="Times New Roman"/>
                <w:b/>
                <w:szCs w:val="21"/>
              </w:rPr>
              <w:t>RMSE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4D54819E" w14:textId="77777777" w:rsidR="00750FD1" w:rsidRPr="00B87FC5" w:rsidRDefault="00750FD1" w:rsidP="00750FD1">
            <w:pPr>
              <w:widowControl/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B87FC5">
              <w:rPr>
                <w:rFonts w:ascii="Times New Roman" w:hAnsi="Times New Roman" w:cs="Times New Roman"/>
                <w:szCs w:val="21"/>
              </w:rPr>
              <w:t>4.186</w:t>
            </w:r>
          </w:p>
        </w:tc>
        <w:tc>
          <w:tcPr>
            <w:tcW w:w="1248" w:type="dxa"/>
            <w:shd w:val="clear" w:color="auto" w:fill="auto"/>
            <w:noWrap/>
            <w:vAlign w:val="center"/>
            <w:hideMark/>
          </w:tcPr>
          <w:p w14:paraId="3DFD6909" w14:textId="77777777" w:rsidR="00750FD1" w:rsidRPr="00B87FC5" w:rsidRDefault="00750FD1" w:rsidP="00750FD1">
            <w:pPr>
              <w:widowControl/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B87FC5">
              <w:rPr>
                <w:rFonts w:ascii="Times New Roman" w:hAnsi="Times New Roman" w:cs="Times New Roman"/>
                <w:szCs w:val="21"/>
              </w:rPr>
              <w:t>2.103</w:t>
            </w:r>
          </w:p>
        </w:tc>
        <w:tc>
          <w:tcPr>
            <w:tcW w:w="974" w:type="dxa"/>
            <w:shd w:val="clear" w:color="auto" w:fill="auto"/>
            <w:noWrap/>
            <w:vAlign w:val="center"/>
            <w:hideMark/>
          </w:tcPr>
          <w:p w14:paraId="3DB3418E" w14:textId="77777777" w:rsidR="00750FD1" w:rsidRPr="00B87FC5" w:rsidRDefault="00750FD1" w:rsidP="00750FD1">
            <w:pPr>
              <w:widowControl/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B87FC5">
              <w:rPr>
                <w:rFonts w:ascii="Times New Roman" w:hAnsi="Times New Roman" w:cs="Times New Roman"/>
                <w:szCs w:val="21"/>
              </w:rPr>
              <w:t>14.356</w:t>
            </w:r>
          </w:p>
        </w:tc>
        <w:tc>
          <w:tcPr>
            <w:tcW w:w="966" w:type="dxa"/>
            <w:shd w:val="clear" w:color="auto" w:fill="auto"/>
            <w:noWrap/>
            <w:vAlign w:val="center"/>
            <w:hideMark/>
          </w:tcPr>
          <w:p w14:paraId="20E6C2C6" w14:textId="77777777" w:rsidR="00750FD1" w:rsidRPr="00B87FC5" w:rsidRDefault="00750FD1" w:rsidP="00750FD1">
            <w:pPr>
              <w:widowControl/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B87FC5">
              <w:rPr>
                <w:rFonts w:ascii="Times New Roman" w:hAnsi="Times New Roman" w:cs="Times New Roman"/>
                <w:szCs w:val="21"/>
              </w:rPr>
              <w:t>11.210</w:t>
            </w:r>
          </w:p>
        </w:tc>
        <w:tc>
          <w:tcPr>
            <w:tcW w:w="974" w:type="dxa"/>
            <w:shd w:val="clear" w:color="auto" w:fill="auto"/>
            <w:noWrap/>
            <w:vAlign w:val="center"/>
            <w:hideMark/>
          </w:tcPr>
          <w:p w14:paraId="4FCAE5C5" w14:textId="77777777" w:rsidR="00750FD1" w:rsidRPr="00B87FC5" w:rsidRDefault="00750FD1" w:rsidP="00750FD1">
            <w:pPr>
              <w:widowControl/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B87FC5">
              <w:rPr>
                <w:rFonts w:ascii="Times New Roman" w:hAnsi="Times New Roman" w:cs="Times New Roman"/>
                <w:szCs w:val="21"/>
              </w:rPr>
              <w:t>17.443</w:t>
            </w:r>
          </w:p>
        </w:tc>
      </w:tr>
      <w:tr w:rsidR="00B87FC5" w:rsidRPr="00B87FC5" w14:paraId="3F65E6C5" w14:textId="77777777" w:rsidTr="003C2DCF">
        <w:trPr>
          <w:trHeight w:val="285"/>
        </w:trPr>
        <w:tc>
          <w:tcPr>
            <w:tcW w:w="898" w:type="dxa"/>
            <w:vMerge w:val="restart"/>
            <w:shd w:val="clear" w:color="auto" w:fill="auto"/>
            <w:noWrap/>
            <w:vAlign w:val="center"/>
            <w:hideMark/>
          </w:tcPr>
          <w:p w14:paraId="0E95477E" w14:textId="77777777" w:rsidR="00750FD1" w:rsidRPr="00B87FC5" w:rsidRDefault="00750FD1" w:rsidP="00750FD1">
            <w:pPr>
              <w:widowControl/>
              <w:spacing w:line="480" w:lineRule="auto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B87FC5">
              <w:rPr>
                <w:rFonts w:ascii="Times New Roman" w:hAnsi="Times New Roman" w:cs="Times New Roman"/>
                <w:b/>
                <w:szCs w:val="21"/>
              </w:rPr>
              <w:t>RVR</w:t>
            </w:r>
          </w:p>
        </w:tc>
        <w:tc>
          <w:tcPr>
            <w:tcW w:w="968" w:type="dxa"/>
            <w:shd w:val="clear" w:color="auto" w:fill="auto"/>
            <w:noWrap/>
            <w:vAlign w:val="center"/>
            <w:hideMark/>
          </w:tcPr>
          <w:p w14:paraId="0FE46C17" w14:textId="77777777" w:rsidR="00750FD1" w:rsidRPr="00B87FC5" w:rsidRDefault="00750FD1" w:rsidP="00750FD1">
            <w:pPr>
              <w:widowControl/>
              <w:spacing w:line="480" w:lineRule="auto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B87FC5">
              <w:rPr>
                <w:rFonts w:ascii="Times New Roman" w:hAnsi="Times New Roman" w:cs="Times New Roman"/>
                <w:b/>
                <w:szCs w:val="21"/>
              </w:rPr>
              <w:t>R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4913747D" w14:textId="77777777" w:rsidR="00750FD1" w:rsidRPr="00B87FC5" w:rsidRDefault="00750FD1" w:rsidP="00750FD1">
            <w:pPr>
              <w:widowControl/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B87FC5">
              <w:rPr>
                <w:rFonts w:ascii="Times New Roman" w:hAnsi="Times New Roman" w:cs="Times New Roman"/>
                <w:szCs w:val="21"/>
              </w:rPr>
              <w:t>0.405</w:t>
            </w:r>
          </w:p>
        </w:tc>
        <w:tc>
          <w:tcPr>
            <w:tcW w:w="1248" w:type="dxa"/>
            <w:shd w:val="clear" w:color="auto" w:fill="auto"/>
            <w:noWrap/>
            <w:vAlign w:val="center"/>
            <w:hideMark/>
          </w:tcPr>
          <w:p w14:paraId="0A68B9DA" w14:textId="77777777" w:rsidR="00750FD1" w:rsidRPr="00B87FC5" w:rsidRDefault="00750FD1" w:rsidP="00750FD1">
            <w:pPr>
              <w:widowControl/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B87FC5">
              <w:rPr>
                <w:rFonts w:ascii="Times New Roman" w:hAnsi="Times New Roman" w:cs="Times New Roman"/>
                <w:szCs w:val="21"/>
              </w:rPr>
              <w:t>0.281</w:t>
            </w:r>
          </w:p>
        </w:tc>
        <w:tc>
          <w:tcPr>
            <w:tcW w:w="974" w:type="dxa"/>
            <w:shd w:val="clear" w:color="auto" w:fill="auto"/>
            <w:noWrap/>
            <w:vAlign w:val="center"/>
            <w:hideMark/>
          </w:tcPr>
          <w:p w14:paraId="6EAE9CE2" w14:textId="77777777" w:rsidR="00750FD1" w:rsidRPr="00B87FC5" w:rsidRDefault="00750FD1" w:rsidP="00750FD1">
            <w:pPr>
              <w:widowControl/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B87FC5">
              <w:rPr>
                <w:rFonts w:ascii="Times New Roman" w:hAnsi="Times New Roman" w:cs="Times New Roman"/>
                <w:szCs w:val="21"/>
              </w:rPr>
              <w:t>0.228</w:t>
            </w:r>
          </w:p>
        </w:tc>
        <w:tc>
          <w:tcPr>
            <w:tcW w:w="966" w:type="dxa"/>
            <w:shd w:val="clear" w:color="auto" w:fill="auto"/>
            <w:noWrap/>
            <w:vAlign w:val="center"/>
            <w:hideMark/>
          </w:tcPr>
          <w:p w14:paraId="3BC58F40" w14:textId="77777777" w:rsidR="00750FD1" w:rsidRPr="00B87FC5" w:rsidRDefault="00750FD1" w:rsidP="00750FD1">
            <w:pPr>
              <w:widowControl/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B87FC5">
              <w:rPr>
                <w:rFonts w:ascii="Times New Roman" w:hAnsi="Times New Roman" w:cs="Times New Roman"/>
                <w:szCs w:val="21"/>
              </w:rPr>
              <w:t>0.350</w:t>
            </w:r>
          </w:p>
        </w:tc>
        <w:tc>
          <w:tcPr>
            <w:tcW w:w="974" w:type="dxa"/>
            <w:shd w:val="clear" w:color="auto" w:fill="auto"/>
            <w:noWrap/>
            <w:vAlign w:val="center"/>
            <w:hideMark/>
          </w:tcPr>
          <w:p w14:paraId="25155B8D" w14:textId="77777777" w:rsidR="00750FD1" w:rsidRPr="00B87FC5" w:rsidRDefault="00750FD1" w:rsidP="00750FD1">
            <w:pPr>
              <w:widowControl/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B87FC5">
              <w:rPr>
                <w:rFonts w:ascii="Times New Roman" w:hAnsi="Times New Roman" w:cs="Times New Roman"/>
                <w:szCs w:val="21"/>
              </w:rPr>
              <w:t>0.345</w:t>
            </w:r>
          </w:p>
        </w:tc>
      </w:tr>
      <w:tr w:rsidR="00B87FC5" w:rsidRPr="00B87FC5" w14:paraId="0259CDB7" w14:textId="77777777" w:rsidTr="003C2DCF">
        <w:trPr>
          <w:trHeight w:val="285"/>
        </w:trPr>
        <w:tc>
          <w:tcPr>
            <w:tcW w:w="898" w:type="dxa"/>
            <w:vMerge/>
            <w:vAlign w:val="center"/>
            <w:hideMark/>
          </w:tcPr>
          <w:p w14:paraId="4352F666" w14:textId="77777777" w:rsidR="00750FD1" w:rsidRPr="00B87FC5" w:rsidRDefault="00750FD1" w:rsidP="00750FD1">
            <w:pPr>
              <w:widowControl/>
              <w:spacing w:line="480" w:lineRule="auto"/>
              <w:jc w:val="left"/>
              <w:rPr>
                <w:rFonts w:ascii="Times New Roman" w:hAnsi="Times New Roman" w:cs="Times New Roman"/>
                <w:b/>
                <w:szCs w:val="21"/>
              </w:rPr>
            </w:pPr>
          </w:p>
        </w:tc>
        <w:tc>
          <w:tcPr>
            <w:tcW w:w="968" w:type="dxa"/>
            <w:shd w:val="clear" w:color="auto" w:fill="auto"/>
            <w:noWrap/>
            <w:vAlign w:val="center"/>
            <w:hideMark/>
          </w:tcPr>
          <w:p w14:paraId="60C370EF" w14:textId="77777777" w:rsidR="00750FD1" w:rsidRPr="00B87FC5" w:rsidRDefault="00750FD1" w:rsidP="00750FD1">
            <w:pPr>
              <w:widowControl/>
              <w:spacing w:line="480" w:lineRule="auto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B87FC5">
              <w:rPr>
                <w:rFonts w:ascii="Times New Roman" w:hAnsi="Times New Roman" w:cs="Times New Roman"/>
                <w:b/>
                <w:szCs w:val="21"/>
              </w:rPr>
              <w:t>RMSE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44D05E69" w14:textId="77777777" w:rsidR="00750FD1" w:rsidRPr="00B87FC5" w:rsidRDefault="00750FD1" w:rsidP="00750FD1">
            <w:pPr>
              <w:widowControl/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B87FC5">
              <w:rPr>
                <w:rFonts w:ascii="Times New Roman" w:hAnsi="Times New Roman" w:cs="Times New Roman"/>
                <w:szCs w:val="21"/>
              </w:rPr>
              <w:t>3.415</w:t>
            </w:r>
          </w:p>
        </w:tc>
        <w:tc>
          <w:tcPr>
            <w:tcW w:w="1248" w:type="dxa"/>
            <w:shd w:val="clear" w:color="auto" w:fill="auto"/>
            <w:noWrap/>
            <w:vAlign w:val="center"/>
            <w:hideMark/>
          </w:tcPr>
          <w:p w14:paraId="08C2B6F8" w14:textId="77777777" w:rsidR="00750FD1" w:rsidRPr="00B87FC5" w:rsidRDefault="00750FD1" w:rsidP="00750FD1">
            <w:pPr>
              <w:widowControl/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B87FC5">
              <w:rPr>
                <w:rFonts w:ascii="Times New Roman" w:hAnsi="Times New Roman" w:cs="Times New Roman"/>
                <w:szCs w:val="21"/>
              </w:rPr>
              <w:t>1.715</w:t>
            </w:r>
          </w:p>
        </w:tc>
        <w:tc>
          <w:tcPr>
            <w:tcW w:w="974" w:type="dxa"/>
            <w:shd w:val="clear" w:color="auto" w:fill="auto"/>
            <w:noWrap/>
            <w:vAlign w:val="center"/>
            <w:hideMark/>
          </w:tcPr>
          <w:p w14:paraId="30F1ECE3" w14:textId="77777777" w:rsidR="00750FD1" w:rsidRPr="00B87FC5" w:rsidRDefault="00750FD1" w:rsidP="00750FD1">
            <w:pPr>
              <w:widowControl/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B87FC5">
              <w:rPr>
                <w:rFonts w:ascii="Times New Roman" w:hAnsi="Times New Roman" w:cs="Times New Roman"/>
                <w:szCs w:val="21"/>
              </w:rPr>
              <w:t>11.387</w:t>
            </w:r>
          </w:p>
        </w:tc>
        <w:tc>
          <w:tcPr>
            <w:tcW w:w="966" w:type="dxa"/>
            <w:shd w:val="clear" w:color="auto" w:fill="auto"/>
            <w:noWrap/>
            <w:vAlign w:val="center"/>
            <w:hideMark/>
          </w:tcPr>
          <w:p w14:paraId="4C197B0F" w14:textId="77777777" w:rsidR="00750FD1" w:rsidRPr="00B87FC5" w:rsidRDefault="00750FD1" w:rsidP="00750FD1">
            <w:pPr>
              <w:widowControl/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B87FC5">
              <w:rPr>
                <w:rFonts w:ascii="Times New Roman" w:hAnsi="Times New Roman" w:cs="Times New Roman"/>
                <w:szCs w:val="21"/>
              </w:rPr>
              <w:t>9.320</w:t>
            </w:r>
          </w:p>
        </w:tc>
        <w:tc>
          <w:tcPr>
            <w:tcW w:w="974" w:type="dxa"/>
            <w:shd w:val="clear" w:color="auto" w:fill="auto"/>
            <w:noWrap/>
            <w:vAlign w:val="center"/>
            <w:hideMark/>
          </w:tcPr>
          <w:p w14:paraId="0892C9F1" w14:textId="77777777" w:rsidR="00750FD1" w:rsidRPr="00B87FC5" w:rsidRDefault="00750FD1" w:rsidP="00750FD1">
            <w:pPr>
              <w:widowControl/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B87FC5">
              <w:rPr>
                <w:rFonts w:ascii="Times New Roman" w:hAnsi="Times New Roman" w:cs="Times New Roman"/>
                <w:szCs w:val="21"/>
              </w:rPr>
              <w:t>13.618</w:t>
            </w:r>
          </w:p>
        </w:tc>
      </w:tr>
    </w:tbl>
    <w:p w14:paraId="4A358A92" w14:textId="77777777" w:rsidR="00750FD1" w:rsidRPr="00B87FC5" w:rsidRDefault="00193D46" w:rsidP="00750FD1">
      <w:pPr>
        <w:spacing w:line="480" w:lineRule="auto"/>
        <w:ind w:left="420"/>
        <w:rPr>
          <w:rFonts w:ascii="Times New Roman" w:hAnsi="Times New Roman" w:cs="Times New Roman"/>
          <w:szCs w:val="21"/>
        </w:rPr>
      </w:pPr>
      <w:r w:rsidRPr="00B87FC5">
        <w:rPr>
          <w:rFonts w:ascii="Times New Roman" w:hAnsi="Times New Roman" w:cs="Times New Roman"/>
          <w:szCs w:val="21"/>
        </w:rPr>
        <w:t>For a fair and rigorous comparison, the five main labels (age, education, CSFC, CSCC and CSOC) we</w:t>
      </w:r>
      <w:r w:rsidRPr="00B87FC5">
        <w:rPr>
          <w:rFonts w:ascii="Times New Roman" w:hAnsi="Times New Roman" w:cs="Times New Roman" w:hint="eastAsia"/>
          <w:szCs w:val="21"/>
        </w:rPr>
        <w:t>re</w:t>
      </w:r>
      <w:r w:rsidRPr="00B87FC5">
        <w:rPr>
          <w:rFonts w:ascii="Times New Roman" w:hAnsi="Times New Roman" w:cs="Times New Roman"/>
          <w:szCs w:val="21"/>
        </w:rPr>
        <w:t xml:space="preserve"> estimated using three widely used single-label learning techniques, SVR, E-Net and RVR. For SVR</w:t>
      </w:r>
      <w:r w:rsidRPr="00B87FC5">
        <w:rPr>
          <w:rFonts w:ascii="Times New Roman" w:hAnsi="Times New Roman" w:cs="Times New Roman" w:hint="eastAsia"/>
          <w:szCs w:val="21"/>
        </w:rPr>
        <w:t>-based estimations</w:t>
      </w:r>
      <w:r w:rsidRPr="00B87FC5">
        <w:rPr>
          <w:rFonts w:ascii="Times New Roman" w:hAnsi="Times New Roman" w:cs="Times New Roman"/>
          <w:szCs w:val="21"/>
        </w:rPr>
        <w:t>, 200 RSFCs that show</w:t>
      </w:r>
      <w:r w:rsidRPr="00B87FC5">
        <w:rPr>
          <w:rFonts w:ascii="Times New Roman" w:hAnsi="Times New Roman" w:cs="Times New Roman" w:hint="eastAsia"/>
          <w:szCs w:val="21"/>
        </w:rPr>
        <w:t>ed</w:t>
      </w:r>
      <w:r w:rsidRPr="00B87FC5">
        <w:rPr>
          <w:rFonts w:ascii="Times New Roman" w:hAnsi="Times New Roman" w:cs="Times New Roman"/>
          <w:szCs w:val="21"/>
        </w:rPr>
        <w:t xml:space="preserve"> the strongest correlation with </w:t>
      </w:r>
      <w:r w:rsidRPr="00B87FC5">
        <w:rPr>
          <w:rFonts w:ascii="Times New Roman" w:hAnsi="Times New Roman" w:cs="Times New Roman" w:hint="eastAsia"/>
          <w:szCs w:val="21"/>
        </w:rPr>
        <w:t>the</w:t>
      </w:r>
      <w:r w:rsidRPr="00B87FC5">
        <w:rPr>
          <w:rFonts w:ascii="Times New Roman" w:hAnsi="Times New Roman" w:cs="Times New Roman"/>
          <w:szCs w:val="21"/>
        </w:rPr>
        <w:t xml:space="preserve"> label were selected for model training (</w:t>
      </w:r>
      <w:proofErr w:type="spellStart"/>
      <w:r w:rsidRPr="00B87FC5">
        <w:rPr>
          <w:rFonts w:ascii="Times New Roman" w:hAnsi="Times New Roman"/>
          <w:szCs w:val="21"/>
        </w:rPr>
        <w:t>Dosenbach</w:t>
      </w:r>
      <w:proofErr w:type="spellEnd"/>
      <w:r w:rsidRPr="00B87FC5">
        <w:rPr>
          <w:rFonts w:ascii="Times New Roman" w:hAnsi="Times New Roman"/>
          <w:szCs w:val="21"/>
        </w:rPr>
        <w:t xml:space="preserve"> et al., 2010</w:t>
      </w:r>
      <w:r w:rsidRPr="00B87FC5">
        <w:rPr>
          <w:rFonts w:ascii="Times New Roman" w:hAnsi="Times New Roman" w:cs="Times New Roman"/>
          <w:szCs w:val="21"/>
        </w:rPr>
        <w:t>), and the optimal parameter C for each fold was selected from 16 values [2</w:t>
      </w:r>
      <w:r w:rsidRPr="00B87FC5">
        <w:rPr>
          <w:rFonts w:ascii="Times New Roman" w:hAnsi="Times New Roman" w:cs="Times New Roman"/>
          <w:szCs w:val="21"/>
          <w:vertAlign w:val="superscript"/>
        </w:rPr>
        <w:t>-5</w:t>
      </w:r>
      <w:r w:rsidRPr="00B87FC5">
        <w:rPr>
          <w:rFonts w:ascii="Times New Roman" w:hAnsi="Times New Roman" w:cs="Times New Roman"/>
          <w:szCs w:val="21"/>
        </w:rPr>
        <w:t>, 2</w:t>
      </w:r>
      <w:r w:rsidRPr="00B87FC5">
        <w:rPr>
          <w:rFonts w:ascii="Times New Roman" w:hAnsi="Times New Roman" w:cs="Times New Roman"/>
          <w:szCs w:val="21"/>
          <w:vertAlign w:val="superscript"/>
        </w:rPr>
        <w:t>-4</w:t>
      </w:r>
      <w:r w:rsidRPr="00B87FC5">
        <w:rPr>
          <w:rFonts w:ascii="Times New Roman" w:hAnsi="Times New Roman" w:cs="Times New Roman"/>
          <w:szCs w:val="21"/>
        </w:rPr>
        <w:t>, …,2</w:t>
      </w:r>
      <w:r w:rsidRPr="00B87FC5">
        <w:rPr>
          <w:rFonts w:ascii="Times New Roman" w:hAnsi="Times New Roman" w:cs="Times New Roman"/>
          <w:szCs w:val="21"/>
          <w:vertAlign w:val="superscript"/>
        </w:rPr>
        <w:t>9</w:t>
      </w:r>
      <w:r w:rsidRPr="00B87FC5">
        <w:rPr>
          <w:rFonts w:ascii="Times New Roman" w:hAnsi="Times New Roman" w:cs="Times New Roman"/>
          <w:szCs w:val="21"/>
        </w:rPr>
        <w:t>, 2</w:t>
      </w:r>
      <w:r w:rsidRPr="00B87FC5">
        <w:rPr>
          <w:rFonts w:ascii="Times New Roman" w:hAnsi="Times New Roman" w:cs="Times New Roman"/>
          <w:szCs w:val="21"/>
          <w:vertAlign w:val="superscript"/>
        </w:rPr>
        <w:t>10</w:t>
      </w:r>
      <w:r w:rsidRPr="00B87FC5">
        <w:rPr>
          <w:rFonts w:ascii="Times New Roman" w:hAnsi="Times New Roman" w:cs="Times New Roman"/>
          <w:szCs w:val="21"/>
        </w:rPr>
        <w:t>] based on inner 5-fold cross-validation (Cui et al., 2018). For E-Net</w:t>
      </w:r>
      <w:r w:rsidRPr="00B87FC5">
        <w:rPr>
          <w:rFonts w:ascii="Times New Roman" w:hAnsi="Times New Roman" w:cs="Times New Roman" w:hint="eastAsia"/>
          <w:szCs w:val="21"/>
        </w:rPr>
        <w:t>-based estimations</w:t>
      </w:r>
      <w:r w:rsidRPr="00B87FC5">
        <w:rPr>
          <w:rFonts w:ascii="Times New Roman" w:hAnsi="Times New Roman" w:cs="Times New Roman"/>
          <w:szCs w:val="21"/>
        </w:rPr>
        <w:t xml:space="preserve">, the two parameters </w:t>
      </w:r>
      <m:oMath>
        <m:r>
          <w:rPr>
            <w:rFonts w:ascii="Cambria Math" w:hAnsi="Cambria Math" w:cs="Times New Roman"/>
            <w:szCs w:val="21"/>
          </w:rPr>
          <m:t>α</m:t>
        </m:r>
      </m:oMath>
      <w:r w:rsidRPr="00B87FC5">
        <w:rPr>
          <w:rFonts w:ascii="Times New Roman" w:hAnsi="Times New Roman" w:cs="Times New Roman"/>
          <w:szCs w:val="21"/>
        </w:rPr>
        <w:t xml:space="preserve"> and λ were selected from 11 values [0,0.1, …,0.9] and 16 values [2</w:t>
      </w:r>
      <w:r w:rsidRPr="00B87FC5">
        <w:rPr>
          <w:rFonts w:ascii="Times New Roman" w:hAnsi="Times New Roman" w:cs="Times New Roman"/>
          <w:szCs w:val="21"/>
          <w:vertAlign w:val="superscript"/>
        </w:rPr>
        <w:t>-10</w:t>
      </w:r>
      <w:r w:rsidRPr="00B87FC5">
        <w:rPr>
          <w:rFonts w:ascii="Times New Roman" w:hAnsi="Times New Roman" w:cs="Times New Roman"/>
          <w:szCs w:val="21"/>
        </w:rPr>
        <w:t>, 2</w:t>
      </w:r>
      <w:r w:rsidRPr="00B87FC5">
        <w:rPr>
          <w:rFonts w:ascii="Times New Roman" w:hAnsi="Times New Roman" w:cs="Times New Roman"/>
          <w:szCs w:val="21"/>
          <w:vertAlign w:val="superscript"/>
        </w:rPr>
        <w:t>-9</w:t>
      </w:r>
      <w:r w:rsidRPr="00B87FC5">
        <w:rPr>
          <w:rFonts w:ascii="Times New Roman" w:hAnsi="Times New Roman" w:cs="Times New Roman"/>
          <w:szCs w:val="21"/>
        </w:rPr>
        <w:t>, …, 2</w:t>
      </w:r>
      <w:r w:rsidRPr="00B87FC5">
        <w:rPr>
          <w:rFonts w:ascii="Times New Roman" w:hAnsi="Times New Roman" w:cs="Times New Roman"/>
          <w:szCs w:val="21"/>
          <w:vertAlign w:val="superscript"/>
        </w:rPr>
        <w:t>4</w:t>
      </w:r>
      <w:r w:rsidRPr="00B87FC5">
        <w:rPr>
          <w:rFonts w:ascii="Times New Roman" w:hAnsi="Times New Roman" w:cs="Times New Roman"/>
          <w:szCs w:val="21"/>
        </w:rPr>
        <w:t>, 2</w:t>
      </w:r>
      <w:r w:rsidRPr="00B87FC5">
        <w:rPr>
          <w:rFonts w:ascii="Times New Roman" w:hAnsi="Times New Roman" w:cs="Times New Roman"/>
          <w:szCs w:val="21"/>
          <w:vertAlign w:val="superscript"/>
        </w:rPr>
        <w:t>5</w:t>
      </w:r>
      <w:r w:rsidRPr="00B87FC5">
        <w:rPr>
          <w:rFonts w:ascii="Times New Roman" w:hAnsi="Times New Roman" w:cs="Times New Roman"/>
          <w:szCs w:val="21"/>
        </w:rPr>
        <w:t xml:space="preserve">] (Cui et al., 2018), respectively, again based on </w:t>
      </w:r>
      <w:r w:rsidRPr="00B87FC5">
        <w:rPr>
          <w:rFonts w:ascii="Times New Roman" w:hAnsi="Times New Roman" w:cs="Times New Roman" w:hint="eastAsia"/>
          <w:szCs w:val="21"/>
        </w:rPr>
        <w:t xml:space="preserve">an </w:t>
      </w:r>
      <w:r w:rsidRPr="00B87FC5">
        <w:rPr>
          <w:rFonts w:ascii="Times New Roman" w:hAnsi="Times New Roman" w:cs="Times New Roman"/>
          <w:szCs w:val="21"/>
        </w:rPr>
        <w:t xml:space="preserve">inner 5-fold cross-validation. SVR – support vector regression; E-Net – elastic net; RVR – </w:t>
      </w:r>
      <w:r w:rsidRPr="00B87FC5">
        <w:rPr>
          <w:rFonts w:ascii="Times New Roman" w:hAnsi="Times New Roman" w:cs="Times New Roman" w:hint="eastAsia"/>
          <w:szCs w:val="21"/>
        </w:rPr>
        <w:t>relevance</w:t>
      </w:r>
      <w:r w:rsidRPr="00B87FC5">
        <w:rPr>
          <w:rFonts w:ascii="Times New Roman" w:hAnsi="Times New Roman" w:cs="Times New Roman"/>
          <w:szCs w:val="21"/>
        </w:rPr>
        <w:t xml:space="preserve"> vector regression; CSFC - composite score of fluid cognition; CSCC - composite score of crystallized cognition; CSOC - composite score of overall cognition; RMSE – root mean square error.</w:t>
      </w:r>
      <w:r w:rsidR="00750FD1" w:rsidRPr="00B87FC5">
        <w:rPr>
          <w:rFonts w:ascii="Times New Roman" w:hAnsi="Times New Roman" w:cs="Times New Roman"/>
          <w:szCs w:val="21"/>
        </w:rPr>
        <w:t xml:space="preserve"> </w:t>
      </w:r>
    </w:p>
    <w:p w14:paraId="0311D983" w14:textId="77777777" w:rsidR="00EA7925" w:rsidRPr="00B87FC5" w:rsidRDefault="00EA7925" w:rsidP="00EA7925">
      <w:pPr>
        <w:ind w:left="420"/>
        <w:rPr>
          <w:rFonts w:ascii="Times New Roman" w:hAnsi="Times New Roman" w:cs="Times New Roman"/>
          <w:i/>
          <w:szCs w:val="21"/>
        </w:rPr>
      </w:pPr>
    </w:p>
    <w:p w14:paraId="5ED2323B" w14:textId="77777777" w:rsidR="00EA7925" w:rsidRPr="00B87FC5" w:rsidRDefault="00EA7925" w:rsidP="00EA7925">
      <w:pPr>
        <w:spacing w:line="480" w:lineRule="auto"/>
        <w:ind w:left="420"/>
        <w:rPr>
          <w:rFonts w:ascii="Times New Roman" w:hAnsi="Times New Roman" w:cs="Times New Roman"/>
          <w:i/>
          <w:szCs w:val="21"/>
        </w:rPr>
      </w:pPr>
      <w:r w:rsidRPr="00B87FC5">
        <w:rPr>
          <w:rFonts w:ascii="Times New Roman" w:hAnsi="Times New Roman" w:cs="Times New Roman"/>
          <w:i/>
          <w:szCs w:val="21"/>
        </w:rPr>
        <w:t>Cui, Z., and Gong, G. (2018). The effect of machine learning regression algorithms and sample size on individualized behavioral prediction with functional connectivity features. Neuroimage 178, 622-637. doi:10.1016/j.neuroimage.2018.06.001</w:t>
      </w:r>
    </w:p>
    <w:p w14:paraId="40DDF1C1" w14:textId="77777777" w:rsidR="00EA7925" w:rsidRPr="00B87FC5" w:rsidRDefault="00EA7925" w:rsidP="00EA7925">
      <w:pPr>
        <w:spacing w:line="480" w:lineRule="auto"/>
        <w:ind w:left="420"/>
        <w:rPr>
          <w:rFonts w:ascii="Times New Roman" w:hAnsi="Times New Roman" w:cs="Times New Roman"/>
          <w:i/>
          <w:szCs w:val="21"/>
        </w:rPr>
      </w:pPr>
      <w:bookmarkStart w:id="0" w:name="_Hlk22892355"/>
    </w:p>
    <w:p w14:paraId="1D904E4F" w14:textId="77777777" w:rsidR="00EA7925" w:rsidRPr="00B87FC5" w:rsidRDefault="00EA7925" w:rsidP="00EA7925">
      <w:pPr>
        <w:spacing w:line="480" w:lineRule="auto"/>
        <w:ind w:left="420"/>
        <w:rPr>
          <w:rFonts w:ascii="Times New Roman" w:hAnsi="Times New Roman" w:cs="Times New Roman"/>
          <w:szCs w:val="21"/>
        </w:rPr>
      </w:pPr>
      <w:proofErr w:type="spellStart"/>
      <w:r w:rsidRPr="00B87FC5">
        <w:rPr>
          <w:rFonts w:ascii="Times New Roman" w:hAnsi="Times New Roman" w:cs="Times New Roman"/>
          <w:i/>
          <w:szCs w:val="21"/>
        </w:rPr>
        <w:t>Dosenbach</w:t>
      </w:r>
      <w:bookmarkEnd w:id="0"/>
      <w:proofErr w:type="spellEnd"/>
      <w:r w:rsidRPr="00B87FC5">
        <w:rPr>
          <w:rFonts w:ascii="Times New Roman" w:hAnsi="Times New Roman" w:cs="Times New Roman"/>
          <w:i/>
          <w:szCs w:val="21"/>
        </w:rPr>
        <w:t xml:space="preserve">, N.U., </w:t>
      </w:r>
      <w:proofErr w:type="spellStart"/>
      <w:r w:rsidRPr="00B87FC5">
        <w:rPr>
          <w:rFonts w:ascii="Times New Roman" w:hAnsi="Times New Roman" w:cs="Times New Roman"/>
          <w:i/>
          <w:szCs w:val="21"/>
        </w:rPr>
        <w:t>Nardos</w:t>
      </w:r>
      <w:proofErr w:type="spellEnd"/>
      <w:r w:rsidRPr="00B87FC5">
        <w:rPr>
          <w:rFonts w:ascii="Times New Roman" w:hAnsi="Times New Roman" w:cs="Times New Roman"/>
          <w:i/>
          <w:szCs w:val="21"/>
        </w:rPr>
        <w:t>, B., Cohen, A.L., Fair, D.A., Power, J.D., Church, J.A. et al. (2010). Prediction of individual brain maturity using fMRI. Science 329, 1358-1361. doi:10.1126/science.1194144</w:t>
      </w:r>
    </w:p>
    <w:p w14:paraId="4418F455" w14:textId="77777777" w:rsidR="00EA7925" w:rsidRPr="00B87FC5" w:rsidRDefault="00EA7925" w:rsidP="001B0021">
      <w:pPr>
        <w:spacing w:line="480" w:lineRule="auto"/>
        <w:rPr>
          <w:rFonts w:ascii="Times New Roman" w:hAnsi="Times New Roman" w:cs="Times New Roman"/>
          <w:szCs w:val="21"/>
        </w:rPr>
      </w:pPr>
      <w:bookmarkStart w:id="1" w:name="_GoBack"/>
      <w:bookmarkEnd w:id="1"/>
    </w:p>
    <w:sectPr w:rsidR="00EA7925" w:rsidRPr="00B87FC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068F0A7" w14:textId="77777777" w:rsidR="00F52E41" w:rsidRDefault="00F52E41" w:rsidP="00750FD1">
      <w:r>
        <w:separator/>
      </w:r>
    </w:p>
  </w:endnote>
  <w:endnote w:type="continuationSeparator" w:id="0">
    <w:p w14:paraId="550D01FF" w14:textId="77777777" w:rsidR="00F52E41" w:rsidRDefault="00F52E41" w:rsidP="00750F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仿宋">
    <w:altName w:val="Microsoft YaHei"/>
    <w:charset w:val="86"/>
    <w:family w:val="modern"/>
    <w:pitch w:val="fixed"/>
    <w:sig w:usb0="800002BF" w:usb1="38CF7CFA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6543F86" w14:textId="77777777" w:rsidR="00F52E41" w:rsidRDefault="00F52E41" w:rsidP="00750FD1">
      <w:r>
        <w:separator/>
      </w:r>
    </w:p>
  </w:footnote>
  <w:footnote w:type="continuationSeparator" w:id="0">
    <w:p w14:paraId="347E33B7" w14:textId="77777777" w:rsidR="00F52E41" w:rsidRDefault="00F52E41" w:rsidP="00750F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6F3E44"/>
    <w:multiLevelType w:val="hybridMultilevel"/>
    <w:tmpl w:val="5762AA74"/>
    <w:lvl w:ilvl="0" w:tplc="05D87A2C">
      <w:start w:val="5"/>
      <w:numFmt w:val="bullet"/>
      <w:lvlText w:val=""/>
      <w:lvlJc w:val="left"/>
      <w:pPr>
        <w:ind w:left="36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72B6008F"/>
    <w:multiLevelType w:val="hybridMultilevel"/>
    <w:tmpl w:val="A93605C6"/>
    <w:lvl w:ilvl="0" w:tplc="2BB88B90">
      <w:start w:val="5"/>
      <w:numFmt w:val="bullet"/>
      <w:lvlText w:val=""/>
      <w:lvlJc w:val="left"/>
      <w:pPr>
        <w:ind w:left="36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B6D1F"/>
    <w:rsid w:val="00193D46"/>
    <w:rsid w:val="001B0021"/>
    <w:rsid w:val="0030712C"/>
    <w:rsid w:val="003C5EEA"/>
    <w:rsid w:val="003D1CF0"/>
    <w:rsid w:val="004B6D1F"/>
    <w:rsid w:val="00586911"/>
    <w:rsid w:val="00750FD1"/>
    <w:rsid w:val="009779BF"/>
    <w:rsid w:val="009F0B1A"/>
    <w:rsid w:val="00A96989"/>
    <w:rsid w:val="00B87FC5"/>
    <w:rsid w:val="00EA7925"/>
    <w:rsid w:val="00F2550B"/>
    <w:rsid w:val="00F52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6FDACF60"/>
  <w15:docId w15:val="{D2891E23-9D3A-4944-80A1-37DFE57A79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 w:qFormat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iPriority="0" w:unhideWhenUsed="1" w:qFormat="1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6D1F"/>
    <w:pPr>
      <w:widowControl w:val="0"/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rsid w:val="004B6D1F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B6D1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qFormat/>
    <w:rsid w:val="004B6D1F"/>
    <w:rPr>
      <w:b/>
      <w:bCs/>
      <w:kern w:val="44"/>
      <w:sz w:val="44"/>
      <w:szCs w:val="44"/>
    </w:rPr>
  </w:style>
  <w:style w:type="character" w:customStyle="1" w:styleId="Heading2Char">
    <w:name w:val="Heading 2 Char"/>
    <w:basedOn w:val="DefaultParagraphFont"/>
    <w:link w:val="Heading2"/>
    <w:uiPriority w:val="9"/>
    <w:qFormat/>
    <w:rsid w:val="004B6D1F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DocumentMap">
    <w:name w:val="Document Map"/>
    <w:basedOn w:val="Normal"/>
    <w:link w:val="DocumentMapChar"/>
    <w:uiPriority w:val="99"/>
    <w:semiHidden/>
    <w:unhideWhenUsed/>
    <w:qFormat/>
    <w:rsid w:val="004B6D1F"/>
    <w:rPr>
      <w:rFonts w:ascii="SimSun" w:eastAsia="SimSun"/>
      <w:sz w:val="18"/>
      <w:szCs w:val="18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qFormat/>
    <w:rsid w:val="004B6D1F"/>
    <w:rPr>
      <w:rFonts w:ascii="SimSun" w:eastAsia="SimSun"/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qFormat/>
    <w:rsid w:val="004B6D1F"/>
    <w:pPr>
      <w:jc w:val="left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qFormat/>
    <w:rsid w:val="004B6D1F"/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4B6D1F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4B6D1F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rsid w:val="004B6D1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4B6D1F"/>
    <w:rPr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qFormat/>
    <w:rsid w:val="004B6D1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4B6D1F"/>
    <w:rPr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qFormat/>
    <w:rsid w:val="004B6D1F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sid w:val="004B6D1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sid w:val="004B6D1F"/>
    <w:rPr>
      <w:b/>
      <w:bCs/>
    </w:rPr>
  </w:style>
  <w:style w:type="table" w:styleId="TableGrid">
    <w:name w:val="Table Grid"/>
    <w:basedOn w:val="TableNormal"/>
    <w:qFormat/>
    <w:rsid w:val="004B6D1F"/>
    <w:pPr>
      <w:widowControl w:val="0"/>
      <w:jc w:val="both"/>
    </w:pPr>
    <w:rPr>
      <w:rFonts w:ascii="Times New Roman" w:eastAsia="SimSun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qFormat/>
    <w:rsid w:val="004B6D1F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qFormat/>
    <w:rsid w:val="004B6D1F"/>
    <w:rPr>
      <w:sz w:val="21"/>
      <w:szCs w:val="21"/>
    </w:rPr>
  </w:style>
  <w:style w:type="character" w:customStyle="1" w:styleId="tlid-translation">
    <w:name w:val="tlid-translation"/>
    <w:basedOn w:val="DefaultParagraphFont"/>
    <w:qFormat/>
    <w:rsid w:val="004B6D1F"/>
  </w:style>
  <w:style w:type="character" w:styleId="PlaceholderText">
    <w:name w:val="Placeholder Text"/>
    <w:basedOn w:val="DefaultParagraphFont"/>
    <w:uiPriority w:val="99"/>
    <w:semiHidden/>
    <w:qFormat/>
    <w:rsid w:val="004B6D1F"/>
    <w:rPr>
      <w:color w:val="808080"/>
    </w:rPr>
  </w:style>
  <w:style w:type="paragraph" w:customStyle="1" w:styleId="1">
    <w:name w:val="修订1"/>
    <w:hidden/>
    <w:uiPriority w:val="99"/>
    <w:semiHidden/>
    <w:qFormat/>
    <w:rsid w:val="004B6D1F"/>
  </w:style>
  <w:style w:type="paragraph" w:styleId="ListParagraph">
    <w:name w:val="List Paragraph"/>
    <w:basedOn w:val="Normal"/>
    <w:uiPriority w:val="34"/>
    <w:qFormat/>
    <w:rsid w:val="004B6D1F"/>
    <w:pPr>
      <w:ind w:firstLineChars="200" w:firstLine="420"/>
    </w:pPr>
  </w:style>
  <w:style w:type="paragraph" w:customStyle="1" w:styleId="2">
    <w:name w:val="修订2"/>
    <w:hidden/>
    <w:uiPriority w:val="99"/>
    <w:unhideWhenUsed/>
    <w:qFormat/>
    <w:rsid w:val="004B6D1F"/>
  </w:style>
  <w:style w:type="paragraph" w:customStyle="1" w:styleId="title1">
    <w:name w:val="title1"/>
    <w:basedOn w:val="Normal"/>
    <w:qFormat/>
    <w:rsid w:val="004B6D1F"/>
    <w:pPr>
      <w:widowControl/>
      <w:jc w:val="left"/>
    </w:pPr>
    <w:rPr>
      <w:rFonts w:ascii="SimSun" w:eastAsia="SimSun" w:hAnsi="SimSun" w:cs="SimSun"/>
      <w:kern w:val="0"/>
      <w:sz w:val="27"/>
      <w:szCs w:val="27"/>
    </w:rPr>
  </w:style>
  <w:style w:type="paragraph" w:customStyle="1" w:styleId="desc2">
    <w:name w:val="desc2"/>
    <w:basedOn w:val="Normal"/>
    <w:qFormat/>
    <w:rsid w:val="004B6D1F"/>
    <w:pPr>
      <w:widowControl/>
      <w:jc w:val="left"/>
    </w:pPr>
    <w:rPr>
      <w:rFonts w:ascii="SimSun" w:eastAsia="SimSun" w:hAnsi="SimSun" w:cs="SimSun"/>
      <w:kern w:val="0"/>
      <w:sz w:val="26"/>
      <w:szCs w:val="26"/>
    </w:rPr>
  </w:style>
  <w:style w:type="paragraph" w:customStyle="1" w:styleId="details1">
    <w:name w:val="details1"/>
    <w:basedOn w:val="Normal"/>
    <w:qFormat/>
    <w:rsid w:val="004B6D1F"/>
    <w:pPr>
      <w:widowControl/>
      <w:jc w:val="left"/>
    </w:pPr>
    <w:rPr>
      <w:rFonts w:ascii="SimSun" w:eastAsia="SimSun" w:hAnsi="SimSun" w:cs="SimSun"/>
      <w:kern w:val="0"/>
      <w:sz w:val="22"/>
    </w:rPr>
  </w:style>
  <w:style w:type="character" w:customStyle="1" w:styleId="jrnl">
    <w:name w:val="jrnl"/>
    <w:basedOn w:val="DefaultParagraphFont"/>
    <w:qFormat/>
    <w:rsid w:val="004B6D1F"/>
  </w:style>
  <w:style w:type="character" w:customStyle="1" w:styleId="authorsname">
    <w:name w:val="authors__name"/>
    <w:basedOn w:val="DefaultParagraphFont"/>
    <w:qFormat/>
    <w:rsid w:val="004B6D1F"/>
  </w:style>
  <w:style w:type="paragraph" w:customStyle="1" w:styleId="EndNoteBibliographyTitle">
    <w:name w:val="EndNote Bibliography Title"/>
    <w:basedOn w:val="Normal"/>
    <w:link w:val="EndNoteBibliographyTitle0"/>
    <w:qFormat/>
    <w:rsid w:val="004B6D1F"/>
    <w:pPr>
      <w:jc w:val="center"/>
    </w:pPr>
    <w:rPr>
      <w:rFonts w:ascii="Calibri" w:hAnsi="Calibri" w:cs="Calibri"/>
      <w:sz w:val="20"/>
    </w:rPr>
  </w:style>
  <w:style w:type="character" w:customStyle="1" w:styleId="EndNoteBibliographyTitle0">
    <w:name w:val="EndNote Bibliography Title 字符"/>
    <w:basedOn w:val="DefaultParagraphFont"/>
    <w:link w:val="EndNoteBibliographyTitle"/>
    <w:qFormat/>
    <w:rsid w:val="004B6D1F"/>
    <w:rPr>
      <w:rFonts w:ascii="Calibri" w:hAnsi="Calibri" w:cs="Calibri"/>
      <w:sz w:val="20"/>
    </w:rPr>
  </w:style>
  <w:style w:type="paragraph" w:customStyle="1" w:styleId="EndNoteBibliography">
    <w:name w:val="EndNote Bibliography"/>
    <w:basedOn w:val="Normal"/>
    <w:link w:val="EndNoteBibliography0"/>
    <w:qFormat/>
    <w:rsid w:val="004B6D1F"/>
    <w:rPr>
      <w:rFonts w:ascii="Calibri" w:hAnsi="Calibri" w:cs="Calibri"/>
      <w:sz w:val="20"/>
    </w:rPr>
  </w:style>
  <w:style w:type="character" w:customStyle="1" w:styleId="EndNoteBibliography0">
    <w:name w:val="EndNote Bibliography 字符"/>
    <w:basedOn w:val="DefaultParagraphFont"/>
    <w:link w:val="EndNoteBibliography"/>
    <w:qFormat/>
    <w:rsid w:val="004B6D1F"/>
    <w:rPr>
      <w:rFonts w:ascii="Calibri" w:hAnsi="Calibri" w:cs="Calibri"/>
      <w:sz w:val="20"/>
    </w:rPr>
  </w:style>
  <w:style w:type="character" w:customStyle="1" w:styleId="highlight">
    <w:name w:val="highlight"/>
    <w:basedOn w:val="DefaultParagraphFont"/>
    <w:qFormat/>
    <w:rsid w:val="004B6D1F"/>
  </w:style>
  <w:style w:type="paragraph" w:styleId="Revision">
    <w:name w:val="Revision"/>
    <w:hidden/>
    <w:uiPriority w:val="99"/>
    <w:unhideWhenUsed/>
    <w:rsid w:val="004B6D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6</Pages>
  <Words>1518</Words>
  <Characters>8658</Characters>
  <Application>Microsoft Office Word</Application>
  <DocSecurity>0</DocSecurity>
  <Lines>72</Lines>
  <Paragraphs>20</Paragraphs>
  <ScaleCrop>false</ScaleCrop>
  <Company/>
  <LinksUpToDate>false</LinksUpToDate>
  <CharactersWithSpaces>10156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TIAN</dc:creator>
  <cp:lastModifiedBy>Gillian Attard</cp:lastModifiedBy>
  <cp:revision>9</cp:revision>
  <dcterms:created xsi:type="dcterms:W3CDTF">2019-07-26T11:43:00Z</dcterms:created>
  <dcterms:modified xsi:type="dcterms:W3CDTF">2019-11-12T11:04:00Z</dcterms:modified>
</cp:coreProperties>
</file>