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C2350B" w14:textId="77777777" w:rsidR="00091118" w:rsidRDefault="00091118">
      <w:pPr>
        <w:rPr>
          <w:rFonts w:asciiTheme="majorBidi" w:hAnsiTheme="majorBidi" w:cstheme="majorBidi"/>
          <w:b/>
          <w:bCs/>
          <w:szCs w:val="24"/>
        </w:rPr>
      </w:pPr>
      <w:bookmarkStart w:id="0" w:name="_Hlk114629491"/>
      <w:r w:rsidRPr="00091118">
        <w:rPr>
          <w:rFonts w:asciiTheme="majorBidi" w:hAnsiTheme="majorBidi" w:cstheme="majorBidi"/>
          <w:b/>
          <w:bCs/>
          <w:szCs w:val="24"/>
        </w:rPr>
        <w:t>Covariates of success in quitting smoking in the community and secondary acute or mental health care services: a rapid systematic review</w:t>
      </w:r>
    </w:p>
    <w:p w14:paraId="6D70774E" w14:textId="286EEE8C" w:rsidR="0044453B" w:rsidRPr="00082461" w:rsidRDefault="0044453B">
      <w:pPr>
        <w:rPr>
          <w:rFonts w:asciiTheme="majorBidi" w:hAnsiTheme="majorBidi" w:cstheme="majorBidi"/>
          <w:b/>
          <w:bCs/>
          <w:szCs w:val="24"/>
        </w:rPr>
      </w:pPr>
      <w:r w:rsidRPr="00082461">
        <w:rPr>
          <w:rFonts w:asciiTheme="majorBidi" w:hAnsiTheme="majorBidi" w:cstheme="majorBidi"/>
          <w:b/>
          <w:bCs/>
          <w:szCs w:val="24"/>
        </w:rPr>
        <w:t>Online supplement</w:t>
      </w:r>
      <w:r w:rsidR="00082461" w:rsidRPr="00082461">
        <w:rPr>
          <w:rFonts w:asciiTheme="majorBidi" w:hAnsiTheme="majorBidi" w:cstheme="majorBidi"/>
          <w:b/>
          <w:bCs/>
          <w:szCs w:val="24"/>
        </w:rPr>
        <w:t xml:space="preserve"> – Results tables</w:t>
      </w:r>
    </w:p>
    <w:bookmarkEnd w:id="0"/>
    <w:p w14:paraId="11E3AFEB" w14:textId="77777777" w:rsidR="00AF72BA" w:rsidRDefault="00AF72BA">
      <w:pPr>
        <w:rPr>
          <w:rFonts w:asciiTheme="majorBidi" w:hAnsiTheme="majorBidi" w:cstheme="majorBidi"/>
          <w:szCs w:val="24"/>
        </w:rPr>
      </w:pPr>
    </w:p>
    <w:p w14:paraId="11C7EBD6" w14:textId="186C77C1" w:rsidR="00E65FC1" w:rsidRPr="008244A8" w:rsidRDefault="00E65FC1" w:rsidP="00E65FC1">
      <w:pPr>
        <w:pStyle w:val="Heading1"/>
      </w:pPr>
      <w:r w:rsidRPr="008244A8">
        <w:t xml:space="preserve">Supplementary Table </w:t>
      </w:r>
      <w:r>
        <w:t>S1</w:t>
      </w:r>
      <w:r w:rsidRPr="008244A8">
        <w:t xml:space="preserve">: </w:t>
      </w:r>
      <w:r>
        <w:t>Studies excluded at full text screening</w:t>
      </w:r>
    </w:p>
    <w:tbl>
      <w:tblPr>
        <w:tblStyle w:val="TableGrid"/>
        <w:tblW w:w="0" w:type="auto"/>
        <w:tblLook w:val="04A0" w:firstRow="1" w:lastRow="0" w:firstColumn="1" w:lastColumn="0" w:noHBand="0" w:noVBand="1"/>
      </w:tblPr>
      <w:tblGrid>
        <w:gridCol w:w="2689"/>
        <w:gridCol w:w="7512"/>
      </w:tblGrid>
      <w:tr w:rsidR="00E65FC1" w:rsidRPr="00453F06" w14:paraId="354936A0" w14:textId="77777777" w:rsidTr="00C41950">
        <w:trPr>
          <w:tblHeader/>
        </w:trPr>
        <w:tc>
          <w:tcPr>
            <w:tcW w:w="2689" w:type="dxa"/>
          </w:tcPr>
          <w:p w14:paraId="7121496F" w14:textId="77777777" w:rsidR="00E65FC1" w:rsidRPr="00453F06" w:rsidRDefault="00E65FC1" w:rsidP="00990431">
            <w:pPr>
              <w:rPr>
                <w:rFonts w:asciiTheme="majorBidi" w:hAnsiTheme="majorBidi" w:cstheme="majorBidi"/>
                <w:b/>
                <w:bCs/>
                <w:sz w:val="18"/>
                <w:szCs w:val="18"/>
              </w:rPr>
            </w:pPr>
            <w:r w:rsidRPr="00453F06">
              <w:rPr>
                <w:rFonts w:asciiTheme="majorBidi" w:hAnsiTheme="majorBidi" w:cstheme="majorBidi"/>
                <w:b/>
                <w:bCs/>
                <w:sz w:val="18"/>
                <w:szCs w:val="18"/>
              </w:rPr>
              <w:t>Paper</w:t>
            </w:r>
          </w:p>
        </w:tc>
        <w:tc>
          <w:tcPr>
            <w:tcW w:w="7512" w:type="dxa"/>
          </w:tcPr>
          <w:p w14:paraId="250B159F" w14:textId="77777777" w:rsidR="00E65FC1" w:rsidRPr="00453F06" w:rsidRDefault="00E65FC1" w:rsidP="00990431">
            <w:pPr>
              <w:rPr>
                <w:rFonts w:asciiTheme="majorBidi" w:hAnsiTheme="majorBidi" w:cstheme="majorBidi"/>
                <w:b/>
                <w:bCs/>
                <w:sz w:val="18"/>
                <w:szCs w:val="18"/>
              </w:rPr>
            </w:pPr>
            <w:r w:rsidRPr="00453F06">
              <w:rPr>
                <w:rFonts w:asciiTheme="majorBidi" w:hAnsiTheme="majorBidi" w:cstheme="majorBidi"/>
                <w:b/>
                <w:bCs/>
                <w:sz w:val="18"/>
                <w:szCs w:val="18"/>
              </w:rPr>
              <w:t>Reason for exclusion</w:t>
            </w:r>
          </w:p>
        </w:tc>
      </w:tr>
      <w:tr w:rsidR="00E65FC1" w:rsidRPr="00453F06" w14:paraId="078DD3BA" w14:textId="77777777" w:rsidTr="00C41950">
        <w:tc>
          <w:tcPr>
            <w:tcW w:w="2689" w:type="dxa"/>
          </w:tcPr>
          <w:p w14:paraId="54C16500" w14:textId="7AAC7553" w:rsidR="00E65FC1" w:rsidRPr="00453F06" w:rsidRDefault="00E65FC1" w:rsidP="00492412">
            <w:pPr>
              <w:rPr>
                <w:rFonts w:asciiTheme="majorBidi" w:hAnsiTheme="majorBidi" w:cstheme="majorBidi"/>
                <w:sz w:val="18"/>
                <w:szCs w:val="18"/>
              </w:rPr>
            </w:pPr>
            <w:r w:rsidRPr="00453F06">
              <w:rPr>
                <w:rFonts w:asciiTheme="majorBidi" w:hAnsiTheme="majorBidi" w:cstheme="majorBidi"/>
                <w:sz w:val="18"/>
                <w:szCs w:val="18"/>
              </w:rPr>
              <w:t xml:space="preserve">Aldi 2018 </w:t>
            </w:r>
            <w:r w:rsidRPr="00453F06">
              <w:rPr>
                <w:rFonts w:asciiTheme="majorBidi" w:hAnsiTheme="majorBidi" w:cstheme="majorBidi"/>
                <w:sz w:val="18"/>
                <w:szCs w:val="18"/>
              </w:rPr>
              <w:fldChar w:fldCharType="begin">
                <w:fldData xml:space="preserve">PEVuZE5vdGU+PENpdGU+PEF1dGhvcj5BbGRpPC9BdXRob3I+PFllYXI+MjAxODwvWWVhcj48UmVj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PEVuZE5vdGU+PENpdGU+PEF1dGhvcj5BbGRpPC9BdXRob3I+PFllYXI+MjAxODwvWWVhcj48UmVj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1</w:t>
            </w:r>
            <w:r w:rsidRPr="00453F06">
              <w:rPr>
                <w:rFonts w:asciiTheme="majorBidi" w:hAnsiTheme="majorBidi" w:cstheme="majorBidi"/>
                <w:sz w:val="18"/>
                <w:szCs w:val="18"/>
              </w:rPr>
              <w:fldChar w:fldCharType="end"/>
            </w:r>
          </w:p>
        </w:tc>
        <w:tc>
          <w:tcPr>
            <w:tcW w:w="7512" w:type="dxa"/>
          </w:tcPr>
          <w:p w14:paraId="1A4C98C7"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Review (references checked)</w:t>
            </w:r>
          </w:p>
        </w:tc>
      </w:tr>
      <w:tr w:rsidR="00E65FC1" w:rsidRPr="00453F06" w14:paraId="23EAA3DC" w14:textId="77777777" w:rsidTr="00C41950">
        <w:tc>
          <w:tcPr>
            <w:tcW w:w="2689" w:type="dxa"/>
          </w:tcPr>
          <w:p w14:paraId="67003A58" w14:textId="0942E150" w:rsidR="00E65FC1" w:rsidRPr="00453F06" w:rsidRDefault="00E65FC1" w:rsidP="00492412">
            <w:pPr>
              <w:rPr>
                <w:rFonts w:asciiTheme="majorBidi" w:hAnsiTheme="majorBidi" w:cstheme="majorBidi"/>
                <w:sz w:val="18"/>
                <w:szCs w:val="18"/>
              </w:rPr>
            </w:pPr>
            <w:r w:rsidRPr="00453F06">
              <w:rPr>
                <w:rFonts w:asciiTheme="majorBidi" w:hAnsiTheme="majorBidi" w:cstheme="majorBidi"/>
                <w:sz w:val="18"/>
                <w:szCs w:val="18"/>
              </w:rPr>
              <w:t xml:space="preserve">Arancini 2021 </w:t>
            </w:r>
            <w:r w:rsidRPr="00453F06">
              <w:rPr>
                <w:rFonts w:asciiTheme="majorBidi" w:hAnsiTheme="majorBidi" w:cstheme="majorBidi"/>
                <w:sz w:val="18"/>
                <w:szCs w:val="18"/>
              </w:rPr>
              <w:fldChar w:fldCharType="begin">
                <w:fldData xml:space="preserve">PEVuZE5vdGU+PENpdGU+PEF1dGhvcj5BcmFuY2luaTwvQXV0aG9yPjxZZWFyPjIwMjE8L1llYXI+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==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PEVuZE5vdGU+PENpdGU+PEF1dGhvcj5BcmFuY2luaTwvQXV0aG9yPjxZZWFyPjIwMjE8L1llYXI+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==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2</w:t>
            </w:r>
            <w:r w:rsidRPr="00453F06">
              <w:rPr>
                <w:rFonts w:asciiTheme="majorBidi" w:hAnsiTheme="majorBidi" w:cstheme="majorBidi"/>
                <w:sz w:val="18"/>
                <w:szCs w:val="18"/>
              </w:rPr>
              <w:fldChar w:fldCharType="end"/>
            </w:r>
          </w:p>
        </w:tc>
        <w:tc>
          <w:tcPr>
            <w:tcW w:w="7512" w:type="dxa"/>
          </w:tcPr>
          <w:p w14:paraId="0ECB2F84"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UK data not separate for predictor analysis</w:t>
            </w:r>
          </w:p>
        </w:tc>
      </w:tr>
      <w:tr w:rsidR="00E65FC1" w:rsidRPr="00453F06" w14:paraId="04F38DD2" w14:textId="77777777" w:rsidTr="00C41950">
        <w:tc>
          <w:tcPr>
            <w:tcW w:w="2689" w:type="dxa"/>
          </w:tcPr>
          <w:p w14:paraId="7B9CFEA4" w14:textId="033F1D29" w:rsidR="00E65FC1" w:rsidRPr="00453F06" w:rsidRDefault="00E65FC1" w:rsidP="00492412">
            <w:pPr>
              <w:rPr>
                <w:rFonts w:asciiTheme="majorBidi" w:hAnsiTheme="majorBidi" w:cstheme="majorBidi"/>
                <w:sz w:val="18"/>
                <w:szCs w:val="18"/>
              </w:rPr>
            </w:pPr>
            <w:r w:rsidRPr="00453F06">
              <w:rPr>
                <w:rFonts w:asciiTheme="majorBidi" w:hAnsiTheme="majorBidi" w:cstheme="majorBidi"/>
                <w:sz w:val="18"/>
                <w:szCs w:val="18"/>
              </w:rPr>
              <w:t xml:space="preserve">Attar-Zadeh 2013 </w:t>
            </w:r>
            <w:r w:rsidRPr="00453F06">
              <w:rPr>
                <w:rFonts w:asciiTheme="majorBidi" w:hAnsiTheme="majorBidi" w:cstheme="majorBidi"/>
                <w:sz w:val="18"/>
                <w:szCs w:val="18"/>
              </w:rPr>
              <w:fldChar w:fldCharType="begin"/>
            </w:r>
            <w:r w:rsidR="00492412">
              <w:rPr>
                <w:rFonts w:asciiTheme="majorBidi" w:hAnsiTheme="majorBidi" w:cstheme="majorBidi"/>
                <w:sz w:val="18"/>
                <w:szCs w:val="18"/>
              </w:rPr>
              <w:instrText xml:space="preserve"> ADDIN EN.CITE &lt;EndNote&gt;&lt;Cite&gt;&lt;Author&gt;Attar-Zadeh&lt;/Author&gt;&lt;Year&gt;2013&lt;/Year&gt;&lt;RecNum&gt;4359&lt;/RecNum&gt;&lt;DisplayText&gt;&lt;style face="superscript"&gt;3&lt;/style&gt;&lt;/DisplayText&gt;&lt;record&gt;&lt;rec-number&gt;4359&lt;/rec-number&gt;&lt;foreign-keys&gt;&lt;key app="EN" db-id="5txztzx9zr9ff2epe515pr0gvs90dwdfvdta" timestamp="1633092733" guid="51b45ef0-4541-4d21-82b4-855f9325ad22"&gt;4359&lt;/key&gt;&lt;/foreign-keys&gt;&lt;ref-type name="Journal Article"&gt;17&lt;/ref-type&gt;&lt;contributors&gt;&lt;authors&gt;&lt;author&gt;Attar-Zadeh, Danish&lt;/author&gt;&lt;/authors&gt;&lt;/contributors&gt;&lt;titles&gt;&lt;title&gt;Smoking cessation -- Tailoring your approach to the individual smoker&lt;/title&gt;&lt;secondary-title&gt;Practice Nurse&lt;/secondary-title&gt;&lt;/titles&gt;&lt;periodical&gt;&lt;full-title&gt;Practice Nurse&lt;/full-title&gt;&lt;/periodical&gt;&lt;pages&gt;18-22&lt;/pages&gt;&lt;volume&gt;43&lt;/volume&gt;&lt;number&gt;10&lt;/number&gt;&lt;keywords&gt;&lt;keyword&gt;Smoking Cessation&lt;/keyword&gt;&lt;keyword&gt;Smoking -- Drug Therapy&lt;/keyword&gt;&lt;keyword&gt;Nicotine -- Blood&lt;/keyword&gt;&lt;keyword&gt;Nicotine Replacement Therapy&lt;/keyword&gt;&lt;keyword&gt;Drug Delivery Systems&lt;/keyword&gt;&lt;keyword&gt;Harm Reduction&lt;/keyword&gt;&lt;/keywords&gt;&lt;dates&gt;&lt;year&gt;2013&lt;/year&gt;&lt;/dates&gt;&lt;publisher&gt;Medical Education Solutions Ltd&lt;/publisher&gt;&lt;isbn&gt;0953-6612&lt;/isbn&gt;&lt;accession-num&gt;91707384. Language: English. Entry Date: 20131031. Revision Date: 20131101. Publication Type: Article&lt;/accession-num&gt;&lt;label&gt;$$CINAHL&amp;#xD;$$includetitleMF&amp;#xD;$$includeabstractgenpopUKMF&amp;#xD;$$excludefulltext&amp;#xD;$$not study&lt;/label&gt;&lt;urls&gt;&lt;related-urls&gt;&lt;url&gt;http://search.ebscohost.com/login.aspx?direct=true&amp;amp;db=cin20&amp;amp;AN=91707384&amp;amp;site=ehost-live&lt;/url&gt;&lt;/related-urls&gt;&lt;/urls&gt;&lt;remote-database-name&gt;cin20&lt;/remote-database-name&gt;&lt;remote-database-provider&gt;EBSCOhost&lt;/remote-database-provider&gt;&lt;/record&gt;&lt;/Cite&gt;&lt;/EndNote&gt;</w:instrText>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3</w:t>
            </w:r>
            <w:r w:rsidRPr="00453F06">
              <w:rPr>
                <w:rFonts w:asciiTheme="majorBidi" w:hAnsiTheme="majorBidi" w:cstheme="majorBidi"/>
                <w:sz w:val="18"/>
                <w:szCs w:val="18"/>
              </w:rPr>
              <w:fldChar w:fldCharType="end"/>
            </w:r>
          </w:p>
        </w:tc>
        <w:tc>
          <w:tcPr>
            <w:tcW w:w="7512" w:type="dxa"/>
          </w:tcPr>
          <w:p w14:paraId="50E1E3F8"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Not a study</w:t>
            </w:r>
          </w:p>
        </w:tc>
      </w:tr>
      <w:tr w:rsidR="00E65FC1" w:rsidRPr="00453F06" w14:paraId="6D154D5D" w14:textId="77777777" w:rsidTr="00C41950">
        <w:tc>
          <w:tcPr>
            <w:tcW w:w="2689" w:type="dxa"/>
          </w:tcPr>
          <w:p w14:paraId="0E9453E9" w14:textId="68B12A96" w:rsidR="00E65FC1" w:rsidRPr="00453F06" w:rsidRDefault="00E65FC1" w:rsidP="00492412">
            <w:pPr>
              <w:rPr>
                <w:rFonts w:asciiTheme="majorBidi" w:hAnsiTheme="majorBidi" w:cstheme="majorBidi"/>
                <w:sz w:val="18"/>
                <w:szCs w:val="18"/>
              </w:rPr>
            </w:pPr>
            <w:r w:rsidRPr="00453F06">
              <w:rPr>
                <w:rFonts w:asciiTheme="majorBidi" w:hAnsiTheme="majorBidi" w:cstheme="majorBidi"/>
                <w:sz w:val="18"/>
                <w:szCs w:val="18"/>
              </w:rPr>
              <w:t xml:space="preserve">Aubin 2009 </w:t>
            </w:r>
            <w:r w:rsidRPr="00453F06">
              <w:rPr>
                <w:rFonts w:asciiTheme="majorBidi" w:hAnsiTheme="majorBidi" w:cstheme="majorBidi"/>
                <w:sz w:val="18"/>
                <w:szCs w:val="18"/>
              </w:rPr>
              <w:fldChar w:fldCharType="begin">
                <w:fldData xml:space="preserve">PEVuZE5vdGU+PENpdGU+PEF1dGhvcj5BdWJpbjwvQXV0aG9yPjxZZWFyPjIwMDk8L1llYXI+PFJl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PEVuZE5vdGU+PENpdGU+PEF1dGhvcj5BdWJpbjwvQXV0aG9yPjxZZWFyPjIwMDk8L1llYXI+PFJl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4</w:t>
            </w:r>
            <w:r w:rsidRPr="00453F06">
              <w:rPr>
                <w:rFonts w:asciiTheme="majorBidi" w:hAnsiTheme="majorBidi" w:cstheme="majorBidi"/>
                <w:sz w:val="18"/>
                <w:szCs w:val="18"/>
              </w:rPr>
              <w:fldChar w:fldCharType="end"/>
            </w:r>
          </w:p>
        </w:tc>
        <w:tc>
          <w:tcPr>
            <w:tcW w:w="7512" w:type="dxa"/>
          </w:tcPr>
          <w:p w14:paraId="6B63C1F9"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Review (references checked)</w:t>
            </w:r>
          </w:p>
        </w:tc>
      </w:tr>
      <w:tr w:rsidR="00E65FC1" w:rsidRPr="00453F06" w14:paraId="76174060" w14:textId="77777777" w:rsidTr="00C41950">
        <w:tc>
          <w:tcPr>
            <w:tcW w:w="2689" w:type="dxa"/>
          </w:tcPr>
          <w:p w14:paraId="6545D5CE" w14:textId="60AE8ED6" w:rsidR="00E65FC1" w:rsidRPr="00453F06" w:rsidRDefault="00E65FC1" w:rsidP="00492412">
            <w:pPr>
              <w:rPr>
                <w:rFonts w:asciiTheme="majorBidi" w:hAnsiTheme="majorBidi" w:cstheme="majorBidi"/>
                <w:sz w:val="18"/>
                <w:szCs w:val="18"/>
              </w:rPr>
            </w:pPr>
            <w:r w:rsidRPr="00453F06">
              <w:rPr>
                <w:rFonts w:asciiTheme="majorBidi" w:hAnsiTheme="majorBidi" w:cstheme="majorBidi"/>
                <w:sz w:val="18"/>
                <w:szCs w:val="18"/>
              </w:rPr>
              <w:t xml:space="preserve">Balmford 2011 </w:t>
            </w:r>
            <w:r w:rsidRPr="00453F06">
              <w:rPr>
                <w:rFonts w:asciiTheme="majorBidi" w:hAnsiTheme="majorBidi" w:cstheme="majorBidi"/>
                <w:sz w:val="18"/>
                <w:szCs w:val="18"/>
              </w:rPr>
              <w:fldChar w:fldCharType="begin">
                <w:fldData xml:space="preserve">PEVuZE5vdGU+PENpdGU+PEF1dGhvcj5CYWxtZm9yZDwvQXV0aG9yPjxZZWFyPjIwMTE8L1llYXI+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PEVuZE5vdGU+PENpdGU+PEF1dGhvcj5CYWxtZm9yZDwvQXV0aG9yPjxZZWFyPjIwMTE8L1llYXI+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5</w:t>
            </w:r>
            <w:r w:rsidRPr="00453F06">
              <w:rPr>
                <w:rFonts w:asciiTheme="majorBidi" w:hAnsiTheme="majorBidi" w:cstheme="majorBidi"/>
                <w:sz w:val="18"/>
                <w:szCs w:val="18"/>
              </w:rPr>
              <w:fldChar w:fldCharType="end"/>
            </w:r>
          </w:p>
        </w:tc>
        <w:tc>
          <w:tcPr>
            <w:tcW w:w="7512" w:type="dxa"/>
          </w:tcPr>
          <w:p w14:paraId="432824C4"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UK data not separate for predictor analysis</w:t>
            </w:r>
          </w:p>
        </w:tc>
      </w:tr>
      <w:tr w:rsidR="00E65FC1" w:rsidRPr="00453F06" w14:paraId="2F85427F" w14:textId="77777777" w:rsidTr="00C41950">
        <w:tc>
          <w:tcPr>
            <w:tcW w:w="2689" w:type="dxa"/>
          </w:tcPr>
          <w:p w14:paraId="750DA685" w14:textId="49FE278C" w:rsidR="00E65FC1" w:rsidRPr="00453F06" w:rsidRDefault="00E65FC1" w:rsidP="00492412">
            <w:pPr>
              <w:rPr>
                <w:rFonts w:asciiTheme="majorBidi" w:hAnsiTheme="majorBidi" w:cstheme="majorBidi"/>
                <w:sz w:val="18"/>
                <w:szCs w:val="18"/>
              </w:rPr>
            </w:pPr>
            <w:r w:rsidRPr="00453F06">
              <w:rPr>
                <w:rFonts w:asciiTheme="majorBidi" w:hAnsiTheme="majorBidi" w:cstheme="majorBidi"/>
                <w:sz w:val="18"/>
                <w:szCs w:val="18"/>
              </w:rPr>
              <w:t xml:space="preserve">Balmford 2014 </w:t>
            </w:r>
            <w:r w:rsidRPr="00453F06">
              <w:rPr>
                <w:rFonts w:asciiTheme="majorBidi" w:hAnsiTheme="majorBidi" w:cstheme="majorBidi"/>
                <w:sz w:val="18"/>
                <w:szCs w:val="18"/>
              </w:rPr>
              <w:fldChar w:fldCharType="begin">
                <w:fldData xml:space="preserve">PEVuZE5vdGU+PENpdGU+PEF1dGhvcj5CYWxtZm9yZDwvQXV0aG9yPjxZZWFyPjIwMTQ8L1llYXI+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PEVuZE5vdGU+PENpdGU+PEF1dGhvcj5CYWxtZm9yZDwvQXV0aG9yPjxZZWFyPjIwMTQ8L1llYXI+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6</w:t>
            </w:r>
            <w:r w:rsidRPr="00453F06">
              <w:rPr>
                <w:rFonts w:asciiTheme="majorBidi" w:hAnsiTheme="majorBidi" w:cstheme="majorBidi"/>
                <w:sz w:val="18"/>
                <w:szCs w:val="18"/>
              </w:rPr>
              <w:fldChar w:fldCharType="end"/>
            </w:r>
          </w:p>
        </w:tc>
        <w:tc>
          <w:tcPr>
            <w:tcW w:w="7512" w:type="dxa"/>
          </w:tcPr>
          <w:p w14:paraId="27BA4211"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UK data not separate for predictor analysis</w:t>
            </w:r>
          </w:p>
        </w:tc>
      </w:tr>
      <w:tr w:rsidR="00E65FC1" w:rsidRPr="00453F06" w14:paraId="36A3CBCA" w14:textId="77777777" w:rsidTr="00C41950">
        <w:tc>
          <w:tcPr>
            <w:tcW w:w="2689" w:type="dxa"/>
          </w:tcPr>
          <w:p w14:paraId="2654BE15" w14:textId="7E694110" w:rsidR="00E65FC1" w:rsidRPr="00453F06" w:rsidRDefault="00E65FC1" w:rsidP="00492412">
            <w:pPr>
              <w:rPr>
                <w:rFonts w:asciiTheme="majorBidi" w:hAnsiTheme="majorBidi" w:cstheme="majorBidi"/>
                <w:sz w:val="18"/>
                <w:szCs w:val="18"/>
              </w:rPr>
            </w:pPr>
            <w:r w:rsidRPr="00453F06">
              <w:rPr>
                <w:rFonts w:asciiTheme="majorBidi" w:hAnsiTheme="majorBidi" w:cstheme="majorBidi"/>
                <w:sz w:val="18"/>
                <w:szCs w:val="18"/>
              </w:rPr>
              <w:t xml:space="preserve">Beard 2015 </w:t>
            </w:r>
            <w:r w:rsidRPr="00453F06">
              <w:rPr>
                <w:rFonts w:asciiTheme="majorBidi" w:hAnsiTheme="majorBidi" w:cstheme="majorBidi"/>
                <w:sz w:val="18"/>
                <w:szCs w:val="18"/>
              </w:rPr>
              <w:fldChar w:fldCharType="begin">
                <w:fldData xml:space="preserve">PEVuZE5vdGU+PENpdGU+PEF1dGhvcj5CZWFyZDwvQXV0aG9yPjxZZWFyPjIwMTU8L1llYXI+PFJl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PEVuZE5vdGU+PENpdGU+PEF1dGhvcj5CZWFyZDwvQXV0aG9yPjxZZWFyPjIwMTU8L1llYXI+PFJl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w:t>
            </w:r>
            <w:r w:rsidRPr="00453F06">
              <w:rPr>
                <w:rFonts w:asciiTheme="majorBidi" w:hAnsiTheme="majorBidi" w:cstheme="majorBidi"/>
                <w:sz w:val="18"/>
                <w:szCs w:val="18"/>
              </w:rPr>
              <w:fldChar w:fldCharType="end"/>
            </w:r>
          </w:p>
        </w:tc>
        <w:tc>
          <w:tcPr>
            <w:tcW w:w="7512" w:type="dxa"/>
          </w:tcPr>
          <w:p w14:paraId="1C0CEB18"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Outcomes - not cessation</w:t>
            </w:r>
          </w:p>
        </w:tc>
      </w:tr>
      <w:tr w:rsidR="00E65FC1" w:rsidRPr="00453F06" w14:paraId="5200EBC8" w14:textId="77777777" w:rsidTr="00C41950">
        <w:tc>
          <w:tcPr>
            <w:tcW w:w="2689" w:type="dxa"/>
          </w:tcPr>
          <w:p w14:paraId="44CDD694" w14:textId="0698D01F" w:rsidR="00E65FC1" w:rsidRPr="00453F06" w:rsidRDefault="00E65FC1" w:rsidP="00492412">
            <w:pPr>
              <w:rPr>
                <w:rFonts w:asciiTheme="majorBidi" w:hAnsiTheme="majorBidi" w:cstheme="majorBidi"/>
                <w:sz w:val="18"/>
                <w:szCs w:val="18"/>
              </w:rPr>
            </w:pPr>
            <w:r w:rsidRPr="00453F06">
              <w:rPr>
                <w:rFonts w:asciiTheme="majorBidi" w:hAnsiTheme="majorBidi" w:cstheme="majorBidi"/>
                <w:sz w:val="18"/>
                <w:szCs w:val="18"/>
              </w:rPr>
              <w:t xml:space="preserve">Beard 2016 </w:t>
            </w:r>
            <w:r w:rsidRPr="00453F06">
              <w:rPr>
                <w:rFonts w:asciiTheme="majorBidi" w:hAnsiTheme="majorBidi" w:cstheme="majorBidi"/>
                <w:sz w:val="18"/>
                <w:szCs w:val="18"/>
              </w:rPr>
              <w:fldChar w:fldCharType="begin">
                <w:fldData xml:space="preserve">PEVuZE5vdGU+PENpdGU+PEF1dGhvcj5CZWFyZDwvQXV0aG9yPjxZZWFyPjIwMTY8L1llYXI+PFJl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PEVuZE5vdGU+PENpdGU+PEF1dGhvcj5CZWFyZDwvQXV0aG9yPjxZZWFyPjIwMTY8L1llYXI+PFJl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w:t>
            </w:r>
            <w:r w:rsidRPr="00453F06">
              <w:rPr>
                <w:rFonts w:asciiTheme="majorBidi" w:hAnsiTheme="majorBidi" w:cstheme="majorBidi"/>
                <w:sz w:val="18"/>
                <w:szCs w:val="18"/>
              </w:rPr>
              <w:fldChar w:fldCharType="end"/>
            </w:r>
          </w:p>
        </w:tc>
        <w:tc>
          <w:tcPr>
            <w:tcW w:w="7512" w:type="dxa"/>
          </w:tcPr>
          <w:p w14:paraId="27ADCF92"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Outcomes - not cessation</w:t>
            </w:r>
          </w:p>
        </w:tc>
      </w:tr>
      <w:tr w:rsidR="00E65FC1" w:rsidRPr="00453F06" w14:paraId="6A23E351" w14:textId="77777777" w:rsidTr="00C41950">
        <w:tc>
          <w:tcPr>
            <w:tcW w:w="2689" w:type="dxa"/>
          </w:tcPr>
          <w:p w14:paraId="08622609" w14:textId="42C361BE" w:rsidR="00E65FC1" w:rsidRPr="00453F06" w:rsidRDefault="00E65FC1" w:rsidP="00492412">
            <w:pPr>
              <w:rPr>
                <w:rFonts w:asciiTheme="majorBidi" w:hAnsiTheme="majorBidi" w:cstheme="majorBidi"/>
                <w:sz w:val="18"/>
                <w:szCs w:val="18"/>
              </w:rPr>
            </w:pPr>
            <w:r w:rsidRPr="00453F06">
              <w:rPr>
                <w:rFonts w:asciiTheme="majorBidi" w:hAnsiTheme="majorBidi" w:cstheme="majorBidi"/>
                <w:sz w:val="18"/>
                <w:szCs w:val="18"/>
              </w:rPr>
              <w:t xml:space="preserve">Beard 2020 </w:t>
            </w:r>
            <w:r w:rsidRPr="00453F06">
              <w:rPr>
                <w:rFonts w:asciiTheme="majorBidi" w:hAnsiTheme="majorBidi" w:cstheme="majorBidi"/>
                <w:sz w:val="18"/>
                <w:szCs w:val="18"/>
              </w:rPr>
              <w:fldChar w:fldCharType="begin">
                <w:fldData xml:space="preserve">PEVuZE5vdGU+PENpdGU+PEF1dGhvcj5CZWFyZDwvQXV0aG9yPjxZZWFyPjIwMjA8L1llYXI+PFJl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PEVuZE5vdGU+PENpdGU+PEF1dGhvcj5CZWFyZDwvQXV0aG9yPjxZZWFyPjIwMjA8L1llYXI+PFJl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w:t>
            </w:r>
            <w:r w:rsidRPr="00453F06">
              <w:rPr>
                <w:rFonts w:asciiTheme="majorBidi" w:hAnsiTheme="majorBidi" w:cstheme="majorBidi"/>
                <w:sz w:val="18"/>
                <w:szCs w:val="18"/>
              </w:rPr>
              <w:fldChar w:fldCharType="end"/>
            </w:r>
          </w:p>
        </w:tc>
        <w:tc>
          <w:tcPr>
            <w:tcW w:w="7512" w:type="dxa"/>
          </w:tcPr>
          <w:p w14:paraId="3859DA99"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Outcomes - no OR or Beta correlation</w:t>
            </w:r>
          </w:p>
        </w:tc>
      </w:tr>
      <w:tr w:rsidR="00E65FC1" w:rsidRPr="00453F06" w14:paraId="5AD10F0B" w14:textId="77777777" w:rsidTr="00C41950">
        <w:tc>
          <w:tcPr>
            <w:tcW w:w="2689" w:type="dxa"/>
          </w:tcPr>
          <w:p w14:paraId="7DD47C0E" w14:textId="1C2AE3BE" w:rsidR="00E65FC1" w:rsidRPr="00453F06" w:rsidRDefault="00E65FC1" w:rsidP="00492412">
            <w:pPr>
              <w:rPr>
                <w:rFonts w:asciiTheme="majorBidi" w:hAnsiTheme="majorBidi" w:cstheme="majorBidi"/>
                <w:sz w:val="18"/>
                <w:szCs w:val="18"/>
              </w:rPr>
            </w:pPr>
            <w:r w:rsidRPr="00453F06">
              <w:rPr>
                <w:rFonts w:asciiTheme="majorBidi" w:hAnsiTheme="majorBidi" w:cstheme="majorBidi"/>
                <w:sz w:val="18"/>
                <w:szCs w:val="18"/>
              </w:rPr>
              <w:t xml:space="preserve">Beard 2020 </w:t>
            </w:r>
            <w:r w:rsidRPr="00453F06">
              <w:rPr>
                <w:rFonts w:asciiTheme="majorBidi" w:hAnsiTheme="majorBidi" w:cstheme="majorBidi"/>
                <w:sz w:val="18"/>
                <w:szCs w:val="18"/>
              </w:rPr>
              <w:fldChar w:fldCharType="begin">
                <w:fldData xml:space="preserve">PEVuZE5vdGU+PENpdGU+PEF1dGhvcj5CZWFyZDwvQXV0aG9yPjxZZWFyPjIwMjA8L1llYXI+PFJl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PEVuZE5vdGU+PENpdGU+PEF1dGhvcj5CZWFyZDwvQXV0aG9yPjxZZWFyPjIwMjA8L1llYXI+PFJl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10</w:t>
            </w:r>
            <w:r w:rsidRPr="00453F06">
              <w:rPr>
                <w:rFonts w:asciiTheme="majorBidi" w:hAnsiTheme="majorBidi" w:cstheme="majorBidi"/>
                <w:sz w:val="18"/>
                <w:szCs w:val="18"/>
              </w:rPr>
              <w:fldChar w:fldCharType="end"/>
            </w:r>
          </w:p>
        </w:tc>
        <w:tc>
          <w:tcPr>
            <w:tcW w:w="7512" w:type="dxa"/>
          </w:tcPr>
          <w:p w14:paraId="5BA818EC"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Outcomes - no OR or Beta correlation</w:t>
            </w:r>
          </w:p>
        </w:tc>
      </w:tr>
      <w:tr w:rsidR="00E65FC1" w:rsidRPr="00453F06" w14:paraId="1AC956A3" w14:textId="77777777" w:rsidTr="00C41950">
        <w:tc>
          <w:tcPr>
            <w:tcW w:w="2689" w:type="dxa"/>
          </w:tcPr>
          <w:p w14:paraId="213AF5C2" w14:textId="264FDD10" w:rsidR="00E65FC1" w:rsidRPr="00453F06" w:rsidRDefault="00E65FC1" w:rsidP="00492412">
            <w:pPr>
              <w:rPr>
                <w:rFonts w:asciiTheme="majorBidi" w:hAnsiTheme="majorBidi" w:cstheme="majorBidi"/>
                <w:sz w:val="18"/>
                <w:szCs w:val="18"/>
              </w:rPr>
            </w:pPr>
            <w:r w:rsidRPr="00453F06">
              <w:rPr>
                <w:rFonts w:asciiTheme="majorBidi" w:hAnsiTheme="majorBidi" w:cstheme="majorBidi"/>
                <w:sz w:val="18"/>
                <w:szCs w:val="18"/>
              </w:rPr>
              <w:t xml:space="preserve">Beard 2020 </w:t>
            </w:r>
            <w:r w:rsidRPr="00453F06">
              <w:rPr>
                <w:rFonts w:asciiTheme="majorBidi" w:hAnsiTheme="majorBidi" w:cstheme="majorBidi"/>
                <w:sz w:val="18"/>
                <w:szCs w:val="18"/>
              </w:rPr>
              <w:fldChar w:fldCharType="begin">
                <w:fldData xml:space="preserve">PEVuZE5vdGU+PENpdGU+PEF1dGhvcj5CZWFyZDwvQXV0aG9yPjxZZWFyPjIwMjA8L1llYXI+PFJl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==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PEVuZE5vdGU+PENpdGU+PEF1dGhvcj5CZWFyZDwvQXV0aG9yPjxZZWFyPjIwMjA8L1llYXI+PFJl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==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11</w:t>
            </w:r>
            <w:r w:rsidRPr="00453F06">
              <w:rPr>
                <w:rFonts w:asciiTheme="majorBidi" w:hAnsiTheme="majorBidi" w:cstheme="majorBidi"/>
                <w:sz w:val="18"/>
                <w:szCs w:val="18"/>
              </w:rPr>
              <w:fldChar w:fldCharType="end"/>
            </w:r>
          </w:p>
        </w:tc>
        <w:tc>
          <w:tcPr>
            <w:tcW w:w="7512" w:type="dxa"/>
          </w:tcPr>
          <w:p w14:paraId="6DF2E85E"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Outcomes - no OR or Beta correlation</w:t>
            </w:r>
          </w:p>
        </w:tc>
      </w:tr>
      <w:tr w:rsidR="00E65FC1" w:rsidRPr="00453F06" w14:paraId="564C1E79" w14:textId="77777777" w:rsidTr="00C41950">
        <w:tc>
          <w:tcPr>
            <w:tcW w:w="2689" w:type="dxa"/>
          </w:tcPr>
          <w:p w14:paraId="390D61B0" w14:textId="413E80B1" w:rsidR="00E65FC1" w:rsidRPr="00453F06" w:rsidRDefault="00E65FC1" w:rsidP="00492412">
            <w:pPr>
              <w:rPr>
                <w:rFonts w:asciiTheme="majorBidi" w:hAnsiTheme="majorBidi" w:cstheme="majorBidi"/>
                <w:sz w:val="18"/>
                <w:szCs w:val="18"/>
              </w:rPr>
            </w:pPr>
            <w:r w:rsidRPr="00453F06">
              <w:rPr>
                <w:rFonts w:asciiTheme="majorBidi" w:hAnsiTheme="majorBidi" w:cstheme="majorBidi"/>
                <w:sz w:val="18"/>
                <w:szCs w:val="18"/>
              </w:rPr>
              <w:t xml:space="preserve">Beard 2020 </w:t>
            </w:r>
            <w:r w:rsidRPr="00453F06">
              <w:rPr>
                <w:rFonts w:asciiTheme="majorBidi" w:hAnsiTheme="majorBidi" w:cstheme="majorBidi"/>
                <w:sz w:val="18"/>
                <w:szCs w:val="18"/>
              </w:rPr>
              <w:fldChar w:fldCharType="begin">
                <w:fldData xml:space="preserve">PEVuZE5vdGU+PENpdGU+PEF1dGhvcj5CZWFyZDwvQXV0aG9yPjxZZWFyPjIwMjA8L1llYXI+PFJl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PEVuZE5vdGU+PENpdGU+PEF1dGhvcj5CZWFyZDwvQXV0aG9yPjxZZWFyPjIwMjA8L1llYXI+PFJl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12</w:t>
            </w:r>
            <w:r w:rsidRPr="00453F06">
              <w:rPr>
                <w:rFonts w:asciiTheme="majorBidi" w:hAnsiTheme="majorBidi" w:cstheme="majorBidi"/>
                <w:sz w:val="18"/>
                <w:szCs w:val="18"/>
              </w:rPr>
              <w:fldChar w:fldCharType="end"/>
            </w:r>
          </w:p>
        </w:tc>
        <w:tc>
          <w:tcPr>
            <w:tcW w:w="7512" w:type="dxa"/>
          </w:tcPr>
          <w:p w14:paraId="516978CD"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Outcomes - no OR or Beta correlation</w:t>
            </w:r>
          </w:p>
        </w:tc>
      </w:tr>
      <w:tr w:rsidR="00E65FC1" w:rsidRPr="00453F06" w14:paraId="1D8F0F21" w14:textId="77777777" w:rsidTr="00C41950">
        <w:tc>
          <w:tcPr>
            <w:tcW w:w="2689" w:type="dxa"/>
          </w:tcPr>
          <w:p w14:paraId="4139E52B" w14:textId="745AE915" w:rsidR="00E65FC1" w:rsidRPr="00453F06" w:rsidRDefault="00E65FC1" w:rsidP="00492412">
            <w:pPr>
              <w:rPr>
                <w:rFonts w:asciiTheme="majorBidi" w:hAnsiTheme="majorBidi" w:cstheme="majorBidi"/>
                <w:sz w:val="18"/>
                <w:szCs w:val="18"/>
              </w:rPr>
            </w:pPr>
            <w:r w:rsidRPr="00453F06">
              <w:rPr>
                <w:rFonts w:asciiTheme="majorBidi" w:hAnsiTheme="majorBidi" w:cstheme="majorBidi"/>
                <w:sz w:val="18"/>
                <w:szCs w:val="18"/>
              </w:rPr>
              <w:t xml:space="preserve">Berg 2010 </w:t>
            </w:r>
            <w:r w:rsidRPr="00453F06">
              <w:rPr>
                <w:rFonts w:asciiTheme="majorBidi" w:hAnsiTheme="majorBidi" w:cstheme="majorBidi"/>
                <w:sz w:val="18"/>
                <w:szCs w:val="18"/>
              </w:rPr>
              <w:fldChar w:fldCharType="begin">
                <w:fldData xml:space="preserve">PEVuZE5vdGU+PENpdGU+PEF1dGhvcj5CZXJnPC9BdXRob3I+PFllYXI+MjAxMDwvWWVhcj48UmVj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PEVuZE5vdGU+PENpdGU+PEF1dGhvcj5CZXJnPC9BdXRob3I+PFllYXI+MjAxMDwvWWVhcj48UmVj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13</w:t>
            </w:r>
            <w:r w:rsidRPr="00453F06">
              <w:rPr>
                <w:rFonts w:asciiTheme="majorBidi" w:hAnsiTheme="majorBidi" w:cstheme="majorBidi"/>
                <w:sz w:val="18"/>
                <w:szCs w:val="18"/>
              </w:rPr>
              <w:fldChar w:fldCharType="end"/>
            </w:r>
          </w:p>
        </w:tc>
        <w:tc>
          <w:tcPr>
            <w:tcW w:w="7512" w:type="dxa"/>
          </w:tcPr>
          <w:p w14:paraId="65197AF6"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Outcomes - not cessation</w:t>
            </w:r>
          </w:p>
        </w:tc>
      </w:tr>
      <w:tr w:rsidR="00E65FC1" w:rsidRPr="00453F06" w14:paraId="406591A7" w14:textId="77777777" w:rsidTr="00C41950">
        <w:tc>
          <w:tcPr>
            <w:tcW w:w="2689" w:type="dxa"/>
          </w:tcPr>
          <w:p w14:paraId="14441DB6" w14:textId="6BEBB984" w:rsidR="00E65FC1" w:rsidRPr="00453F06" w:rsidRDefault="00E65FC1" w:rsidP="00492412">
            <w:pPr>
              <w:rPr>
                <w:rFonts w:asciiTheme="majorBidi" w:hAnsiTheme="majorBidi" w:cstheme="majorBidi"/>
                <w:sz w:val="18"/>
                <w:szCs w:val="18"/>
              </w:rPr>
            </w:pPr>
            <w:r w:rsidRPr="00453F06">
              <w:rPr>
                <w:rFonts w:asciiTheme="majorBidi" w:hAnsiTheme="majorBidi" w:cstheme="majorBidi"/>
                <w:sz w:val="18"/>
                <w:szCs w:val="18"/>
              </w:rPr>
              <w:t xml:space="preserve">Borland 2009 </w:t>
            </w:r>
            <w:r w:rsidRPr="00453F06">
              <w:rPr>
                <w:rFonts w:asciiTheme="majorBidi" w:hAnsiTheme="majorBidi" w:cstheme="majorBidi"/>
                <w:sz w:val="18"/>
                <w:szCs w:val="18"/>
              </w:rPr>
              <w:fldChar w:fldCharType="begin">
                <w:fldData xml:space="preserve">PEVuZE5vdGU+PENpdGU+PEF1dGhvcj5Cb3JsYW5kPC9BdXRob3I+PFllYXI+MjAwOTwvWWVhcj48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PEVuZE5vdGU+PENpdGU+PEF1dGhvcj5Cb3JsYW5kPC9BdXRob3I+PFllYXI+MjAwOTwvWWVhcj48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14</w:t>
            </w:r>
            <w:r w:rsidRPr="00453F06">
              <w:rPr>
                <w:rFonts w:asciiTheme="majorBidi" w:hAnsiTheme="majorBidi" w:cstheme="majorBidi"/>
                <w:sz w:val="18"/>
                <w:szCs w:val="18"/>
              </w:rPr>
              <w:fldChar w:fldCharType="end"/>
            </w:r>
          </w:p>
        </w:tc>
        <w:tc>
          <w:tcPr>
            <w:tcW w:w="7512" w:type="dxa"/>
          </w:tcPr>
          <w:p w14:paraId="143495DA"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UK data not separate for predictor analysis</w:t>
            </w:r>
          </w:p>
        </w:tc>
      </w:tr>
      <w:tr w:rsidR="00E65FC1" w:rsidRPr="00453F06" w14:paraId="46364AA0" w14:textId="77777777" w:rsidTr="00C41950">
        <w:tc>
          <w:tcPr>
            <w:tcW w:w="2689" w:type="dxa"/>
          </w:tcPr>
          <w:p w14:paraId="13919C1F" w14:textId="1CB723FC" w:rsidR="00E65FC1" w:rsidRPr="00453F06" w:rsidRDefault="00E65FC1" w:rsidP="00492412">
            <w:pPr>
              <w:rPr>
                <w:rFonts w:asciiTheme="majorBidi" w:hAnsiTheme="majorBidi" w:cstheme="majorBidi"/>
                <w:sz w:val="18"/>
                <w:szCs w:val="18"/>
              </w:rPr>
            </w:pPr>
            <w:r w:rsidRPr="00453F06">
              <w:rPr>
                <w:rFonts w:asciiTheme="majorBidi" w:hAnsiTheme="majorBidi" w:cstheme="majorBidi"/>
                <w:sz w:val="18"/>
                <w:szCs w:val="18"/>
              </w:rPr>
              <w:t xml:space="preserve">Borland 2010 </w:t>
            </w:r>
            <w:r w:rsidRPr="00453F06">
              <w:rPr>
                <w:rFonts w:asciiTheme="majorBidi" w:hAnsiTheme="majorBidi" w:cstheme="majorBidi"/>
                <w:sz w:val="18"/>
                <w:szCs w:val="18"/>
              </w:rPr>
              <w:fldChar w:fldCharType="begin">
                <w:fldData xml:space="preserve">PEVuZE5vdGU+PENpdGU+PEF1dGhvcj5Cb3JsYW5kPC9BdXRob3I+PFllYXI+MjAxMDwvWWVhcj48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PEVuZE5vdGU+PENpdGU+PEF1dGhvcj5Cb3JsYW5kPC9BdXRob3I+PFllYXI+MjAxMDwvWWVhcj48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15</w:t>
            </w:r>
            <w:r w:rsidRPr="00453F06">
              <w:rPr>
                <w:rFonts w:asciiTheme="majorBidi" w:hAnsiTheme="majorBidi" w:cstheme="majorBidi"/>
                <w:sz w:val="18"/>
                <w:szCs w:val="18"/>
              </w:rPr>
              <w:fldChar w:fldCharType="end"/>
            </w:r>
          </w:p>
        </w:tc>
        <w:tc>
          <w:tcPr>
            <w:tcW w:w="7512" w:type="dxa"/>
          </w:tcPr>
          <w:p w14:paraId="541F0CAE"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UK data not separate for predictor analysis</w:t>
            </w:r>
          </w:p>
        </w:tc>
      </w:tr>
      <w:tr w:rsidR="00E65FC1" w:rsidRPr="00453F06" w14:paraId="3548651D" w14:textId="77777777" w:rsidTr="00C41950">
        <w:tc>
          <w:tcPr>
            <w:tcW w:w="2689" w:type="dxa"/>
          </w:tcPr>
          <w:p w14:paraId="2BD9A6AE" w14:textId="33C6FC40" w:rsidR="00E65FC1" w:rsidRPr="00453F06" w:rsidRDefault="00E65FC1" w:rsidP="00492412">
            <w:pPr>
              <w:rPr>
                <w:rFonts w:asciiTheme="majorBidi" w:hAnsiTheme="majorBidi" w:cstheme="majorBidi"/>
                <w:sz w:val="18"/>
                <w:szCs w:val="18"/>
              </w:rPr>
            </w:pPr>
            <w:r w:rsidRPr="00453F06">
              <w:rPr>
                <w:rFonts w:asciiTheme="majorBidi" w:hAnsiTheme="majorBidi" w:cstheme="majorBidi"/>
                <w:sz w:val="18"/>
                <w:szCs w:val="18"/>
              </w:rPr>
              <w:t xml:space="preserve">Borland 2010 </w:t>
            </w:r>
            <w:r w:rsidRPr="00453F06">
              <w:rPr>
                <w:rFonts w:asciiTheme="majorBidi" w:hAnsiTheme="majorBidi" w:cstheme="majorBidi"/>
                <w:sz w:val="18"/>
                <w:szCs w:val="18"/>
              </w:rPr>
              <w:fldChar w:fldCharType="begin">
                <w:fldData xml:space="preserve">PEVuZE5vdGU+PENpdGU+PEF1dGhvcj5Cb3JsYW5kPC9BdXRob3I+PFllYXI+MjAxMDwvWWVhcj48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PEVuZE5vdGU+PENpdGU+PEF1dGhvcj5Cb3JsYW5kPC9BdXRob3I+PFllYXI+MjAxMDwvWWVhcj48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16</w:t>
            </w:r>
            <w:r w:rsidRPr="00453F06">
              <w:rPr>
                <w:rFonts w:asciiTheme="majorBidi" w:hAnsiTheme="majorBidi" w:cstheme="majorBidi"/>
                <w:sz w:val="18"/>
                <w:szCs w:val="18"/>
              </w:rPr>
              <w:fldChar w:fldCharType="end"/>
            </w:r>
          </w:p>
        </w:tc>
        <w:tc>
          <w:tcPr>
            <w:tcW w:w="7512" w:type="dxa"/>
          </w:tcPr>
          <w:p w14:paraId="57DC30C9"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UK data not separate for predictor analysis</w:t>
            </w:r>
          </w:p>
        </w:tc>
      </w:tr>
      <w:tr w:rsidR="00E65FC1" w:rsidRPr="00453F06" w14:paraId="0AEF7DC3" w14:textId="77777777" w:rsidTr="00C41950">
        <w:tc>
          <w:tcPr>
            <w:tcW w:w="2689" w:type="dxa"/>
          </w:tcPr>
          <w:p w14:paraId="355BD810" w14:textId="357255C7" w:rsidR="00E65FC1" w:rsidRPr="00453F06" w:rsidRDefault="00E65FC1" w:rsidP="00492412">
            <w:pPr>
              <w:rPr>
                <w:rFonts w:asciiTheme="majorBidi" w:hAnsiTheme="majorBidi" w:cstheme="majorBidi"/>
                <w:sz w:val="18"/>
                <w:szCs w:val="18"/>
              </w:rPr>
            </w:pPr>
            <w:r w:rsidRPr="00453F06">
              <w:rPr>
                <w:rFonts w:asciiTheme="majorBidi" w:hAnsiTheme="majorBidi" w:cstheme="majorBidi"/>
                <w:sz w:val="18"/>
                <w:szCs w:val="18"/>
              </w:rPr>
              <w:t xml:space="preserve">Borland 2012 </w:t>
            </w:r>
            <w:r w:rsidRPr="00453F06">
              <w:rPr>
                <w:rFonts w:asciiTheme="majorBidi" w:hAnsiTheme="majorBidi" w:cstheme="majorBidi"/>
                <w:sz w:val="18"/>
                <w:szCs w:val="18"/>
              </w:rPr>
              <w:fldChar w:fldCharType="begin">
                <w:fldData xml:space="preserve">PEVuZE5vdGU+PENpdGU+PEF1dGhvcj5Cb3JsYW5kPC9BdXRob3I+PFllYXI+MjAxMjwvWWVhcj48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PEVuZE5vdGU+PENpdGU+PEF1dGhvcj5Cb3JsYW5kPC9BdXRob3I+PFllYXI+MjAxMjwvWWVhcj48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17</w:t>
            </w:r>
            <w:r w:rsidRPr="00453F06">
              <w:rPr>
                <w:rFonts w:asciiTheme="majorBidi" w:hAnsiTheme="majorBidi" w:cstheme="majorBidi"/>
                <w:sz w:val="18"/>
                <w:szCs w:val="18"/>
              </w:rPr>
              <w:fldChar w:fldCharType="end"/>
            </w:r>
          </w:p>
        </w:tc>
        <w:tc>
          <w:tcPr>
            <w:tcW w:w="7512" w:type="dxa"/>
          </w:tcPr>
          <w:p w14:paraId="1F7C9F14"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UK data not separate for predictor analysis</w:t>
            </w:r>
          </w:p>
        </w:tc>
      </w:tr>
      <w:tr w:rsidR="00E65FC1" w:rsidRPr="00453F06" w14:paraId="75567E01" w14:textId="77777777" w:rsidTr="00C41950">
        <w:tc>
          <w:tcPr>
            <w:tcW w:w="2689" w:type="dxa"/>
          </w:tcPr>
          <w:p w14:paraId="20B85DDC" w14:textId="7908C8BA" w:rsidR="00E65FC1" w:rsidRPr="00453F06" w:rsidRDefault="00E65FC1" w:rsidP="00492412">
            <w:pPr>
              <w:rPr>
                <w:rFonts w:asciiTheme="majorBidi" w:hAnsiTheme="majorBidi" w:cstheme="majorBidi"/>
                <w:sz w:val="18"/>
                <w:szCs w:val="18"/>
              </w:rPr>
            </w:pPr>
            <w:r w:rsidRPr="00453F06">
              <w:rPr>
                <w:rFonts w:asciiTheme="majorBidi" w:hAnsiTheme="majorBidi" w:cstheme="majorBidi"/>
                <w:sz w:val="18"/>
                <w:szCs w:val="18"/>
              </w:rPr>
              <w:t xml:space="preserve">Brose 2018 </w:t>
            </w:r>
            <w:r w:rsidRPr="00453F06">
              <w:rPr>
                <w:rFonts w:asciiTheme="majorBidi" w:hAnsiTheme="majorBidi" w:cstheme="majorBidi"/>
                <w:sz w:val="18"/>
                <w:szCs w:val="18"/>
              </w:rPr>
              <w:fldChar w:fldCharType="begin">
                <w:fldData xml:space="preserve">PEVuZE5vdGU+PENpdGU+PEF1dGhvcj5Ccm9zZTwvQXV0aG9yPjxZZWFyPjIwMTg8L1llYXI+PFJl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PEVuZE5vdGU+PENpdGU+PEF1dGhvcj5Ccm9zZTwvQXV0aG9yPjxZZWFyPjIwMTg8L1llYXI+PFJl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18</w:t>
            </w:r>
            <w:r w:rsidRPr="00453F06">
              <w:rPr>
                <w:rFonts w:asciiTheme="majorBidi" w:hAnsiTheme="majorBidi" w:cstheme="majorBidi"/>
                <w:sz w:val="18"/>
                <w:szCs w:val="18"/>
              </w:rPr>
              <w:fldChar w:fldCharType="end"/>
            </w:r>
          </w:p>
        </w:tc>
        <w:tc>
          <w:tcPr>
            <w:tcW w:w="7512" w:type="dxa"/>
          </w:tcPr>
          <w:p w14:paraId="5BF5875A"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Review (references checked)</w:t>
            </w:r>
          </w:p>
        </w:tc>
      </w:tr>
      <w:tr w:rsidR="00E65FC1" w:rsidRPr="00453F06" w14:paraId="5247F811" w14:textId="77777777" w:rsidTr="00C41950">
        <w:tc>
          <w:tcPr>
            <w:tcW w:w="2689" w:type="dxa"/>
          </w:tcPr>
          <w:p w14:paraId="122CE54D" w14:textId="381B30B0" w:rsidR="00E65FC1" w:rsidRPr="00453F06" w:rsidRDefault="00E65FC1" w:rsidP="00492412">
            <w:pPr>
              <w:rPr>
                <w:rFonts w:asciiTheme="majorBidi" w:hAnsiTheme="majorBidi" w:cstheme="majorBidi"/>
                <w:sz w:val="18"/>
                <w:szCs w:val="18"/>
              </w:rPr>
            </w:pPr>
            <w:r w:rsidRPr="00453F06">
              <w:rPr>
                <w:rFonts w:asciiTheme="majorBidi" w:hAnsiTheme="majorBidi" w:cstheme="majorBidi"/>
                <w:sz w:val="18"/>
                <w:szCs w:val="18"/>
              </w:rPr>
              <w:t xml:space="preserve">Brown 2014 </w:t>
            </w:r>
            <w:r w:rsidRPr="00453F06">
              <w:rPr>
                <w:rFonts w:asciiTheme="majorBidi" w:hAnsiTheme="majorBidi" w:cstheme="majorBidi"/>
                <w:sz w:val="18"/>
                <w:szCs w:val="18"/>
              </w:rPr>
              <w:fldChar w:fldCharType="begin">
                <w:fldData xml:space="preserve">PEVuZE5vdGU+PENpdGU+PEF1dGhvcj5Ccm93bjwvQXV0aG9yPjxZZWFyPjIwMTQ8L1llYXI+PFJl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PEVuZE5vdGU+PENpdGU+PEF1dGhvcj5Ccm93bjwvQXV0aG9yPjxZZWFyPjIwMTQ8L1llYXI+PFJl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19</w:t>
            </w:r>
            <w:r w:rsidRPr="00453F06">
              <w:rPr>
                <w:rFonts w:asciiTheme="majorBidi" w:hAnsiTheme="majorBidi" w:cstheme="majorBidi"/>
                <w:sz w:val="18"/>
                <w:szCs w:val="18"/>
              </w:rPr>
              <w:fldChar w:fldCharType="end"/>
            </w:r>
          </w:p>
        </w:tc>
        <w:tc>
          <w:tcPr>
            <w:tcW w:w="7512" w:type="dxa"/>
          </w:tcPr>
          <w:p w14:paraId="5F65750A"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Review of interventions for smoking cessation</w:t>
            </w:r>
          </w:p>
        </w:tc>
      </w:tr>
      <w:tr w:rsidR="00E65FC1" w:rsidRPr="00453F06" w14:paraId="68BDC80E" w14:textId="77777777" w:rsidTr="00C41950">
        <w:tc>
          <w:tcPr>
            <w:tcW w:w="2689" w:type="dxa"/>
          </w:tcPr>
          <w:p w14:paraId="2E04928C" w14:textId="05368C01" w:rsidR="00E65FC1" w:rsidRPr="00453F06" w:rsidRDefault="00E65FC1" w:rsidP="00492412">
            <w:pPr>
              <w:rPr>
                <w:rFonts w:asciiTheme="majorBidi" w:hAnsiTheme="majorBidi" w:cstheme="majorBidi"/>
                <w:sz w:val="18"/>
                <w:szCs w:val="18"/>
              </w:rPr>
            </w:pPr>
            <w:r w:rsidRPr="00453F06">
              <w:rPr>
                <w:rFonts w:asciiTheme="majorBidi" w:hAnsiTheme="majorBidi" w:cstheme="majorBidi"/>
                <w:sz w:val="18"/>
                <w:szCs w:val="18"/>
              </w:rPr>
              <w:t xml:space="preserve">Bryant 2011 </w:t>
            </w:r>
            <w:r w:rsidRPr="00453F06">
              <w:rPr>
                <w:rFonts w:asciiTheme="majorBidi" w:hAnsiTheme="majorBidi" w:cstheme="majorBidi"/>
                <w:sz w:val="18"/>
                <w:szCs w:val="18"/>
              </w:rPr>
              <w:fldChar w:fldCharType="begin">
                <w:fldData xml:space="preserve">PEVuZE5vdGU+PENpdGU+PEF1dGhvcj5CcnlhbnQ8L0F1dGhvcj48WWVhcj4yMDExPC9ZZWFyPjxS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PEVuZE5vdGU+PENpdGU+PEF1dGhvcj5CcnlhbnQ8L0F1dGhvcj48WWVhcj4yMDExPC9ZZWFyPjxS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20</w:t>
            </w:r>
            <w:r w:rsidRPr="00453F06">
              <w:rPr>
                <w:rFonts w:asciiTheme="majorBidi" w:hAnsiTheme="majorBidi" w:cstheme="majorBidi"/>
                <w:sz w:val="18"/>
                <w:szCs w:val="18"/>
              </w:rPr>
              <w:fldChar w:fldCharType="end"/>
            </w:r>
          </w:p>
        </w:tc>
        <w:tc>
          <w:tcPr>
            <w:tcW w:w="7512" w:type="dxa"/>
          </w:tcPr>
          <w:p w14:paraId="0076CDB2"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Review (references checked)</w:t>
            </w:r>
          </w:p>
        </w:tc>
      </w:tr>
      <w:tr w:rsidR="00E65FC1" w:rsidRPr="00453F06" w14:paraId="6DF2F748" w14:textId="77777777" w:rsidTr="00C41950">
        <w:tc>
          <w:tcPr>
            <w:tcW w:w="2689" w:type="dxa"/>
          </w:tcPr>
          <w:p w14:paraId="53B0A93D" w14:textId="3F67FFE6" w:rsidR="00E65FC1" w:rsidRPr="00453F06" w:rsidRDefault="00E65FC1" w:rsidP="00492412">
            <w:pPr>
              <w:rPr>
                <w:rFonts w:asciiTheme="majorBidi" w:hAnsiTheme="majorBidi" w:cstheme="majorBidi"/>
                <w:sz w:val="18"/>
                <w:szCs w:val="18"/>
              </w:rPr>
            </w:pPr>
            <w:r w:rsidRPr="00453F06">
              <w:rPr>
                <w:rFonts w:asciiTheme="majorBidi" w:hAnsiTheme="majorBidi" w:cstheme="majorBidi"/>
                <w:sz w:val="18"/>
                <w:szCs w:val="18"/>
              </w:rPr>
              <w:t xml:space="preserve">Caleyachetty 2012 </w:t>
            </w:r>
            <w:r w:rsidRPr="00453F06">
              <w:rPr>
                <w:rFonts w:asciiTheme="majorBidi" w:hAnsiTheme="majorBidi" w:cstheme="majorBidi"/>
                <w:sz w:val="18"/>
                <w:szCs w:val="18"/>
              </w:rPr>
              <w:fldChar w:fldCharType="begin">
                <w:fldData xml:space="preserve">PEVuZE5vdGU+PENpdGU+PEF1dGhvcj5DYWxleWFjaGV0dHk8L0F1dGhvcj48WWVhcj4yMDEyPC9Z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PEVuZE5vdGU+PENpdGU+PEF1dGhvcj5DYWxleWFjaGV0dHk8L0F1dGhvcj48WWVhcj4yMDEyPC9Z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21</w:t>
            </w:r>
            <w:r w:rsidRPr="00453F06">
              <w:rPr>
                <w:rFonts w:asciiTheme="majorBidi" w:hAnsiTheme="majorBidi" w:cstheme="majorBidi"/>
                <w:sz w:val="18"/>
                <w:szCs w:val="18"/>
              </w:rPr>
              <w:fldChar w:fldCharType="end"/>
            </w:r>
          </w:p>
        </w:tc>
        <w:tc>
          <w:tcPr>
            <w:tcW w:w="7512" w:type="dxa"/>
          </w:tcPr>
          <w:p w14:paraId="3B595A88"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UK data not separate for predictor analysis</w:t>
            </w:r>
          </w:p>
        </w:tc>
      </w:tr>
      <w:tr w:rsidR="00E65FC1" w:rsidRPr="00453F06" w14:paraId="7E2410FF" w14:textId="77777777" w:rsidTr="00C41950">
        <w:tc>
          <w:tcPr>
            <w:tcW w:w="2689" w:type="dxa"/>
          </w:tcPr>
          <w:p w14:paraId="1D058A3B" w14:textId="6C4389A1" w:rsidR="00E65FC1" w:rsidRPr="00453F06" w:rsidRDefault="00E65FC1" w:rsidP="00492412">
            <w:pPr>
              <w:rPr>
                <w:rFonts w:asciiTheme="majorBidi" w:hAnsiTheme="majorBidi" w:cstheme="majorBidi"/>
                <w:sz w:val="18"/>
                <w:szCs w:val="18"/>
              </w:rPr>
            </w:pPr>
            <w:r w:rsidRPr="00453F06">
              <w:rPr>
                <w:rFonts w:asciiTheme="majorBidi" w:hAnsiTheme="majorBidi" w:cstheme="majorBidi"/>
                <w:sz w:val="18"/>
                <w:szCs w:val="18"/>
              </w:rPr>
              <w:t xml:space="preserve">Ce 2015 </w:t>
            </w:r>
            <w:r w:rsidRPr="00453F06">
              <w:rPr>
                <w:rFonts w:asciiTheme="majorBidi" w:hAnsiTheme="majorBidi" w:cstheme="majorBidi"/>
                <w:sz w:val="18"/>
                <w:szCs w:val="18"/>
              </w:rPr>
              <w:fldChar w:fldCharType="begin">
                <w:fldData xml:space="preserve">PEVuZE5vdGU+PENpdGU+PEF1dGhvcj5DZTwvQXV0aG9yPjxZZWFyPjIwMTU8L1llYXI+PFJlY051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PEVuZE5vdGU+PENpdGU+PEF1dGhvcj5DZTwvQXV0aG9yPjxZZWFyPjIwMTU8L1llYXI+PFJlY051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22</w:t>
            </w:r>
            <w:r w:rsidRPr="00453F06">
              <w:rPr>
                <w:rFonts w:asciiTheme="majorBidi" w:hAnsiTheme="majorBidi" w:cstheme="majorBidi"/>
                <w:sz w:val="18"/>
                <w:szCs w:val="18"/>
              </w:rPr>
              <w:fldChar w:fldCharType="end"/>
            </w:r>
          </w:p>
        </w:tc>
        <w:tc>
          <w:tcPr>
            <w:tcW w:w="7512" w:type="dxa"/>
          </w:tcPr>
          <w:p w14:paraId="7894C3AF"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Outcomes - not cessation</w:t>
            </w:r>
          </w:p>
        </w:tc>
      </w:tr>
      <w:tr w:rsidR="00E65FC1" w:rsidRPr="00453F06" w14:paraId="0876ABC0" w14:textId="77777777" w:rsidTr="00C41950">
        <w:tc>
          <w:tcPr>
            <w:tcW w:w="2689" w:type="dxa"/>
          </w:tcPr>
          <w:p w14:paraId="48AD13BA" w14:textId="150424F5" w:rsidR="00E65FC1" w:rsidRPr="00453F06" w:rsidRDefault="00E65FC1" w:rsidP="00492412">
            <w:pPr>
              <w:rPr>
                <w:rFonts w:asciiTheme="majorBidi" w:hAnsiTheme="majorBidi" w:cstheme="majorBidi"/>
                <w:sz w:val="18"/>
                <w:szCs w:val="18"/>
              </w:rPr>
            </w:pPr>
            <w:r w:rsidRPr="00453F06">
              <w:rPr>
                <w:rFonts w:asciiTheme="majorBidi" w:hAnsiTheme="majorBidi" w:cstheme="majorBidi"/>
                <w:sz w:val="18"/>
                <w:szCs w:val="18"/>
              </w:rPr>
              <w:t xml:space="preserve">Cheung 2021 </w:t>
            </w:r>
            <w:r w:rsidRPr="00453F06">
              <w:rPr>
                <w:rFonts w:asciiTheme="majorBidi" w:hAnsiTheme="majorBidi" w:cstheme="majorBidi"/>
                <w:sz w:val="18"/>
                <w:szCs w:val="18"/>
              </w:rPr>
              <w:fldChar w:fldCharType="begin"/>
            </w:r>
            <w:r w:rsidR="00492412">
              <w:rPr>
                <w:rFonts w:asciiTheme="majorBidi" w:hAnsiTheme="majorBidi" w:cstheme="majorBidi"/>
                <w:sz w:val="18"/>
                <w:szCs w:val="18"/>
              </w:rPr>
              <w:instrText xml:space="preserve"> ADDIN EN.CITE &lt;EndNote&gt;&lt;Cite&gt;&lt;Author&gt;Cheung&lt;/Author&gt;&lt;Year&gt;2021&lt;/Year&gt;&lt;RecNum&gt;4334&lt;/RecNum&gt;&lt;DisplayText&gt;&lt;style face="superscript"&gt;23&lt;/style&gt;&lt;/DisplayText&gt;&lt;record&gt;&lt;rec-number&gt;4334&lt;/rec-number&gt;&lt;foreign-keys&gt;&lt;key app="EN" db-id="5txztzx9zr9ff2epe515pr0gvs90dwdfvdta" timestamp="1633092716" guid="1d99e7f5-742f-481f-95a5-0f409b76526b"&gt;4334&lt;/key&gt;&lt;/foreign-keys&gt;&lt;ref-type name="Journal Article"&gt;17&lt;/ref-type&gt;&lt;contributors&gt;&lt;authors&gt;&lt;author&gt;Cheung, Chung-Mei M.&lt;/author&gt;&lt;author&gt;Vardavas, Constantine I.&lt;/author&gt;&lt;author&gt;Filippidis, Filippos T.&lt;/author&gt;&lt;/authors&gt;&lt;/contributors&gt;&lt;titles&gt;&lt;title&gt;Factors associated with abstinence after a recent smoking cessation attempt across 28 European Union member states&lt;/title&gt;&lt;secondary-title&gt;Tobacco prevention &amp;amp; cessation&lt;/secondary-title&gt;&lt;/titles&gt;&lt;periodical&gt;&lt;full-title&gt;Tobacco prevention &amp;amp; cessation&lt;/full-title&gt;&lt;/periodical&gt;&lt;pages&gt;5&lt;/pages&gt;&lt;volume&gt;7&lt;/volume&gt;&lt;section&gt;Cheung, Chung-Mei M. Public Health Policy Evaluation Unit, School of Public Health, Imperial College London, London, United Kingdom.&amp;#xD;Vardavas, Constantine I. School of Medicine, University of Crete, Heraklion, Greece.&amp;#xD;Filippidis, Filippos T. Public Health Policy Evaluation Unit, School of Public Health, Imperial College London, London, United Kingdom.&lt;/section&gt;&lt;dates&gt;&lt;year&gt;2021&lt;/year&gt;&lt;/dates&gt;&lt;pub-location&gt;Greece&lt;/pub-location&gt;&lt;isbn&gt;2459-3087&lt;/isbn&gt;&lt;label&gt;$$MEDLINE&amp;#xD;$$includetitleMF&amp;#xD;$$includeabstractgenpopUKMF&amp;#xD;$$excludefulltext&amp;#xD;$$notuk&lt;/label&gt;&lt;urls&gt;&lt;related-urls&gt;&lt;url&gt;http://ovidsp.ovid.com/ovidweb.cgi?T=JS&amp;amp;PAGE=reference&amp;amp;D=pmnm&amp;amp;NEWS=N&amp;amp;AN=33511319&lt;/url&gt;&lt;url&gt;http://www.tobaccopreventioncessation.com/pdf-132123-61117?filename=Factors associated with.pdf&lt;/url&gt;&lt;/related-urls&gt;&lt;/urls&gt;&lt;electronic-resource-num&gt;https://dx.doi.org/10.18332/tpc/132123&lt;/electronic-resource-num&gt;&lt;/record&gt;&lt;/Cite&gt;&lt;/EndNote&gt;</w:instrText>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23</w:t>
            </w:r>
            <w:r w:rsidRPr="00453F06">
              <w:rPr>
                <w:rFonts w:asciiTheme="majorBidi" w:hAnsiTheme="majorBidi" w:cstheme="majorBidi"/>
                <w:sz w:val="18"/>
                <w:szCs w:val="18"/>
              </w:rPr>
              <w:fldChar w:fldCharType="end"/>
            </w:r>
          </w:p>
        </w:tc>
        <w:tc>
          <w:tcPr>
            <w:tcW w:w="7512" w:type="dxa"/>
          </w:tcPr>
          <w:p w14:paraId="32DAA19C"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UK data not separate for predictor analysis</w:t>
            </w:r>
          </w:p>
        </w:tc>
      </w:tr>
      <w:tr w:rsidR="00E65FC1" w:rsidRPr="00453F06" w14:paraId="1F08F954" w14:textId="77777777" w:rsidTr="00C41950">
        <w:tc>
          <w:tcPr>
            <w:tcW w:w="2689" w:type="dxa"/>
          </w:tcPr>
          <w:p w14:paraId="4BA7A291" w14:textId="11D9510C" w:rsidR="00E65FC1" w:rsidRPr="00453F06" w:rsidRDefault="00E65FC1" w:rsidP="00492412">
            <w:pPr>
              <w:rPr>
                <w:rFonts w:asciiTheme="majorBidi" w:hAnsiTheme="majorBidi" w:cstheme="majorBidi"/>
                <w:sz w:val="18"/>
                <w:szCs w:val="18"/>
              </w:rPr>
            </w:pPr>
            <w:r w:rsidRPr="00453F06">
              <w:rPr>
                <w:rFonts w:asciiTheme="majorBidi" w:hAnsiTheme="majorBidi" w:cstheme="majorBidi"/>
                <w:sz w:val="18"/>
                <w:szCs w:val="18"/>
              </w:rPr>
              <w:t xml:space="preserve">Clyde 2015 </w:t>
            </w:r>
            <w:r w:rsidRPr="00453F06">
              <w:rPr>
                <w:rFonts w:asciiTheme="majorBidi" w:hAnsiTheme="majorBidi" w:cstheme="majorBidi"/>
                <w:sz w:val="18"/>
                <w:szCs w:val="18"/>
              </w:rPr>
              <w:fldChar w:fldCharType="begin">
                <w:fldData xml:space="preserve">PEVuZE5vdGU+PENpdGU+PEF1dGhvcj5DbHlkZTwvQXV0aG9yPjxZZWFyPjIwMTU8L1llYXI+PFJl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PEVuZE5vdGU+PENpdGU+PEF1dGhvcj5DbHlkZTwvQXV0aG9yPjxZZWFyPjIwMTU8L1llYXI+PFJl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24</w:t>
            </w:r>
            <w:r w:rsidRPr="00453F06">
              <w:rPr>
                <w:rFonts w:asciiTheme="majorBidi" w:hAnsiTheme="majorBidi" w:cstheme="majorBidi"/>
                <w:sz w:val="18"/>
                <w:szCs w:val="18"/>
              </w:rPr>
              <w:fldChar w:fldCharType="end"/>
            </w:r>
          </w:p>
        </w:tc>
        <w:tc>
          <w:tcPr>
            <w:tcW w:w="7512" w:type="dxa"/>
          </w:tcPr>
          <w:p w14:paraId="791468E4"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Outcomes - not cessation</w:t>
            </w:r>
          </w:p>
        </w:tc>
      </w:tr>
      <w:tr w:rsidR="00E65FC1" w:rsidRPr="00453F06" w14:paraId="2220F5AE" w14:textId="77777777" w:rsidTr="00C41950">
        <w:tc>
          <w:tcPr>
            <w:tcW w:w="2689" w:type="dxa"/>
          </w:tcPr>
          <w:p w14:paraId="3651C0CA" w14:textId="7F1332FD" w:rsidR="00E65FC1" w:rsidRPr="00453F06" w:rsidRDefault="00E65FC1" w:rsidP="00492412">
            <w:pPr>
              <w:rPr>
                <w:rFonts w:asciiTheme="majorBidi" w:hAnsiTheme="majorBidi" w:cstheme="majorBidi"/>
                <w:sz w:val="18"/>
                <w:szCs w:val="18"/>
              </w:rPr>
            </w:pPr>
            <w:r w:rsidRPr="00453F06">
              <w:rPr>
                <w:rFonts w:asciiTheme="majorBidi" w:hAnsiTheme="majorBidi" w:cstheme="majorBidi"/>
                <w:sz w:val="18"/>
                <w:szCs w:val="18"/>
              </w:rPr>
              <w:t xml:space="preserve">Clyde 2018 </w:t>
            </w:r>
            <w:r w:rsidRPr="00453F06">
              <w:rPr>
                <w:rFonts w:asciiTheme="majorBidi" w:hAnsiTheme="majorBidi" w:cstheme="majorBidi"/>
                <w:sz w:val="18"/>
                <w:szCs w:val="18"/>
              </w:rPr>
              <w:fldChar w:fldCharType="begin">
                <w:fldData xml:space="preserve">PEVuZE5vdGU+PENpdGU+PEF1dGhvcj5DbHlkZTwvQXV0aG9yPjxZZWFyPjIwMTg8L1llYXI+PFJl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=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PEVuZE5vdGU+PENpdGU+PEF1dGhvcj5DbHlkZTwvQXV0aG9yPjxZZWFyPjIwMTg8L1llYXI+PFJl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=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25</w:t>
            </w:r>
            <w:r w:rsidRPr="00453F06">
              <w:rPr>
                <w:rFonts w:asciiTheme="majorBidi" w:hAnsiTheme="majorBidi" w:cstheme="majorBidi"/>
                <w:sz w:val="18"/>
                <w:szCs w:val="18"/>
              </w:rPr>
              <w:fldChar w:fldCharType="end"/>
            </w:r>
          </w:p>
        </w:tc>
        <w:tc>
          <w:tcPr>
            <w:tcW w:w="7512" w:type="dxa"/>
          </w:tcPr>
          <w:p w14:paraId="795DE4D7"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Predictor not relevant</w:t>
            </w:r>
          </w:p>
        </w:tc>
      </w:tr>
      <w:tr w:rsidR="00E65FC1" w:rsidRPr="00453F06" w14:paraId="35CCFDCD" w14:textId="77777777" w:rsidTr="00C41950">
        <w:tc>
          <w:tcPr>
            <w:tcW w:w="2689" w:type="dxa"/>
          </w:tcPr>
          <w:p w14:paraId="657DEB80" w14:textId="23533733" w:rsidR="00E65FC1" w:rsidRPr="00453F06" w:rsidRDefault="00E65FC1" w:rsidP="00492412">
            <w:pPr>
              <w:rPr>
                <w:rFonts w:asciiTheme="majorBidi" w:hAnsiTheme="majorBidi" w:cstheme="majorBidi"/>
                <w:sz w:val="18"/>
                <w:szCs w:val="18"/>
              </w:rPr>
            </w:pPr>
            <w:r w:rsidRPr="00453F06">
              <w:rPr>
                <w:rFonts w:asciiTheme="majorBidi" w:hAnsiTheme="majorBidi" w:cstheme="majorBidi"/>
                <w:sz w:val="18"/>
                <w:szCs w:val="18"/>
              </w:rPr>
              <w:t xml:space="preserve">Cook 2014 </w:t>
            </w:r>
            <w:r w:rsidRPr="00453F06">
              <w:rPr>
                <w:rFonts w:asciiTheme="majorBidi" w:hAnsiTheme="majorBidi" w:cstheme="majorBidi"/>
                <w:sz w:val="18"/>
                <w:szCs w:val="18"/>
              </w:rPr>
              <w:fldChar w:fldCharType="begin">
                <w:fldData xml:space="preserve">PEVuZE5vdGU+PENpdGU+PEF1dGhvcj5Db29rPC9BdXRob3I+PFllYXI+MjAxNDwvWWVhcj48UmVj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PEVuZE5vdGU+PENpdGU+PEF1dGhvcj5Db29rPC9BdXRob3I+PFllYXI+MjAxNDwvWWVhcj48UmVj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26</w:t>
            </w:r>
            <w:r w:rsidRPr="00453F06">
              <w:rPr>
                <w:rFonts w:asciiTheme="majorBidi" w:hAnsiTheme="majorBidi" w:cstheme="majorBidi"/>
                <w:sz w:val="18"/>
                <w:szCs w:val="18"/>
              </w:rPr>
              <w:fldChar w:fldCharType="end"/>
            </w:r>
          </w:p>
        </w:tc>
        <w:tc>
          <w:tcPr>
            <w:tcW w:w="7512" w:type="dxa"/>
          </w:tcPr>
          <w:p w14:paraId="2AC07ECB"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Country - US</w:t>
            </w:r>
          </w:p>
        </w:tc>
      </w:tr>
      <w:tr w:rsidR="00E65FC1" w:rsidRPr="00453F06" w14:paraId="4A040038" w14:textId="77777777" w:rsidTr="00C41950">
        <w:tc>
          <w:tcPr>
            <w:tcW w:w="2689" w:type="dxa"/>
          </w:tcPr>
          <w:p w14:paraId="143162F7" w14:textId="721D9474" w:rsidR="00E65FC1" w:rsidRPr="00453F06" w:rsidRDefault="00E65FC1" w:rsidP="00492412">
            <w:pPr>
              <w:rPr>
                <w:rFonts w:asciiTheme="majorBidi" w:hAnsiTheme="majorBidi" w:cstheme="majorBidi"/>
                <w:sz w:val="18"/>
                <w:szCs w:val="18"/>
              </w:rPr>
            </w:pPr>
            <w:r w:rsidRPr="00453F06">
              <w:rPr>
                <w:rFonts w:asciiTheme="majorBidi" w:hAnsiTheme="majorBidi" w:cstheme="majorBidi"/>
                <w:sz w:val="18"/>
                <w:szCs w:val="18"/>
              </w:rPr>
              <w:t xml:space="preserve">Cooper 2010 </w:t>
            </w:r>
            <w:r w:rsidRPr="00453F06">
              <w:rPr>
                <w:rFonts w:asciiTheme="majorBidi" w:hAnsiTheme="majorBidi" w:cstheme="majorBidi"/>
                <w:sz w:val="18"/>
                <w:szCs w:val="18"/>
              </w:rPr>
              <w:fldChar w:fldCharType="begin">
                <w:fldData xml:space="preserve">PEVuZE5vdGU+PENpdGU+PEF1dGhvcj5Db29wZXI8L0F1dGhvcj48WWVhcj4yMDEwPC9ZZWFyPjxS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PEVuZE5vdGU+PENpdGU+PEF1dGhvcj5Db29wZXI8L0F1dGhvcj48WWVhcj4yMDEwPC9ZZWFyPjxS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27</w:t>
            </w:r>
            <w:r w:rsidRPr="00453F06">
              <w:rPr>
                <w:rFonts w:asciiTheme="majorBidi" w:hAnsiTheme="majorBidi" w:cstheme="majorBidi"/>
                <w:sz w:val="18"/>
                <w:szCs w:val="18"/>
              </w:rPr>
              <w:fldChar w:fldCharType="end"/>
            </w:r>
          </w:p>
        </w:tc>
        <w:tc>
          <w:tcPr>
            <w:tcW w:w="7512" w:type="dxa"/>
          </w:tcPr>
          <w:p w14:paraId="45AE47C4"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UK data not separate for predictor analysis</w:t>
            </w:r>
          </w:p>
        </w:tc>
      </w:tr>
      <w:tr w:rsidR="00E65FC1" w:rsidRPr="00453F06" w14:paraId="1C46ED7A" w14:textId="77777777" w:rsidTr="00C41950">
        <w:tc>
          <w:tcPr>
            <w:tcW w:w="2689" w:type="dxa"/>
          </w:tcPr>
          <w:p w14:paraId="16895244" w14:textId="0F06E593" w:rsidR="00E65FC1" w:rsidRPr="00453F06" w:rsidRDefault="00E65FC1" w:rsidP="00492412">
            <w:pPr>
              <w:rPr>
                <w:rFonts w:asciiTheme="majorBidi" w:hAnsiTheme="majorBidi" w:cstheme="majorBidi"/>
                <w:sz w:val="18"/>
                <w:szCs w:val="18"/>
              </w:rPr>
            </w:pPr>
            <w:r w:rsidRPr="00453F06">
              <w:rPr>
                <w:rFonts w:asciiTheme="majorBidi" w:hAnsiTheme="majorBidi" w:cstheme="majorBidi"/>
                <w:sz w:val="18"/>
                <w:szCs w:val="18"/>
              </w:rPr>
              <w:t xml:space="preserve">Cooper 2016 </w:t>
            </w:r>
            <w:r w:rsidRPr="00453F06">
              <w:rPr>
                <w:rFonts w:asciiTheme="majorBidi" w:hAnsiTheme="majorBidi" w:cstheme="majorBidi"/>
                <w:sz w:val="18"/>
                <w:szCs w:val="18"/>
              </w:rPr>
              <w:fldChar w:fldCharType="begin">
                <w:fldData xml:space="preserve">PEVuZE5vdGU+PENpdGU+PEF1dGhvcj5Db29wZXI8L0F1dGhvcj48WWVhcj4yMDE2PC9ZZWFyPjxS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PEVuZE5vdGU+PENpdGU+PEF1dGhvcj5Db29wZXI8L0F1dGhvcj48WWVhcj4yMDE2PC9ZZWFyPjxS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28</w:t>
            </w:r>
            <w:r w:rsidRPr="00453F06">
              <w:rPr>
                <w:rFonts w:asciiTheme="majorBidi" w:hAnsiTheme="majorBidi" w:cstheme="majorBidi"/>
                <w:sz w:val="18"/>
                <w:szCs w:val="18"/>
              </w:rPr>
              <w:fldChar w:fldCharType="end"/>
            </w:r>
          </w:p>
        </w:tc>
        <w:tc>
          <w:tcPr>
            <w:tcW w:w="7512" w:type="dxa"/>
          </w:tcPr>
          <w:p w14:paraId="2D25C017"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Population not MH (general) and UK data not separate for predictor analysis</w:t>
            </w:r>
          </w:p>
        </w:tc>
      </w:tr>
      <w:tr w:rsidR="00E65FC1" w:rsidRPr="00453F06" w14:paraId="02151572" w14:textId="77777777" w:rsidTr="00C41950">
        <w:tc>
          <w:tcPr>
            <w:tcW w:w="2689" w:type="dxa"/>
          </w:tcPr>
          <w:p w14:paraId="681120DB" w14:textId="258CCA00" w:rsidR="00E65FC1" w:rsidRPr="00453F06" w:rsidRDefault="00E65FC1" w:rsidP="00492412">
            <w:pPr>
              <w:rPr>
                <w:rFonts w:asciiTheme="majorBidi" w:hAnsiTheme="majorBidi" w:cstheme="majorBidi"/>
                <w:sz w:val="18"/>
                <w:szCs w:val="18"/>
              </w:rPr>
            </w:pPr>
            <w:r w:rsidRPr="00453F06">
              <w:rPr>
                <w:rFonts w:asciiTheme="majorBidi" w:hAnsiTheme="majorBidi" w:cstheme="majorBidi"/>
                <w:sz w:val="18"/>
                <w:szCs w:val="18"/>
              </w:rPr>
              <w:t xml:space="preserve">Cooper 2016 </w:t>
            </w:r>
            <w:r w:rsidRPr="00453F06">
              <w:rPr>
                <w:rFonts w:asciiTheme="majorBidi" w:hAnsiTheme="majorBidi" w:cstheme="majorBidi"/>
                <w:sz w:val="18"/>
                <w:szCs w:val="18"/>
              </w:rPr>
              <w:fldChar w:fldCharType="begin">
                <w:fldData xml:space="preserve">PEVuZE5vdGU+PENpdGU+PEF1dGhvcj5Db29wZXI8L0F1dGhvcj48WWVhcj4yMDE2PC9ZZWFyPjxS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PEVuZE5vdGU+PENpdGU+PEF1dGhvcj5Db29wZXI8L0F1dGhvcj48WWVhcj4yMDE2PC9ZZWFyPjxS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29</w:t>
            </w:r>
            <w:r w:rsidRPr="00453F06">
              <w:rPr>
                <w:rFonts w:asciiTheme="majorBidi" w:hAnsiTheme="majorBidi" w:cstheme="majorBidi"/>
                <w:sz w:val="18"/>
                <w:szCs w:val="18"/>
              </w:rPr>
              <w:fldChar w:fldCharType="end"/>
            </w:r>
          </w:p>
        </w:tc>
        <w:tc>
          <w:tcPr>
            <w:tcW w:w="7512" w:type="dxa"/>
          </w:tcPr>
          <w:p w14:paraId="742672F5"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Outcomes - not cessation (depressive symptoms), population not MGH (general), and UK data not separate for predictor analysis</w:t>
            </w:r>
          </w:p>
        </w:tc>
      </w:tr>
      <w:tr w:rsidR="00E65FC1" w:rsidRPr="00453F06" w14:paraId="13F704AA" w14:textId="77777777" w:rsidTr="00C41950">
        <w:tc>
          <w:tcPr>
            <w:tcW w:w="2689" w:type="dxa"/>
          </w:tcPr>
          <w:p w14:paraId="7DE47460" w14:textId="04A45809" w:rsidR="00E65FC1" w:rsidRPr="00453F06" w:rsidRDefault="00E65FC1" w:rsidP="00492412">
            <w:pPr>
              <w:rPr>
                <w:rFonts w:asciiTheme="majorBidi" w:hAnsiTheme="majorBidi" w:cstheme="majorBidi"/>
                <w:sz w:val="18"/>
                <w:szCs w:val="18"/>
              </w:rPr>
            </w:pPr>
            <w:r w:rsidRPr="00453F06">
              <w:rPr>
                <w:rFonts w:asciiTheme="majorBidi" w:hAnsiTheme="majorBidi" w:cstheme="majorBidi"/>
                <w:sz w:val="18"/>
                <w:szCs w:val="18"/>
              </w:rPr>
              <w:lastRenderedPageBreak/>
              <w:t xml:space="preserve">Costello 2012 </w:t>
            </w:r>
            <w:r w:rsidRPr="00453F06">
              <w:rPr>
                <w:rFonts w:asciiTheme="majorBidi" w:hAnsiTheme="majorBidi" w:cstheme="majorBidi"/>
                <w:sz w:val="18"/>
                <w:szCs w:val="18"/>
              </w:rPr>
              <w:fldChar w:fldCharType="begin">
                <w:fldData xml:space="preserve">PEVuZE5vdGU+PENpdGU+PEF1dGhvcj5Db3N0ZWxsbzwvQXV0aG9yPjxZZWFyPjIwMTI8L1llYXI+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==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PEVuZE5vdGU+PENpdGU+PEF1dGhvcj5Db3N0ZWxsbzwvQXV0aG9yPjxZZWFyPjIwMTI8L1llYXI+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==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30</w:t>
            </w:r>
            <w:r w:rsidRPr="00453F06">
              <w:rPr>
                <w:rFonts w:asciiTheme="majorBidi" w:hAnsiTheme="majorBidi" w:cstheme="majorBidi"/>
                <w:sz w:val="18"/>
                <w:szCs w:val="18"/>
              </w:rPr>
              <w:fldChar w:fldCharType="end"/>
            </w:r>
          </w:p>
        </w:tc>
        <w:tc>
          <w:tcPr>
            <w:tcW w:w="7512" w:type="dxa"/>
          </w:tcPr>
          <w:p w14:paraId="40518F66"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UK data not separate for predictor analysis</w:t>
            </w:r>
          </w:p>
        </w:tc>
      </w:tr>
      <w:tr w:rsidR="00E65FC1" w:rsidRPr="00453F06" w14:paraId="144A8271" w14:textId="77777777" w:rsidTr="00C41950">
        <w:tc>
          <w:tcPr>
            <w:tcW w:w="2689" w:type="dxa"/>
          </w:tcPr>
          <w:p w14:paraId="067AA19D" w14:textId="0E46AB5F" w:rsidR="00E65FC1" w:rsidRPr="00453F06" w:rsidRDefault="00E65FC1" w:rsidP="00492412">
            <w:pPr>
              <w:rPr>
                <w:rFonts w:asciiTheme="majorBidi" w:hAnsiTheme="majorBidi" w:cstheme="majorBidi"/>
                <w:sz w:val="18"/>
                <w:szCs w:val="18"/>
              </w:rPr>
            </w:pPr>
            <w:r w:rsidRPr="00453F06">
              <w:rPr>
                <w:rFonts w:asciiTheme="majorBidi" w:hAnsiTheme="majorBidi" w:cstheme="majorBidi"/>
                <w:sz w:val="18"/>
                <w:szCs w:val="18"/>
              </w:rPr>
              <w:t xml:space="preserve">Doran 2019 </w:t>
            </w:r>
            <w:r w:rsidRPr="00453F06">
              <w:rPr>
                <w:rFonts w:asciiTheme="majorBidi" w:hAnsiTheme="majorBidi" w:cstheme="majorBidi"/>
                <w:sz w:val="18"/>
                <w:szCs w:val="18"/>
              </w:rPr>
              <w:fldChar w:fldCharType="begin">
                <w:fldData xml:space="preserve">PEVuZE5vdGU+PENpdGU+PEF1dGhvcj5Eb3JhbjwvQXV0aG9yPjxZZWFyPjIwMTk8L1llYXI+PFJl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PEVuZE5vdGU+PENpdGU+PEF1dGhvcj5Eb3JhbjwvQXV0aG9yPjxZZWFyPjIwMTk8L1llYXI+PFJl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31</w:t>
            </w:r>
            <w:r w:rsidRPr="00453F06">
              <w:rPr>
                <w:rFonts w:asciiTheme="majorBidi" w:hAnsiTheme="majorBidi" w:cstheme="majorBidi"/>
                <w:sz w:val="18"/>
                <w:szCs w:val="18"/>
              </w:rPr>
              <w:fldChar w:fldCharType="end"/>
            </w:r>
          </w:p>
        </w:tc>
        <w:tc>
          <w:tcPr>
            <w:tcW w:w="7512" w:type="dxa"/>
          </w:tcPr>
          <w:p w14:paraId="2996ABD3"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UK data not separate for predictor analysis</w:t>
            </w:r>
          </w:p>
        </w:tc>
      </w:tr>
      <w:tr w:rsidR="00E65FC1" w:rsidRPr="00453F06" w14:paraId="28129816" w14:textId="77777777" w:rsidTr="00C41950">
        <w:tc>
          <w:tcPr>
            <w:tcW w:w="2689" w:type="dxa"/>
          </w:tcPr>
          <w:p w14:paraId="097AD2CA" w14:textId="47C1F974" w:rsidR="00E65FC1" w:rsidRPr="00453F06" w:rsidRDefault="00E65FC1" w:rsidP="00492412">
            <w:pPr>
              <w:rPr>
                <w:rFonts w:asciiTheme="majorBidi" w:hAnsiTheme="majorBidi" w:cstheme="majorBidi"/>
                <w:sz w:val="18"/>
                <w:szCs w:val="18"/>
              </w:rPr>
            </w:pPr>
            <w:r w:rsidRPr="00453F06">
              <w:rPr>
                <w:rFonts w:asciiTheme="majorBidi" w:hAnsiTheme="majorBidi" w:cstheme="majorBidi"/>
                <w:sz w:val="18"/>
                <w:szCs w:val="18"/>
              </w:rPr>
              <w:t xml:space="preserve">Fidler 2011 </w:t>
            </w:r>
            <w:r w:rsidRPr="00453F06">
              <w:rPr>
                <w:rFonts w:asciiTheme="majorBidi" w:hAnsiTheme="majorBidi" w:cstheme="majorBidi"/>
                <w:sz w:val="18"/>
                <w:szCs w:val="18"/>
              </w:rPr>
              <w:fldChar w:fldCharType="begin">
                <w:fldData xml:space="preserve">PEVuZE5vdGU+PENpdGU+PEF1dGhvcj5GaWRsZXI8L0F1dGhvcj48WWVhcj4yMDExPC9ZZWFyPjxS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PEVuZE5vdGU+PENpdGU+PEF1dGhvcj5GaWRsZXI8L0F1dGhvcj48WWVhcj4yMDExPC9ZZWFyPjxS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32</w:t>
            </w:r>
            <w:r w:rsidRPr="00453F06">
              <w:rPr>
                <w:rFonts w:asciiTheme="majorBidi" w:hAnsiTheme="majorBidi" w:cstheme="majorBidi"/>
                <w:sz w:val="18"/>
                <w:szCs w:val="18"/>
              </w:rPr>
              <w:fldChar w:fldCharType="end"/>
            </w:r>
          </w:p>
        </w:tc>
        <w:tc>
          <w:tcPr>
            <w:tcW w:w="7512" w:type="dxa"/>
          </w:tcPr>
          <w:p w14:paraId="47F54987"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Outcomes - not cessation</w:t>
            </w:r>
          </w:p>
        </w:tc>
      </w:tr>
      <w:tr w:rsidR="00E65FC1" w:rsidRPr="00453F06" w14:paraId="44E14839" w14:textId="77777777" w:rsidTr="00C41950">
        <w:tc>
          <w:tcPr>
            <w:tcW w:w="2689" w:type="dxa"/>
          </w:tcPr>
          <w:p w14:paraId="6C6147E0" w14:textId="0ADF9114" w:rsidR="00E65FC1" w:rsidRPr="00453F06" w:rsidRDefault="00E65FC1" w:rsidP="00492412">
            <w:pPr>
              <w:rPr>
                <w:rFonts w:asciiTheme="majorBidi" w:hAnsiTheme="majorBidi" w:cstheme="majorBidi"/>
                <w:sz w:val="18"/>
                <w:szCs w:val="18"/>
              </w:rPr>
            </w:pPr>
            <w:r w:rsidRPr="00453F06">
              <w:rPr>
                <w:rFonts w:asciiTheme="majorBidi" w:hAnsiTheme="majorBidi" w:cstheme="majorBidi"/>
                <w:sz w:val="18"/>
                <w:szCs w:val="18"/>
              </w:rPr>
              <w:t xml:space="preserve">Fidler 2013 </w:t>
            </w:r>
            <w:r w:rsidRPr="00453F06">
              <w:rPr>
                <w:rFonts w:asciiTheme="majorBidi" w:hAnsiTheme="majorBidi" w:cstheme="majorBidi"/>
                <w:sz w:val="18"/>
                <w:szCs w:val="18"/>
              </w:rPr>
              <w:fldChar w:fldCharType="begin">
                <w:fldData xml:space="preserve">PEVuZE5vdGU+PENpdGU+PEF1dGhvcj5GaWRsZXI8L0F1dGhvcj48WWVhcj4yMDEzPC9ZZWFyPjxS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PEVuZE5vdGU+PENpdGU+PEF1dGhvcj5GaWRsZXI8L0F1dGhvcj48WWVhcj4yMDEzPC9ZZWFyPjxS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33</w:t>
            </w:r>
            <w:r w:rsidRPr="00453F06">
              <w:rPr>
                <w:rFonts w:asciiTheme="majorBidi" w:hAnsiTheme="majorBidi" w:cstheme="majorBidi"/>
                <w:sz w:val="18"/>
                <w:szCs w:val="18"/>
              </w:rPr>
              <w:fldChar w:fldCharType="end"/>
            </w:r>
          </w:p>
        </w:tc>
        <w:tc>
          <w:tcPr>
            <w:tcW w:w="7512" w:type="dxa"/>
          </w:tcPr>
          <w:p w14:paraId="6B0F4BF1"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Outcomes - no OR or Beta correlation</w:t>
            </w:r>
          </w:p>
        </w:tc>
      </w:tr>
      <w:tr w:rsidR="00E65FC1" w:rsidRPr="00453F06" w14:paraId="24B665B4" w14:textId="77777777" w:rsidTr="00C41950">
        <w:tc>
          <w:tcPr>
            <w:tcW w:w="2689" w:type="dxa"/>
          </w:tcPr>
          <w:p w14:paraId="119C8D4C" w14:textId="0FDAB5E1" w:rsidR="00E65FC1" w:rsidRPr="00453F06" w:rsidRDefault="00E65FC1" w:rsidP="00492412">
            <w:pPr>
              <w:rPr>
                <w:rFonts w:asciiTheme="majorBidi" w:hAnsiTheme="majorBidi" w:cstheme="majorBidi"/>
                <w:sz w:val="18"/>
                <w:szCs w:val="18"/>
              </w:rPr>
            </w:pPr>
            <w:r w:rsidRPr="00453F06">
              <w:rPr>
                <w:rFonts w:asciiTheme="majorBidi" w:hAnsiTheme="majorBidi" w:cstheme="majorBidi"/>
                <w:sz w:val="18"/>
                <w:szCs w:val="18"/>
              </w:rPr>
              <w:t xml:space="preserve">Fix 2017 </w:t>
            </w:r>
            <w:r w:rsidRPr="00453F06">
              <w:rPr>
                <w:rFonts w:asciiTheme="majorBidi" w:hAnsiTheme="majorBidi" w:cstheme="majorBidi"/>
                <w:sz w:val="18"/>
                <w:szCs w:val="18"/>
              </w:rPr>
              <w:fldChar w:fldCharType="begin">
                <w:fldData xml:space="preserve">PEVuZE5vdGU+PENpdGU+PEF1dGhvcj5GaXg8L0F1dGhvcj48WWVhcj4yMDE3PC9ZZWFyPjxSZWNO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PEVuZE5vdGU+PENpdGU+PEF1dGhvcj5GaXg8L0F1dGhvcj48WWVhcj4yMDE3PC9ZZWFyPjxSZWNO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34</w:t>
            </w:r>
            <w:r w:rsidRPr="00453F06">
              <w:rPr>
                <w:rFonts w:asciiTheme="majorBidi" w:hAnsiTheme="majorBidi" w:cstheme="majorBidi"/>
                <w:sz w:val="18"/>
                <w:szCs w:val="18"/>
              </w:rPr>
              <w:fldChar w:fldCharType="end"/>
            </w:r>
          </w:p>
        </w:tc>
        <w:tc>
          <w:tcPr>
            <w:tcW w:w="7512" w:type="dxa"/>
          </w:tcPr>
          <w:p w14:paraId="3DE5673D"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UK data not separate for predictor analysis</w:t>
            </w:r>
          </w:p>
        </w:tc>
      </w:tr>
      <w:tr w:rsidR="00E65FC1" w:rsidRPr="00453F06" w14:paraId="09A77FAF" w14:textId="77777777" w:rsidTr="00C41950">
        <w:tc>
          <w:tcPr>
            <w:tcW w:w="2689" w:type="dxa"/>
          </w:tcPr>
          <w:p w14:paraId="04687C5E" w14:textId="1DE05BA6" w:rsidR="00E65FC1" w:rsidRPr="00453F06" w:rsidRDefault="00E65FC1" w:rsidP="00492412">
            <w:pPr>
              <w:rPr>
                <w:rFonts w:asciiTheme="majorBidi" w:hAnsiTheme="majorBidi" w:cstheme="majorBidi"/>
                <w:sz w:val="18"/>
                <w:szCs w:val="18"/>
              </w:rPr>
            </w:pPr>
            <w:r w:rsidRPr="00453F06">
              <w:rPr>
                <w:rFonts w:asciiTheme="majorBidi" w:hAnsiTheme="majorBidi" w:cstheme="majorBidi"/>
                <w:sz w:val="18"/>
                <w:szCs w:val="18"/>
              </w:rPr>
              <w:t xml:space="preserve">George 2012 </w:t>
            </w:r>
            <w:r w:rsidRPr="00453F06">
              <w:rPr>
                <w:rFonts w:asciiTheme="majorBidi" w:hAnsiTheme="majorBidi" w:cstheme="majorBidi"/>
                <w:sz w:val="18"/>
                <w:szCs w:val="18"/>
              </w:rPr>
              <w:fldChar w:fldCharType="begin">
                <w:fldData xml:space="preserve">PEVuZE5vdGU+PENpdGU+PEF1dGhvcj5HZW9yZ2U8L0F1dGhvcj48WWVhcj4yMDEyPC9ZZWFyPjxS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PEVuZE5vdGU+PENpdGU+PEF1dGhvcj5HZW9yZ2U8L0F1dGhvcj48WWVhcj4yMDEyPC9ZZWFyPjxS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35</w:t>
            </w:r>
            <w:r w:rsidRPr="00453F06">
              <w:rPr>
                <w:rFonts w:asciiTheme="majorBidi" w:hAnsiTheme="majorBidi" w:cstheme="majorBidi"/>
                <w:sz w:val="18"/>
                <w:szCs w:val="18"/>
              </w:rPr>
              <w:fldChar w:fldCharType="end"/>
            </w:r>
          </w:p>
        </w:tc>
        <w:tc>
          <w:tcPr>
            <w:tcW w:w="7512" w:type="dxa"/>
          </w:tcPr>
          <w:p w14:paraId="3777CAAF"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Review (references checked)</w:t>
            </w:r>
          </w:p>
        </w:tc>
      </w:tr>
      <w:tr w:rsidR="00E65FC1" w:rsidRPr="00453F06" w14:paraId="5C624299" w14:textId="77777777" w:rsidTr="00C41950">
        <w:tc>
          <w:tcPr>
            <w:tcW w:w="2689" w:type="dxa"/>
          </w:tcPr>
          <w:p w14:paraId="79DA0375" w14:textId="771D00AB" w:rsidR="00E65FC1" w:rsidRPr="00453F06" w:rsidRDefault="00E65FC1" w:rsidP="00492412">
            <w:pPr>
              <w:rPr>
                <w:rFonts w:asciiTheme="majorBidi" w:hAnsiTheme="majorBidi" w:cstheme="majorBidi"/>
                <w:sz w:val="18"/>
                <w:szCs w:val="18"/>
              </w:rPr>
            </w:pPr>
            <w:r w:rsidRPr="00453F06">
              <w:rPr>
                <w:rFonts w:asciiTheme="majorBidi" w:hAnsiTheme="majorBidi" w:cstheme="majorBidi"/>
                <w:sz w:val="18"/>
                <w:szCs w:val="18"/>
              </w:rPr>
              <w:t xml:space="preserve">Goldberg 2008 </w:t>
            </w:r>
            <w:r w:rsidRPr="00453F06">
              <w:rPr>
                <w:rFonts w:asciiTheme="majorBidi" w:hAnsiTheme="majorBidi" w:cstheme="majorBidi"/>
                <w:sz w:val="18"/>
                <w:szCs w:val="18"/>
              </w:rPr>
              <w:fldChar w:fldCharType="begin">
                <w:fldData xml:space="preserve">PEVuZE5vdGU+PENpdGU+PEF1dGhvcj5Hb2xkYmVyZzwvQXV0aG9yPjxZZWFyPjIwMDg8L1llYXI+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PEVuZE5vdGU+PENpdGU+PEF1dGhvcj5Hb2xkYmVyZzwvQXV0aG9yPjxZZWFyPjIwMDg8L1llYXI+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36</w:t>
            </w:r>
            <w:r w:rsidRPr="00453F06">
              <w:rPr>
                <w:rFonts w:asciiTheme="majorBidi" w:hAnsiTheme="majorBidi" w:cstheme="majorBidi"/>
                <w:sz w:val="18"/>
                <w:szCs w:val="18"/>
              </w:rPr>
              <w:fldChar w:fldCharType="end"/>
            </w:r>
          </w:p>
        </w:tc>
        <w:tc>
          <w:tcPr>
            <w:tcW w:w="7512" w:type="dxa"/>
          </w:tcPr>
          <w:p w14:paraId="3BC3AA1F"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Outcome - no univariate/multivariate model of predictors, only a cross-tab of quitting and SZ medication</w:t>
            </w:r>
          </w:p>
        </w:tc>
      </w:tr>
      <w:tr w:rsidR="00E65FC1" w:rsidRPr="00453F06" w14:paraId="0959152B" w14:textId="77777777" w:rsidTr="00C41950">
        <w:tc>
          <w:tcPr>
            <w:tcW w:w="2689" w:type="dxa"/>
          </w:tcPr>
          <w:p w14:paraId="40A1D188" w14:textId="0CB45867" w:rsidR="00E65FC1" w:rsidRPr="00453F06" w:rsidRDefault="00E65FC1" w:rsidP="00492412">
            <w:pPr>
              <w:rPr>
                <w:rFonts w:asciiTheme="majorBidi" w:hAnsiTheme="majorBidi" w:cstheme="majorBidi"/>
                <w:sz w:val="18"/>
                <w:szCs w:val="18"/>
              </w:rPr>
            </w:pPr>
            <w:r w:rsidRPr="00453F06">
              <w:rPr>
                <w:rFonts w:asciiTheme="majorBidi" w:hAnsiTheme="majorBidi" w:cstheme="majorBidi"/>
                <w:sz w:val="18"/>
                <w:szCs w:val="18"/>
              </w:rPr>
              <w:t xml:space="preserve">Guimond 2017 </w:t>
            </w:r>
            <w:r w:rsidRPr="00453F06">
              <w:rPr>
                <w:rFonts w:asciiTheme="majorBidi" w:hAnsiTheme="majorBidi" w:cstheme="majorBidi"/>
                <w:sz w:val="18"/>
                <w:szCs w:val="18"/>
              </w:rPr>
              <w:fldChar w:fldCharType="begin">
                <w:fldData xml:space="preserve">PEVuZE5vdGU+PENpdGU+PEF1dGhvcj5HdWltb25kPC9BdXRob3I+PFllYXI+MjAxNzwvWWVhcj48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PEVuZE5vdGU+PENpdGU+PEF1dGhvcj5HdWltb25kPC9BdXRob3I+PFllYXI+MjAxNzwvWWVhcj48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37</w:t>
            </w:r>
            <w:r w:rsidRPr="00453F06">
              <w:rPr>
                <w:rFonts w:asciiTheme="majorBidi" w:hAnsiTheme="majorBidi" w:cstheme="majorBidi"/>
                <w:sz w:val="18"/>
                <w:szCs w:val="18"/>
              </w:rPr>
              <w:fldChar w:fldCharType="end"/>
            </w:r>
          </w:p>
        </w:tc>
        <w:tc>
          <w:tcPr>
            <w:tcW w:w="7512" w:type="dxa"/>
          </w:tcPr>
          <w:p w14:paraId="1AF0221B"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Outcomes - no OR or Beta correlation</w:t>
            </w:r>
          </w:p>
        </w:tc>
      </w:tr>
      <w:tr w:rsidR="00E65FC1" w:rsidRPr="00453F06" w14:paraId="2E7186E0" w14:textId="77777777" w:rsidTr="00C41950">
        <w:tc>
          <w:tcPr>
            <w:tcW w:w="2689" w:type="dxa"/>
          </w:tcPr>
          <w:p w14:paraId="398DBE4E" w14:textId="3BA31906" w:rsidR="00E65FC1" w:rsidRPr="00453F06" w:rsidRDefault="00E65FC1" w:rsidP="00492412">
            <w:pPr>
              <w:rPr>
                <w:rFonts w:asciiTheme="majorBidi" w:hAnsiTheme="majorBidi" w:cstheme="majorBidi"/>
                <w:sz w:val="18"/>
                <w:szCs w:val="18"/>
              </w:rPr>
            </w:pPr>
            <w:r w:rsidRPr="00453F06">
              <w:rPr>
                <w:rFonts w:asciiTheme="majorBidi" w:hAnsiTheme="majorBidi" w:cstheme="majorBidi"/>
                <w:sz w:val="18"/>
                <w:szCs w:val="18"/>
              </w:rPr>
              <w:t xml:space="preserve">Hakulinen 2015 </w:t>
            </w:r>
            <w:r w:rsidRPr="00453F06">
              <w:rPr>
                <w:rFonts w:asciiTheme="majorBidi" w:hAnsiTheme="majorBidi" w:cstheme="majorBidi"/>
                <w:sz w:val="18"/>
                <w:szCs w:val="18"/>
              </w:rPr>
              <w:fldChar w:fldCharType="begin">
                <w:fldData xml:space="preserve">PEVuZE5vdGU+PENpdGU+PEF1dGhvcj5IYWt1bGluZW48L0F1dGhvcj48WWVhcj4yMDE1PC9ZZWFy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PEVuZE5vdGU+PENpdGU+PEF1dGhvcj5IYWt1bGluZW48L0F1dGhvcj48WWVhcj4yMDE1PC9ZZWFy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38</w:t>
            </w:r>
            <w:r w:rsidRPr="00453F06">
              <w:rPr>
                <w:rFonts w:asciiTheme="majorBidi" w:hAnsiTheme="majorBidi" w:cstheme="majorBidi"/>
                <w:sz w:val="18"/>
                <w:szCs w:val="18"/>
              </w:rPr>
              <w:fldChar w:fldCharType="end"/>
            </w:r>
          </w:p>
        </w:tc>
        <w:tc>
          <w:tcPr>
            <w:tcW w:w="7512" w:type="dxa"/>
          </w:tcPr>
          <w:p w14:paraId="0DCA8C35"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No relevant predictors</w:t>
            </w:r>
          </w:p>
        </w:tc>
      </w:tr>
      <w:tr w:rsidR="00E65FC1" w:rsidRPr="00453F06" w14:paraId="578987E1" w14:textId="77777777" w:rsidTr="00C41950">
        <w:tc>
          <w:tcPr>
            <w:tcW w:w="2689" w:type="dxa"/>
          </w:tcPr>
          <w:p w14:paraId="54500D00" w14:textId="2FD5B8B4" w:rsidR="00E65FC1" w:rsidRPr="00453F06" w:rsidRDefault="00E65FC1" w:rsidP="00492412">
            <w:pPr>
              <w:rPr>
                <w:rFonts w:asciiTheme="majorBidi" w:hAnsiTheme="majorBidi" w:cstheme="majorBidi"/>
                <w:sz w:val="18"/>
                <w:szCs w:val="18"/>
              </w:rPr>
            </w:pPr>
            <w:r w:rsidRPr="00453F06">
              <w:rPr>
                <w:rFonts w:asciiTheme="majorBidi" w:hAnsiTheme="majorBidi" w:cstheme="majorBidi"/>
                <w:sz w:val="18"/>
                <w:szCs w:val="18"/>
              </w:rPr>
              <w:t xml:space="preserve">Hall 2012 </w:t>
            </w:r>
            <w:r w:rsidRPr="00453F06">
              <w:rPr>
                <w:rFonts w:asciiTheme="majorBidi" w:hAnsiTheme="majorBidi" w:cstheme="majorBidi"/>
                <w:sz w:val="18"/>
                <w:szCs w:val="18"/>
              </w:rPr>
              <w:fldChar w:fldCharType="begin">
                <w:fldData xml:space="preserve">PEVuZE5vdGU+PENpdGU+PEF1dGhvcj5IYWxsPC9BdXRob3I+PFllYXI+MjAxMjwvWWVhcj48UmVj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PEVuZE5vdGU+PENpdGU+PEF1dGhvcj5IYWxsPC9BdXRob3I+PFllYXI+MjAxMjwvWWVhcj48UmVj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39</w:t>
            </w:r>
            <w:r w:rsidRPr="00453F06">
              <w:rPr>
                <w:rFonts w:asciiTheme="majorBidi" w:hAnsiTheme="majorBidi" w:cstheme="majorBidi"/>
                <w:sz w:val="18"/>
                <w:szCs w:val="18"/>
              </w:rPr>
              <w:fldChar w:fldCharType="end"/>
            </w:r>
          </w:p>
        </w:tc>
        <w:tc>
          <w:tcPr>
            <w:tcW w:w="7512" w:type="dxa"/>
          </w:tcPr>
          <w:p w14:paraId="1E0F99BC"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Not smoking cessation</w:t>
            </w:r>
          </w:p>
        </w:tc>
      </w:tr>
      <w:tr w:rsidR="00E65FC1" w:rsidRPr="00453F06" w14:paraId="3F4D172C" w14:textId="77777777" w:rsidTr="00C41950">
        <w:tc>
          <w:tcPr>
            <w:tcW w:w="2689" w:type="dxa"/>
          </w:tcPr>
          <w:p w14:paraId="522EA09F" w14:textId="393BFE39" w:rsidR="00E65FC1" w:rsidRPr="00453F06" w:rsidRDefault="00E65FC1" w:rsidP="00492412">
            <w:pPr>
              <w:rPr>
                <w:rFonts w:asciiTheme="majorBidi" w:hAnsiTheme="majorBidi" w:cstheme="majorBidi"/>
                <w:sz w:val="18"/>
                <w:szCs w:val="18"/>
              </w:rPr>
            </w:pPr>
            <w:r w:rsidRPr="00453F06">
              <w:rPr>
                <w:rFonts w:asciiTheme="majorBidi" w:hAnsiTheme="majorBidi" w:cstheme="majorBidi"/>
                <w:sz w:val="18"/>
                <w:szCs w:val="18"/>
              </w:rPr>
              <w:t xml:space="preserve">Hall 2014 </w:t>
            </w:r>
            <w:r w:rsidRPr="00453F06">
              <w:rPr>
                <w:rFonts w:asciiTheme="majorBidi" w:hAnsiTheme="majorBidi" w:cstheme="majorBidi"/>
                <w:sz w:val="18"/>
                <w:szCs w:val="18"/>
              </w:rPr>
              <w:fldChar w:fldCharType="begin">
                <w:fldData xml:space="preserve">PEVuZE5vdGU+PENpdGU+PEF1dGhvcj5IYWxsPC9BdXRob3I+PFllYXI+MjAxNDwvWWVhcj48UmVj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PEVuZE5vdGU+PENpdGU+PEF1dGhvcj5IYWxsPC9BdXRob3I+PFllYXI+MjAxNDwvWWVhcj48UmVj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40</w:t>
            </w:r>
            <w:r w:rsidRPr="00453F06">
              <w:rPr>
                <w:rFonts w:asciiTheme="majorBidi" w:hAnsiTheme="majorBidi" w:cstheme="majorBidi"/>
                <w:sz w:val="18"/>
                <w:szCs w:val="18"/>
              </w:rPr>
              <w:fldChar w:fldCharType="end"/>
            </w:r>
          </w:p>
        </w:tc>
        <w:tc>
          <w:tcPr>
            <w:tcW w:w="7512" w:type="dxa"/>
          </w:tcPr>
          <w:p w14:paraId="61D4E474"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Suggests between country differences related to smoking cessation</w:t>
            </w:r>
          </w:p>
        </w:tc>
      </w:tr>
      <w:tr w:rsidR="00E65FC1" w:rsidRPr="00453F06" w14:paraId="73A9B6F7" w14:textId="77777777" w:rsidTr="00C41950">
        <w:tc>
          <w:tcPr>
            <w:tcW w:w="2689" w:type="dxa"/>
          </w:tcPr>
          <w:p w14:paraId="0B7ED572" w14:textId="376777EF" w:rsidR="00E65FC1" w:rsidRPr="00453F06" w:rsidRDefault="00E65FC1" w:rsidP="00492412">
            <w:pPr>
              <w:rPr>
                <w:rFonts w:asciiTheme="majorBidi" w:hAnsiTheme="majorBidi" w:cstheme="majorBidi"/>
                <w:sz w:val="18"/>
                <w:szCs w:val="18"/>
              </w:rPr>
            </w:pPr>
            <w:r w:rsidRPr="00453F06">
              <w:rPr>
                <w:rFonts w:asciiTheme="majorBidi" w:hAnsiTheme="majorBidi" w:cstheme="majorBidi"/>
                <w:sz w:val="18"/>
                <w:szCs w:val="18"/>
              </w:rPr>
              <w:t xml:space="preserve">Harmer 2013 </w:t>
            </w:r>
            <w:r w:rsidRPr="00453F06">
              <w:rPr>
                <w:rFonts w:asciiTheme="majorBidi" w:hAnsiTheme="majorBidi" w:cstheme="majorBidi"/>
                <w:sz w:val="18"/>
                <w:szCs w:val="18"/>
              </w:rPr>
              <w:fldChar w:fldCharType="begin">
                <w:fldData xml:space="preserve">PEVuZE5vdGU+PENpdGU+PEF1dGhvcj5IYXJtZXI8L0F1dGhvcj48WWVhcj4yMDEzPC9ZZWFyPjxS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PEVuZE5vdGU+PENpdGU+PEF1dGhvcj5IYXJtZXI8L0F1dGhvcj48WWVhcj4yMDEzPC9ZZWFyPjxS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41</w:t>
            </w:r>
            <w:r w:rsidRPr="00453F06">
              <w:rPr>
                <w:rFonts w:asciiTheme="majorBidi" w:hAnsiTheme="majorBidi" w:cstheme="majorBidi"/>
                <w:sz w:val="18"/>
                <w:szCs w:val="18"/>
              </w:rPr>
              <w:fldChar w:fldCharType="end"/>
            </w:r>
          </w:p>
        </w:tc>
        <w:tc>
          <w:tcPr>
            <w:tcW w:w="7512" w:type="dxa"/>
          </w:tcPr>
          <w:p w14:paraId="1BCF1D74"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Focussed on smoking relapse in pregnant women who had already quit smoking</w:t>
            </w:r>
          </w:p>
        </w:tc>
      </w:tr>
      <w:tr w:rsidR="00E65FC1" w:rsidRPr="00453F06" w14:paraId="70877674" w14:textId="77777777" w:rsidTr="00C41950">
        <w:tc>
          <w:tcPr>
            <w:tcW w:w="2689" w:type="dxa"/>
          </w:tcPr>
          <w:p w14:paraId="50DD1B0A" w14:textId="1448D4D4" w:rsidR="00E65FC1" w:rsidRPr="00453F06" w:rsidRDefault="00E65FC1" w:rsidP="00492412">
            <w:pPr>
              <w:rPr>
                <w:rFonts w:asciiTheme="majorBidi" w:hAnsiTheme="majorBidi" w:cstheme="majorBidi"/>
                <w:sz w:val="18"/>
                <w:szCs w:val="18"/>
              </w:rPr>
            </w:pPr>
            <w:r w:rsidRPr="00453F06">
              <w:rPr>
                <w:rFonts w:asciiTheme="majorBidi" w:hAnsiTheme="majorBidi" w:cstheme="majorBidi"/>
                <w:sz w:val="18"/>
                <w:szCs w:val="18"/>
              </w:rPr>
              <w:t xml:space="preserve">Hawkins 2010 </w:t>
            </w:r>
            <w:r w:rsidRPr="00453F06">
              <w:rPr>
                <w:rFonts w:asciiTheme="majorBidi" w:hAnsiTheme="majorBidi" w:cstheme="majorBidi"/>
                <w:sz w:val="18"/>
                <w:szCs w:val="18"/>
              </w:rPr>
              <w:fldChar w:fldCharType="begin">
                <w:fldData xml:space="preserve">PEVuZE5vdGU+PENpdGU+PEF1dGhvcj5IYXdraW5zPC9BdXRob3I+PFllYXI+MjAxMDwvWWVhcj48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==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PEVuZE5vdGU+PENpdGU+PEF1dGhvcj5IYXdraW5zPC9BdXRob3I+PFllYXI+MjAxMDwvWWVhcj48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==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42</w:t>
            </w:r>
            <w:r w:rsidRPr="00453F06">
              <w:rPr>
                <w:rFonts w:asciiTheme="majorBidi" w:hAnsiTheme="majorBidi" w:cstheme="majorBidi"/>
                <w:sz w:val="18"/>
                <w:szCs w:val="18"/>
              </w:rPr>
              <w:fldChar w:fldCharType="end"/>
            </w:r>
          </w:p>
        </w:tc>
        <w:tc>
          <w:tcPr>
            <w:tcW w:w="7512" w:type="dxa"/>
          </w:tcPr>
          <w:p w14:paraId="4D632B78"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Smoking relapse</w:t>
            </w:r>
          </w:p>
        </w:tc>
      </w:tr>
      <w:tr w:rsidR="00E65FC1" w:rsidRPr="00453F06" w14:paraId="60558F1D" w14:textId="77777777" w:rsidTr="00C41950">
        <w:tc>
          <w:tcPr>
            <w:tcW w:w="2689" w:type="dxa"/>
          </w:tcPr>
          <w:p w14:paraId="17D83482" w14:textId="0B66C976" w:rsidR="00E65FC1" w:rsidRPr="00453F06" w:rsidRDefault="00E65FC1" w:rsidP="00492412">
            <w:pPr>
              <w:rPr>
                <w:rFonts w:asciiTheme="majorBidi" w:hAnsiTheme="majorBidi" w:cstheme="majorBidi"/>
                <w:sz w:val="18"/>
                <w:szCs w:val="18"/>
              </w:rPr>
            </w:pPr>
            <w:r w:rsidRPr="00453F06">
              <w:rPr>
                <w:rFonts w:asciiTheme="majorBidi" w:hAnsiTheme="majorBidi" w:cstheme="majorBidi"/>
                <w:sz w:val="18"/>
                <w:szCs w:val="18"/>
              </w:rPr>
              <w:t xml:space="preserve">Herd 2009 </w:t>
            </w:r>
            <w:r w:rsidRPr="00453F06">
              <w:rPr>
                <w:rFonts w:asciiTheme="majorBidi" w:hAnsiTheme="majorBidi" w:cstheme="majorBidi"/>
                <w:sz w:val="18"/>
                <w:szCs w:val="18"/>
              </w:rPr>
              <w:fldChar w:fldCharType="begin">
                <w:fldData xml:space="preserve">PEVuZE5vdGU+PENpdGU+PEF1dGhvcj5IZXJkPC9BdXRob3I+PFllYXI+MjAwOTwvWWVhcj48UmVj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PEVuZE5vdGU+PENpdGU+PEF1dGhvcj5IZXJkPC9BdXRob3I+PFllYXI+MjAwOTwvWWVhcj48UmVj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43</w:t>
            </w:r>
            <w:r w:rsidRPr="00453F06">
              <w:rPr>
                <w:rFonts w:asciiTheme="majorBidi" w:hAnsiTheme="majorBidi" w:cstheme="majorBidi"/>
                <w:sz w:val="18"/>
                <w:szCs w:val="18"/>
              </w:rPr>
              <w:fldChar w:fldCharType="end"/>
            </w:r>
          </w:p>
        </w:tc>
        <w:tc>
          <w:tcPr>
            <w:tcW w:w="7512" w:type="dxa"/>
          </w:tcPr>
          <w:p w14:paraId="5C631626"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Smoking relapse</w:t>
            </w:r>
          </w:p>
        </w:tc>
      </w:tr>
      <w:tr w:rsidR="00E65FC1" w:rsidRPr="00453F06" w14:paraId="2B23B2A0" w14:textId="77777777" w:rsidTr="00C41950">
        <w:tc>
          <w:tcPr>
            <w:tcW w:w="2689" w:type="dxa"/>
          </w:tcPr>
          <w:p w14:paraId="4D60272C" w14:textId="06B06D38" w:rsidR="00E65FC1" w:rsidRPr="00453F06" w:rsidRDefault="00E65FC1" w:rsidP="00492412">
            <w:pPr>
              <w:rPr>
                <w:rFonts w:asciiTheme="majorBidi" w:hAnsiTheme="majorBidi" w:cstheme="majorBidi"/>
                <w:sz w:val="18"/>
                <w:szCs w:val="18"/>
              </w:rPr>
            </w:pPr>
            <w:r w:rsidRPr="00453F06">
              <w:rPr>
                <w:rFonts w:asciiTheme="majorBidi" w:hAnsiTheme="majorBidi" w:cstheme="majorBidi"/>
                <w:sz w:val="18"/>
                <w:szCs w:val="18"/>
              </w:rPr>
              <w:t xml:space="preserve">Herd 2009 </w:t>
            </w:r>
            <w:r w:rsidRPr="00453F06">
              <w:rPr>
                <w:rFonts w:asciiTheme="majorBidi" w:hAnsiTheme="majorBidi" w:cstheme="majorBidi"/>
                <w:sz w:val="18"/>
                <w:szCs w:val="18"/>
              </w:rPr>
              <w:fldChar w:fldCharType="begin">
                <w:fldData xml:space="preserve">PEVuZE5vdGU+PENpdGU+PEF1dGhvcj5IZXJkPC9BdXRob3I+PFllYXI+MjAwOTwvWWVhcj48UmVj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PEVuZE5vdGU+PENpdGU+PEF1dGhvcj5IZXJkPC9BdXRob3I+PFllYXI+MjAwOTwvWWVhcj48UmVj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44</w:t>
            </w:r>
            <w:r w:rsidRPr="00453F06">
              <w:rPr>
                <w:rFonts w:asciiTheme="majorBidi" w:hAnsiTheme="majorBidi" w:cstheme="majorBidi"/>
                <w:sz w:val="18"/>
                <w:szCs w:val="18"/>
              </w:rPr>
              <w:fldChar w:fldCharType="end"/>
            </w:r>
          </w:p>
        </w:tc>
        <w:tc>
          <w:tcPr>
            <w:tcW w:w="7512" w:type="dxa"/>
          </w:tcPr>
          <w:p w14:paraId="7CCBA271"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Smoking relapse</w:t>
            </w:r>
          </w:p>
        </w:tc>
      </w:tr>
      <w:tr w:rsidR="00E65FC1" w:rsidRPr="00453F06" w14:paraId="19EDBE87" w14:textId="77777777" w:rsidTr="00C41950">
        <w:tc>
          <w:tcPr>
            <w:tcW w:w="2689" w:type="dxa"/>
          </w:tcPr>
          <w:p w14:paraId="13887B6B" w14:textId="5870DE70" w:rsidR="00E65FC1" w:rsidRPr="00453F06" w:rsidRDefault="00E65FC1" w:rsidP="00492412">
            <w:pPr>
              <w:rPr>
                <w:rFonts w:asciiTheme="majorBidi" w:hAnsiTheme="majorBidi" w:cstheme="majorBidi"/>
                <w:sz w:val="18"/>
                <w:szCs w:val="18"/>
              </w:rPr>
            </w:pPr>
            <w:r w:rsidRPr="00453F06">
              <w:rPr>
                <w:rFonts w:asciiTheme="majorBidi" w:hAnsiTheme="majorBidi" w:cstheme="majorBidi"/>
                <w:sz w:val="18"/>
                <w:szCs w:val="18"/>
              </w:rPr>
              <w:t xml:space="preserve">Ives 2008 </w:t>
            </w:r>
            <w:r w:rsidRPr="00453F06">
              <w:rPr>
                <w:rFonts w:asciiTheme="majorBidi" w:hAnsiTheme="majorBidi" w:cstheme="majorBidi"/>
                <w:sz w:val="18"/>
                <w:szCs w:val="18"/>
              </w:rPr>
              <w:fldChar w:fldCharType="begin">
                <w:fldData xml:space="preserve">PEVuZE5vdGU+PENpdGU+PEF1dGhvcj5JdmVzPC9BdXRob3I+PFllYXI+MjAwODwvWWVhcj48UmVj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PEVuZE5vdGU+PENpdGU+PEF1dGhvcj5JdmVzPC9BdXRob3I+PFllYXI+MjAwODwvWWVhcj48UmVj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45</w:t>
            </w:r>
            <w:r w:rsidRPr="00453F06">
              <w:rPr>
                <w:rFonts w:asciiTheme="majorBidi" w:hAnsiTheme="majorBidi" w:cstheme="majorBidi"/>
                <w:sz w:val="18"/>
                <w:szCs w:val="18"/>
              </w:rPr>
              <w:fldChar w:fldCharType="end"/>
            </w:r>
          </w:p>
        </w:tc>
        <w:tc>
          <w:tcPr>
            <w:tcW w:w="7512" w:type="dxa"/>
          </w:tcPr>
          <w:p w14:paraId="75F382CC"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Outcome (quit attempts rather than quitting) and setting (unclear whether hospital or not - no mention of hospital stay)</w:t>
            </w:r>
          </w:p>
        </w:tc>
      </w:tr>
      <w:tr w:rsidR="00E65FC1" w:rsidRPr="00453F06" w14:paraId="54CD7DBE" w14:textId="77777777" w:rsidTr="00C41950">
        <w:tc>
          <w:tcPr>
            <w:tcW w:w="2689" w:type="dxa"/>
          </w:tcPr>
          <w:p w14:paraId="50B3029B" w14:textId="26BB79BA" w:rsidR="00E65FC1" w:rsidRPr="00453F06" w:rsidRDefault="00E65FC1" w:rsidP="00492412">
            <w:pPr>
              <w:rPr>
                <w:rFonts w:asciiTheme="majorBidi" w:hAnsiTheme="majorBidi" w:cstheme="majorBidi"/>
                <w:sz w:val="18"/>
                <w:szCs w:val="18"/>
              </w:rPr>
            </w:pPr>
            <w:r w:rsidRPr="00453F06">
              <w:rPr>
                <w:rFonts w:asciiTheme="majorBidi" w:hAnsiTheme="majorBidi" w:cstheme="majorBidi"/>
                <w:sz w:val="18"/>
                <w:szCs w:val="18"/>
              </w:rPr>
              <w:t xml:space="preserve">Khaled 2009 </w:t>
            </w:r>
            <w:r w:rsidRPr="00453F06">
              <w:rPr>
                <w:rFonts w:asciiTheme="majorBidi" w:hAnsiTheme="majorBidi" w:cstheme="majorBidi"/>
                <w:sz w:val="18"/>
                <w:szCs w:val="18"/>
              </w:rPr>
              <w:fldChar w:fldCharType="begin">
                <w:fldData xml:space="preserve">PEVuZE5vdGU+PENpdGU+PEF1dGhvcj5LaGFsZWQ8L0F1dGhvcj48WWVhcj4yMDA5PC9ZZWFyPjxS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PEVuZE5vdGU+PENpdGU+PEF1dGhvcj5LaGFsZWQ8L0F1dGhvcj48WWVhcj4yMDA5PC9ZZWFyPjxS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46</w:t>
            </w:r>
            <w:r w:rsidRPr="00453F06">
              <w:rPr>
                <w:rFonts w:asciiTheme="majorBidi" w:hAnsiTheme="majorBidi" w:cstheme="majorBidi"/>
                <w:sz w:val="18"/>
                <w:szCs w:val="18"/>
              </w:rPr>
              <w:fldChar w:fldCharType="end"/>
            </w:r>
          </w:p>
        </w:tc>
        <w:tc>
          <w:tcPr>
            <w:tcW w:w="7512" w:type="dxa"/>
          </w:tcPr>
          <w:p w14:paraId="7E77CBAC"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No prediction of cessation</w:t>
            </w:r>
          </w:p>
        </w:tc>
      </w:tr>
      <w:tr w:rsidR="00E65FC1" w:rsidRPr="00453F06" w14:paraId="0F5F8C70" w14:textId="77777777" w:rsidTr="00C41950">
        <w:tc>
          <w:tcPr>
            <w:tcW w:w="2689" w:type="dxa"/>
          </w:tcPr>
          <w:p w14:paraId="6A5DD064" w14:textId="77027231" w:rsidR="00E65FC1" w:rsidRPr="00453F06" w:rsidRDefault="00E65FC1" w:rsidP="00492412">
            <w:pPr>
              <w:rPr>
                <w:rFonts w:asciiTheme="majorBidi" w:hAnsiTheme="majorBidi" w:cstheme="majorBidi"/>
                <w:sz w:val="18"/>
                <w:szCs w:val="18"/>
              </w:rPr>
            </w:pPr>
            <w:r w:rsidRPr="00453F06">
              <w:rPr>
                <w:rFonts w:asciiTheme="majorBidi" w:hAnsiTheme="majorBidi" w:cstheme="majorBidi"/>
                <w:sz w:val="18"/>
                <w:szCs w:val="18"/>
              </w:rPr>
              <w:t xml:space="preserve">Kock 2020 </w:t>
            </w:r>
            <w:r w:rsidRPr="00453F06">
              <w:rPr>
                <w:rFonts w:asciiTheme="majorBidi" w:hAnsiTheme="majorBidi" w:cstheme="majorBidi"/>
                <w:sz w:val="18"/>
                <w:szCs w:val="18"/>
              </w:rPr>
              <w:fldChar w:fldCharType="begin">
                <w:fldData xml:space="preserve">PEVuZE5vdGU+PENpdGU+PEF1dGhvcj5Lb2NrPC9BdXRob3I+PFllYXI+MjAyMDwvWWVhcj48UmVj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PEVuZE5vdGU+PENpdGU+PEF1dGhvcj5Lb2NrPC9BdXRob3I+PFllYXI+MjAyMDwvWWVhcj48UmVj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47</w:t>
            </w:r>
            <w:r w:rsidRPr="00453F06">
              <w:rPr>
                <w:rFonts w:asciiTheme="majorBidi" w:hAnsiTheme="majorBidi" w:cstheme="majorBidi"/>
                <w:sz w:val="18"/>
                <w:szCs w:val="18"/>
              </w:rPr>
              <w:fldChar w:fldCharType="end"/>
            </w:r>
          </w:p>
        </w:tc>
        <w:tc>
          <w:tcPr>
            <w:tcW w:w="7512" w:type="dxa"/>
          </w:tcPr>
          <w:p w14:paraId="2C107B86"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Does not contain anything on the predictors of cessation</w:t>
            </w:r>
          </w:p>
        </w:tc>
      </w:tr>
      <w:tr w:rsidR="00E65FC1" w:rsidRPr="00453F06" w14:paraId="76C2C8F7" w14:textId="77777777" w:rsidTr="00C41950">
        <w:tc>
          <w:tcPr>
            <w:tcW w:w="2689" w:type="dxa"/>
          </w:tcPr>
          <w:p w14:paraId="5F9B6679" w14:textId="6A6A4E93" w:rsidR="00E65FC1" w:rsidRPr="00453F06" w:rsidRDefault="00E65FC1" w:rsidP="00492412">
            <w:pPr>
              <w:rPr>
                <w:rFonts w:asciiTheme="majorBidi" w:hAnsiTheme="majorBidi" w:cstheme="majorBidi"/>
                <w:sz w:val="18"/>
                <w:szCs w:val="18"/>
              </w:rPr>
            </w:pPr>
            <w:r w:rsidRPr="00453F06">
              <w:rPr>
                <w:rFonts w:asciiTheme="majorBidi" w:hAnsiTheme="majorBidi" w:cstheme="majorBidi"/>
                <w:sz w:val="18"/>
                <w:szCs w:val="18"/>
              </w:rPr>
              <w:t xml:space="preserve">Lacasse 2008 </w:t>
            </w:r>
            <w:r w:rsidRPr="00453F06">
              <w:rPr>
                <w:rFonts w:asciiTheme="majorBidi" w:hAnsiTheme="majorBidi" w:cstheme="majorBidi"/>
                <w:sz w:val="18"/>
                <w:szCs w:val="18"/>
              </w:rPr>
              <w:fldChar w:fldCharType="begin">
                <w:fldData xml:space="preserve">PEVuZE5vdGU+PENpdGU+PEF1dGhvcj5MYWNhc3NlPC9BdXRob3I+PFllYXI+MjAwODwvWWVhcj48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PEVuZE5vdGU+PENpdGU+PEF1dGhvcj5MYWNhc3NlPC9BdXRob3I+PFllYXI+MjAwODwvWWVhcj48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48</w:t>
            </w:r>
            <w:r w:rsidRPr="00453F06">
              <w:rPr>
                <w:rFonts w:asciiTheme="majorBidi" w:hAnsiTheme="majorBidi" w:cstheme="majorBidi"/>
                <w:sz w:val="18"/>
                <w:szCs w:val="18"/>
              </w:rPr>
              <w:fldChar w:fldCharType="end"/>
            </w:r>
          </w:p>
        </w:tc>
        <w:tc>
          <w:tcPr>
            <w:tcW w:w="7512" w:type="dxa"/>
          </w:tcPr>
          <w:p w14:paraId="67B71C3A"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Outcomes - no OR or Beta correlation</w:t>
            </w:r>
          </w:p>
        </w:tc>
      </w:tr>
      <w:tr w:rsidR="00E65FC1" w:rsidRPr="00453F06" w14:paraId="0FC636E4" w14:textId="77777777" w:rsidTr="00C41950">
        <w:tc>
          <w:tcPr>
            <w:tcW w:w="2689" w:type="dxa"/>
          </w:tcPr>
          <w:p w14:paraId="29A49B27" w14:textId="71D775D5" w:rsidR="00E65FC1" w:rsidRPr="00453F06" w:rsidRDefault="00E65FC1" w:rsidP="00492412">
            <w:pPr>
              <w:rPr>
                <w:rFonts w:asciiTheme="majorBidi" w:hAnsiTheme="majorBidi" w:cstheme="majorBidi"/>
                <w:sz w:val="18"/>
                <w:szCs w:val="18"/>
              </w:rPr>
            </w:pPr>
            <w:r w:rsidRPr="00453F06">
              <w:rPr>
                <w:rFonts w:asciiTheme="majorBidi" w:hAnsiTheme="majorBidi" w:cstheme="majorBidi"/>
                <w:sz w:val="18"/>
                <w:szCs w:val="18"/>
              </w:rPr>
              <w:t xml:space="preserve">Langdon 2013 </w:t>
            </w:r>
            <w:r w:rsidRPr="00453F06">
              <w:rPr>
                <w:rFonts w:asciiTheme="majorBidi" w:hAnsiTheme="majorBidi" w:cstheme="majorBidi"/>
                <w:sz w:val="18"/>
                <w:szCs w:val="18"/>
              </w:rPr>
              <w:fldChar w:fldCharType="begin">
                <w:fldData xml:space="preserve">PEVuZE5vdGU+PENpdGU+PEF1dGhvcj5MYW5nZG9uPC9BdXRob3I+PFllYXI+MjAxMzwvWWVhcj48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==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PEVuZE5vdGU+PENpdGU+PEF1dGhvcj5MYW5nZG9uPC9BdXRob3I+PFllYXI+MjAxMzwvWWVhcj48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==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49</w:t>
            </w:r>
            <w:r w:rsidRPr="00453F06">
              <w:rPr>
                <w:rFonts w:asciiTheme="majorBidi" w:hAnsiTheme="majorBidi" w:cstheme="majorBidi"/>
                <w:sz w:val="18"/>
                <w:szCs w:val="18"/>
              </w:rPr>
              <w:fldChar w:fldCharType="end"/>
            </w:r>
          </w:p>
        </w:tc>
        <w:tc>
          <w:tcPr>
            <w:tcW w:w="7512" w:type="dxa"/>
          </w:tcPr>
          <w:p w14:paraId="2AE0DE8B"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Outcomes - not cessation</w:t>
            </w:r>
          </w:p>
        </w:tc>
      </w:tr>
      <w:tr w:rsidR="00E65FC1" w:rsidRPr="00453F06" w14:paraId="11AAF199" w14:textId="77777777" w:rsidTr="00C41950">
        <w:tc>
          <w:tcPr>
            <w:tcW w:w="2689" w:type="dxa"/>
          </w:tcPr>
          <w:p w14:paraId="42348BBD" w14:textId="255AB836" w:rsidR="00E65FC1" w:rsidRPr="00453F06" w:rsidRDefault="00E65FC1" w:rsidP="00492412">
            <w:pPr>
              <w:rPr>
                <w:rFonts w:asciiTheme="majorBidi" w:hAnsiTheme="majorBidi" w:cstheme="majorBidi"/>
                <w:sz w:val="18"/>
                <w:szCs w:val="18"/>
              </w:rPr>
            </w:pPr>
            <w:r w:rsidRPr="00453F06">
              <w:rPr>
                <w:rFonts w:asciiTheme="majorBidi" w:hAnsiTheme="majorBidi" w:cstheme="majorBidi"/>
                <w:sz w:val="18"/>
                <w:szCs w:val="18"/>
              </w:rPr>
              <w:t xml:space="preserve">Lightfoot 2020 </w:t>
            </w:r>
            <w:r w:rsidRPr="00453F06">
              <w:rPr>
                <w:rFonts w:asciiTheme="majorBidi" w:hAnsiTheme="majorBidi" w:cstheme="majorBidi"/>
                <w:sz w:val="18"/>
                <w:szCs w:val="18"/>
              </w:rPr>
              <w:fldChar w:fldCharType="begin">
                <w:fldData xml:space="preserve">PEVuZE5vdGU+PENpdGU+PEF1dGhvcj5MaWdodGZvb3Q8L0F1dGhvcj48WWVhcj4yMDIwPC9ZZWFy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PEVuZE5vdGU+PENpdGU+PEF1dGhvcj5MaWdodGZvb3Q8L0F1dGhvcj48WWVhcj4yMDIwPC9ZZWFy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50</w:t>
            </w:r>
            <w:r w:rsidRPr="00453F06">
              <w:rPr>
                <w:rFonts w:asciiTheme="majorBidi" w:hAnsiTheme="majorBidi" w:cstheme="majorBidi"/>
                <w:sz w:val="18"/>
                <w:szCs w:val="18"/>
              </w:rPr>
              <w:fldChar w:fldCharType="end"/>
            </w:r>
          </w:p>
        </w:tc>
        <w:tc>
          <w:tcPr>
            <w:tcW w:w="7512" w:type="dxa"/>
          </w:tcPr>
          <w:p w14:paraId="74E1B35D"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Review (references checked)</w:t>
            </w:r>
          </w:p>
        </w:tc>
      </w:tr>
      <w:tr w:rsidR="00E65FC1" w:rsidRPr="00453F06" w14:paraId="2ED091D6" w14:textId="77777777" w:rsidTr="00C41950">
        <w:tc>
          <w:tcPr>
            <w:tcW w:w="2689" w:type="dxa"/>
          </w:tcPr>
          <w:p w14:paraId="660322F7" w14:textId="03910690" w:rsidR="00E65FC1" w:rsidRPr="00453F06" w:rsidRDefault="00E65FC1" w:rsidP="00492412">
            <w:pPr>
              <w:rPr>
                <w:rFonts w:asciiTheme="majorBidi" w:hAnsiTheme="majorBidi" w:cstheme="majorBidi"/>
                <w:sz w:val="18"/>
                <w:szCs w:val="18"/>
              </w:rPr>
            </w:pPr>
            <w:r w:rsidRPr="00453F06">
              <w:rPr>
                <w:rFonts w:asciiTheme="majorBidi" w:hAnsiTheme="majorBidi" w:cstheme="majorBidi"/>
                <w:sz w:val="18"/>
                <w:szCs w:val="18"/>
              </w:rPr>
              <w:t xml:space="preserve">Lindson-Hawley 2016 </w:t>
            </w:r>
            <w:r w:rsidRPr="00453F06">
              <w:rPr>
                <w:rFonts w:asciiTheme="majorBidi" w:hAnsiTheme="majorBidi" w:cstheme="majorBidi"/>
                <w:sz w:val="18"/>
                <w:szCs w:val="18"/>
              </w:rPr>
              <w:fldChar w:fldCharType="begin">
                <w:fldData xml:space="preserve">PEVuZE5vdGU+PENpdGU+PEF1dGhvcj5MaW5kc29uLUhhd2xleTwvQXV0aG9yPjxZZWFyPjIwMTY8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=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PEVuZE5vdGU+PENpdGU+PEF1dGhvcj5MaW5kc29uLUhhd2xleTwvQXV0aG9yPjxZZWFyPjIwMTY8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=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51</w:t>
            </w:r>
            <w:r w:rsidRPr="00453F06">
              <w:rPr>
                <w:rFonts w:asciiTheme="majorBidi" w:hAnsiTheme="majorBidi" w:cstheme="majorBidi"/>
                <w:sz w:val="18"/>
                <w:szCs w:val="18"/>
              </w:rPr>
              <w:fldChar w:fldCharType="end"/>
            </w:r>
          </w:p>
        </w:tc>
        <w:tc>
          <w:tcPr>
            <w:tcW w:w="7512" w:type="dxa"/>
          </w:tcPr>
          <w:p w14:paraId="21615A43"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Predictors not relevant</w:t>
            </w:r>
          </w:p>
        </w:tc>
      </w:tr>
      <w:tr w:rsidR="00E65FC1" w:rsidRPr="00453F06" w14:paraId="6633EEBC" w14:textId="77777777" w:rsidTr="00C41950">
        <w:tc>
          <w:tcPr>
            <w:tcW w:w="2689" w:type="dxa"/>
          </w:tcPr>
          <w:p w14:paraId="12777BE3" w14:textId="6267CC0B" w:rsidR="00E65FC1" w:rsidRPr="00453F06" w:rsidRDefault="00E65FC1" w:rsidP="00492412">
            <w:pPr>
              <w:rPr>
                <w:rFonts w:asciiTheme="majorBidi" w:hAnsiTheme="majorBidi" w:cstheme="majorBidi"/>
                <w:sz w:val="18"/>
                <w:szCs w:val="18"/>
              </w:rPr>
            </w:pPr>
            <w:r w:rsidRPr="00453F06">
              <w:rPr>
                <w:rFonts w:asciiTheme="majorBidi" w:hAnsiTheme="majorBidi" w:cstheme="majorBidi"/>
                <w:sz w:val="18"/>
                <w:szCs w:val="18"/>
              </w:rPr>
              <w:t xml:space="preserve">Martin 2020 </w:t>
            </w:r>
            <w:r w:rsidRPr="00453F06">
              <w:rPr>
                <w:rFonts w:asciiTheme="majorBidi" w:hAnsiTheme="majorBidi" w:cstheme="majorBidi"/>
                <w:sz w:val="18"/>
                <w:szCs w:val="18"/>
              </w:rPr>
              <w:fldChar w:fldCharType="begin">
                <w:fldData xml:space="preserve">PEVuZE5vdGU+PENpdGU+PEF1dGhvcj5NYXJ0aW48L0F1dGhvcj48WWVhcj4yMDIwPC9ZZWFyPjxS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PEVuZE5vdGU+PENpdGU+PEF1dGhvcj5NYXJ0aW48L0F1dGhvcj48WWVhcj4yMDIwPC9ZZWFyPjxS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52</w:t>
            </w:r>
            <w:r w:rsidRPr="00453F06">
              <w:rPr>
                <w:rFonts w:asciiTheme="majorBidi" w:hAnsiTheme="majorBidi" w:cstheme="majorBidi"/>
                <w:sz w:val="18"/>
                <w:szCs w:val="18"/>
              </w:rPr>
              <w:fldChar w:fldCharType="end"/>
            </w:r>
          </w:p>
        </w:tc>
        <w:tc>
          <w:tcPr>
            <w:tcW w:w="7512" w:type="dxa"/>
          </w:tcPr>
          <w:p w14:paraId="0CD86F56"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Not examining predictors of cessation (examining predictors of smoking status)</w:t>
            </w:r>
          </w:p>
        </w:tc>
      </w:tr>
      <w:tr w:rsidR="00E65FC1" w:rsidRPr="00453F06" w14:paraId="036989C9" w14:textId="77777777" w:rsidTr="00C41950">
        <w:tc>
          <w:tcPr>
            <w:tcW w:w="2689" w:type="dxa"/>
          </w:tcPr>
          <w:p w14:paraId="715AA0D9" w14:textId="082553AA" w:rsidR="00E65FC1" w:rsidRPr="00453F06" w:rsidRDefault="00E65FC1" w:rsidP="00492412">
            <w:pPr>
              <w:rPr>
                <w:rFonts w:asciiTheme="majorBidi" w:hAnsiTheme="majorBidi" w:cstheme="majorBidi"/>
                <w:sz w:val="18"/>
                <w:szCs w:val="18"/>
              </w:rPr>
            </w:pPr>
            <w:r w:rsidRPr="00453F06">
              <w:rPr>
                <w:rFonts w:asciiTheme="majorBidi" w:hAnsiTheme="majorBidi" w:cstheme="majorBidi"/>
                <w:sz w:val="18"/>
                <w:szCs w:val="18"/>
              </w:rPr>
              <w:t xml:space="preserve">NCT 2009 </w:t>
            </w:r>
            <w:r w:rsidRPr="00453F06">
              <w:rPr>
                <w:rFonts w:asciiTheme="majorBidi" w:hAnsiTheme="majorBidi" w:cstheme="majorBidi"/>
                <w:sz w:val="18"/>
                <w:szCs w:val="18"/>
              </w:rPr>
              <w:fldChar w:fldCharType="begin"/>
            </w:r>
            <w:r w:rsidR="00492412">
              <w:rPr>
                <w:rFonts w:asciiTheme="majorBidi" w:hAnsiTheme="majorBidi" w:cstheme="majorBidi"/>
                <w:sz w:val="18"/>
                <w:szCs w:val="18"/>
              </w:rPr>
              <w:instrText xml:space="preserve"> ADDIN EN.CITE &lt;EndNote&gt;&lt;Cite&gt;&lt;Author&gt;Nct&lt;/Author&gt;&lt;Year&gt;2009&lt;/Year&gt;&lt;RecNum&gt;2481&lt;/RecNum&gt;&lt;DisplayText&gt;&lt;style face="superscript"&gt;53&lt;/style&gt;&lt;/DisplayText&gt;&lt;record&gt;&lt;rec-number&gt;2481&lt;/rec-number&gt;&lt;foreign-keys&gt;&lt;key app="EN" db-id="5txztzx9zr9ff2epe515pr0gvs90dwdfvdta" timestamp="1633092336" guid="ce1ae050-4a35-4186-9d50-584aadc3b31c"&gt;2481&lt;/key&gt;&lt;/foreign-keys&gt;&lt;ref-type name="Journal Article"&gt;17&lt;/ref-type&gt;&lt;contributors&gt;&lt;authors&gt;&lt;author&gt;Nct,&lt;/author&gt;&lt;/authors&gt;&lt;/contributors&gt;&lt;titles&gt;&lt;title&gt;Smoking Cessation Program in the Preadmission Clinic&lt;/title&gt;&lt;secondary-title&gt;https://clinicaltrials.gov/show/NCT00937508&lt;/secondary-title&gt;&lt;/titles&gt;&lt;periodical&gt;&lt;full-title&gt;https://clinicaltrials.gov/show/NCT00937508&lt;/full-title&gt;&lt;/periodical&gt;&lt;keywords&gt;&lt;keyword&gt;Varenicline&lt;/keyword&gt;&lt;/keywords&gt;&lt;dates&gt;&lt;year&gt;2009&lt;/year&gt;&lt;/dates&gt;&lt;accession-num&gt;CN-01524789&lt;/accession-num&gt;&lt;label&gt;$$CENTRAL&amp;#xD;$$Cochrane&amp;#xD;$$includetitleEH&amp;#xD;$$includeabstractSCUKCanadaEH&amp;#xD;$$excludefulltext&amp;#xD;$$nopaper&lt;/label&gt;&lt;urls&gt;&lt;related-urls&gt;&lt;url&gt;https://www.cochranelibrary.com/central/doi/10.1002/central/CN-01524789/full&lt;/url&gt;&lt;/related-urls&gt;&lt;/urls&gt;&lt;/record&gt;&lt;/Cite&gt;&lt;/EndNote&gt;</w:instrText>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53</w:t>
            </w:r>
            <w:r w:rsidRPr="00453F06">
              <w:rPr>
                <w:rFonts w:asciiTheme="majorBidi" w:hAnsiTheme="majorBidi" w:cstheme="majorBidi"/>
                <w:sz w:val="18"/>
                <w:szCs w:val="18"/>
              </w:rPr>
              <w:fldChar w:fldCharType="end"/>
            </w:r>
          </w:p>
        </w:tc>
        <w:tc>
          <w:tcPr>
            <w:tcW w:w="7512" w:type="dxa"/>
          </w:tcPr>
          <w:p w14:paraId="3CD99D04"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Protocol - no paper seems to be available</w:t>
            </w:r>
          </w:p>
        </w:tc>
      </w:tr>
      <w:tr w:rsidR="00E65FC1" w:rsidRPr="00453F06" w14:paraId="17D0A591" w14:textId="77777777" w:rsidTr="00C41950">
        <w:tc>
          <w:tcPr>
            <w:tcW w:w="2689" w:type="dxa"/>
          </w:tcPr>
          <w:p w14:paraId="02D783A5" w14:textId="3E373A83" w:rsidR="00E65FC1" w:rsidRPr="00453F06" w:rsidRDefault="00E65FC1" w:rsidP="00492412">
            <w:pPr>
              <w:rPr>
                <w:rFonts w:asciiTheme="majorBidi" w:hAnsiTheme="majorBidi" w:cstheme="majorBidi"/>
                <w:sz w:val="18"/>
                <w:szCs w:val="18"/>
              </w:rPr>
            </w:pPr>
            <w:r w:rsidRPr="00453F06">
              <w:rPr>
                <w:rFonts w:asciiTheme="majorBidi" w:hAnsiTheme="majorBidi" w:cstheme="majorBidi"/>
                <w:sz w:val="18"/>
                <w:szCs w:val="18"/>
              </w:rPr>
              <w:t xml:space="preserve">Nichols 2014 </w:t>
            </w:r>
            <w:r w:rsidRPr="00453F06">
              <w:rPr>
                <w:rFonts w:asciiTheme="majorBidi" w:hAnsiTheme="majorBidi" w:cstheme="majorBidi"/>
                <w:sz w:val="18"/>
                <w:szCs w:val="18"/>
              </w:rPr>
              <w:fldChar w:fldCharType="begin">
                <w:fldData xml:space="preserve">PEVuZE5vdGU+PENpdGU+PEF1dGhvcj5OaWNob2xzPC9BdXRob3I+PFllYXI+MjAxNDwvWWVhcj48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PEVuZE5vdGU+PENpdGU+PEF1dGhvcj5OaWNob2xzPC9BdXRob3I+PFllYXI+MjAxNDwvWWVhcj48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54</w:t>
            </w:r>
            <w:r w:rsidRPr="00453F06">
              <w:rPr>
                <w:rFonts w:asciiTheme="majorBidi" w:hAnsiTheme="majorBidi" w:cstheme="majorBidi"/>
                <w:sz w:val="18"/>
                <w:szCs w:val="18"/>
              </w:rPr>
              <w:fldChar w:fldCharType="end"/>
            </w:r>
          </w:p>
        </w:tc>
        <w:tc>
          <w:tcPr>
            <w:tcW w:w="7512" w:type="dxa"/>
          </w:tcPr>
          <w:p w14:paraId="20E1F715"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Protocol – no data. Looked up study and it does not involve prediction of quitting</w:t>
            </w:r>
          </w:p>
        </w:tc>
      </w:tr>
      <w:tr w:rsidR="00E65FC1" w:rsidRPr="00453F06" w14:paraId="561C33CE" w14:textId="77777777" w:rsidTr="00C41950">
        <w:tc>
          <w:tcPr>
            <w:tcW w:w="2689" w:type="dxa"/>
          </w:tcPr>
          <w:p w14:paraId="3A6C7A5A" w14:textId="46B3584C" w:rsidR="00E65FC1" w:rsidRPr="00453F06" w:rsidRDefault="00E65FC1" w:rsidP="00492412">
            <w:pPr>
              <w:rPr>
                <w:rFonts w:asciiTheme="majorBidi" w:hAnsiTheme="majorBidi" w:cstheme="majorBidi"/>
                <w:sz w:val="18"/>
                <w:szCs w:val="18"/>
              </w:rPr>
            </w:pPr>
            <w:r w:rsidRPr="00453F06">
              <w:rPr>
                <w:rFonts w:asciiTheme="majorBidi" w:hAnsiTheme="majorBidi" w:cstheme="majorBidi"/>
                <w:sz w:val="18"/>
                <w:szCs w:val="18"/>
              </w:rPr>
              <w:t xml:space="preserve">Partos 2014 </w:t>
            </w:r>
            <w:r w:rsidRPr="00453F06">
              <w:rPr>
                <w:rFonts w:asciiTheme="majorBidi" w:hAnsiTheme="majorBidi" w:cstheme="majorBidi"/>
                <w:sz w:val="18"/>
                <w:szCs w:val="18"/>
              </w:rPr>
              <w:fldChar w:fldCharType="begin">
                <w:fldData xml:space="preserve">PEVuZE5vdGU+PENpdGU+PEF1dGhvcj5QYXJ0b3M8L0F1dGhvcj48WWVhcj4yMDE0PC9ZZWFyPjxS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PEVuZE5vdGU+PENpdGU+PEF1dGhvcj5QYXJ0b3M8L0F1dGhvcj48WWVhcj4yMDE0PC9ZZWFyPjxS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55</w:t>
            </w:r>
            <w:r w:rsidRPr="00453F06">
              <w:rPr>
                <w:rFonts w:asciiTheme="majorBidi" w:hAnsiTheme="majorBidi" w:cstheme="majorBidi"/>
                <w:sz w:val="18"/>
                <w:szCs w:val="18"/>
              </w:rPr>
              <w:fldChar w:fldCharType="end"/>
            </w:r>
          </w:p>
        </w:tc>
        <w:tc>
          <w:tcPr>
            <w:tcW w:w="7512" w:type="dxa"/>
          </w:tcPr>
          <w:p w14:paraId="6E9E9DE4"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Data from 4 countries, UK data for predictors not presented separately</w:t>
            </w:r>
          </w:p>
        </w:tc>
      </w:tr>
      <w:tr w:rsidR="00E65FC1" w:rsidRPr="00453F06" w14:paraId="46138F26" w14:textId="77777777" w:rsidTr="00C41950">
        <w:tc>
          <w:tcPr>
            <w:tcW w:w="2689" w:type="dxa"/>
          </w:tcPr>
          <w:p w14:paraId="12FC48F8" w14:textId="10466A32" w:rsidR="00E65FC1" w:rsidRPr="00453F06" w:rsidRDefault="00E65FC1" w:rsidP="00492412">
            <w:pPr>
              <w:rPr>
                <w:rFonts w:asciiTheme="majorBidi" w:hAnsiTheme="majorBidi" w:cstheme="majorBidi"/>
                <w:sz w:val="18"/>
                <w:szCs w:val="18"/>
              </w:rPr>
            </w:pPr>
            <w:r w:rsidRPr="00453F06">
              <w:rPr>
                <w:rFonts w:asciiTheme="majorBidi" w:hAnsiTheme="majorBidi" w:cstheme="majorBidi"/>
                <w:sz w:val="18"/>
                <w:szCs w:val="18"/>
              </w:rPr>
              <w:t xml:space="preserve">Poisson 2012 </w:t>
            </w:r>
            <w:r w:rsidRPr="00453F06">
              <w:rPr>
                <w:rFonts w:asciiTheme="majorBidi" w:hAnsiTheme="majorBidi" w:cstheme="majorBidi"/>
                <w:sz w:val="18"/>
                <w:szCs w:val="18"/>
              </w:rPr>
              <w:fldChar w:fldCharType="begin">
                <w:fldData xml:space="preserve">PEVuZE5vdGU+PENpdGU+PEF1dGhvcj5Qb2lzc29uPC9BdXRob3I+PFllYXI+MjAxMjwvWWVhcj48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PEVuZE5vdGU+PENpdGU+PEF1dGhvcj5Qb2lzc29uPC9BdXRob3I+PFllYXI+MjAxMjwvWWVhcj48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56</w:t>
            </w:r>
            <w:r w:rsidRPr="00453F06">
              <w:rPr>
                <w:rFonts w:asciiTheme="majorBidi" w:hAnsiTheme="majorBidi" w:cstheme="majorBidi"/>
                <w:sz w:val="18"/>
                <w:szCs w:val="18"/>
              </w:rPr>
              <w:fldChar w:fldCharType="end"/>
            </w:r>
          </w:p>
        </w:tc>
        <w:tc>
          <w:tcPr>
            <w:tcW w:w="7512" w:type="dxa"/>
          </w:tcPr>
          <w:p w14:paraId="7388117B"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Data from 2 countries (NI and France), country as a predictor</w:t>
            </w:r>
          </w:p>
        </w:tc>
      </w:tr>
      <w:tr w:rsidR="00E65FC1" w:rsidRPr="00453F06" w14:paraId="640AC674" w14:textId="77777777" w:rsidTr="00C41950">
        <w:tc>
          <w:tcPr>
            <w:tcW w:w="2689" w:type="dxa"/>
          </w:tcPr>
          <w:p w14:paraId="77677B32" w14:textId="1AEE19C0" w:rsidR="00E65FC1" w:rsidRPr="00453F06" w:rsidRDefault="00E65FC1" w:rsidP="00492412">
            <w:pPr>
              <w:rPr>
                <w:rFonts w:asciiTheme="majorBidi" w:hAnsiTheme="majorBidi" w:cstheme="majorBidi"/>
                <w:sz w:val="18"/>
                <w:szCs w:val="18"/>
              </w:rPr>
            </w:pPr>
            <w:r w:rsidRPr="00453F06">
              <w:rPr>
                <w:rFonts w:asciiTheme="majorBidi" w:hAnsiTheme="majorBidi" w:cstheme="majorBidi"/>
                <w:sz w:val="18"/>
                <w:szCs w:val="18"/>
              </w:rPr>
              <w:t xml:space="preserve">Rae 2015 </w:t>
            </w:r>
            <w:r w:rsidRPr="00453F06">
              <w:rPr>
                <w:rFonts w:asciiTheme="majorBidi" w:hAnsiTheme="majorBidi" w:cstheme="majorBidi"/>
                <w:sz w:val="18"/>
                <w:szCs w:val="18"/>
              </w:rPr>
              <w:fldChar w:fldCharType="begin">
                <w:fldData xml:space="preserve">PEVuZE5vdGU+PENpdGU+PEF1dGhvcj5SYWU8L0F1dGhvcj48WWVhcj4yMDE1PC9ZZWFyPjxSZWNO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PEVuZE5vdGU+PENpdGU+PEF1dGhvcj5SYWU8L0F1dGhvcj48WWVhcj4yMDE1PC9ZZWFyPjxSZWNO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57</w:t>
            </w:r>
            <w:r w:rsidRPr="00453F06">
              <w:rPr>
                <w:rFonts w:asciiTheme="majorBidi" w:hAnsiTheme="majorBidi" w:cstheme="majorBidi"/>
                <w:sz w:val="18"/>
                <w:szCs w:val="18"/>
              </w:rPr>
              <w:fldChar w:fldCharType="end"/>
            </w:r>
          </w:p>
        </w:tc>
        <w:tc>
          <w:tcPr>
            <w:tcW w:w="7512" w:type="dxa"/>
          </w:tcPr>
          <w:p w14:paraId="57EE1790"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Outcomes - no OR or Beta correlation</w:t>
            </w:r>
          </w:p>
        </w:tc>
      </w:tr>
      <w:tr w:rsidR="00E65FC1" w:rsidRPr="00453F06" w14:paraId="5FF35A10" w14:textId="77777777" w:rsidTr="00C41950">
        <w:tc>
          <w:tcPr>
            <w:tcW w:w="2689" w:type="dxa"/>
          </w:tcPr>
          <w:p w14:paraId="0C6C3380" w14:textId="0AC805A0" w:rsidR="00E65FC1" w:rsidRPr="00453F06" w:rsidRDefault="00E65FC1" w:rsidP="00492412">
            <w:pPr>
              <w:rPr>
                <w:rFonts w:asciiTheme="majorBidi" w:hAnsiTheme="majorBidi" w:cstheme="majorBidi"/>
                <w:sz w:val="18"/>
                <w:szCs w:val="18"/>
              </w:rPr>
            </w:pPr>
            <w:r w:rsidRPr="00453F06">
              <w:rPr>
                <w:rFonts w:asciiTheme="majorBidi" w:hAnsiTheme="majorBidi" w:cstheme="majorBidi"/>
                <w:sz w:val="18"/>
                <w:szCs w:val="18"/>
              </w:rPr>
              <w:t xml:space="preserve">Reid 2010 </w:t>
            </w:r>
            <w:r w:rsidRPr="00453F06">
              <w:rPr>
                <w:rFonts w:asciiTheme="majorBidi" w:hAnsiTheme="majorBidi" w:cstheme="majorBidi"/>
                <w:sz w:val="18"/>
                <w:szCs w:val="18"/>
              </w:rPr>
              <w:fldChar w:fldCharType="begin">
                <w:fldData xml:space="preserve">PEVuZE5vdGU+PENpdGU+PEF1dGhvcj5SZWlkPC9BdXRob3I+PFllYXI+MjAxMDwvWWVhcj48UmVj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PEVuZE5vdGU+PENpdGU+PEF1dGhvcj5SZWlkPC9BdXRob3I+PFllYXI+MjAxMDwvWWVhcj48UmVj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58</w:t>
            </w:r>
            <w:r w:rsidRPr="00453F06">
              <w:rPr>
                <w:rFonts w:asciiTheme="majorBidi" w:hAnsiTheme="majorBidi" w:cstheme="majorBidi"/>
                <w:sz w:val="18"/>
                <w:szCs w:val="18"/>
              </w:rPr>
              <w:fldChar w:fldCharType="end"/>
            </w:r>
          </w:p>
        </w:tc>
        <w:tc>
          <w:tcPr>
            <w:tcW w:w="7512" w:type="dxa"/>
          </w:tcPr>
          <w:p w14:paraId="2E00636F"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Data from 4 countries, UK data for predictors not presented separately</w:t>
            </w:r>
          </w:p>
        </w:tc>
      </w:tr>
      <w:tr w:rsidR="00E65FC1" w:rsidRPr="00453F06" w14:paraId="7AA8577E" w14:textId="77777777" w:rsidTr="00C41950">
        <w:tc>
          <w:tcPr>
            <w:tcW w:w="2689" w:type="dxa"/>
          </w:tcPr>
          <w:p w14:paraId="15D2EF42" w14:textId="6A11073F" w:rsidR="00E65FC1" w:rsidRPr="00453F06" w:rsidRDefault="00E65FC1" w:rsidP="00492412">
            <w:pPr>
              <w:tabs>
                <w:tab w:val="left" w:pos="1305"/>
              </w:tabs>
              <w:rPr>
                <w:rFonts w:asciiTheme="majorBidi" w:hAnsiTheme="majorBidi" w:cstheme="majorBidi"/>
                <w:sz w:val="18"/>
                <w:szCs w:val="18"/>
              </w:rPr>
            </w:pPr>
            <w:r w:rsidRPr="00453F06">
              <w:rPr>
                <w:rFonts w:asciiTheme="majorBidi" w:hAnsiTheme="majorBidi" w:cstheme="majorBidi"/>
                <w:sz w:val="18"/>
                <w:szCs w:val="18"/>
              </w:rPr>
              <w:t xml:space="preserve">Siahpush 2009 </w:t>
            </w:r>
            <w:r w:rsidRPr="00453F06">
              <w:rPr>
                <w:rFonts w:asciiTheme="majorBidi" w:hAnsiTheme="majorBidi" w:cstheme="majorBidi"/>
                <w:sz w:val="18"/>
                <w:szCs w:val="18"/>
              </w:rPr>
              <w:fldChar w:fldCharType="begin">
                <w:fldData xml:space="preserve">PEVuZE5vdGU+PENpdGU+PEF1dGhvcj5TaWFocHVzaDwvQXV0aG9yPjxZZWFyPjIwMDk8L1llYXI+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PEVuZE5vdGU+PENpdGU+PEF1dGhvcj5TaWFocHVzaDwvQXV0aG9yPjxZZWFyPjIwMDk8L1llYXI+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59</w:t>
            </w:r>
            <w:r w:rsidRPr="00453F06">
              <w:rPr>
                <w:rFonts w:asciiTheme="majorBidi" w:hAnsiTheme="majorBidi" w:cstheme="majorBidi"/>
                <w:sz w:val="18"/>
                <w:szCs w:val="18"/>
              </w:rPr>
              <w:fldChar w:fldCharType="end"/>
            </w:r>
          </w:p>
        </w:tc>
        <w:tc>
          <w:tcPr>
            <w:tcW w:w="7512" w:type="dxa"/>
          </w:tcPr>
          <w:p w14:paraId="5831697A"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Data from 4 countries, UK data for predictors not presented separately</w:t>
            </w:r>
          </w:p>
        </w:tc>
      </w:tr>
      <w:tr w:rsidR="00E65FC1" w:rsidRPr="00453F06" w14:paraId="14D5F39B" w14:textId="77777777" w:rsidTr="00C41950">
        <w:tc>
          <w:tcPr>
            <w:tcW w:w="2689" w:type="dxa"/>
          </w:tcPr>
          <w:p w14:paraId="27316560" w14:textId="5FD3F5BF" w:rsidR="00E65FC1" w:rsidRPr="00453F06" w:rsidRDefault="00E65FC1" w:rsidP="00492412">
            <w:pPr>
              <w:tabs>
                <w:tab w:val="left" w:pos="1305"/>
              </w:tabs>
              <w:rPr>
                <w:rFonts w:asciiTheme="majorBidi" w:hAnsiTheme="majorBidi" w:cstheme="majorBidi"/>
                <w:sz w:val="18"/>
                <w:szCs w:val="18"/>
              </w:rPr>
            </w:pPr>
            <w:r w:rsidRPr="00453F06">
              <w:rPr>
                <w:rFonts w:asciiTheme="majorBidi" w:hAnsiTheme="majorBidi" w:cstheme="majorBidi"/>
                <w:sz w:val="18"/>
                <w:szCs w:val="18"/>
              </w:rPr>
              <w:t xml:space="preserve">Siahpush 2010 </w:t>
            </w:r>
            <w:r w:rsidRPr="00453F06">
              <w:rPr>
                <w:rFonts w:asciiTheme="majorBidi" w:hAnsiTheme="majorBidi" w:cstheme="majorBidi"/>
                <w:sz w:val="18"/>
                <w:szCs w:val="18"/>
              </w:rPr>
              <w:fldChar w:fldCharType="begin">
                <w:fldData xml:space="preserve">PEVuZE5vdGU+PENpdGU+PEF1dGhvcj5TaWFocHVzaDwvQXV0aG9yPjxZZWFyPjIwMTA8L1llYXI+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==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PEVuZE5vdGU+PENpdGU+PEF1dGhvcj5TaWFocHVzaDwvQXV0aG9yPjxZZWFyPjIwMTA8L1llYXI+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==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60</w:t>
            </w:r>
            <w:r w:rsidRPr="00453F06">
              <w:rPr>
                <w:rFonts w:asciiTheme="majorBidi" w:hAnsiTheme="majorBidi" w:cstheme="majorBidi"/>
                <w:sz w:val="18"/>
                <w:szCs w:val="18"/>
              </w:rPr>
              <w:fldChar w:fldCharType="end"/>
            </w:r>
          </w:p>
        </w:tc>
        <w:tc>
          <w:tcPr>
            <w:tcW w:w="7512" w:type="dxa"/>
          </w:tcPr>
          <w:p w14:paraId="2D0ADD3B"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Data from 4 countries, UK data for predictors not presented separately</w:t>
            </w:r>
          </w:p>
        </w:tc>
      </w:tr>
      <w:tr w:rsidR="00E65FC1" w:rsidRPr="00453F06" w14:paraId="540BECEC" w14:textId="77777777" w:rsidTr="00C41950">
        <w:tc>
          <w:tcPr>
            <w:tcW w:w="2689" w:type="dxa"/>
          </w:tcPr>
          <w:p w14:paraId="6EEF4C9C" w14:textId="6F00900D" w:rsidR="00E65FC1" w:rsidRPr="00453F06" w:rsidRDefault="00E65FC1" w:rsidP="00492412">
            <w:pPr>
              <w:tabs>
                <w:tab w:val="left" w:pos="1305"/>
              </w:tabs>
              <w:rPr>
                <w:rFonts w:asciiTheme="majorBidi" w:hAnsiTheme="majorBidi" w:cstheme="majorBidi"/>
                <w:sz w:val="18"/>
                <w:szCs w:val="18"/>
              </w:rPr>
            </w:pPr>
            <w:r w:rsidRPr="00453F06">
              <w:rPr>
                <w:rFonts w:asciiTheme="majorBidi" w:hAnsiTheme="majorBidi" w:cstheme="majorBidi"/>
                <w:sz w:val="18"/>
                <w:szCs w:val="18"/>
              </w:rPr>
              <w:t xml:space="preserve">Smit 2011 </w:t>
            </w:r>
            <w:r w:rsidRPr="00453F06">
              <w:rPr>
                <w:rFonts w:asciiTheme="majorBidi" w:hAnsiTheme="majorBidi" w:cstheme="majorBidi"/>
                <w:sz w:val="18"/>
                <w:szCs w:val="18"/>
              </w:rPr>
              <w:fldChar w:fldCharType="begin">
                <w:fldData xml:space="preserve">PEVuZE5vdGU+PENpdGU+PEF1dGhvcj5TbWl0PC9BdXRob3I+PFllYXI+MjAxMTwvWWVhcj48UmVj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PEVuZE5vdGU+PENpdGU+PEF1dGhvcj5TbWl0PC9BdXRob3I+PFllYXI+MjAxMTwvWWVhcj48UmVj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61</w:t>
            </w:r>
            <w:r w:rsidRPr="00453F06">
              <w:rPr>
                <w:rFonts w:asciiTheme="majorBidi" w:hAnsiTheme="majorBidi" w:cstheme="majorBidi"/>
                <w:sz w:val="18"/>
                <w:szCs w:val="18"/>
              </w:rPr>
              <w:fldChar w:fldCharType="end"/>
            </w:r>
          </w:p>
        </w:tc>
        <w:tc>
          <w:tcPr>
            <w:tcW w:w="7512" w:type="dxa"/>
          </w:tcPr>
          <w:p w14:paraId="6D5AEB90"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Outcome (quit attempts rather than quitting)</w:t>
            </w:r>
          </w:p>
        </w:tc>
      </w:tr>
      <w:tr w:rsidR="00E65FC1" w:rsidRPr="00453F06" w14:paraId="027EF53B" w14:textId="77777777" w:rsidTr="00C41950">
        <w:tc>
          <w:tcPr>
            <w:tcW w:w="2689" w:type="dxa"/>
          </w:tcPr>
          <w:p w14:paraId="688CEC14" w14:textId="035ED851" w:rsidR="00E65FC1" w:rsidRPr="00453F06" w:rsidRDefault="00E65FC1" w:rsidP="00492412">
            <w:pPr>
              <w:rPr>
                <w:rFonts w:asciiTheme="majorBidi" w:hAnsiTheme="majorBidi" w:cstheme="majorBidi"/>
                <w:sz w:val="18"/>
                <w:szCs w:val="18"/>
              </w:rPr>
            </w:pPr>
            <w:r w:rsidRPr="00453F06">
              <w:rPr>
                <w:rFonts w:asciiTheme="majorBidi" w:hAnsiTheme="majorBidi" w:cstheme="majorBidi"/>
                <w:sz w:val="18"/>
                <w:szCs w:val="18"/>
              </w:rPr>
              <w:t xml:space="preserve">Trainor 2017 </w:t>
            </w:r>
            <w:r w:rsidRPr="00453F06">
              <w:rPr>
                <w:rFonts w:asciiTheme="majorBidi" w:hAnsiTheme="majorBidi" w:cstheme="majorBidi"/>
                <w:sz w:val="18"/>
                <w:szCs w:val="18"/>
              </w:rPr>
              <w:fldChar w:fldCharType="begin">
                <w:fldData xml:space="preserve">PEVuZE5vdGU+PENpdGU+PEF1dGhvcj5UcmFpbm9yPC9BdXRob3I+PFllYXI+MjAxNzwvWWVhcj48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PEVuZE5vdGU+PENpdGU+PEF1dGhvcj5UcmFpbm9yPC9BdXRob3I+PFllYXI+MjAxNzwvWWVhcj48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62</w:t>
            </w:r>
            <w:r w:rsidRPr="00453F06">
              <w:rPr>
                <w:rFonts w:asciiTheme="majorBidi" w:hAnsiTheme="majorBidi" w:cstheme="majorBidi"/>
                <w:sz w:val="18"/>
                <w:szCs w:val="18"/>
              </w:rPr>
              <w:fldChar w:fldCharType="end"/>
            </w:r>
          </w:p>
        </w:tc>
        <w:tc>
          <w:tcPr>
            <w:tcW w:w="7512" w:type="dxa"/>
          </w:tcPr>
          <w:p w14:paraId="0149AD03"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Review (references checked)</w:t>
            </w:r>
          </w:p>
        </w:tc>
      </w:tr>
      <w:tr w:rsidR="00E65FC1" w:rsidRPr="00453F06" w14:paraId="456A6AA2" w14:textId="77777777" w:rsidTr="00C41950">
        <w:tc>
          <w:tcPr>
            <w:tcW w:w="2689" w:type="dxa"/>
          </w:tcPr>
          <w:p w14:paraId="5B928132" w14:textId="4121BFE4" w:rsidR="00E65FC1" w:rsidRPr="00453F06" w:rsidRDefault="00E65FC1" w:rsidP="00492412">
            <w:pPr>
              <w:rPr>
                <w:rFonts w:asciiTheme="majorBidi" w:hAnsiTheme="majorBidi" w:cstheme="majorBidi"/>
                <w:sz w:val="18"/>
                <w:szCs w:val="18"/>
              </w:rPr>
            </w:pPr>
            <w:r w:rsidRPr="00453F06">
              <w:rPr>
                <w:rFonts w:asciiTheme="majorBidi" w:hAnsiTheme="majorBidi" w:cstheme="majorBidi"/>
                <w:sz w:val="18"/>
                <w:szCs w:val="18"/>
              </w:rPr>
              <w:t xml:space="preserve">Vaz 2017 </w:t>
            </w:r>
            <w:r w:rsidRPr="00453F06">
              <w:rPr>
                <w:rFonts w:asciiTheme="majorBidi" w:hAnsiTheme="majorBidi" w:cstheme="majorBidi"/>
                <w:sz w:val="18"/>
                <w:szCs w:val="18"/>
              </w:rPr>
              <w:fldChar w:fldCharType="begin">
                <w:fldData xml:space="preserve">PEVuZE5vdGU+PENpdGU+PEF1dGhvcj5WYXo8L0F1dGhvcj48WWVhcj4yMDE3PC9ZZWFyPjxSZWNO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PEVuZE5vdGU+PENpdGU+PEF1dGhvcj5WYXo8L0F1dGhvcj48WWVhcj4yMDE3PC9ZZWFyPjxSZWNO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63</w:t>
            </w:r>
            <w:r w:rsidRPr="00453F06">
              <w:rPr>
                <w:rFonts w:asciiTheme="majorBidi" w:hAnsiTheme="majorBidi" w:cstheme="majorBidi"/>
                <w:sz w:val="18"/>
                <w:szCs w:val="18"/>
              </w:rPr>
              <w:fldChar w:fldCharType="end"/>
            </w:r>
          </w:p>
        </w:tc>
        <w:tc>
          <w:tcPr>
            <w:tcW w:w="7512" w:type="dxa"/>
          </w:tcPr>
          <w:p w14:paraId="1E733950"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Outcome - linear regression coefficient</w:t>
            </w:r>
          </w:p>
        </w:tc>
      </w:tr>
      <w:tr w:rsidR="00E65FC1" w:rsidRPr="00453F06" w14:paraId="59985515" w14:textId="77777777" w:rsidTr="00C41950">
        <w:tc>
          <w:tcPr>
            <w:tcW w:w="2689" w:type="dxa"/>
          </w:tcPr>
          <w:p w14:paraId="1E89A803" w14:textId="7AAEFAF3" w:rsidR="00E65FC1" w:rsidRPr="00453F06" w:rsidRDefault="00E65FC1" w:rsidP="00492412">
            <w:pPr>
              <w:tabs>
                <w:tab w:val="left" w:pos="1365"/>
              </w:tabs>
              <w:rPr>
                <w:rFonts w:asciiTheme="majorBidi" w:hAnsiTheme="majorBidi" w:cstheme="majorBidi"/>
                <w:sz w:val="18"/>
                <w:szCs w:val="18"/>
              </w:rPr>
            </w:pPr>
            <w:r w:rsidRPr="00453F06">
              <w:rPr>
                <w:rFonts w:asciiTheme="majorBidi" w:hAnsiTheme="majorBidi" w:cstheme="majorBidi"/>
                <w:sz w:val="18"/>
                <w:szCs w:val="18"/>
              </w:rPr>
              <w:t xml:space="preserve">Yong 2014 </w:t>
            </w:r>
            <w:r w:rsidRPr="00453F06">
              <w:rPr>
                <w:rFonts w:asciiTheme="majorBidi" w:hAnsiTheme="majorBidi" w:cstheme="majorBidi"/>
                <w:sz w:val="18"/>
                <w:szCs w:val="18"/>
              </w:rPr>
              <w:fldChar w:fldCharType="begin">
                <w:fldData xml:space="preserve">PEVuZE5vdGU+PENpdGU+PEF1dGhvcj5Zb25nPC9BdXRob3I+PFllYXI+MjAxNDwvWWVhcj48UmVj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PEVuZE5vdGU+PENpdGU+PEF1dGhvcj5Zb25nPC9BdXRob3I+PFllYXI+MjAxNDwvWWVhcj48UmVj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64</w:t>
            </w:r>
            <w:r w:rsidRPr="00453F06">
              <w:rPr>
                <w:rFonts w:asciiTheme="majorBidi" w:hAnsiTheme="majorBidi" w:cstheme="majorBidi"/>
                <w:sz w:val="18"/>
                <w:szCs w:val="18"/>
              </w:rPr>
              <w:fldChar w:fldCharType="end"/>
            </w:r>
          </w:p>
        </w:tc>
        <w:tc>
          <w:tcPr>
            <w:tcW w:w="7512" w:type="dxa"/>
          </w:tcPr>
          <w:p w14:paraId="21FF48CB"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Data from 4 countries, UK data for predictors not presented separately</w:t>
            </w:r>
          </w:p>
        </w:tc>
      </w:tr>
      <w:tr w:rsidR="00E65FC1" w:rsidRPr="00453F06" w14:paraId="4FEC1D39" w14:textId="77777777" w:rsidTr="00C41950">
        <w:tc>
          <w:tcPr>
            <w:tcW w:w="2689" w:type="dxa"/>
          </w:tcPr>
          <w:p w14:paraId="4404EF74" w14:textId="4573B9DA" w:rsidR="00E65FC1" w:rsidRPr="00453F06" w:rsidRDefault="00E65FC1" w:rsidP="00492412">
            <w:pPr>
              <w:rPr>
                <w:rFonts w:asciiTheme="majorBidi" w:hAnsiTheme="majorBidi" w:cstheme="majorBidi"/>
                <w:sz w:val="18"/>
                <w:szCs w:val="18"/>
              </w:rPr>
            </w:pPr>
            <w:r w:rsidRPr="00453F06">
              <w:rPr>
                <w:rFonts w:asciiTheme="majorBidi" w:hAnsiTheme="majorBidi" w:cstheme="majorBidi"/>
                <w:sz w:val="18"/>
                <w:szCs w:val="18"/>
              </w:rPr>
              <w:t xml:space="preserve">Yong 2018 </w:t>
            </w:r>
            <w:r w:rsidRPr="00453F06">
              <w:rPr>
                <w:rFonts w:asciiTheme="majorBidi" w:hAnsiTheme="majorBidi" w:cstheme="majorBidi"/>
                <w:sz w:val="18"/>
                <w:szCs w:val="18"/>
              </w:rPr>
              <w:fldChar w:fldCharType="begin">
                <w:fldData xml:space="preserve">PEVuZE5vdGU+PENpdGU+PEF1dGhvcj5Zb25nPC9BdXRob3I+PFllYXI+MjAxODwvWWVhcj48UmVj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=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PEVuZE5vdGU+PENpdGU+PEF1dGhvcj5Zb25nPC9BdXRob3I+PFllYXI+MjAxODwvWWVhcj48UmVj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=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65</w:t>
            </w:r>
            <w:r w:rsidRPr="00453F06">
              <w:rPr>
                <w:rFonts w:asciiTheme="majorBidi" w:hAnsiTheme="majorBidi" w:cstheme="majorBidi"/>
                <w:sz w:val="18"/>
                <w:szCs w:val="18"/>
              </w:rPr>
              <w:fldChar w:fldCharType="end"/>
            </w:r>
          </w:p>
        </w:tc>
        <w:tc>
          <w:tcPr>
            <w:tcW w:w="7512" w:type="dxa"/>
          </w:tcPr>
          <w:p w14:paraId="0C631367"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Data from 4 countries, UK data for predictors not presented separately</w:t>
            </w:r>
          </w:p>
        </w:tc>
      </w:tr>
      <w:tr w:rsidR="00E65FC1" w:rsidRPr="00453F06" w14:paraId="042C2964" w14:textId="77777777" w:rsidTr="00C41950">
        <w:tc>
          <w:tcPr>
            <w:tcW w:w="2689" w:type="dxa"/>
          </w:tcPr>
          <w:p w14:paraId="302A0680" w14:textId="312F6ADC" w:rsidR="00E65FC1" w:rsidRPr="00453F06" w:rsidRDefault="00E65FC1" w:rsidP="00492412">
            <w:pPr>
              <w:rPr>
                <w:rFonts w:asciiTheme="majorBidi" w:hAnsiTheme="majorBidi" w:cstheme="majorBidi"/>
                <w:sz w:val="18"/>
                <w:szCs w:val="18"/>
              </w:rPr>
            </w:pPr>
            <w:r w:rsidRPr="00453F06">
              <w:rPr>
                <w:rFonts w:asciiTheme="majorBidi" w:hAnsiTheme="majorBidi" w:cstheme="majorBidi"/>
                <w:sz w:val="18"/>
                <w:szCs w:val="18"/>
              </w:rPr>
              <w:t xml:space="preserve">Zhou 2014 </w:t>
            </w:r>
            <w:r w:rsidRPr="00453F06">
              <w:rPr>
                <w:rFonts w:asciiTheme="majorBidi" w:hAnsiTheme="majorBidi" w:cstheme="majorBidi"/>
                <w:sz w:val="18"/>
                <w:szCs w:val="18"/>
              </w:rPr>
              <w:fldChar w:fldCharType="begin"/>
            </w:r>
            <w:r w:rsidR="00492412">
              <w:rPr>
                <w:rFonts w:asciiTheme="majorBidi" w:hAnsiTheme="majorBidi" w:cstheme="majorBidi"/>
                <w:sz w:val="18"/>
                <w:szCs w:val="18"/>
              </w:rPr>
              <w:instrText xml:space="preserve"> ADDIN EN.CITE &lt;EndNote&gt;&lt;Cite&gt;&lt;Author&gt;Zhou&lt;/Author&gt;&lt;Year&gt;2009&lt;/Year&gt;&lt;RecNum&gt;4348&lt;/RecNum&gt;&lt;DisplayText&gt;&lt;style face="superscript"&gt;66&lt;/style&gt;&lt;/DisplayText&gt;&lt;record&gt;&lt;rec-number&gt;4348&lt;/rec-number&gt;&lt;foreign-keys&gt;&lt;key app="EN" db-id="5txztzx9zr9ff2epe515pr0gvs90dwdfvdta" timestamp="1633092725" guid="10827a64-8288-450b-9724-223f5ea3fabc"&gt;4348&lt;/key&gt;&lt;/foreign-keys&gt;&lt;ref-type name="Journal Article"&gt;17&lt;/ref-type&gt;&lt;contributors&gt;&lt;authors&gt;&lt;author&gt;Zhou, Xiaolei&lt;/author&gt;&lt;author&gt;Nonnemaker, James&lt;/author&gt;&lt;author&gt;Sherrill, Beth&lt;/author&gt;&lt;author&gt;Gilsenan, Alicia W.&lt;/author&gt;&lt;author&gt;Coste, Florence&lt;/author&gt;&lt;author&gt;West, Robert&lt;/author&gt;&lt;/authors&gt;&lt;/contributors&gt;&lt;titles&gt;&lt;title&gt;Attempts to quit smoking and relapse: factors associated with success or failure from the ATTEMPT cohort study&lt;/title&gt;&lt;secondary-title&gt;Addictive behaviors&lt;/secondary-title&gt;&lt;/titles&gt;&lt;periodical&gt;&lt;full-title&gt;Addictive behaviors&lt;/full-title&gt;&lt;/periodical&gt;&lt;pages&gt;365-73&lt;/pages&gt;&lt;volume&gt;34&lt;/volume&gt;&lt;number&gt;4&lt;/number&gt;&lt;section&gt;Zhou, Xiaolei. RTI Health Solutions, P.O. Box 12194 Research Triangle Park, NC 27709-2194, United States.&lt;/section&gt;&lt;keywords&gt;&lt;keyword&gt;Adult&lt;/keyword&gt;&lt;keyword&gt;Aged&lt;/keyword&gt;&lt;keyword&gt;Humans&lt;/keyword&gt;&lt;keyword&gt;Internet&lt;/keyword&gt;&lt;keyword&gt;Longitudinal Studies&lt;/keyword&gt;&lt;keyword&gt;Male&lt;/keyword&gt;&lt;keyword&gt;Middle Aged&lt;/keyword&gt;&lt;keyword&gt;Risk Assessment&lt;/keyword&gt;&lt;keyword&gt;Secondary Prevention&lt;/keyword&gt;&lt;keyword&gt;Smoking Cessation/mt [Methods]&lt;/keyword&gt;&lt;keyword&gt;*Smoking Cessation/px [Psychology]&lt;/keyword&gt;&lt;keyword&gt;*Substance Withdrawal Syndrome/px [Psychology]&lt;/keyword&gt;&lt;/keywords&gt;&lt;dates&gt;&lt;year&gt;2009&lt;/year&gt;&lt;/dates&gt;&lt;pub-location&gt;England&lt;/pub-location&gt;&lt;isbn&gt;1873-6327&amp;#xD;0306-4603&lt;/isbn&gt;&lt;label&gt;$$MEDLINE&amp;#xD;$$includetitleSB&amp;#xD;$$includeabstractgenpopUKSB&amp;#xD;$$excludefulltext&amp;#xD;$$not cessation&lt;/label&gt;&lt;urls&gt;&lt;related-urls&gt;&lt;url&gt;http://ovidsp.ovid.com/ovidweb.cgi?T=JS&amp;amp;PAGE=reference&amp;amp;D=med7&amp;amp;NEWS=N&amp;amp;AN=19097706&lt;/url&gt;&lt;/related-urls&gt;&lt;/urls&gt;&lt;electronic-resource-num&gt;https://dx.doi.org/10.1016/j.addbeh.2008.11.013&lt;/electronic-resource-num&gt;&lt;/record&gt;&lt;/Cite&gt;&lt;/EndNote&gt;</w:instrText>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66</w:t>
            </w:r>
            <w:r w:rsidRPr="00453F06">
              <w:rPr>
                <w:rFonts w:asciiTheme="majorBidi" w:hAnsiTheme="majorBidi" w:cstheme="majorBidi"/>
                <w:sz w:val="18"/>
                <w:szCs w:val="18"/>
              </w:rPr>
              <w:fldChar w:fldCharType="end"/>
            </w:r>
          </w:p>
        </w:tc>
        <w:tc>
          <w:tcPr>
            <w:tcW w:w="7512" w:type="dxa"/>
          </w:tcPr>
          <w:p w14:paraId="57481A77" w14:textId="77777777" w:rsidR="00E65FC1" w:rsidRPr="00453F06" w:rsidRDefault="00E65FC1" w:rsidP="00990431">
            <w:pPr>
              <w:rPr>
                <w:rFonts w:asciiTheme="majorBidi" w:hAnsiTheme="majorBidi" w:cstheme="majorBidi"/>
                <w:sz w:val="18"/>
                <w:szCs w:val="18"/>
              </w:rPr>
            </w:pPr>
            <w:r w:rsidRPr="00453F06">
              <w:rPr>
                <w:rFonts w:asciiTheme="majorBidi" w:hAnsiTheme="majorBidi" w:cstheme="majorBidi"/>
                <w:sz w:val="18"/>
                <w:szCs w:val="18"/>
              </w:rPr>
              <w:t>Data from 5 countries, UK data for predictors not presented separately</w:t>
            </w:r>
          </w:p>
        </w:tc>
      </w:tr>
    </w:tbl>
    <w:p w14:paraId="3D56D2DD" w14:textId="46E431CA" w:rsidR="00E65FC1" w:rsidRDefault="00E65FC1">
      <w:pPr>
        <w:rPr>
          <w:rFonts w:asciiTheme="majorBidi" w:hAnsiTheme="majorBidi" w:cstheme="majorBidi"/>
          <w:szCs w:val="24"/>
        </w:rPr>
      </w:pPr>
    </w:p>
    <w:p w14:paraId="3B56F37E" w14:textId="77777777" w:rsidR="00E65FC1" w:rsidRDefault="00E65FC1">
      <w:pPr>
        <w:rPr>
          <w:rFonts w:asciiTheme="majorBidi" w:hAnsiTheme="majorBidi" w:cstheme="majorBidi"/>
          <w:szCs w:val="24"/>
        </w:rPr>
      </w:pPr>
    </w:p>
    <w:p w14:paraId="7B26AB35" w14:textId="77777777" w:rsidR="00492412" w:rsidRDefault="00492412" w:rsidP="00683C87">
      <w:pPr>
        <w:pStyle w:val="Heading1"/>
      </w:pPr>
    </w:p>
    <w:p w14:paraId="1803E126" w14:textId="003BCEFD" w:rsidR="00492412" w:rsidRPr="00246A24" w:rsidRDefault="00246A24" w:rsidP="00246A24">
      <w:pPr>
        <w:pStyle w:val="Caption"/>
        <w:rPr>
          <w:b/>
          <w:bCs/>
          <w:i w:val="0"/>
          <w:iCs w:val="0"/>
        </w:rPr>
      </w:pPr>
      <w:bookmarkStart w:id="1" w:name="_Ref105745213"/>
      <w:bookmarkStart w:id="2" w:name="_Ref105745157"/>
      <w:r w:rsidRPr="00246A24">
        <w:rPr>
          <w:b/>
          <w:bCs/>
          <w:i w:val="0"/>
          <w:iCs w:val="0"/>
        </w:rPr>
        <w:t xml:space="preserve">Supplementary </w:t>
      </w:r>
      <w:r w:rsidR="00492412" w:rsidRPr="00246A24">
        <w:rPr>
          <w:b/>
          <w:bCs/>
          <w:i w:val="0"/>
          <w:iCs w:val="0"/>
        </w:rPr>
        <w:t xml:space="preserve">Table </w:t>
      </w:r>
      <w:r w:rsidRPr="00246A24">
        <w:rPr>
          <w:b/>
          <w:bCs/>
          <w:i w:val="0"/>
          <w:iCs w:val="0"/>
        </w:rPr>
        <w:t>S2</w:t>
      </w:r>
      <w:bookmarkEnd w:id="1"/>
      <w:r w:rsidR="00492412" w:rsidRPr="00246A24">
        <w:rPr>
          <w:b/>
          <w:bCs/>
          <w:i w:val="0"/>
          <w:iCs w:val="0"/>
        </w:rPr>
        <w:t>. Characteristics of included studies.</w:t>
      </w:r>
      <w:bookmarkEnd w:id="2"/>
    </w:p>
    <w:tbl>
      <w:tblPr>
        <w:tblStyle w:val="TableGrid"/>
        <w:tblW w:w="0" w:type="auto"/>
        <w:tblLook w:val="04A0" w:firstRow="1" w:lastRow="0" w:firstColumn="1" w:lastColumn="0" w:noHBand="0" w:noVBand="1"/>
      </w:tblPr>
      <w:tblGrid>
        <w:gridCol w:w="1163"/>
        <w:gridCol w:w="2464"/>
        <w:gridCol w:w="1082"/>
        <w:gridCol w:w="3125"/>
        <w:gridCol w:w="3358"/>
        <w:gridCol w:w="1296"/>
        <w:gridCol w:w="1460"/>
      </w:tblGrid>
      <w:tr w:rsidR="00492412" w:rsidRPr="00574E6F" w14:paraId="55656F3E" w14:textId="77777777" w:rsidTr="00990431">
        <w:trPr>
          <w:tblHeader/>
        </w:trPr>
        <w:tc>
          <w:tcPr>
            <w:tcW w:w="0" w:type="auto"/>
          </w:tcPr>
          <w:p w14:paraId="67E13DB4" w14:textId="77777777" w:rsidR="00492412" w:rsidRPr="004C46C1" w:rsidRDefault="00492412" w:rsidP="00990431">
            <w:pPr>
              <w:adjustRightInd w:val="0"/>
              <w:rPr>
                <w:b/>
                <w:bCs/>
                <w:sz w:val="20"/>
                <w:szCs w:val="20"/>
              </w:rPr>
            </w:pPr>
            <w:r w:rsidRPr="004C46C1">
              <w:rPr>
                <w:b/>
                <w:bCs/>
                <w:sz w:val="20"/>
                <w:szCs w:val="20"/>
              </w:rPr>
              <w:t>Author, date</w:t>
            </w:r>
          </w:p>
        </w:tc>
        <w:tc>
          <w:tcPr>
            <w:tcW w:w="0" w:type="auto"/>
          </w:tcPr>
          <w:p w14:paraId="4709067F" w14:textId="77777777" w:rsidR="00492412" w:rsidRPr="004C46C1" w:rsidRDefault="00492412" w:rsidP="00990431">
            <w:pPr>
              <w:adjustRightInd w:val="0"/>
              <w:rPr>
                <w:b/>
                <w:bCs/>
                <w:sz w:val="20"/>
                <w:szCs w:val="20"/>
              </w:rPr>
            </w:pPr>
            <w:r w:rsidRPr="004C46C1">
              <w:rPr>
                <w:b/>
                <w:bCs/>
                <w:sz w:val="20"/>
                <w:szCs w:val="20"/>
              </w:rPr>
              <w:t>Study design</w:t>
            </w:r>
          </w:p>
        </w:tc>
        <w:tc>
          <w:tcPr>
            <w:tcW w:w="0" w:type="auto"/>
          </w:tcPr>
          <w:p w14:paraId="404B0363" w14:textId="77777777" w:rsidR="00492412" w:rsidRPr="004C46C1" w:rsidRDefault="00492412" w:rsidP="00990431">
            <w:pPr>
              <w:adjustRightInd w:val="0"/>
              <w:rPr>
                <w:b/>
                <w:bCs/>
                <w:sz w:val="20"/>
                <w:szCs w:val="20"/>
              </w:rPr>
            </w:pPr>
            <w:r w:rsidRPr="004C46C1">
              <w:rPr>
                <w:b/>
                <w:bCs/>
                <w:sz w:val="20"/>
                <w:szCs w:val="20"/>
              </w:rPr>
              <w:t>Country</w:t>
            </w:r>
          </w:p>
        </w:tc>
        <w:tc>
          <w:tcPr>
            <w:tcW w:w="0" w:type="auto"/>
          </w:tcPr>
          <w:p w14:paraId="18CDD139" w14:textId="77777777" w:rsidR="00492412" w:rsidRPr="004C46C1" w:rsidRDefault="00492412" w:rsidP="00990431">
            <w:pPr>
              <w:adjustRightInd w:val="0"/>
              <w:rPr>
                <w:b/>
                <w:bCs/>
                <w:sz w:val="20"/>
                <w:szCs w:val="20"/>
              </w:rPr>
            </w:pPr>
            <w:r w:rsidRPr="004C46C1">
              <w:rPr>
                <w:b/>
                <w:bCs/>
                <w:sz w:val="20"/>
                <w:szCs w:val="20"/>
              </w:rPr>
              <w:t>Participants</w:t>
            </w:r>
          </w:p>
        </w:tc>
        <w:tc>
          <w:tcPr>
            <w:tcW w:w="0" w:type="auto"/>
          </w:tcPr>
          <w:p w14:paraId="2AE02C88" w14:textId="77777777" w:rsidR="00492412" w:rsidRPr="004C46C1" w:rsidRDefault="00492412" w:rsidP="00990431">
            <w:pPr>
              <w:adjustRightInd w:val="0"/>
              <w:rPr>
                <w:b/>
                <w:bCs/>
                <w:sz w:val="20"/>
                <w:szCs w:val="20"/>
              </w:rPr>
            </w:pPr>
            <w:r w:rsidRPr="004C46C1">
              <w:rPr>
                <w:b/>
                <w:bCs/>
                <w:sz w:val="20"/>
                <w:szCs w:val="20"/>
              </w:rPr>
              <w:t>Data set</w:t>
            </w:r>
          </w:p>
        </w:tc>
        <w:tc>
          <w:tcPr>
            <w:tcW w:w="0" w:type="auto"/>
          </w:tcPr>
          <w:p w14:paraId="7519396A" w14:textId="77777777" w:rsidR="00492412" w:rsidRPr="004C46C1" w:rsidRDefault="00492412" w:rsidP="00990431">
            <w:pPr>
              <w:adjustRightInd w:val="0"/>
              <w:rPr>
                <w:b/>
                <w:bCs/>
                <w:sz w:val="20"/>
                <w:szCs w:val="20"/>
              </w:rPr>
            </w:pPr>
            <w:r w:rsidRPr="004C46C1">
              <w:rPr>
                <w:b/>
                <w:bCs/>
                <w:sz w:val="20"/>
                <w:szCs w:val="20"/>
              </w:rPr>
              <w:t>Sample size</w:t>
            </w:r>
          </w:p>
        </w:tc>
        <w:tc>
          <w:tcPr>
            <w:tcW w:w="0" w:type="auto"/>
          </w:tcPr>
          <w:p w14:paraId="63BC99CE" w14:textId="77777777" w:rsidR="00492412" w:rsidRPr="004C46C1" w:rsidRDefault="00492412" w:rsidP="00990431">
            <w:pPr>
              <w:adjustRightInd w:val="0"/>
              <w:rPr>
                <w:b/>
                <w:bCs/>
                <w:sz w:val="20"/>
                <w:szCs w:val="20"/>
              </w:rPr>
            </w:pPr>
            <w:r w:rsidRPr="004C46C1">
              <w:rPr>
                <w:b/>
                <w:bCs/>
                <w:sz w:val="20"/>
                <w:szCs w:val="20"/>
              </w:rPr>
              <w:t>Time horizon of study</w:t>
            </w:r>
          </w:p>
        </w:tc>
      </w:tr>
      <w:tr w:rsidR="00492412" w:rsidRPr="00574E6F" w14:paraId="7D0391B8" w14:textId="77777777" w:rsidTr="00990431">
        <w:tc>
          <w:tcPr>
            <w:tcW w:w="0" w:type="auto"/>
            <w:gridSpan w:val="7"/>
          </w:tcPr>
          <w:p w14:paraId="2F697D95" w14:textId="77777777" w:rsidR="00492412" w:rsidRPr="004C46C1" w:rsidRDefault="00492412" w:rsidP="00990431">
            <w:pPr>
              <w:adjustRightInd w:val="0"/>
              <w:rPr>
                <w:b/>
                <w:bCs/>
                <w:sz w:val="20"/>
                <w:szCs w:val="20"/>
              </w:rPr>
            </w:pPr>
            <w:r w:rsidRPr="004C46C1">
              <w:rPr>
                <w:b/>
                <w:bCs/>
                <w:sz w:val="20"/>
                <w:szCs w:val="20"/>
              </w:rPr>
              <w:t>General population UK</w:t>
            </w:r>
          </w:p>
        </w:tc>
      </w:tr>
      <w:tr w:rsidR="00492412" w:rsidRPr="00574E6F" w14:paraId="594DA310" w14:textId="77777777" w:rsidTr="00990431">
        <w:tc>
          <w:tcPr>
            <w:tcW w:w="0" w:type="auto"/>
          </w:tcPr>
          <w:p w14:paraId="0CFA42D2" w14:textId="46E76B1A" w:rsidR="00492412" w:rsidRPr="004C46C1" w:rsidRDefault="00492412" w:rsidP="003F3834">
            <w:pPr>
              <w:adjustRightInd w:val="0"/>
              <w:rPr>
                <w:sz w:val="20"/>
                <w:szCs w:val="20"/>
              </w:rPr>
            </w:pPr>
            <w:r w:rsidRPr="004C46C1">
              <w:rPr>
                <w:sz w:val="20"/>
                <w:szCs w:val="20"/>
              </w:rPr>
              <w:t>Beard 2013</w:t>
            </w:r>
            <w:r>
              <w:rPr>
                <w:sz w:val="20"/>
                <w:szCs w:val="20"/>
              </w:rPr>
              <w:fldChar w:fldCharType="begin">
                <w:fldData xml:space="preserve">PEVuZE5vdGU+PENpdGU+PEF1dGhvcj5CZWFyZDwvQXV0aG9yPjxZZWFyPjIwMTM8L1llYXI+PFJl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</w:fldData>
              </w:fldChar>
            </w:r>
            <w:r w:rsidR="003F3834">
              <w:rPr>
                <w:sz w:val="20"/>
                <w:szCs w:val="20"/>
              </w:rPr>
              <w:instrText xml:space="preserve"> ADDIN EN.CITE </w:instrText>
            </w:r>
            <w:r w:rsidR="003F3834">
              <w:rPr>
                <w:sz w:val="20"/>
                <w:szCs w:val="20"/>
              </w:rPr>
              <w:fldChar w:fldCharType="begin">
                <w:fldData xml:space="preserve">PEVuZE5vdGU+PENpdGU+PEF1dGhvcj5CZWFyZDwvQXV0aG9yPjxZZWFyPjIwMTM8L1llYXI+PFJl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</w:fldData>
              </w:fldChar>
            </w:r>
            <w:r w:rsidR="003F3834">
              <w:rPr>
                <w:sz w:val="20"/>
                <w:szCs w:val="20"/>
              </w:rPr>
              <w:instrText xml:space="preserve"> ADDIN EN.CITE.DATA </w:instrText>
            </w:r>
            <w:r w:rsidR="003F3834">
              <w:rPr>
                <w:sz w:val="20"/>
                <w:szCs w:val="20"/>
              </w:rPr>
            </w:r>
            <w:r w:rsidR="003F3834">
              <w:rPr>
                <w:sz w:val="20"/>
                <w:szCs w:val="20"/>
              </w:rPr>
              <w:fldChar w:fldCharType="end"/>
            </w:r>
            <w:r>
              <w:rPr>
                <w:sz w:val="20"/>
                <w:szCs w:val="20"/>
              </w:rPr>
            </w:r>
            <w:r>
              <w:rPr>
                <w:sz w:val="20"/>
                <w:szCs w:val="20"/>
              </w:rPr>
              <w:fldChar w:fldCharType="separate"/>
            </w:r>
            <w:r w:rsidR="003F3834" w:rsidRPr="003F3834">
              <w:rPr>
                <w:noProof/>
                <w:sz w:val="20"/>
                <w:szCs w:val="20"/>
                <w:vertAlign w:val="superscript"/>
              </w:rPr>
              <w:t>67</w:t>
            </w:r>
            <w:r>
              <w:rPr>
                <w:sz w:val="20"/>
                <w:szCs w:val="20"/>
              </w:rPr>
              <w:fldChar w:fldCharType="end"/>
            </w:r>
          </w:p>
        </w:tc>
        <w:tc>
          <w:tcPr>
            <w:tcW w:w="0" w:type="auto"/>
          </w:tcPr>
          <w:p w14:paraId="77E2393E" w14:textId="77777777" w:rsidR="00492412" w:rsidRPr="004C46C1" w:rsidRDefault="00492412" w:rsidP="00990431">
            <w:pPr>
              <w:adjustRightInd w:val="0"/>
              <w:rPr>
                <w:sz w:val="20"/>
                <w:szCs w:val="20"/>
              </w:rPr>
            </w:pPr>
            <w:r w:rsidRPr="004C46C1">
              <w:rPr>
                <w:sz w:val="20"/>
                <w:szCs w:val="20"/>
              </w:rPr>
              <w:t>Longitudinal cohort</w:t>
            </w:r>
          </w:p>
        </w:tc>
        <w:tc>
          <w:tcPr>
            <w:tcW w:w="0" w:type="auto"/>
          </w:tcPr>
          <w:p w14:paraId="3CBB0040" w14:textId="77777777" w:rsidR="00492412" w:rsidRPr="004C46C1" w:rsidRDefault="00492412" w:rsidP="00990431">
            <w:pPr>
              <w:adjustRightInd w:val="0"/>
              <w:rPr>
                <w:sz w:val="20"/>
                <w:szCs w:val="20"/>
              </w:rPr>
            </w:pPr>
            <w:r w:rsidRPr="004C46C1">
              <w:rPr>
                <w:sz w:val="20"/>
                <w:szCs w:val="20"/>
              </w:rPr>
              <w:t>England</w:t>
            </w:r>
          </w:p>
        </w:tc>
        <w:tc>
          <w:tcPr>
            <w:tcW w:w="0" w:type="auto"/>
          </w:tcPr>
          <w:p w14:paraId="6D05737C" w14:textId="77777777" w:rsidR="00492412" w:rsidRPr="004C46C1" w:rsidRDefault="00492412" w:rsidP="00990431">
            <w:pPr>
              <w:adjustRightInd w:val="0"/>
              <w:rPr>
                <w:sz w:val="20"/>
                <w:szCs w:val="20"/>
              </w:rPr>
            </w:pPr>
            <w:r w:rsidRPr="004C46C1">
              <w:rPr>
                <w:sz w:val="20"/>
                <w:szCs w:val="20"/>
              </w:rPr>
              <w:t>General population</w:t>
            </w:r>
          </w:p>
        </w:tc>
        <w:tc>
          <w:tcPr>
            <w:tcW w:w="0" w:type="auto"/>
          </w:tcPr>
          <w:p w14:paraId="052C4CE5" w14:textId="77777777" w:rsidR="00492412" w:rsidRPr="004C46C1" w:rsidRDefault="00492412" w:rsidP="00990431">
            <w:pPr>
              <w:adjustRightInd w:val="0"/>
              <w:rPr>
                <w:sz w:val="20"/>
                <w:szCs w:val="20"/>
              </w:rPr>
            </w:pPr>
            <w:r w:rsidRPr="004C46C1">
              <w:rPr>
                <w:sz w:val="20"/>
                <w:szCs w:val="20"/>
              </w:rPr>
              <w:t>Smoking Toolkit Study</w:t>
            </w:r>
          </w:p>
        </w:tc>
        <w:tc>
          <w:tcPr>
            <w:tcW w:w="0" w:type="auto"/>
          </w:tcPr>
          <w:p w14:paraId="0F8E8F96" w14:textId="77777777" w:rsidR="00492412" w:rsidRPr="004C46C1" w:rsidRDefault="00492412" w:rsidP="00990431">
            <w:pPr>
              <w:adjustRightInd w:val="0"/>
              <w:rPr>
                <w:sz w:val="20"/>
                <w:szCs w:val="20"/>
              </w:rPr>
            </w:pPr>
            <w:r w:rsidRPr="004C46C1">
              <w:rPr>
                <w:sz w:val="20"/>
                <w:szCs w:val="20"/>
              </w:rPr>
              <w:t>3149</w:t>
            </w:r>
          </w:p>
        </w:tc>
        <w:tc>
          <w:tcPr>
            <w:tcW w:w="0" w:type="auto"/>
          </w:tcPr>
          <w:p w14:paraId="6B272F47" w14:textId="77777777" w:rsidR="00492412" w:rsidRPr="004C46C1" w:rsidRDefault="00492412" w:rsidP="00990431">
            <w:pPr>
              <w:adjustRightInd w:val="0"/>
              <w:rPr>
                <w:sz w:val="20"/>
                <w:szCs w:val="20"/>
              </w:rPr>
            </w:pPr>
            <w:r w:rsidRPr="004C46C1">
              <w:rPr>
                <w:sz w:val="20"/>
                <w:szCs w:val="20"/>
              </w:rPr>
              <w:t>6 months</w:t>
            </w:r>
          </w:p>
        </w:tc>
      </w:tr>
      <w:tr w:rsidR="00492412" w:rsidRPr="00574E6F" w14:paraId="2481E980" w14:textId="77777777" w:rsidTr="00990431">
        <w:tc>
          <w:tcPr>
            <w:tcW w:w="0" w:type="auto"/>
          </w:tcPr>
          <w:p w14:paraId="127588CA" w14:textId="14674456" w:rsidR="00492412" w:rsidRPr="004C46C1" w:rsidRDefault="00492412" w:rsidP="003F3834">
            <w:pPr>
              <w:adjustRightInd w:val="0"/>
              <w:rPr>
                <w:sz w:val="20"/>
                <w:szCs w:val="20"/>
              </w:rPr>
            </w:pPr>
            <w:r w:rsidRPr="004C46C1">
              <w:rPr>
                <w:sz w:val="20"/>
                <w:szCs w:val="20"/>
              </w:rPr>
              <w:t>Beenstock 2014</w:t>
            </w:r>
            <w:r>
              <w:rPr>
                <w:sz w:val="20"/>
                <w:szCs w:val="20"/>
              </w:rPr>
              <w:fldChar w:fldCharType="begin">
                <w:fldData xml:space="preserve">PEVuZE5vdGU+PENpdGU+PEF1dGhvcj5CZWVuc3RvY2s8L0F1dGhvcj48WWVhcj4yMDE0PC9ZZWFy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</w:fldData>
              </w:fldChar>
            </w:r>
            <w:r w:rsidR="003F3834">
              <w:rPr>
                <w:sz w:val="20"/>
                <w:szCs w:val="20"/>
              </w:rPr>
              <w:instrText xml:space="preserve"> ADDIN EN.CITE </w:instrText>
            </w:r>
            <w:r w:rsidR="003F3834">
              <w:rPr>
                <w:sz w:val="20"/>
                <w:szCs w:val="20"/>
              </w:rPr>
              <w:fldChar w:fldCharType="begin">
                <w:fldData xml:space="preserve">PEVuZE5vdGU+PENpdGU+PEF1dGhvcj5CZWVuc3RvY2s8L0F1dGhvcj48WWVhcj4yMDE0PC9ZZWFy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</w:fldData>
              </w:fldChar>
            </w:r>
            <w:r w:rsidR="003F3834">
              <w:rPr>
                <w:sz w:val="20"/>
                <w:szCs w:val="20"/>
              </w:rPr>
              <w:instrText xml:space="preserve"> ADDIN EN.CITE.DATA </w:instrText>
            </w:r>
            <w:r w:rsidR="003F3834">
              <w:rPr>
                <w:sz w:val="20"/>
                <w:szCs w:val="20"/>
              </w:rPr>
            </w:r>
            <w:r w:rsidR="003F3834">
              <w:rPr>
                <w:sz w:val="20"/>
                <w:szCs w:val="20"/>
              </w:rPr>
              <w:fldChar w:fldCharType="end"/>
            </w:r>
            <w:r>
              <w:rPr>
                <w:sz w:val="20"/>
                <w:szCs w:val="20"/>
              </w:rPr>
            </w:r>
            <w:r>
              <w:rPr>
                <w:sz w:val="20"/>
                <w:szCs w:val="20"/>
              </w:rPr>
              <w:fldChar w:fldCharType="separate"/>
            </w:r>
            <w:r w:rsidR="003F3834" w:rsidRPr="003F3834">
              <w:rPr>
                <w:noProof/>
                <w:sz w:val="20"/>
                <w:szCs w:val="20"/>
                <w:vertAlign w:val="superscript"/>
              </w:rPr>
              <w:t>68</w:t>
            </w:r>
            <w:r>
              <w:rPr>
                <w:sz w:val="20"/>
                <w:szCs w:val="20"/>
              </w:rPr>
              <w:fldChar w:fldCharType="end"/>
            </w:r>
          </w:p>
        </w:tc>
        <w:tc>
          <w:tcPr>
            <w:tcW w:w="0" w:type="auto"/>
          </w:tcPr>
          <w:p w14:paraId="420D570B" w14:textId="77777777" w:rsidR="00492412" w:rsidRPr="004C46C1" w:rsidRDefault="00492412" w:rsidP="00990431">
            <w:pPr>
              <w:adjustRightInd w:val="0"/>
              <w:rPr>
                <w:sz w:val="20"/>
                <w:szCs w:val="20"/>
              </w:rPr>
            </w:pPr>
            <w:r w:rsidRPr="004C46C1">
              <w:rPr>
                <w:sz w:val="20"/>
                <w:szCs w:val="20"/>
              </w:rPr>
              <w:t>R</w:t>
            </w:r>
            <w:r>
              <w:rPr>
                <w:sz w:val="20"/>
                <w:szCs w:val="20"/>
              </w:rPr>
              <w:t xml:space="preserve">andomised </w:t>
            </w:r>
            <w:r w:rsidRPr="004C46C1">
              <w:rPr>
                <w:sz w:val="20"/>
                <w:szCs w:val="20"/>
              </w:rPr>
              <w:t>C</w:t>
            </w:r>
            <w:r>
              <w:rPr>
                <w:sz w:val="20"/>
                <w:szCs w:val="20"/>
              </w:rPr>
              <w:t xml:space="preserve">ontrolled </w:t>
            </w:r>
            <w:r w:rsidRPr="004C46C1">
              <w:rPr>
                <w:sz w:val="20"/>
                <w:szCs w:val="20"/>
              </w:rPr>
              <w:t>T</w:t>
            </w:r>
            <w:r>
              <w:rPr>
                <w:sz w:val="20"/>
                <w:szCs w:val="20"/>
              </w:rPr>
              <w:t>rial</w:t>
            </w:r>
          </w:p>
        </w:tc>
        <w:tc>
          <w:tcPr>
            <w:tcW w:w="0" w:type="auto"/>
          </w:tcPr>
          <w:p w14:paraId="14D11A8A" w14:textId="77777777" w:rsidR="00492412" w:rsidRPr="004C46C1" w:rsidRDefault="00492412" w:rsidP="00990431">
            <w:pPr>
              <w:adjustRightInd w:val="0"/>
              <w:rPr>
                <w:sz w:val="20"/>
                <w:szCs w:val="20"/>
              </w:rPr>
            </w:pPr>
            <w:r w:rsidRPr="004C46C1">
              <w:rPr>
                <w:sz w:val="20"/>
                <w:szCs w:val="20"/>
              </w:rPr>
              <w:t>England</w:t>
            </w:r>
          </w:p>
        </w:tc>
        <w:tc>
          <w:tcPr>
            <w:tcW w:w="0" w:type="auto"/>
          </w:tcPr>
          <w:p w14:paraId="34F3D5EF" w14:textId="77777777" w:rsidR="00492412" w:rsidRPr="004C46C1" w:rsidRDefault="00492412" w:rsidP="00990431">
            <w:pPr>
              <w:adjustRightInd w:val="0"/>
              <w:rPr>
                <w:sz w:val="20"/>
                <w:szCs w:val="20"/>
              </w:rPr>
            </w:pPr>
            <w:r w:rsidRPr="004C46C1">
              <w:rPr>
                <w:sz w:val="20"/>
                <w:szCs w:val="20"/>
              </w:rPr>
              <w:t>General population</w:t>
            </w:r>
          </w:p>
        </w:tc>
        <w:tc>
          <w:tcPr>
            <w:tcW w:w="0" w:type="auto"/>
          </w:tcPr>
          <w:p w14:paraId="0962F557" w14:textId="77777777" w:rsidR="00492412" w:rsidRPr="004C46C1" w:rsidRDefault="00492412" w:rsidP="00990431">
            <w:pPr>
              <w:adjustRightInd w:val="0"/>
              <w:rPr>
                <w:sz w:val="20"/>
                <w:szCs w:val="20"/>
              </w:rPr>
            </w:pPr>
            <w:r w:rsidRPr="004C46C1">
              <w:rPr>
                <w:sz w:val="20"/>
                <w:szCs w:val="20"/>
              </w:rPr>
              <w:t>ISRCTN22526020</w:t>
            </w:r>
          </w:p>
        </w:tc>
        <w:tc>
          <w:tcPr>
            <w:tcW w:w="0" w:type="auto"/>
          </w:tcPr>
          <w:p w14:paraId="346AB0F8" w14:textId="77777777" w:rsidR="00492412" w:rsidRPr="004C46C1" w:rsidRDefault="00492412" w:rsidP="00990431">
            <w:pPr>
              <w:adjustRightInd w:val="0"/>
              <w:rPr>
                <w:sz w:val="20"/>
                <w:szCs w:val="20"/>
              </w:rPr>
            </w:pPr>
            <w:r w:rsidRPr="004C46C1">
              <w:rPr>
                <w:sz w:val="20"/>
                <w:szCs w:val="20"/>
              </w:rPr>
              <w:t>422</w:t>
            </w:r>
          </w:p>
        </w:tc>
        <w:tc>
          <w:tcPr>
            <w:tcW w:w="0" w:type="auto"/>
          </w:tcPr>
          <w:p w14:paraId="7C13F3EE" w14:textId="77777777" w:rsidR="00492412" w:rsidRPr="004C46C1" w:rsidRDefault="00492412" w:rsidP="00990431">
            <w:pPr>
              <w:adjustRightInd w:val="0"/>
              <w:rPr>
                <w:sz w:val="20"/>
                <w:szCs w:val="20"/>
              </w:rPr>
            </w:pPr>
            <w:r w:rsidRPr="004C46C1">
              <w:rPr>
                <w:sz w:val="20"/>
                <w:szCs w:val="20"/>
              </w:rPr>
              <w:t>6 months</w:t>
            </w:r>
          </w:p>
        </w:tc>
      </w:tr>
      <w:tr w:rsidR="00492412" w:rsidRPr="00574E6F" w14:paraId="5856B24C" w14:textId="77777777" w:rsidTr="00990431">
        <w:tc>
          <w:tcPr>
            <w:tcW w:w="0" w:type="auto"/>
          </w:tcPr>
          <w:p w14:paraId="26E786AE" w14:textId="1B34623A" w:rsidR="00492412" w:rsidRPr="004C46C1" w:rsidRDefault="00492412" w:rsidP="003F3834">
            <w:pPr>
              <w:adjustRightInd w:val="0"/>
              <w:rPr>
                <w:sz w:val="20"/>
                <w:szCs w:val="20"/>
              </w:rPr>
            </w:pPr>
            <w:r w:rsidRPr="004C46C1">
              <w:rPr>
                <w:sz w:val="20"/>
                <w:szCs w:val="20"/>
              </w:rPr>
              <w:t>Brose 2011</w:t>
            </w:r>
            <w:r>
              <w:rPr>
                <w:sz w:val="20"/>
                <w:szCs w:val="20"/>
              </w:rPr>
              <w:fldChar w:fldCharType="begin">
                <w:fldData xml:space="preserve">PEVuZE5vdGU+PENpdGU+PEF1dGhvcj5Ccm9zZTwvQXV0aG9yPjxZZWFyPjIwMTE8L1llYXI+PFJl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=
</w:fldData>
              </w:fldChar>
            </w:r>
            <w:r w:rsidR="003F3834">
              <w:rPr>
                <w:sz w:val="20"/>
                <w:szCs w:val="20"/>
              </w:rPr>
              <w:instrText xml:space="preserve"> ADDIN EN.CITE </w:instrText>
            </w:r>
            <w:r w:rsidR="003F3834">
              <w:rPr>
                <w:sz w:val="20"/>
                <w:szCs w:val="20"/>
              </w:rPr>
              <w:fldChar w:fldCharType="begin">
                <w:fldData xml:space="preserve">PEVuZE5vdGU+PENpdGU+PEF1dGhvcj5Ccm9zZTwvQXV0aG9yPjxZZWFyPjIwMTE8L1llYXI+PFJl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=
</w:fldData>
              </w:fldChar>
            </w:r>
            <w:r w:rsidR="003F3834">
              <w:rPr>
                <w:sz w:val="20"/>
                <w:szCs w:val="20"/>
              </w:rPr>
              <w:instrText xml:space="preserve"> ADDIN EN.CITE.DATA </w:instrText>
            </w:r>
            <w:r w:rsidR="003F3834">
              <w:rPr>
                <w:sz w:val="20"/>
                <w:szCs w:val="20"/>
              </w:rPr>
            </w:r>
            <w:r w:rsidR="003F3834">
              <w:rPr>
                <w:sz w:val="20"/>
                <w:szCs w:val="20"/>
              </w:rPr>
              <w:fldChar w:fldCharType="end"/>
            </w:r>
            <w:r>
              <w:rPr>
                <w:sz w:val="20"/>
                <w:szCs w:val="20"/>
              </w:rPr>
            </w:r>
            <w:r>
              <w:rPr>
                <w:sz w:val="20"/>
                <w:szCs w:val="20"/>
              </w:rPr>
              <w:fldChar w:fldCharType="separate"/>
            </w:r>
            <w:r w:rsidR="003F3834" w:rsidRPr="003F3834">
              <w:rPr>
                <w:noProof/>
                <w:sz w:val="20"/>
                <w:szCs w:val="20"/>
                <w:vertAlign w:val="superscript"/>
              </w:rPr>
              <w:t>69</w:t>
            </w:r>
            <w:r>
              <w:rPr>
                <w:sz w:val="20"/>
                <w:szCs w:val="20"/>
              </w:rPr>
              <w:fldChar w:fldCharType="end"/>
            </w:r>
          </w:p>
        </w:tc>
        <w:tc>
          <w:tcPr>
            <w:tcW w:w="0" w:type="auto"/>
          </w:tcPr>
          <w:p w14:paraId="1B267703" w14:textId="77777777" w:rsidR="00492412" w:rsidRPr="004C46C1" w:rsidRDefault="00492412" w:rsidP="00990431">
            <w:pPr>
              <w:adjustRightInd w:val="0"/>
              <w:rPr>
                <w:sz w:val="20"/>
                <w:szCs w:val="20"/>
              </w:rPr>
            </w:pPr>
            <w:r w:rsidRPr="004C46C1">
              <w:rPr>
                <w:sz w:val="20"/>
                <w:szCs w:val="20"/>
              </w:rPr>
              <w:t>Intervention (service review)</w:t>
            </w:r>
          </w:p>
        </w:tc>
        <w:tc>
          <w:tcPr>
            <w:tcW w:w="0" w:type="auto"/>
          </w:tcPr>
          <w:p w14:paraId="2DB0719A" w14:textId="77777777" w:rsidR="00492412" w:rsidRPr="004C46C1" w:rsidRDefault="00492412" w:rsidP="00990431">
            <w:pPr>
              <w:adjustRightInd w:val="0"/>
              <w:rPr>
                <w:sz w:val="20"/>
                <w:szCs w:val="20"/>
              </w:rPr>
            </w:pPr>
            <w:r w:rsidRPr="004C46C1">
              <w:rPr>
                <w:sz w:val="20"/>
                <w:szCs w:val="20"/>
              </w:rPr>
              <w:t>England</w:t>
            </w:r>
          </w:p>
        </w:tc>
        <w:tc>
          <w:tcPr>
            <w:tcW w:w="0" w:type="auto"/>
          </w:tcPr>
          <w:p w14:paraId="6502EDAC" w14:textId="77777777" w:rsidR="00492412" w:rsidRPr="004C46C1" w:rsidRDefault="00492412" w:rsidP="00990431">
            <w:pPr>
              <w:adjustRightInd w:val="0"/>
              <w:rPr>
                <w:sz w:val="20"/>
                <w:szCs w:val="20"/>
              </w:rPr>
            </w:pPr>
            <w:r w:rsidRPr="004C46C1">
              <w:rPr>
                <w:sz w:val="20"/>
                <w:szCs w:val="20"/>
              </w:rPr>
              <w:t>Smoking cessation services</w:t>
            </w:r>
          </w:p>
        </w:tc>
        <w:tc>
          <w:tcPr>
            <w:tcW w:w="0" w:type="auto"/>
          </w:tcPr>
          <w:p w14:paraId="3C64B953" w14:textId="77777777" w:rsidR="00492412" w:rsidRPr="004C46C1" w:rsidRDefault="00492412" w:rsidP="00990431">
            <w:pPr>
              <w:adjustRightInd w:val="0"/>
              <w:rPr>
                <w:sz w:val="20"/>
                <w:szCs w:val="20"/>
              </w:rPr>
            </w:pPr>
            <w:r w:rsidRPr="004C46C1">
              <w:rPr>
                <w:sz w:val="20"/>
                <w:szCs w:val="20"/>
              </w:rPr>
              <w:t>QuitManager</w:t>
            </w:r>
          </w:p>
        </w:tc>
        <w:tc>
          <w:tcPr>
            <w:tcW w:w="0" w:type="auto"/>
          </w:tcPr>
          <w:p w14:paraId="7F2676D2" w14:textId="77777777" w:rsidR="00492412" w:rsidRPr="004C46C1" w:rsidRDefault="00492412" w:rsidP="00990431">
            <w:pPr>
              <w:adjustRightInd w:val="0"/>
              <w:rPr>
                <w:sz w:val="20"/>
                <w:szCs w:val="20"/>
              </w:rPr>
            </w:pPr>
            <w:r w:rsidRPr="004C46C1">
              <w:rPr>
                <w:sz w:val="20"/>
                <w:szCs w:val="20"/>
              </w:rPr>
              <w:t>126890</w:t>
            </w:r>
          </w:p>
        </w:tc>
        <w:tc>
          <w:tcPr>
            <w:tcW w:w="0" w:type="auto"/>
          </w:tcPr>
          <w:p w14:paraId="01A9560C" w14:textId="77777777" w:rsidR="00492412" w:rsidRPr="004C46C1" w:rsidRDefault="00492412" w:rsidP="00990431">
            <w:pPr>
              <w:adjustRightInd w:val="0"/>
              <w:rPr>
                <w:sz w:val="20"/>
                <w:szCs w:val="20"/>
              </w:rPr>
            </w:pPr>
            <w:r w:rsidRPr="004C46C1">
              <w:rPr>
                <w:sz w:val="20"/>
                <w:szCs w:val="20"/>
              </w:rPr>
              <w:t>4 weeks</w:t>
            </w:r>
          </w:p>
        </w:tc>
      </w:tr>
      <w:tr w:rsidR="00492412" w:rsidRPr="00574E6F" w14:paraId="7DAF52C6" w14:textId="77777777" w:rsidTr="00990431">
        <w:tc>
          <w:tcPr>
            <w:tcW w:w="0" w:type="auto"/>
          </w:tcPr>
          <w:p w14:paraId="1102E056" w14:textId="69C215D3" w:rsidR="00492412" w:rsidRPr="004C46C1" w:rsidRDefault="00492412" w:rsidP="003F3834">
            <w:pPr>
              <w:adjustRightInd w:val="0"/>
              <w:rPr>
                <w:sz w:val="20"/>
                <w:szCs w:val="20"/>
              </w:rPr>
            </w:pPr>
            <w:r w:rsidRPr="004C46C1">
              <w:rPr>
                <w:sz w:val="20"/>
                <w:szCs w:val="20"/>
              </w:rPr>
              <w:t>Brose 2012</w:t>
            </w:r>
            <w:r>
              <w:rPr>
                <w:sz w:val="20"/>
                <w:szCs w:val="20"/>
              </w:rPr>
              <w:fldChar w:fldCharType="begin">
                <w:fldData xml:space="preserve">PEVuZE5vdGU+PENpdGU+PEF1dGhvcj5Ccm9zZTwvQXV0aG9yPjxZZWFyPjIwMTI8L1llYXI+PFJl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</w:fldData>
              </w:fldChar>
            </w:r>
            <w:r w:rsidR="003F3834">
              <w:rPr>
                <w:sz w:val="20"/>
                <w:szCs w:val="20"/>
              </w:rPr>
              <w:instrText xml:space="preserve"> ADDIN EN.CITE </w:instrText>
            </w:r>
            <w:r w:rsidR="003F3834">
              <w:rPr>
                <w:sz w:val="20"/>
                <w:szCs w:val="20"/>
              </w:rPr>
              <w:fldChar w:fldCharType="begin">
                <w:fldData xml:space="preserve">PEVuZE5vdGU+PENpdGU+PEF1dGhvcj5Ccm9zZTwvQXV0aG9yPjxZZWFyPjIwMTI8L1llYXI+PFJl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</w:fldData>
              </w:fldChar>
            </w:r>
            <w:r w:rsidR="003F3834">
              <w:rPr>
                <w:sz w:val="20"/>
                <w:szCs w:val="20"/>
              </w:rPr>
              <w:instrText xml:space="preserve"> ADDIN EN.CITE.DATA </w:instrText>
            </w:r>
            <w:r w:rsidR="003F3834">
              <w:rPr>
                <w:sz w:val="20"/>
                <w:szCs w:val="20"/>
              </w:rPr>
            </w:r>
            <w:r w:rsidR="003F3834">
              <w:rPr>
                <w:sz w:val="20"/>
                <w:szCs w:val="20"/>
              </w:rPr>
              <w:fldChar w:fldCharType="end"/>
            </w:r>
            <w:r>
              <w:rPr>
                <w:sz w:val="20"/>
                <w:szCs w:val="20"/>
              </w:rPr>
            </w:r>
            <w:r>
              <w:rPr>
                <w:sz w:val="20"/>
                <w:szCs w:val="20"/>
              </w:rPr>
              <w:fldChar w:fldCharType="separate"/>
            </w:r>
            <w:r w:rsidR="003F3834" w:rsidRPr="003F3834">
              <w:rPr>
                <w:noProof/>
                <w:sz w:val="20"/>
                <w:szCs w:val="20"/>
                <w:vertAlign w:val="superscript"/>
              </w:rPr>
              <w:t>70</w:t>
            </w:r>
            <w:r>
              <w:rPr>
                <w:sz w:val="20"/>
                <w:szCs w:val="20"/>
              </w:rPr>
              <w:fldChar w:fldCharType="end"/>
            </w:r>
          </w:p>
        </w:tc>
        <w:tc>
          <w:tcPr>
            <w:tcW w:w="0" w:type="auto"/>
          </w:tcPr>
          <w:p w14:paraId="3664F033" w14:textId="77777777" w:rsidR="00492412" w:rsidRPr="004C46C1" w:rsidRDefault="00492412" w:rsidP="00990431">
            <w:pPr>
              <w:adjustRightInd w:val="0"/>
              <w:rPr>
                <w:sz w:val="20"/>
                <w:szCs w:val="20"/>
              </w:rPr>
            </w:pPr>
            <w:r w:rsidRPr="004C46C1">
              <w:rPr>
                <w:sz w:val="20"/>
                <w:szCs w:val="20"/>
              </w:rPr>
              <w:t>Intervention (service review)</w:t>
            </w:r>
          </w:p>
        </w:tc>
        <w:tc>
          <w:tcPr>
            <w:tcW w:w="0" w:type="auto"/>
          </w:tcPr>
          <w:p w14:paraId="595FADC4" w14:textId="77777777" w:rsidR="00492412" w:rsidRPr="004C46C1" w:rsidRDefault="00492412" w:rsidP="00990431">
            <w:pPr>
              <w:adjustRightInd w:val="0"/>
              <w:rPr>
                <w:sz w:val="20"/>
                <w:szCs w:val="20"/>
              </w:rPr>
            </w:pPr>
            <w:r w:rsidRPr="004C46C1">
              <w:rPr>
                <w:sz w:val="20"/>
                <w:szCs w:val="20"/>
              </w:rPr>
              <w:t>England</w:t>
            </w:r>
          </w:p>
        </w:tc>
        <w:tc>
          <w:tcPr>
            <w:tcW w:w="0" w:type="auto"/>
          </w:tcPr>
          <w:p w14:paraId="469A1EDB" w14:textId="77777777" w:rsidR="00492412" w:rsidRPr="004C46C1" w:rsidRDefault="00492412" w:rsidP="00990431">
            <w:pPr>
              <w:adjustRightInd w:val="0"/>
              <w:rPr>
                <w:sz w:val="20"/>
                <w:szCs w:val="20"/>
              </w:rPr>
            </w:pPr>
            <w:r w:rsidRPr="004C46C1">
              <w:rPr>
                <w:sz w:val="20"/>
                <w:szCs w:val="20"/>
              </w:rPr>
              <w:t>Smoking cessation services</w:t>
            </w:r>
          </w:p>
        </w:tc>
        <w:tc>
          <w:tcPr>
            <w:tcW w:w="0" w:type="auto"/>
          </w:tcPr>
          <w:p w14:paraId="219E8B8E" w14:textId="77777777" w:rsidR="00492412" w:rsidRPr="004C46C1" w:rsidRDefault="00492412" w:rsidP="00990431">
            <w:pPr>
              <w:adjustRightInd w:val="0"/>
              <w:rPr>
                <w:sz w:val="20"/>
                <w:szCs w:val="20"/>
              </w:rPr>
            </w:pPr>
            <w:r w:rsidRPr="004C46C1">
              <w:rPr>
                <w:sz w:val="20"/>
                <w:szCs w:val="20"/>
              </w:rPr>
              <w:t>QuitManager</w:t>
            </w:r>
          </w:p>
        </w:tc>
        <w:tc>
          <w:tcPr>
            <w:tcW w:w="0" w:type="auto"/>
          </w:tcPr>
          <w:p w14:paraId="5A5C91D0" w14:textId="77777777" w:rsidR="00492412" w:rsidRPr="004C46C1" w:rsidRDefault="00492412" w:rsidP="00990431">
            <w:pPr>
              <w:adjustRightInd w:val="0"/>
              <w:rPr>
                <w:sz w:val="20"/>
                <w:szCs w:val="20"/>
              </w:rPr>
            </w:pPr>
            <w:r w:rsidRPr="004C46C1">
              <w:rPr>
                <w:sz w:val="20"/>
                <w:szCs w:val="20"/>
              </w:rPr>
              <w:t>46237 and 12156 (separate analyses)</w:t>
            </w:r>
          </w:p>
        </w:tc>
        <w:tc>
          <w:tcPr>
            <w:tcW w:w="0" w:type="auto"/>
          </w:tcPr>
          <w:p w14:paraId="2C52C07D" w14:textId="77777777" w:rsidR="00492412" w:rsidRPr="004C46C1" w:rsidRDefault="00492412" w:rsidP="00990431">
            <w:pPr>
              <w:adjustRightInd w:val="0"/>
              <w:rPr>
                <w:sz w:val="20"/>
                <w:szCs w:val="20"/>
              </w:rPr>
            </w:pPr>
            <w:r w:rsidRPr="004C46C1">
              <w:rPr>
                <w:sz w:val="20"/>
                <w:szCs w:val="20"/>
              </w:rPr>
              <w:t>4 weeks</w:t>
            </w:r>
          </w:p>
        </w:tc>
      </w:tr>
      <w:tr w:rsidR="00492412" w:rsidRPr="00574E6F" w14:paraId="23988281" w14:textId="77777777" w:rsidTr="00990431">
        <w:tc>
          <w:tcPr>
            <w:tcW w:w="0" w:type="auto"/>
          </w:tcPr>
          <w:p w14:paraId="4A076E30" w14:textId="5FB316DD" w:rsidR="00492412" w:rsidRPr="004C46C1" w:rsidRDefault="00492412" w:rsidP="003F3834">
            <w:pPr>
              <w:adjustRightInd w:val="0"/>
              <w:rPr>
                <w:sz w:val="20"/>
                <w:szCs w:val="20"/>
              </w:rPr>
            </w:pPr>
            <w:r w:rsidRPr="004C46C1">
              <w:rPr>
                <w:sz w:val="20"/>
                <w:szCs w:val="20"/>
              </w:rPr>
              <w:t>Brose 2013</w:t>
            </w:r>
            <w:r>
              <w:rPr>
                <w:sz w:val="20"/>
                <w:szCs w:val="20"/>
              </w:rPr>
              <w:fldChar w:fldCharType="begin">
                <w:fldData xml:space="preserve">PEVuZE5vdGU+PENpdGU+PEF1dGhvcj5Ccm9zZTwvQXV0aG9yPjxZZWFyPjIwMTM8L1llYXI+PFJl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</w:fldData>
              </w:fldChar>
            </w:r>
            <w:r w:rsidR="003F3834">
              <w:rPr>
                <w:sz w:val="20"/>
                <w:szCs w:val="20"/>
              </w:rPr>
              <w:instrText xml:space="preserve"> ADDIN EN.CITE </w:instrText>
            </w:r>
            <w:r w:rsidR="003F3834">
              <w:rPr>
                <w:sz w:val="20"/>
                <w:szCs w:val="20"/>
              </w:rPr>
              <w:fldChar w:fldCharType="begin">
                <w:fldData xml:space="preserve">PEVuZE5vdGU+PENpdGU+PEF1dGhvcj5Ccm9zZTwvQXV0aG9yPjxZZWFyPjIwMTM8L1llYXI+PFJl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</w:fldData>
              </w:fldChar>
            </w:r>
            <w:r w:rsidR="003F3834">
              <w:rPr>
                <w:sz w:val="20"/>
                <w:szCs w:val="20"/>
              </w:rPr>
              <w:instrText xml:space="preserve"> ADDIN EN.CITE.DATA </w:instrText>
            </w:r>
            <w:r w:rsidR="003F3834">
              <w:rPr>
                <w:sz w:val="20"/>
                <w:szCs w:val="20"/>
              </w:rPr>
            </w:r>
            <w:r w:rsidR="003F3834">
              <w:rPr>
                <w:sz w:val="20"/>
                <w:szCs w:val="20"/>
              </w:rPr>
              <w:fldChar w:fldCharType="end"/>
            </w:r>
            <w:r>
              <w:rPr>
                <w:sz w:val="20"/>
                <w:szCs w:val="20"/>
              </w:rPr>
            </w:r>
            <w:r>
              <w:rPr>
                <w:sz w:val="20"/>
                <w:szCs w:val="20"/>
              </w:rPr>
              <w:fldChar w:fldCharType="separate"/>
            </w:r>
            <w:r w:rsidR="003F3834" w:rsidRPr="003F3834">
              <w:rPr>
                <w:noProof/>
                <w:sz w:val="20"/>
                <w:szCs w:val="20"/>
                <w:vertAlign w:val="superscript"/>
              </w:rPr>
              <w:t>71</w:t>
            </w:r>
            <w:r>
              <w:rPr>
                <w:sz w:val="20"/>
                <w:szCs w:val="20"/>
              </w:rPr>
              <w:fldChar w:fldCharType="end"/>
            </w:r>
          </w:p>
        </w:tc>
        <w:tc>
          <w:tcPr>
            <w:tcW w:w="0" w:type="auto"/>
          </w:tcPr>
          <w:p w14:paraId="1A1B15CF" w14:textId="77777777" w:rsidR="00492412" w:rsidRPr="004C46C1" w:rsidRDefault="00492412" w:rsidP="00990431">
            <w:pPr>
              <w:adjustRightInd w:val="0"/>
              <w:rPr>
                <w:sz w:val="20"/>
                <w:szCs w:val="20"/>
              </w:rPr>
            </w:pPr>
            <w:r w:rsidRPr="004C46C1">
              <w:rPr>
                <w:sz w:val="20"/>
                <w:szCs w:val="20"/>
              </w:rPr>
              <w:t>Intervention (service review)</w:t>
            </w:r>
          </w:p>
        </w:tc>
        <w:tc>
          <w:tcPr>
            <w:tcW w:w="0" w:type="auto"/>
          </w:tcPr>
          <w:p w14:paraId="1C206F08" w14:textId="77777777" w:rsidR="00492412" w:rsidRPr="004C46C1" w:rsidRDefault="00492412" w:rsidP="00990431">
            <w:pPr>
              <w:adjustRightInd w:val="0"/>
              <w:rPr>
                <w:sz w:val="20"/>
                <w:szCs w:val="20"/>
              </w:rPr>
            </w:pPr>
            <w:r w:rsidRPr="004C46C1">
              <w:rPr>
                <w:sz w:val="20"/>
                <w:szCs w:val="20"/>
              </w:rPr>
              <w:t>England</w:t>
            </w:r>
          </w:p>
        </w:tc>
        <w:tc>
          <w:tcPr>
            <w:tcW w:w="0" w:type="auto"/>
          </w:tcPr>
          <w:p w14:paraId="23504EAA" w14:textId="77777777" w:rsidR="00492412" w:rsidRPr="004C46C1" w:rsidRDefault="00492412" w:rsidP="00990431">
            <w:pPr>
              <w:adjustRightInd w:val="0"/>
              <w:rPr>
                <w:sz w:val="20"/>
                <w:szCs w:val="20"/>
              </w:rPr>
            </w:pPr>
            <w:r w:rsidRPr="004C46C1">
              <w:rPr>
                <w:sz w:val="20"/>
                <w:szCs w:val="20"/>
              </w:rPr>
              <w:t>Smoking cessation services</w:t>
            </w:r>
          </w:p>
        </w:tc>
        <w:tc>
          <w:tcPr>
            <w:tcW w:w="0" w:type="auto"/>
          </w:tcPr>
          <w:p w14:paraId="5AE6918B" w14:textId="77777777" w:rsidR="00492412" w:rsidRPr="004C46C1" w:rsidRDefault="00492412" w:rsidP="00990431">
            <w:pPr>
              <w:adjustRightInd w:val="0"/>
              <w:rPr>
                <w:sz w:val="20"/>
                <w:szCs w:val="20"/>
              </w:rPr>
            </w:pPr>
            <w:r w:rsidRPr="004C46C1">
              <w:rPr>
                <w:sz w:val="20"/>
                <w:szCs w:val="20"/>
              </w:rPr>
              <w:t>QuitManager</w:t>
            </w:r>
          </w:p>
        </w:tc>
        <w:tc>
          <w:tcPr>
            <w:tcW w:w="0" w:type="auto"/>
          </w:tcPr>
          <w:p w14:paraId="5A6A6DC4" w14:textId="77777777" w:rsidR="00492412" w:rsidRPr="004C46C1" w:rsidRDefault="00492412" w:rsidP="00990431">
            <w:pPr>
              <w:adjustRightInd w:val="0"/>
              <w:rPr>
                <w:sz w:val="20"/>
                <w:szCs w:val="20"/>
              </w:rPr>
            </w:pPr>
            <w:r w:rsidRPr="004C46C1">
              <w:rPr>
                <w:sz w:val="20"/>
                <w:szCs w:val="20"/>
              </w:rPr>
              <w:t>167,487</w:t>
            </w:r>
          </w:p>
        </w:tc>
        <w:tc>
          <w:tcPr>
            <w:tcW w:w="0" w:type="auto"/>
          </w:tcPr>
          <w:p w14:paraId="4001E41A" w14:textId="77777777" w:rsidR="00492412" w:rsidRPr="004C46C1" w:rsidRDefault="00492412" w:rsidP="00990431">
            <w:pPr>
              <w:adjustRightInd w:val="0"/>
              <w:rPr>
                <w:sz w:val="20"/>
                <w:szCs w:val="20"/>
              </w:rPr>
            </w:pPr>
            <w:r w:rsidRPr="004C46C1">
              <w:rPr>
                <w:sz w:val="20"/>
                <w:szCs w:val="20"/>
              </w:rPr>
              <w:t>4 weeks</w:t>
            </w:r>
          </w:p>
        </w:tc>
      </w:tr>
      <w:tr w:rsidR="00492412" w:rsidRPr="00574E6F" w14:paraId="475CEA9F" w14:textId="77777777" w:rsidTr="00990431">
        <w:tc>
          <w:tcPr>
            <w:tcW w:w="0" w:type="auto"/>
          </w:tcPr>
          <w:p w14:paraId="2CD34629" w14:textId="242D84E0" w:rsidR="00492412" w:rsidRPr="004C46C1" w:rsidRDefault="00492412" w:rsidP="003F3834">
            <w:pPr>
              <w:adjustRightInd w:val="0"/>
              <w:rPr>
                <w:sz w:val="20"/>
                <w:szCs w:val="20"/>
              </w:rPr>
            </w:pPr>
            <w:r w:rsidRPr="004C46C1">
              <w:rPr>
                <w:sz w:val="20"/>
                <w:szCs w:val="20"/>
              </w:rPr>
              <w:t>Brown 2014</w:t>
            </w:r>
            <w:r>
              <w:rPr>
                <w:sz w:val="20"/>
                <w:szCs w:val="20"/>
              </w:rPr>
              <w:fldChar w:fldCharType="begin">
                <w:fldData xml:space="preserve">PEVuZE5vdGU+PENpdGU+PEF1dGhvcj5Ccm93bjwvQXV0aG9yPjxZZWFyPjIwMTQ8L1llYXI+PFJl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</w:fldData>
              </w:fldChar>
            </w:r>
            <w:r w:rsidR="003F3834">
              <w:rPr>
                <w:sz w:val="20"/>
                <w:szCs w:val="20"/>
              </w:rPr>
              <w:instrText xml:space="preserve"> ADDIN EN.CITE </w:instrText>
            </w:r>
            <w:r w:rsidR="003F3834">
              <w:rPr>
                <w:sz w:val="20"/>
                <w:szCs w:val="20"/>
              </w:rPr>
              <w:fldChar w:fldCharType="begin">
                <w:fldData xml:space="preserve">PEVuZE5vdGU+PENpdGU+PEF1dGhvcj5Ccm93bjwvQXV0aG9yPjxZZWFyPjIwMTQ8L1llYXI+PFJl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</w:fldData>
              </w:fldChar>
            </w:r>
            <w:r w:rsidR="003F3834">
              <w:rPr>
                <w:sz w:val="20"/>
                <w:szCs w:val="20"/>
              </w:rPr>
              <w:instrText xml:space="preserve"> ADDIN EN.CITE.DATA </w:instrText>
            </w:r>
            <w:r w:rsidR="003F3834">
              <w:rPr>
                <w:sz w:val="20"/>
                <w:szCs w:val="20"/>
              </w:rPr>
            </w:r>
            <w:r w:rsidR="003F3834">
              <w:rPr>
                <w:sz w:val="20"/>
                <w:szCs w:val="20"/>
              </w:rPr>
              <w:fldChar w:fldCharType="end"/>
            </w:r>
            <w:r>
              <w:rPr>
                <w:sz w:val="20"/>
                <w:szCs w:val="20"/>
              </w:rPr>
            </w:r>
            <w:r>
              <w:rPr>
                <w:sz w:val="20"/>
                <w:szCs w:val="20"/>
              </w:rPr>
              <w:fldChar w:fldCharType="separate"/>
            </w:r>
            <w:r w:rsidR="003F3834" w:rsidRPr="003F3834">
              <w:rPr>
                <w:noProof/>
                <w:sz w:val="20"/>
                <w:szCs w:val="20"/>
                <w:vertAlign w:val="superscript"/>
              </w:rPr>
              <w:t>72</w:t>
            </w:r>
            <w:r>
              <w:rPr>
                <w:sz w:val="20"/>
                <w:szCs w:val="20"/>
              </w:rPr>
              <w:fldChar w:fldCharType="end"/>
            </w:r>
          </w:p>
        </w:tc>
        <w:tc>
          <w:tcPr>
            <w:tcW w:w="0" w:type="auto"/>
          </w:tcPr>
          <w:p w14:paraId="40376EAF" w14:textId="77777777" w:rsidR="00492412" w:rsidRPr="004C46C1" w:rsidRDefault="00492412" w:rsidP="00990431">
            <w:pPr>
              <w:adjustRightInd w:val="0"/>
              <w:rPr>
                <w:sz w:val="20"/>
                <w:szCs w:val="20"/>
              </w:rPr>
            </w:pPr>
            <w:r w:rsidRPr="004C46C1">
              <w:rPr>
                <w:sz w:val="20"/>
                <w:szCs w:val="20"/>
              </w:rPr>
              <w:t>Retrospective cohort</w:t>
            </w:r>
          </w:p>
        </w:tc>
        <w:tc>
          <w:tcPr>
            <w:tcW w:w="0" w:type="auto"/>
          </w:tcPr>
          <w:p w14:paraId="299DF69C" w14:textId="77777777" w:rsidR="00492412" w:rsidRPr="004C46C1" w:rsidRDefault="00492412" w:rsidP="00990431">
            <w:pPr>
              <w:adjustRightInd w:val="0"/>
              <w:rPr>
                <w:sz w:val="20"/>
                <w:szCs w:val="20"/>
              </w:rPr>
            </w:pPr>
            <w:r w:rsidRPr="004C46C1">
              <w:rPr>
                <w:sz w:val="20"/>
                <w:szCs w:val="20"/>
              </w:rPr>
              <w:t>England</w:t>
            </w:r>
          </w:p>
        </w:tc>
        <w:tc>
          <w:tcPr>
            <w:tcW w:w="0" w:type="auto"/>
          </w:tcPr>
          <w:p w14:paraId="2C0A79A4" w14:textId="77777777" w:rsidR="00492412" w:rsidRPr="004C46C1" w:rsidRDefault="00492412" w:rsidP="00990431">
            <w:pPr>
              <w:adjustRightInd w:val="0"/>
              <w:rPr>
                <w:sz w:val="20"/>
                <w:szCs w:val="20"/>
              </w:rPr>
            </w:pPr>
            <w:r w:rsidRPr="004C46C1">
              <w:rPr>
                <w:sz w:val="20"/>
                <w:szCs w:val="20"/>
              </w:rPr>
              <w:t>General population</w:t>
            </w:r>
          </w:p>
        </w:tc>
        <w:tc>
          <w:tcPr>
            <w:tcW w:w="0" w:type="auto"/>
          </w:tcPr>
          <w:p w14:paraId="28E9608C" w14:textId="77777777" w:rsidR="00492412" w:rsidRPr="004C46C1" w:rsidRDefault="00492412" w:rsidP="00990431">
            <w:pPr>
              <w:adjustRightInd w:val="0"/>
              <w:rPr>
                <w:sz w:val="20"/>
                <w:szCs w:val="20"/>
              </w:rPr>
            </w:pPr>
            <w:r w:rsidRPr="004C46C1">
              <w:rPr>
                <w:sz w:val="20"/>
                <w:szCs w:val="20"/>
              </w:rPr>
              <w:t>Smoking Toolkit Study</w:t>
            </w:r>
          </w:p>
        </w:tc>
        <w:tc>
          <w:tcPr>
            <w:tcW w:w="0" w:type="auto"/>
          </w:tcPr>
          <w:p w14:paraId="1C2997C7" w14:textId="77777777" w:rsidR="00492412" w:rsidRPr="004C46C1" w:rsidRDefault="00492412" w:rsidP="00990431">
            <w:pPr>
              <w:adjustRightInd w:val="0"/>
              <w:rPr>
                <w:sz w:val="20"/>
                <w:szCs w:val="20"/>
              </w:rPr>
            </w:pPr>
            <w:r w:rsidRPr="004C46C1">
              <w:rPr>
                <w:sz w:val="20"/>
                <w:szCs w:val="20"/>
              </w:rPr>
              <w:t>5863</w:t>
            </w:r>
          </w:p>
        </w:tc>
        <w:tc>
          <w:tcPr>
            <w:tcW w:w="0" w:type="auto"/>
          </w:tcPr>
          <w:p w14:paraId="02B07A9F" w14:textId="77777777" w:rsidR="00492412" w:rsidRPr="004C46C1" w:rsidRDefault="00492412" w:rsidP="00990431">
            <w:pPr>
              <w:adjustRightInd w:val="0"/>
              <w:rPr>
                <w:sz w:val="20"/>
                <w:szCs w:val="20"/>
              </w:rPr>
            </w:pPr>
            <w:r w:rsidRPr="004C46C1">
              <w:rPr>
                <w:sz w:val="20"/>
                <w:szCs w:val="20"/>
              </w:rPr>
              <w:t>12 months</w:t>
            </w:r>
          </w:p>
        </w:tc>
      </w:tr>
      <w:tr w:rsidR="00492412" w:rsidRPr="00574E6F" w14:paraId="2C48F632" w14:textId="77777777" w:rsidTr="00990431">
        <w:tc>
          <w:tcPr>
            <w:tcW w:w="0" w:type="auto"/>
          </w:tcPr>
          <w:p w14:paraId="52A1ACD4" w14:textId="374AC662" w:rsidR="00492412" w:rsidRPr="004C46C1" w:rsidRDefault="00492412" w:rsidP="003F3834">
            <w:pPr>
              <w:adjustRightInd w:val="0"/>
              <w:rPr>
                <w:sz w:val="20"/>
                <w:szCs w:val="20"/>
              </w:rPr>
            </w:pPr>
            <w:r w:rsidRPr="004C46C1">
              <w:rPr>
                <w:sz w:val="20"/>
                <w:szCs w:val="20"/>
              </w:rPr>
              <w:t>Fidler 2011</w:t>
            </w:r>
            <w:r>
              <w:rPr>
                <w:sz w:val="20"/>
                <w:szCs w:val="20"/>
              </w:rPr>
              <w:fldChar w:fldCharType="begin">
                <w:fldData xml:space="preserve">PEVuZE5vdGU+PENpdGU+PEF1dGhvcj5GaWRsZXI8L0F1dGhvcj48WWVhcj4yMDExPC9ZZWFyPjxS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</w:fldData>
              </w:fldChar>
            </w:r>
            <w:r w:rsidR="003F3834">
              <w:rPr>
                <w:sz w:val="20"/>
                <w:szCs w:val="20"/>
              </w:rPr>
              <w:instrText xml:space="preserve"> ADDIN EN.CITE </w:instrText>
            </w:r>
            <w:r w:rsidR="003F3834">
              <w:rPr>
                <w:sz w:val="20"/>
                <w:szCs w:val="20"/>
              </w:rPr>
              <w:fldChar w:fldCharType="begin">
                <w:fldData xml:space="preserve">PEVuZE5vdGU+PENpdGU+PEF1dGhvcj5GaWRsZXI8L0F1dGhvcj48WWVhcj4yMDExPC9ZZWFyPjxS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</w:fldData>
              </w:fldChar>
            </w:r>
            <w:r w:rsidR="003F3834">
              <w:rPr>
                <w:sz w:val="20"/>
                <w:szCs w:val="20"/>
              </w:rPr>
              <w:instrText xml:space="preserve"> ADDIN EN.CITE.DATA </w:instrText>
            </w:r>
            <w:r w:rsidR="003F3834">
              <w:rPr>
                <w:sz w:val="20"/>
                <w:szCs w:val="20"/>
              </w:rPr>
            </w:r>
            <w:r w:rsidR="003F3834">
              <w:rPr>
                <w:sz w:val="20"/>
                <w:szCs w:val="20"/>
              </w:rPr>
              <w:fldChar w:fldCharType="end"/>
            </w:r>
            <w:r>
              <w:rPr>
                <w:sz w:val="20"/>
                <w:szCs w:val="20"/>
              </w:rPr>
            </w:r>
            <w:r>
              <w:rPr>
                <w:sz w:val="20"/>
                <w:szCs w:val="20"/>
              </w:rPr>
              <w:fldChar w:fldCharType="separate"/>
            </w:r>
            <w:r w:rsidR="003F3834" w:rsidRPr="003F3834">
              <w:rPr>
                <w:noProof/>
                <w:sz w:val="20"/>
                <w:szCs w:val="20"/>
                <w:vertAlign w:val="superscript"/>
              </w:rPr>
              <w:t>73</w:t>
            </w:r>
            <w:r>
              <w:rPr>
                <w:sz w:val="20"/>
                <w:szCs w:val="20"/>
              </w:rPr>
              <w:fldChar w:fldCharType="end"/>
            </w:r>
          </w:p>
        </w:tc>
        <w:tc>
          <w:tcPr>
            <w:tcW w:w="0" w:type="auto"/>
          </w:tcPr>
          <w:p w14:paraId="1F703468" w14:textId="77777777" w:rsidR="00492412" w:rsidRPr="004C46C1" w:rsidRDefault="00492412" w:rsidP="00990431">
            <w:pPr>
              <w:adjustRightInd w:val="0"/>
              <w:rPr>
                <w:sz w:val="20"/>
                <w:szCs w:val="20"/>
              </w:rPr>
            </w:pPr>
            <w:r w:rsidRPr="004C46C1">
              <w:rPr>
                <w:sz w:val="20"/>
                <w:szCs w:val="20"/>
              </w:rPr>
              <w:t>Longitudinal cohort</w:t>
            </w:r>
          </w:p>
        </w:tc>
        <w:tc>
          <w:tcPr>
            <w:tcW w:w="0" w:type="auto"/>
          </w:tcPr>
          <w:p w14:paraId="2E974922" w14:textId="77777777" w:rsidR="00492412" w:rsidRPr="004C46C1" w:rsidRDefault="00492412" w:rsidP="00990431">
            <w:pPr>
              <w:adjustRightInd w:val="0"/>
              <w:rPr>
                <w:sz w:val="20"/>
                <w:szCs w:val="20"/>
              </w:rPr>
            </w:pPr>
            <w:r w:rsidRPr="004C46C1">
              <w:rPr>
                <w:sz w:val="20"/>
                <w:szCs w:val="20"/>
              </w:rPr>
              <w:t>England</w:t>
            </w:r>
          </w:p>
        </w:tc>
        <w:tc>
          <w:tcPr>
            <w:tcW w:w="0" w:type="auto"/>
          </w:tcPr>
          <w:p w14:paraId="7CDD5E89" w14:textId="77777777" w:rsidR="00492412" w:rsidRPr="004C46C1" w:rsidRDefault="00492412" w:rsidP="00990431">
            <w:pPr>
              <w:adjustRightInd w:val="0"/>
              <w:rPr>
                <w:sz w:val="20"/>
                <w:szCs w:val="20"/>
              </w:rPr>
            </w:pPr>
            <w:r w:rsidRPr="004C46C1">
              <w:rPr>
                <w:sz w:val="20"/>
                <w:szCs w:val="20"/>
              </w:rPr>
              <w:t>General population</w:t>
            </w:r>
          </w:p>
        </w:tc>
        <w:tc>
          <w:tcPr>
            <w:tcW w:w="0" w:type="auto"/>
          </w:tcPr>
          <w:p w14:paraId="5380AF05" w14:textId="77777777" w:rsidR="00492412" w:rsidRPr="004C46C1" w:rsidRDefault="00492412" w:rsidP="00990431">
            <w:pPr>
              <w:adjustRightInd w:val="0"/>
              <w:rPr>
                <w:sz w:val="20"/>
                <w:szCs w:val="20"/>
              </w:rPr>
            </w:pPr>
            <w:r w:rsidRPr="004C46C1">
              <w:rPr>
                <w:sz w:val="20"/>
                <w:szCs w:val="20"/>
              </w:rPr>
              <w:t>Smoking Toolkit Study</w:t>
            </w:r>
          </w:p>
        </w:tc>
        <w:tc>
          <w:tcPr>
            <w:tcW w:w="0" w:type="auto"/>
          </w:tcPr>
          <w:p w14:paraId="0AC73966" w14:textId="77777777" w:rsidR="00492412" w:rsidRPr="004C46C1" w:rsidRDefault="00492412" w:rsidP="00990431">
            <w:pPr>
              <w:adjustRightInd w:val="0"/>
              <w:rPr>
                <w:sz w:val="20"/>
                <w:szCs w:val="20"/>
              </w:rPr>
            </w:pPr>
            <w:r w:rsidRPr="004C46C1">
              <w:rPr>
                <w:sz w:val="20"/>
                <w:szCs w:val="20"/>
              </w:rPr>
              <w:t>2257</w:t>
            </w:r>
          </w:p>
        </w:tc>
        <w:tc>
          <w:tcPr>
            <w:tcW w:w="0" w:type="auto"/>
          </w:tcPr>
          <w:p w14:paraId="17F1A4B8" w14:textId="77777777" w:rsidR="00492412" w:rsidRPr="004C46C1" w:rsidRDefault="00492412" w:rsidP="00990431">
            <w:pPr>
              <w:adjustRightInd w:val="0"/>
              <w:rPr>
                <w:sz w:val="20"/>
                <w:szCs w:val="20"/>
              </w:rPr>
            </w:pPr>
            <w:r w:rsidRPr="004C46C1">
              <w:rPr>
                <w:sz w:val="20"/>
                <w:szCs w:val="20"/>
              </w:rPr>
              <w:t>6 months</w:t>
            </w:r>
          </w:p>
        </w:tc>
      </w:tr>
      <w:tr w:rsidR="00492412" w:rsidRPr="00574E6F" w14:paraId="7B912EC9" w14:textId="77777777" w:rsidTr="00990431">
        <w:tc>
          <w:tcPr>
            <w:tcW w:w="0" w:type="auto"/>
          </w:tcPr>
          <w:p w14:paraId="06199D5B" w14:textId="6861BF8A" w:rsidR="00492412" w:rsidRPr="004C46C1" w:rsidRDefault="00492412" w:rsidP="003F3834">
            <w:pPr>
              <w:adjustRightInd w:val="0"/>
              <w:rPr>
                <w:sz w:val="20"/>
                <w:szCs w:val="20"/>
              </w:rPr>
            </w:pPr>
            <w:r w:rsidRPr="004C46C1">
              <w:rPr>
                <w:sz w:val="20"/>
                <w:szCs w:val="20"/>
              </w:rPr>
              <w:t>Garnett 2020</w:t>
            </w:r>
            <w:r>
              <w:rPr>
                <w:sz w:val="20"/>
                <w:szCs w:val="20"/>
              </w:rPr>
              <w:fldChar w:fldCharType="begin">
                <w:fldData xml:space="preserve">PEVuZE5vdGU+PENpdGU+PEF1dGhvcj5HYXJuZXR0PC9BdXRob3I+PFllYXI+MjAyMDwvWWVhcj48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</w:fldData>
              </w:fldChar>
            </w:r>
            <w:r w:rsidR="003F3834">
              <w:rPr>
                <w:sz w:val="20"/>
                <w:szCs w:val="20"/>
              </w:rPr>
              <w:instrText xml:space="preserve"> ADDIN EN.CITE </w:instrText>
            </w:r>
            <w:r w:rsidR="003F3834">
              <w:rPr>
                <w:sz w:val="20"/>
                <w:szCs w:val="20"/>
              </w:rPr>
              <w:fldChar w:fldCharType="begin">
                <w:fldData xml:space="preserve">PEVuZE5vdGU+PENpdGU+PEF1dGhvcj5HYXJuZXR0PC9BdXRob3I+PFllYXI+MjAyMDwvWWVhcj48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</w:fldData>
              </w:fldChar>
            </w:r>
            <w:r w:rsidR="003F3834">
              <w:rPr>
                <w:sz w:val="20"/>
                <w:szCs w:val="20"/>
              </w:rPr>
              <w:instrText xml:space="preserve"> ADDIN EN.CITE.DATA </w:instrText>
            </w:r>
            <w:r w:rsidR="003F3834">
              <w:rPr>
                <w:sz w:val="20"/>
                <w:szCs w:val="20"/>
              </w:rPr>
            </w:r>
            <w:r w:rsidR="003F3834">
              <w:rPr>
                <w:sz w:val="20"/>
                <w:szCs w:val="20"/>
              </w:rPr>
              <w:fldChar w:fldCharType="end"/>
            </w:r>
            <w:r>
              <w:rPr>
                <w:sz w:val="20"/>
                <w:szCs w:val="20"/>
              </w:rPr>
            </w:r>
            <w:r>
              <w:rPr>
                <w:sz w:val="20"/>
                <w:szCs w:val="20"/>
              </w:rPr>
              <w:fldChar w:fldCharType="separate"/>
            </w:r>
            <w:r w:rsidR="003F3834" w:rsidRPr="003F3834">
              <w:rPr>
                <w:noProof/>
                <w:sz w:val="20"/>
                <w:szCs w:val="20"/>
                <w:vertAlign w:val="superscript"/>
              </w:rPr>
              <w:t>74</w:t>
            </w:r>
            <w:r>
              <w:rPr>
                <w:sz w:val="20"/>
                <w:szCs w:val="20"/>
              </w:rPr>
              <w:fldChar w:fldCharType="end"/>
            </w:r>
          </w:p>
        </w:tc>
        <w:tc>
          <w:tcPr>
            <w:tcW w:w="0" w:type="auto"/>
          </w:tcPr>
          <w:p w14:paraId="1FB66096" w14:textId="77777777" w:rsidR="00492412" w:rsidRPr="004C46C1" w:rsidRDefault="00492412" w:rsidP="00990431">
            <w:pPr>
              <w:adjustRightInd w:val="0"/>
              <w:rPr>
                <w:sz w:val="20"/>
                <w:szCs w:val="20"/>
              </w:rPr>
            </w:pPr>
            <w:r w:rsidRPr="004C46C1">
              <w:rPr>
                <w:sz w:val="20"/>
                <w:szCs w:val="20"/>
              </w:rPr>
              <w:t>Longitudinal cohort</w:t>
            </w:r>
          </w:p>
        </w:tc>
        <w:tc>
          <w:tcPr>
            <w:tcW w:w="0" w:type="auto"/>
          </w:tcPr>
          <w:p w14:paraId="32A41AA2" w14:textId="77777777" w:rsidR="00492412" w:rsidRPr="004C46C1" w:rsidRDefault="00492412" w:rsidP="00990431">
            <w:pPr>
              <w:adjustRightInd w:val="0"/>
              <w:rPr>
                <w:sz w:val="20"/>
                <w:szCs w:val="20"/>
              </w:rPr>
            </w:pPr>
            <w:r w:rsidRPr="004C46C1">
              <w:rPr>
                <w:sz w:val="20"/>
                <w:szCs w:val="20"/>
              </w:rPr>
              <w:t>England</w:t>
            </w:r>
          </w:p>
        </w:tc>
        <w:tc>
          <w:tcPr>
            <w:tcW w:w="0" w:type="auto"/>
          </w:tcPr>
          <w:p w14:paraId="5C9E7EE8" w14:textId="77777777" w:rsidR="00492412" w:rsidRPr="004C46C1" w:rsidRDefault="00492412" w:rsidP="00990431">
            <w:pPr>
              <w:adjustRightInd w:val="0"/>
              <w:rPr>
                <w:sz w:val="20"/>
                <w:szCs w:val="20"/>
              </w:rPr>
            </w:pPr>
            <w:r w:rsidRPr="004C46C1">
              <w:rPr>
                <w:sz w:val="20"/>
                <w:szCs w:val="20"/>
              </w:rPr>
              <w:t>General population</w:t>
            </w:r>
          </w:p>
        </w:tc>
        <w:tc>
          <w:tcPr>
            <w:tcW w:w="0" w:type="auto"/>
          </w:tcPr>
          <w:p w14:paraId="4777841D" w14:textId="77777777" w:rsidR="00492412" w:rsidRPr="004C46C1" w:rsidRDefault="00492412" w:rsidP="00990431">
            <w:pPr>
              <w:adjustRightInd w:val="0"/>
              <w:rPr>
                <w:sz w:val="20"/>
                <w:szCs w:val="20"/>
              </w:rPr>
            </w:pPr>
            <w:r w:rsidRPr="004C46C1">
              <w:rPr>
                <w:sz w:val="20"/>
                <w:szCs w:val="20"/>
              </w:rPr>
              <w:t>Smoking Toolkit Study</w:t>
            </w:r>
          </w:p>
        </w:tc>
        <w:tc>
          <w:tcPr>
            <w:tcW w:w="0" w:type="auto"/>
          </w:tcPr>
          <w:p w14:paraId="4F1433B6" w14:textId="77777777" w:rsidR="00492412" w:rsidRPr="004C46C1" w:rsidRDefault="00492412" w:rsidP="00990431">
            <w:pPr>
              <w:adjustRightInd w:val="0"/>
              <w:rPr>
                <w:sz w:val="20"/>
                <w:szCs w:val="20"/>
              </w:rPr>
            </w:pPr>
            <w:r w:rsidRPr="004C46C1">
              <w:rPr>
                <w:sz w:val="20"/>
                <w:szCs w:val="20"/>
              </w:rPr>
              <w:t>2018</w:t>
            </w:r>
          </w:p>
        </w:tc>
        <w:tc>
          <w:tcPr>
            <w:tcW w:w="0" w:type="auto"/>
          </w:tcPr>
          <w:p w14:paraId="5510AB87" w14:textId="77777777" w:rsidR="00492412" w:rsidRPr="004C46C1" w:rsidRDefault="00492412" w:rsidP="00990431">
            <w:pPr>
              <w:adjustRightInd w:val="0"/>
              <w:rPr>
                <w:sz w:val="20"/>
                <w:szCs w:val="20"/>
              </w:rPr>
            </w:pPr>
            <w:r w:rsidRPr="004C46C1">
              <w:rPr>
                <w:sz w:val="20"/>
                <w:szCs w:val="20"/>
              </w:rPr>
              <w:t>6 months</w:t>
            </w:r>
          </w:p>
        </w:tc>
      </w:tr>
      <w:tr w:rsidR="00492412" w:rsidRPr="00574E6F" w14:paraId="0D318B9E" w14:textId="77777777" w:rsidTr="00990431">
        <w:tc>
          <w:tcPr>
            <w:tcW w:w="0" w:type="auto"/>
          </w:tcPr>
          <w:p w14:paraId="0BBCBF92" w14:textId="2DD3E783" w:rsidR="00492412" w:rsidRPr="004C46C1" w:rsidRDefault="00492412" w:rsidP="003F3834">
            <w:pPr>
              <w:adjustRightInd w:val="0"/>
              <w:rPr>
                <w:sz w:val="20"/>
                <w:szCs w:val="20"/>
              </w:rPr>
            </w:pPr>
            <w:r w:rsidRPr="004C46C1">
              <w:rPr>
                <w:sz w:val="20"/>
                <w:szCs w:val="20"/>
              </w:rPr>
              <w:t>Gibson 2010</w:t>
            </w:r>
            <w:r>
              <w:rPr>
                <w:sz w:val="20"/>
                <w:szCs w:val="20"/>
              </w:rPr>
              <w:fldChar w:fldCharType="begin">
                <w:fldData xml:space="preserve">PEVuZE5vdGU+PENpdGU+PEF1dGhvcj5HaWJzb248L0F1dGhvcj48WWVhcj4yMDEwPC9ZZWFyPjxS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</w:fldData>
              </w:fldChar>
            </w:r>
            <w:r w:rsidR="003F3834">
              <w:rPr>
                <w:sz w:val="20"/>
                <w:szCs w:val="20"/>
              </w:rPr>
              <w:instrText xml:space="preserve"> ADDIN EN.CITE </w:instrText>
            </w:r>
            <w:r w:rsidR="003F3834">
              <w:rPr>
                <w:sz w:val="20"/>
                <w:szCs w:val="20"/>
              </w:rPr>
              <w:fldChar w:fldCharType="begin">
                <w:fldData xml:space="preserve">PEVuZE5vdGU+PENpdGU+PEF1dGhvcj5HaWJzb248L0F1dGhvcj48WWVhcj4yMDEwPC9ZZWFyPjxS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</w:fldData>
              </w:fldChar>
            </w:r>
            <w:r w:rsidR="003F3834">
              <w:rPr>
                <w:sz w:val="20"/>
                <w:szCs w:val="20"/>
              </w:rPr>
              <w:instrText xml:space="preserve"> ADDIN EN.CITE.DATA </w:instrText>
            </w:r>
            <w:r w:rsidR="003F3834">
              <w:rPr>
                <w:sz w:val="20"/>
                <w:szCs w:val="20"/>
              </w:rPr>
            </w:r>
            <w:r w:rsidR="003F3834">
              <w:rPr>
                <w:sz w:val="20"/>
                <w:szCs w:val="20"/>
              </w:rPr>
              <w:fldChar w:fldCharType="end"/>
            </w:r>
            <w:r>
              <w:rPr>
                <w:sz w:val="20"/>
                <w:szCs w:val="20"/>
              </w:rPr>
            </w:r>
            <w:r>
              <w:rPr>
                <w:sz w:val="20"/>
                <w:szCs w:val="20"/>
              </w:rPr>
              <w:fldChar w:fldCharType="separate"/>
            </w:r>
            <w:r w:rsidR="003F3834" w:rsidRPr="003F3834">
              <w:rPr>
                <w:noProof/>
                <w:sz w:val="20"/>
                <w:szCs w:val="20"/>
                <w:vertAlign w:val="superscript"/>
              </w:rPr>
              <w:t>75</w:t>
            </w:r>
            <w:r>
              <w:rPr>
                <w:sz w:val="20"/>
                <w:szCs w:val="20"/>
              </w:rPr>
              <w:fldChar w:fldCharType="end"/>
            </w:r>
          </w:p>
        </w:tc>
        <w:tc>
          <w:tcPr>
            <w:tcW w:w="0" w:type="auto"/>
          </w:tcPr>
          <w:p w14:paraId="630E02E7" w14:textId="77777777" w:rsidR="00492412" w:rsidRPr="004C46C1" w:rsidRDefault="00492412" w:rsidP="00990431">
            <w:pPr>
              <w:adjustRightInd w:val="0"/>
              <w:rPr>
                <w:sz w:val="20"/>
                <w:szCs w:val="20"/>
              </w:rPr>
            </w:pPr>
            <w:r w:rsidRPr="004C46C1">
              <w:rPr>
                <w:sz w:val="20"/>
                <w:szCs w:val="20"/>
              </w:rPr>
              <w:t>Longitudinal cohort</w:t>
            </w:r>
          </w:p>
        </w:tc>
        <w:tc>
          <w:tcPr>
            <w:tcW w:w="0" w:type="auto"/>
          </w:tcPr>
          <w:p w14:paraId="2B9240F8" w14:textId="77777777" w:rsidR="00492412" w:rsidRPr="004C46C1" w:rsidRDefault="00492412" w:rsidP="00990431">
            <w:pPr>
              <w:adjustRightInd w:val="0"/>
              <w:rPr>
                <w:sz w:val="20"/>
                <w:szCs w:val="20"/>
              </w:rPr>
            </w:pPr>
            <w:r w:rsidRPr="004C46C1">
              <w:rPr>
                <w:sz w:val="20"/>
                <w:szCs w:val="20"/>
              </w:rPr>
              <w:t>UK</w:t>
            </w:r>
          </w:p>
        </w:tc>
        <w:tc>
          <w:tcPr>
            <w:tcW w:w="0" w:type="auto"/>
          </w:tcPr>
          <w:p w14:paraId="24D336E6" w14:textId="77777777" w:rsidR="00492412" w:rsidRPr="004C46C1" w:rsidRDefault="00492412" w:rsidP="00990431">
            <w:pPr>
              <w:adjustRightInd w:val="0"/>
              <w:rPr>
                <w:sz w:val="20"/>
                <w:szCs w:val="20"/>
              </w:rPr>
            </w:pPr>
            <w:r w:rsidRPr="004C46C1">
              <w:rPr>
                <w:sz w:val="20"/>
                <w:szCs w:val="20"/>
              </w:rPr>
              <w:t>General population</w:t>
            </w:r>
          </w:p>
        </w:tc>
        <w:tc>
          <w:tcPr>
            <w:tcW w:w="0" w:type="auto"/>
          </w:tcPr>
          <w:p w14:paraId="55EDCFFF" w14:textId="77777777" w:rsidR="00492412" w:rsidRPr="004C46C1" w:rsidRDefault="00492412" w:rsidP="00990431">
            <w:pPr>
              <w:adjustRightInd w:val="0"/>
              <w:rPr>
                <w:sz w:val="20"/>
                <w:szCs w:val="20"/>
              </w:rPr>
            </w:pPr>
            <w:r w:rsidRPr="00450CE2">
              <w:rPr>
                <w:sz w:val="20"/>
                <w:szCs w:val="20"/>
              </w:rPr>
              <w:t>International Tobacco Control Four Country Survey</w:t>
            </w:r>
          </w:p>
        </w:tc>
        <w:tc>
          <w:tcPr>
            <w:tcW w:w="0" w:type="auto"/>
          </w:tcPr>
          <w:p w14:paraId="1F515D8E" w14:textId="77777777" w:rsidR="00492412" w:rsidRPr="004C46C1" w:rsidRDefault="00492412" w:rsidP="00990431">
            <w:pPr>
              <w:adjustRightInd w:val="0"/>
              <w:rPr>
                <w:sz w:val="20"/>
                <w:szCs w:val="20"/>
              </w:rPr>
            </w:pPr>
            <w:r w:rsidRPr="004C46C1">
              <w:rPr>
                <w:sz w:val="20"/>
                <w:szCs w:val="20"/>
              </w:rPr>
              <w:t>2444</w:t>
            </w:r>
          </w:p>
        </w:tc>
        <w:tc>
          <w:tcPr>
            <w:tcW w:w="0" w:type="auto"/>
          </w:tcPr>
          <w:p w14:paraId="0F7EC3FD" w14:textId="77777777" w:rsidR="00492412" w:rsidRPr="004C46C1" w:rsidRDefault="00492412" w:rsidP="00990431">
            <w:pPr>
              <w:adjustRightInd w:val="0"/>
              <w:rPr>
                <w:sz w:val="20"/>
                <w:szCs w:val="20"/>
              </w:rPr>
            </w:pPr>
            <w:r w:rsidRPr="004C46C1">
              <w:rPr>
                <w:sz w:val="20"/>
                <w:szCs w:val="20"/>
              </w:rPr>
              <w:t>28 days</w:t>
            </w:r>
          </w:p>
        </w:tc>
      </w:tr>
      <w:tr w:rsidR="00492412" w:rsidRPr="00574E6F" w14:paraId="5CC5F243" w14:textId="77777777" w:rsidTr="00990431">
        <w:tc>
          <w:tcPr>
            <w:tcW w:w="0" w:type="auto"/>
          </w:tcPr>
          <w:p w14:paraId="40C5E38C" w14:textId="58618311" w:rsidR="00492412" w:rsidRPr="004C46C1" w:rsidRDefault="00492412" w:rsidP="003F3834">
            <w:pPr>
              <w:adjustRightInd w:val="0"/>
              <w:rPr>
                <w:sz w:val="20"/>
                <w:szCs w:val="20"/>
              </w:rPr>
            </w:pPr>
            <w:r w:rsidRPr="004C46C1">
              <w:rPr>
                <w:sz w:val="20"/>
                <w:szCs w:val="20"/>
              </w:rPr>
              <w:t>Graham 2010</w:t>
            </w:r>
            <w:r>
              <w:rPr>
                <w:sz w:val="20"/>
                <w:szCs w:val="20"/>
              </w:rPr>
              <w:fldChar w:fldCharType="begin">
                <w:fldData xml:space="preserve">PEVuZE5vdGU+PENpdGU+PEF1dGhvcj5HcmFoYW08L0F1dGhvcj48WWVhcj4yMDEwPC9ZZWFyPjxS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</w:fldData>
              </w:fldChar>
            </w:r>
            <w:r w:rsidR="003F3834">
              <w:rPr>
                <w:sz w:val="20"/>
                <w:szCs w:val="20"/>
              </w:rPr>
              <w:instrText xml:space="preserve"> ADDIN EN.CITE </w:instrText>
            </w:r>
            <w:r w:rsidR="003F3834">
              <w:rPr>
                <w:sz w:val="20"/>
                <w:szCs w:val="20"/>
              </w:rPr>
              <w:fldChar w:fldCharType="begin">
                <w:fldData xml:space="preserve">PEVuZE5vdGU+PENpdGU+PEF1dGhvcj5HcmFoYW08L0F1dGhvcj48WWVhcj4yMDEwPC9ZZWFyPjxS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</w:fldData>
              </w:fldChar>
            </w:r>
            <w:r w:rsidR="003F3834">
              <w:rPr>
                <w:sz w:val="20"/>
                <w:szCs w:val="20"/>
              </w:rPr>
              <w:instrText xml:space="preserve"> ADDIN EN.CITE.DATA </w:instrText>
            </w:r>
            <w:r w:rsidR="003F3834">
              <w:rPr>
                <w:sz w:val="20"/>
                <w:szCs w:val="20"/>
              </w:rPr>
            </w:r>
            <w:r w:rsidR="003F3834">
              <w:rPr>
                <w:sz w:val="20"/>
                <w:szCs w:val="20"/>
              </w:rPr>
              <w:fldChar w:fldCharType="end"/>
            </w:r>
            <w:r>
              <w:rPr>
                <w:sz w:val="20"/>
                <w:szCs w:val="20"/>
              </w:rPr>
            </w:r>
            <w:r>
              <w:rPr>
                <w:sz w:val="20"/>
                <w:szCs w:val="20"/>
              </w:rPr>
              <w:fldChar w:fldCharType="separate"/>
            </w:r>
            <w:r w:rsidR="003F3834" w:rsidRPr="003F3834">
              <w:rPr>
                <w:noProof/>
                <w:sz w:val="20"/>
                <w:szCs w:val="20"/>
                <w:vertAlign w:val="superscript"/>
              </w:rPr>
              <w:t>76</w:t>
            </w:r>
            <w:r>
              <w:rPr>
                <w:sz w:val="20"/>
                <w:szCs w:val="20"/>
              </w:rPr>
              <w:fldChar w:fldCharType="end"/>
            </w:r>
          </w:p>
        </w:tc>
        <w:tc>
          <w:tcPr>
            <w:tcW w:w="0" w:type="auto"/>
          </w:tcPr>
          <w:p w14:paraId="02B73FB7" w14:textId="77777777" w:rsidR="00492412" w:rsidRPr="004C46C1" w:rsidRDefault="00492412" w:rsidP="00990431">
            <w:pPr>
              <w:adjustRightInd w:val="0"/>
              <w:rPr>
                <w:sz w:val="20"/>
                <w:szCs w:val="20"/>
              </w:rPr>
            </w:pPr>
            <w:r w:rsidRPr="004C46C1">
              <w:rPr>
                <w:sz w:val="20"/>
                <w:szCs w:val="20"/>
              </w:rPr>
              <w:t>Longitudinal cohort</w:t>
            </w:r>
          </w:p>
        </w:tc>
        <w:tc>
          <w:tcPr>
            <w:tcW w:w="0" w:type="auto"/>
          </w:tcPr>
          <w:p w14:paraId="4B13F864" w14:textId="77777777" w:rsidR="00492412" w:rsidRPr="004C46C1" w:rsidRDefault="00492412" w:rsidP="00990431">
            <w:pPr>
              <w:adjustRightInd w:val="0"/>
              <w:rPr>
                <w:sz w:val="20"/>
                <w:szCs w:val="20"/>
              </w:rPr>
            </w:pPr>
            <w:r w:rsidRPr="004C46C1">
              <w:rPr>
                <w:sz w:val="20"/>
                <w:szCs w:val="20"/>
              </w:rPr>
              <w:t>UK</w:t>
            </w:r>
          </w:p>
        </w:tc>
        <w:tc>
          <w:tcPr>
            <w:tcW w:w="0" w:type="auto"/>
          </w:tcPr>
          <w:p w14:paraId="582CF4E9" w14:textId="77777777" w:rsidR="00492412" w:rsidRPr="004C46C1" w:rsidRDefault="00492412" w:rsidP="00990431">
            <w:pPr>
              <w:adjustRightInd w:val="0"/>
              <w:rPr>
                <w:sz w:val="20"/>
                <w:szCs w:val="20"/>
              </w:rPr>
            </w:pPr>
            <w:r w:rsidRPr="004C46C1">
              <w:rPr>
                <w:sz w:val="20"/>
                <w:szCs w:val="20"/>
              </w:rPr>
              <w:t>Pregnant women</w:t>
            </w:r>
          </w:p>
        </w:tc>
        <w:tc>
          <w:tcPr>
            <w:tcW w:w="0" w:type="auto"/>
          </w:tcPr>
          <w:p w14:paraId="4FBC84A8" w14:textId="77777777" w:rsidR="00492412" w:rsidRPr="004C46C1" w:rsidRDefault="00492412" w:rsidP="00990431">
            <w:pPr>
              <w:adjustRightInd w:val="0"/>
              <w:rPr>
                <w:sz w:val="20"/>
                <w:szCs w:val="20"/>
              </w:rPr>
            </w:pPr>
            <w:r w:rsidRPr="004C46C1">
              <w:rPr>
                <w:sz w:val="20"/>
                <w:szCs w:val="20"/>
              </w:rPr>
              <w:t>Millennium Cohort Study</w:t>
            </w:r>
          </w:p>
        </w:tc>
        <w:tc>
          <w:tcPr>
            <w:tcW w:w="0" w:type="auto"/>
          </w:tcPr>
          <w:p w14:paraId="0E39FE18" w14:textId="77777777" w:rsidR="00492412" w:rsidRPr="004C46C1" w:rsidRDefault="00492412" w:rsidP="00990431">
            <w:pPr>
              <w:adjustRightInd w:val="0"/>
              <w:rPr>
                <w:sz w:val="20"/>
                <w:szCs w:val="20"/>
              </w:rPr>
            </w:pPr>
            <w:r w:rsidRPr="004C46C1">
              <w:rPr>
                <w:sz w:val="20"/>
                <w:szCs w:val="20"/>
              </w:rPr>
              <w:t>4427</w:t>
            </w:r>
          </w:p>
        </w:tc>
        <w:tc>
          <w:tcPr>
            <w:tcW w:w="0" w:type="auto"/>
          </w:tcPr>
          <w:p w14:paraId="61D5A91F" w14:textId="77777777" w:rsidR="00492412" w:rsidRPr="004C46C1" w:rsidRDefault="00492412" w:rsidP="00990431">
            <w:pPr>
              <w:adjustRightInd w:val="0"/>
              <w:rPr>
                <w:sz w:val="20"/>
                <w:szCs w:val="20"/>
              </w:rPr>
            </w:pPr>
            <w:r w:rsidRPr="004C46C1">
              <w:rPr>
                <w:sz w:val="20"/>
                <w:szCs w:val="20"/>
              </w:rPr>
              <w:t>3 years</w:t>
            </w:r>
          </w:p>
        </w:tc>
      </w:tr>
      <w:tr w:rsidR="00492412" w:rsidRPr="00574E6F" w14:paraId="2E94D091" w14:textId="77777777" w:rsidTr="00990431">
        <w:tc>
          <w:tcPr>
            <w:tcW w:w="0" w:type="auto"/>
          </w:tcPr>
          <w:p w14:paraId="30EBD2AD" w14:textId="1608007B" w:rsidR="00492412" w:rsidRPr="004C46C1" w:rsidRDefault="00492412" w:rsidP="003F3834">
            <w:pPr>
              <w:adjustRightInd w:val="0"/>
              <w:rPr>
                <w:sz w:val="20"/>
                <w:szCs w:val="20"/>
              </w:rPr>
            </w:pPr>
            <w:r w:rsidRPr="004C46C1">
              <w:rPr>
                <w:sz w:val="20"/>
                <w:szCs w:val="20"/>
              </w:rPr>
              <w:t>Hiscock 2011</w:t>
            </w:r>
            <w:r>
              <w:rPr>
                <w:sz w:val="20"/>
                <w:szCs w:val="20"/>
              </w:rPr>
              <w:fldChar w:fldCharType="begin">
                <w:fldData xml:space="preserve">PEVuZE5vdGU+PENpdGU+PEF1dGhvcj5IaXNjb2NrPC9BdXRob3I+PFllYXI+MjAxMTwvWWVhcj48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</w:fldData>
              </w:fldChar>
            </w:r>
            <w:r w:rsidR="003F3834">
              <w:rPr>
                <w:sz w:val="20"/>
                <w:szCs w:val="20"/>
              </w:rPr>
              <w:instrText xml:space="preserve"> ADDIN EN.CITE </w:instrText>
            </w:r>
            <w:r w:rsidR="003F3834">
              <w:rPr>
                <w:sz w:val="20"/>
                <w:szCs w:val="20"/>
              </w:rPr>
              <w:fldChar w:fldCharType="begin">
                <w:fldData xml:space="preserve">PEVuZE5vdGU+PENpdGU+PEF1dGhvcj5IaXNjb2NrPC9BdXRob3I+PFllYXI+MjAxMTwvWWVhcj48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</w:fldData>
              </w:fldChar>
            </w:r>
            <w:r w:rsidR="003F3834">
              <w:rPr>
                <w:sz w:val="20"/>
                <w:szCs w:val="20"/>
              </w:rPr>
              <w:instrText xml:space="preserve"> ADDIN EN.CITE.DATA </w:instrText>
            </w:r>
            <w:r w:rsidR="003F3834">
              <w:rPr>
                <w:sz w:val="20"/>
                <w:szCs w:val="20"/>
              </w:rPr>
            </w:r>
            <w:r w:rsidR="003F3834">
              <w:rPr>
                <w:sz w:val="20"/>
                <w:szCs w:val="20"/>
              </w:rPr>
              <w:fldChar w:fldCharType="end"/>
            </w:r>
            <w:r>
              <w:rPr>
                <w:sz w:val="20"/>
                <w:szCs w:val="20"/>
              </w:rPr>
            </w:r>
            <w:r>
              <w:rPr>
                <w:sz w:val="20"/>
                <w:szCs w:val="20"/>
              </w:rPr>
              <w:fldChar w:fldCharType="separate"/>
            </w:r>
            <w:r w:rsidR="003F3834" w:rsidRPr="003F3834">
              <w:rPr>
                <w:noProof/>
                <w:sz w:val="20"/>
                <w:szCs w:val="20"/>
                <w:vertAlign w:val="superscript"/>
              </w:rPr>
              <w:t>77</w:t>
            </w:r>
            <w:r>
              <w:rPr>
                <w:sz w:val="20"/>
                <w:szCs w:val="20"/>
              </w:rPr>
              <w:fldChar w:fldCharType="end"/>
            </w:r>
          </w:p>
        </w:tc>
        <w:tc>
          <w:tcPr>
            <w:tcW w:w="0" w:type="auto"/>
          </w:tcPr>
          <w:p w14:paraId="61FE049F" w14:textId="77777777" w:rsidR="00492412" w:rsidRPr="004C46C1" w:rsidRDefault="00492412" w:rsidP="00990431">
            <w:pPr>
              <w:adjustRightInd w:val="0"/>
              <w:rPr>
                <w:sz w:val="20"/>
                <w:szCs w:val="20"/>
              </w:rPr>
            </w:pPr>
            <w:r w:rsidRPr="004C46C1">
              <w:rPr>
                <w:sz w:val="20"/>
                <w:szCs w:val="20"/>
              </w:rPr>
              <w:t>Pooled data from two interventions (group and one to one support plus pharmacotherapy)</w:t>
            </w:r>
          </w:p>
        </w:tc>
        <w:tc>
          <w:tcPr>
            <w:tcW w:w="0" w:type="auto"/>
          </w:tcPr>
          <w:p w14:paraId="6904366E" w14:textId="77777777" w:rsidR="00492412" w:rsidRPr="004C46C1" w:rsidRDefault="00492412" w:rsidP="00990431">
            <w:pPr>
              <w:adjustRightInd w:val="0"/>
              <w:rPr>
                <w:sz w:val="20"/>
                <w:szCs w:val="20"/>
              </w:rPr>
            </w:pPr>
            <w:r w:rsidRPr="004C46C1">
              <w:rPr>
                <w:sz w:val="20"/>
                <w:szCs w:val="20"/>
              </w:rPr>
              <w:t>England and Scotland</w:t>
            </w:r>
          </w:p>
        </w:tc>
        <w:tc>
          <w:tcPr>
            <w:tcW w:w="0" w:type="auto"/>
          </w:tcPr>
          <w:p w14:paraId="61A8FEAA" w14:textId="77777777" w:rsidR="00492412" w:rsidRPr="004C46C1" w:rsidRDefault="00492412" w:rsidP="00990431">
            <w:pPr>
              <w:adjustRightInd w:val="0"/>
              <w:rPr>
                <w:sz w:val="20"/>
                <w:szCs w:val="20"/>
              </w:rPr>
            </w:pPr>
            <w:r w:rsidRPr="004C46C1">
              <w:rPr>
                <w:sz w:val="20"/>
                <w:szCs w:val="20"/>
              </w:rPr>
              <w:t>Those aged 25-59</w:t>
            </w:r>
          </w:p>
        </w:tc>
        <w:tc>
          <w:tcPr>
            <w:tcW w:w="0" w:type="auto"/>
          </w:tcPr>
          <w:p w14:paraId="2B3E9E65" w14:textId="77777777" w:rsidR="00492412" w:rsidRPr="004C46C1" w:rsidRDefault="00492412" w:rsidP="00990431">
            <w:pPr>
              <w:adjustRightInd w:val="0"/>
              <w:rPr>
                <w:sz w:val="20"/>
                <w:szCs w:val="20"/>
              </w:rPr>
            </w:pPr>
            <w:r w:rsidRPr="004C46C1">
              <w:rPr>
                <w:sz w:val="20"/>
                <w:szCs w:val="20"/>
              </w:rPr>
              <w:t>NHS Stop Smoking Services (Glasgow, Nottingham, North Cumbria)</w:t>
            </w:r>
          </w:p>
        </w:tc>
        <w:tc>
          <w:tcPr>
            <w:tcW w:w="0" w:type="auto"/>
          </w:tcPr>
          <w:p w14:paraId="1C4F4BFB" w14:textId="77777777" w:rsidR="00492412" w:rsidRPr="004C46C1" w:rsidRDefault="00492412" w:rsidP="00990431">
            <w:pPr>
              <w:adjustRightInd w:val="0"/>
              <w:rPr>
                <w:sz w:val="20"/>
                <w:szCs w:val="20"/>
              </w:rPr>
            </w:pPr>
            <w:r w:rsidRPr="004C46C1">
              <w:rPr>
                <w:sz w:val="20"/>
                <w:szCs w:val="20"/>
              </w:rPr>
              <w:t>2397</w:t>
            </w:r>
          </w:p>
        </w:tc>
        <w:tc>
          <w:tcPr>
            <w:tcW w:w="0" w:type="auto"/>
          </w:tcPr>
          <w:p w14:paraId="29229402" w14:textId="77777777" w:rsidR="00492412" w:rsidRPr="004C46C1" w:rsidRDefault="00492412" w:rsidP="00990431">
            <w:pPr>
              <w:adjustRightInd w:val="0"/>
              <w:rPr>
                <w:sz w:val="20"/>
                <w:szCs w:val="20"/>
              </w:rPr>
            </w:pPr>
            <w:r w:rsidRPr="004C46C1">
              <w:rPr>
                <w:sz w:val="20"/>
                <w:szCs w:val="20"/>
              </w:rPr>
              <w:t>52 weeks</w:t>
            </w:r>
          </w:p>
        </w:tc>
      </w:tr>
      <w:tr w:rsidR="00492412" w:rsidRPr="00574E6F" w14:paraId="751FE582" w14:textId="77777777" w:rsidTr="00990431">
        <w:tc>
          <w:tcPr>
            <w:tcW w:w="0" w:type="auto"/>
          </w:tcPr>
          <w:p w14:paraId="1E121B3A" w14:textId="53F464F2" w:rsidR="00492412" w:rsidRPr="004C46C1" w:rsidRDefault="00492412" w:rsidP="003F3834">
            <w:pPr>
              <w:adjustRightInd w:val="0"/>
              <w:rPr>
                <w:sz w:val="20"/>
                <w:szCs w:val="20"/>
              </w:rPr>
            </w:pPr>
            <w:r w:rsidRPr="004C46C1">
              <w:rPr>
                <w:sz w:val="20"/>
                <w:szCs w:val="20"/>
              </w:rPr>
              <w:t>Hitchman 2015</w:t>
            </w:r>
            <w:r>
              <w:rPr>
                <w:sz w:val="20"/>
                <w:szCs w:val="20"/>
              </w:rPr>
              <w:fldChar w:fldCharType="begin">
                <w:fldData xml:space="preserve">PEVuZE5vdGU+PENpdGU+PEF1dGhvcj5IaXRjaG1hbjwvQXV0aG9yPjxZZWFyPjIwMTU8L1llYXI+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</w:fldData>
              </w:fldChar>
            </w:r>
            <w:r w:rsidR="003F3834">
              <w:rPr>
                <w:sz w:val="20"/>
                <w:szCs w:val="20"/>
              </w:rPr>
              <w:instrText xml:space="preserve"> ADDIN EN.CITE </w:instrText>
            </w:r>
            <w:r w:rsidR="003F3834">
              <w:rPr>
                <w:sz w:val="20"/>
                <w:szCs w:val="20"/>
              </w:rPr>
              <w:fldChar w:fldCharType="begin">
                <w:fldData xml:space="preserve">PEVuZE5vdGU+PENpdGU+PEF1dGhvcj5IaXRjaG1hbjwvQXV0aG9yPjxZZWFyPjIwMTU8L1llYXI+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</w:fldData>
              </w:fldChar>
            </w:r>
            <w:r w:rsidR="003F3834">
              <w:rPr>
                <w:sz w:val="20"/>
                <w:szCs w:val="20"/>
              </w:rPr>
              <w:instrText xml:space="preserve"> ADDIN EN.CITE.DATA </w:instrText>
            </w:r>
            <w:r w:rsidR="003F3834">
              <w:rPr>
                <w:sz w:val="20"/>
                <w:szCs w:val="20"/>
              </w:rPr>
            </w:r>
            <w:r w:rsidR="003F3834">
              <w:rPr>
                <w:sz w:val="20"/>
                <w:szCs w:val="20"/>
              </w:rPr>
              <w:fldChar w:fldCharType="end"/>
            </w:r>
            <w:r>
              <w:rPr>
                <w:sz w:val="20"/>
                <w:szCs w:val="20"/>
              </w:rPr>
            </w:r>
            <w:r>
              <w:rPr>
                <w:sz w:val="20"/>
                <w:szCs w:val="20"/>
              </w:rPr>
              <w:fldChar w:fldCharType="separate"/>
            </w:r>
            <w:r w:rsidR="003F3834" w:rsidRPr="003F3834">
              <w:rPr>
                <w:noProof/>
                <w:sz w:val="20"/>
                <w:szCs w:val="20"/>
                <w:vertAlign w:val="superscript"/>
              </w:rPr>
              <w:t>78</w:t>
            </w:r>
            <w:r>
              <w:rPr>
                <w:sz w:val="20"/>
                <w:szCs w:val="20"/>
              </w:rPr>
              <w:fldChar w:fldCharType="end"/>
            </w:r>
          </w:p>
        </w:tc>
        <w:tc>
          <w:tcPr>
            <w:tcW w:w="0" w:type="auto"/>
          </w:tcPr>
          <w:p w14:paraId="37AB3DAA" w14:textId="77777777" w:rsidR="00492412" w:rsidRPr="004C46C1" w:rsidRDefault="00492412" w:rsidP="00990431">
            <w:pPr>
              <w:adjustRightInd w:val="0"/>
              <w:rPr>
                <w:sz w:val="20"/>
                <w:szCs w:val="20"/>
              </w:rPr>
            </w:pPr>
            <w:r w:rsidRPr="004C46C1">
              <w:rPr>
                <w:sz w:val="20"/>
                <w:szCs w:val="20"/>
              </w:rPr>
              <w:t>Longitudinal cohort</w:t>
            </w:r>
          </w:p>
        </w:tc>
        <w:tc>
          <w:tcPr>
            <w:tcW w:w="0" w:type="auto"/>
          </w:tcPr>
          <w:p w14:paraId="3F696213" w14:textId="77777777" w:rsidR="00492412" w:rsidRPr="004C46C1" w:rsidRDefault="00492412" w:rsidP="00990431">
            <w:pPr>
              <w:adjustRightInd w:val="0"/>
              <w:rPr>
                <w:sz w:val="20"/>
                <w:szCs w:val="20"/>
              </w:rPr>
            </w:pPr>
            <w:r w:rsidRPr="004C46C1">
              <w:rPr>
                <w:sz w:val="20"/>
                <w:szCs w:val="20"/>
              </w:rPr>
              <w:t>UK</w:t>
            </w:r>
          </w:p>
        </w:tc>
        <w:tc>
          <w:tcPr>
            <w:tcW w:w="0" w:type="auto"/>
          </w:tcPr>
          <w:p w14:paraId="48E43909" w14:textId="77777777" w:rsidR="00492412" w:rsidRPr="004C46C1" w:rsidRDefault="00492412" w:rsidP="00990431">
            <w:pPr>
              <w:adjustRightInd w:val="0"/>
              <w:rPr>
                <w:sz w:val="20"/>
                <w:szCs w:val="20"/>
              </w:rPr>
            </w:pPr>
            <w:r w:rsidRPr="004C46C1">
              <w:rPr>
                <w:sz w:val="20"/>
                <w:szCs w:val="20"/>
              </w:rPr>
              <w:t>General population</w:t>
            </w:r>
          </w:p>
        </w:tc>
        <w:tc>
          <w:tcPr>
            <w:tcW w:w="0" w:type="auto"/>
          </w:tcPr>
          <w:p w14:paraId="766CE8B4" w14:textId="77777777" w:rsidR="00492412" w:rsidRPr="004C46C1" w:rsidRDefault="00492412" w:rsidP="00990431">
            <w:pPr>
              <w:adjustRightInd w:val="0"/>
              <w:rPr>
                <w:sz w:val="20"/>
                <w:szCs w:val="20"/>
              </w:rPr>
            </w:pPr>
            <w:r w:rsidRPr="004C46C1">
              <w:rPr>
                <w:sz w:val="20"/>
                <w:szCs w:val="20"/>
              </w:rPr>
              <w:t>An online longitudinal survey</w:t>
            </w:r>
          </w:p>
        </w:tc>
        <w:tc>
          <w:tcPr>
            <w:tcW w:w="0" w:type="auto"/>
          </w:tcPr>
          <w:p w14:paraId="4B284ACF" w14:textId="77777777" w:rsidR="00492412" w:rsidRPr="004C46C1" w:rsidRDefault="00492412" w:rsidP="00990431">
            <w:pPr>
              <w:adjustRightInd w:val="0"/>
              <w:rPr>
                <w:sz w:val="20"/>
                <w:szCs w:val="20"/>
              </w:rPr>
            </w:pPr>
            <w:r w:rsidRPr="004C46C1">
              <w:rPr>
                <w:sz w:val="20"/>
                <w:szCs w:val="20"/>
              </w:rPr>
              <w:t>1643</w:t>
            </w:r>
          </w:p>
        </w:tc>
        <w:tc>
          <w:tcPr>
            <w:tcW w:w="0" w:type="auto"/>
          </w:tcPr>
          <w:p w14:paraId="63CAC622" w14:textId="77777777" w:rsidR="00492412" w:rsidRPr="004C46C1" w:rsidRDefault="00492412" w:rsidP="00990431">
            <w:pPr>
              <w:adjustRightInd w:val="0"/>
              <w:rPr>
                <w:sz w:val="20"/>
                <w:szCs w:val="20"/>
              </w:rPr>
            </w:pPr>
            <w:r w:rsidRPr="004C46C1">
              <w:rPr>
                <w:sz w:val="20"/>
                <w:szCs w:val="20"/>
              </w:rPr>
              <w:t>1 year</w:t>
            </w:r>
          </w:p>
        </w:tc>
      </w:tr>
      <w:tr w:rsidR="00492412" w:rsidRPr="00574E6F" w14:paraId="1921970B" w14:textId="77777777" w:rsidTr="00990431">
        <w:tc>
          <w:tcPr>
            <w:tcW w:w="0" w:type="auto"/>
          </w:tcPr>
          <w:p w14:paraId="63B4A04A" w14:textId="5664FBC5" w:rsidR="00492412" w:rsidRPr="004C46C1" w:rsidRDefault="00492412" w:rsidP="003F3834">
            <w:pPr>
              <w:adjustRightInd w:val="0"/>
              <w:rPr>
                <w:sz w:val="20"/>
                <w:szCs w:val="20"/>
              </w:rPr>
            </w:pPr>
            <w:r w:rsidRPr="004C46C1">
              <w:rPr>
                <w:sz w:val="20"/>
                <w:szCs w:val="20"/>
              </w:rPr>
              <w:lastRenderedPageBreak/>
              <w:t>Jackson 2019</w:t>
            </w:r>
            <w:r>
              <w:rPr>
                <w:sz w:val="20"/>
                <w:szCs w:val="20"/>
              </w:rPr>
              <w:fldChar w:fldCharType="begin">
                <w:fldData xml:space="preserve">PEVuZE5vdGU+PENpdGU+PEF1dGhvcj5KYWNrc29uPC9BdXRob3I+PFllYXI+MjAxOTwvWWVhcj48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</w:fldData>
              </w:fldChar>
            </w:r>
            <w:r w:rsidR="003F3834">
              <w:rPr>
                <w:sz w:val="20"/>
                <w:szCs w:val="20"/>
              </w:rPr>
              <w:instrText xml:space="preserve"> ADDIN EN.CITE </w:instrText>
            </w:r>
            <w:r w:rsidR="003F3834">
              <w:rPr>
                <w:sz w:val="20"/>
                <w:szCs w:val="20"/>
              </w:rPr>
              <w:fldChar w:fldCharType="begin">
                <w:fldData xml:space="preserve">PEVuZE5vdGU+PENpdGU+PEF1dGhvcj5KYWNrc29uPC9BdXRob3I+PFllYXI+MjAxOTwvWWVhcj48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</w:fldData>
              </w:fldChar>
            </w:r>
            <w:r w:rsidR="003F3834">
              <w:rPr>
                <w:sz w:val="20"/>
                <w:szCs w:val="20"/>
              </w:rPr>
              <w:instrText xml:space="preserve"> ADDIN EN.CITE.DATA </w:instrText>
            </w:r>
            <w:r w:rsidR="003F3834">
              <w:rPr>
                <w:sz w:val="20"/>
                <w:szCs w:val="20"/>
              </w:rPr>
            </w:r>
            <w:r w:rsidR="003F3834">
              <w:rPr>
                <w:sz w:val="20"/>
                <w:szCs w:val="20"/>
              </w:rPr>
              <w:fldChar w:fldCharType="end"/>
            </w:r>
            <w:r>
              <w:rPr>
                <w:sz w:val="20"/>
                <w:szCs w:val="20"/>
              </w:rPr>
            </w:r>
            <w:r>
              <w:rPr>
                <w:sz w:val="20"/>
                <w:szCs w:val="20"/>
              </w:rPr>
              <w:fldChar w:fldCharType="separate"/>
            </w:r>
            <w:r w:rsidR="003F3834" w:rsidRPr="003F3834">
              <w:rPr>
                <w:noProof/>
                <w:sz w:val="20"/>
                <w:szCs w:val="20"/>
                <w:vertAlign w:val="superscript"/>
              </w:rPr>
              <w:t>79</w:t>
            </w:r>
            <w:r>
              <w:rPr>
                <w:sz w:val="20"/>
                <w:szCs w:val="20"/>
              </w:rPr>
              <w:fldChar w:fldCharType="end"/>
            </w:r>
          </w:p>
        </w:tc>
        <w:tc>
          <w:tcPr>
            <w:tcW w:w="0" w:type="auto"/>
          </w:tcPr>
          <w:p w14:paraId="23761EA9" w14:textId="77777777" w:rsidR="00492412" w:rsidRPr="004C46C1" w:rsidRDefault="00492412" w:rsidP="00990431">
            <w:pPr>
              <w:adjustRightInd w:val="0"/>
              <w:rPr>
                <w:sz w:val="20"/>
                <w:szCs w:val="20"/>
              </w:rPr>
            </w:pPr>
            <w:r w:rsidRPr="004C46C1">
              <w:rPr>
                <w:sz w:val="20"/>
                <w:szCs w:val="20"/>
              </w:rPr>
              <w:t>Retrospective cohort</w:t>
            </w:r>
          </w:p>
        </w:tc>
        <w:tc>
          <w:tcPr>
            <w:tcW w:w="0" w:type="auto"/>
          </w:tcPr>
          <w:p w14:paraId="058302D4" w14:textId="77777777" w:rsidR="00492412" w:rsidRPr="004C46C1" w:rsidRDefault="00492412" w:rsidP="00990431">
            <w:pPr>
              <w:adjustRightInd w:val="0"/>
              <w:rPr>
                <w:sz w:val="20"/>
                <w:szCs w:val="20"/>
              </w:rPr>
            </w:pPr>
            <w:r w:rsidRPr="004C46C1">
              <w:rPr>
                <w:sz w:val="20"/>
                <w:szCs w:val="20"/>
              </w:rPr>
              <w:t>England</w:t>
            </w:r>
          </w:p>
        </w:tc>
        <w:tc>
          <w:tcPr>
            <w:tcW w:w="0" w:type="auto"/>
          </w:tcPr>
          <w:p w14:paraId="0E1032CB" w14:textId="77777777" w:rsidR="00492412" w:rsidRPr="004C46C1" w:rsidRDefault="00492412" w:rsidP="00990431">
            <w:pPr>
              <w:adjustRightInd w:val="0"/>
              <w:rPr>
                <w:sz w:val="20"/>
                <w:szCs w:val="20"/>
              </w:rPr>
            </w:pPr>
            <w:r w:rsidRPr="004C46C1">
              <w:rPr>
                <w:sz w:val="20"/>
                <w:szCs w:val="20"/>
              </w:rPr>
              <w:t>General population</w:t>
            </w:r>
          </w:p>
        </w:tc>
        <w:tc>
          <w:tcPr>
            <w:tcW w:w="0" w:type="auto"/>
          </w:tcPr>
          <w:p w14:paraId="1E795CEE" w14:textId="77777777" w:rsidR="00492412" w:rsidRPr="004C46C1" w:rsidRDefault="00492412" w:rsidP="00990431">
            <w:pPr>
              <w:adjustRightInd w:val="0"/>
              <w:rPr>
                <w:sz w:val="20"/>
                <w:szCs w:val="20"/>
              </w:rPr>
            </w:pPr>
            <w:r w:rsidRPr="004C46C1">
              <w:rPr>
                <w:sz w:val="20"/>
                <w:szCs w:val="20"/>
              </w:rPr>
              <w:t>Smoking Toolkit Study</w:t>
            </w:r>
          </w:p>
        </w:tc>
        <w:tc>
          <w:tcPr>
            <w:tcW w:w="0" w:type="auto"/>
          </w:tcPr>
          <w:p w14:paraId="30EEDF5E" w14:textId="77777777" w:rsidR="00492412" w:rsidRPr="004C46C1" w:rsidRDefault="00492412" w:rsidP="00990431">
            <w:pPr>
              <w:adjustRightInd w:val="0"/>
              <w:rPr>
                <w:sz w:val="20"/>
                <w:szCs w:val="20"/>
              </w:rPr>
            </w:pPr>
            <w:r w:rsidRPr="004C46C1">
              <w:rPr>
                <w:sz w:val="20"/>
                <w:szCs w:val="20"/>
              </w:rPr>
              <w:t>18929</w:t>
            </w:r>
          </w:p>
        </w:tc>
        <w:tc>
          <w:tcPr>
            <w:tcW w:w="0" w:type="auto"/>
          </w:tcPr>
          <w:p w14:paraId="56FBE8DF" w14:textId="77777777" w:rsidR="00492412" w:rsidRPr="004C46C1" w:rsidRDefault="00492412" w:rsidP="00990431">
            <w:pPr>
              <w:adjustRightInd w:val="0"/>
              <w:rPr>
                <w:sz w:val="20"/>
                <w:szCs w:val="20"/>
              </w:rPr>
            </w:pPr>
            <w:r w:rsidRPr="004C46C1">
              <w:rPr>
                <w:sz w:val="20"/>
                <w:szCs w:val="20"/>
              </w:rPr>
              <w:t>12 months (previous)</w:t>
            </w:r>
          </w:p>
        </w:tc>
      </w:tr>
      <w:tr w:rsidR="00492412" w:rsidRPr="00574E6F" w14:paraId="5A205E07" w14:textId="77777777" w:rsidTr="00990431">
        <w:tc>
          <w:tcPr>
            <w:tcW w:w="0" w:type="auto"/>
          </w:tcPr>
          <w:p w14:paraId="38AC4748" w14:textId="709FF6FB" w:rsidR="00492412" w:rsidRPr="004C46C1" w:rsidRDefault="00492412" w:rsidP="003F3834">
            <w:pPr>
              <w:adjustRightInd w:val="0"/>
              <w:rPr>
                <w:sz w:val="20"/>
                <w:szCs w:val="20"/>
              </w:rPr>
            </w:pPr>
            <w:r>
              <w:rPr>
                <w:sz w:val="20"/>
                <w:szCs w:val="20"/>
              </w:rPr>
              <w:t>Jackson 2019</w:t>
            </w:r>
            <w:r>
              <w:rPr>
                <w:sz w:val="20"/>
                <w:szCs w:val="20"/>
              </w:rPr>
              <w:fldChar w:fldCharType="begin">
                <w:fldData xml:space="preserve">PEVuZE5vdGU+PENpdGU+PEF1dGhvcj5KYWNrc29uPC9BdXRob3I+PFllYXI+MjAxOTwvWWVhcj48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</w:fldData>
              </w:fldChar>
            </w:r>
            <w:r w:rsidR="003F3834">
              <w:rPr>
                <w:sz w:val="20"/>
                <w:szCs w:val="20"/>
              </w:rPr>
              <w:instrText xml:space="preserve"> ADDIN EN.CITE </w:instrText>
            </w:r>
            <w:r w:rsidR="003F3834">
              <w:rPr>
                <w:sz w:val="20"/>
                <w:szCs w:val="20"/>
              </w:rPr>
              <w:fldChar w:fldCharType="begin">
                <w:fldData xml:space="preserve">PEVuZE5vdGU+PENpdGU+PEF1dGhvcj5KYWNrc29uPC9BdXRob3I+PFllYXI+MjAxOTwvWWVhcj48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</w:fldData>
              </w:fldChar>
            </w:r>
            <w:r w:rsidR="003F3834">
              <w:rPr>
                <w:sz w:val="20"/>
                <w:szCs w:val="20"/>
              </w:rPr>
              <w:instrText xml:space="preserve"> ADDIN EN.CITE.DATA </w:instrText>
            </w:r>
            <w:r w:rsidR="003F3834">
              <w:rPr>
                <w:sz w:val="20"/>
                <w:szCs w:val="20"/>
              </w:rPr>
            </w:r>
            <w:r w:rsidR="003F3834">
              <w:rPr>
                <w:sz w:val="20"/>
                <w:szCs w:val="20"/>
              </w:rPr>
              <w:fldChar w:fldCharType="end"/>
            </w:r>
            <w:r>
              <w:rPr>
                <w:sz w:val="20"/>
                <w:szCs w:val="20"/>
              </w:rPr>
            </w:r>
            <w:r>
              <w:rPr>
                <w:sz w:val="20"/>
                <w:szCs w:val="20"/>
              </w:rPr>
              <w:fldChar w:fldCharType="separate"/>
            </w:r>
            <w:r w:rsidR="003F3834" w:rsidRPr="003F3834">
              <w:rPr>
                <w:noProof/>
                <w:sz w:val="20"/>
                <w:szCs w:val="20"/>
                <w:vertAlign w:val="superscript"/>
              </w:rPr>
              <w:t>80</w:t>
            </w:r>
            <w:r>
              <w:rPr>
                <w:sz w:val="20"/>
                <w:szCs w:val="20"/>
              </w:rPr>
              <w:fldChar w:fldCharType="end"/>
            </w:r>
          </w:p>
        </w:tc>
        <w:tc>
          <w:tcPr>
            <w:tcW w:w="0" w:type="auto"/>
          </w:tcPr>
          <w:p w14:paraId="4437572B" w14:textId="77777777" w:rsidR="00492412" w:rsidRPr="004C46C1" w:rsidRDefault="00492412" w:rsidP="00990431">
            <w:pPr>
              <w:adjustRightInd w:val="0"/>
              <w:rPr>
                <w:sz w:val="20"/>
                <w:szCs w:val="20"/>
              </w:rPr>
            </w:pPr>
            <w:r w:rsidRPr="004C46C1">
              <w:rPr>
                <w:sz w:val="20"/>
                <w:szCs w:val="20"/>
              </w:rPr>
              <w:t>Retrospective cohort</w:t>
            </w:r>
          </w:p>
        </w:tc>
        <w:tc>
          <w:tcPr>
            <w:tcW w:w="0" w:type="auto"/>
          </w:tcPr>
          <w:p w14:paraId="1A17E770" w14:textId="77777777" w:rsidR="00492412" w:rsidRPr="004C46C1" w:rsidRDefault="00492412" w:rsidP="00990431">
            <w:pPr>
              <w:adjustRightInd w:val="0"/>
              <w:rPr>
                <w:sz w:val="20"/>
                <w:szCs w:val="20"/>
              </w:rPr>
            </w:pPr>
            <w:r w:rsidRPr="004C46C1">
              <w:rPr>
                <w:sz w:val="20"/>
                <w:szCs w:val="20"/>
              </w:rPr>
              <w:t>England</w:t>
            </w:r>
          </w:p>
        </w:tc>
        <w:tc>
          <w:tcPr>
            <w:tcW w:w="0" w:type="auto"/>
          </w:tcPr>
          <w:p w14:paraId="22166CDC" w14:textId="77777777" w:rsidR="00492412" w:rsidRPr="004C46C1" w:rsidRDefault="00492412" w:rsidP="00990431">
            <w:pPr>
              <w:adjustRightInd w:val="0"/>
              <w:rPr>
                <w:sz w:val="20"/>
                <w:szCs w:val="20"/>
              </w:rPr>
            </w:pPr>
            <w:r w:rsidRPr="004C46C1">
              <w:rPr>
                <w:sz w:val="20"/>
                <w:szCs w:val="20"/>
              </w:rPr>
              <w:t>General population</w:t>
            </w:r>
          </w:p>
        </w:tc>
        <w:tc>
          <w:tcPr>
            <w:tcW w:w="0" w:type="auto"/>
          </w:tcPr>
          <w:p w14:paraId="515AFE1A" w14:textId="77777777" w:rsidR="00492412" w:rsidRPr="004C46C1" w:rsidRDefault="00492412" w:rsidP="00990431">
            <w:pPr>
              <w:adjustRightInd w:val="0"/>
              <w:rPr>
                <w:sz w:val="20"/>
                <w:szCs w:val="20"/>
              </w:rPr>
            </w:pPr>
            <w:r w:rsidRPr="004C46C1">
              <w:rPr>
                <w:sz w:val="20"/>
                <w:szCs w:val="20"/>
              </w:rPr>
              <w:t>Smoking Toolkit Study</w:t>
            </w:r>
          </w:p>
        </w:tc>
        <w:tc>
          <w:tcPr>
            <w:tcW w:w="0" w:type="auto"/>
          </w:tcPr>
          <w:p w14:paraId="2AD2FE8B" w14:textId="77777777" w:rsidR="00492412" w:rsidRPr="004C46C1" w:rsidRDefault="00492412" w:rsidP="00990431">
            <w:pPr>
              <w:adjustRightInd w:val="0"/>
              <w:rPr>
                <w:sz w:val="20"/>
                <w:szCs w:val="20"/>
              </w:rPr>
            </w:pPr>
            <w:r w:rsidRPr="004C46C1">
              <w:rPr>
                <w:sz w:val="20"/>
                <w:szCs w:val="20"/>
              </w:rPr>
              <w:t>57522</w:t>
            </w:r>
          </w:p>
        </w:tc>
        <w:tc>
          <w:tcPr>
            <w:tcW w:w="0" w:type="auto"/>
          </w:tcPr>
          <w:p w14:paraId="7B7BDED4" w14:textId="77777777" w:rsidR="00492412" w:rsidRPr="004C46C1" w:rsidRDefault="00492412" w:rsidP="00990431">
            <w:pPr>
              <w:adjustRightInd w:val="0"/>
              <w:rPr>
                <w:sz w:val="20"/>
                <w:szCs w:val="20"/>
              </w:rPr>
            </w:pPr>
            <w:r w:rsidRPr="004C46C1">
              <w:rPr>
                <w:sz w:val="20"/>
                <w:szCs w:val="20"/>
              </w:rPr>
              <w:t>12 months (previous)</w:t>
            </w:r>
          </w:p>
        </w:tc>
      </w:tr>
      <w:tr w:rsidR="00492412" w:rsidRPr="00574E6F" w14:paraId="7ED86CE8" w14:textId="77777777" w:rsidTr="00990431">
        <w:tc>
          <w:tcPr>
            <w:tcW w:w="0" w:type="auto"/>
          </w:tcPr>
          <w:p w14:paraId="26C42BDB" w14:textId="2A4976A4" w:rsidR="00492412" w:rsidRPr="004C46C1" w:rsidRDefault="00492412" w:rsidP="003F3834">
            <w:pPr>
              <w:adjustRightInd w:val="0"/>
              <w:rPr>
                <w:sz w:val="20"/>
                <w:szCs w:val="20"/>
              </w:rPr>
            </w:pPr>
            <w:r w:rsidRPr="004C46C1">
              <w:rPr>
                <w:sz w:val="20"/>
                <w:szCs w:val="20"/>
              </w:rPr>
              <w:t>Kale 2015</w:t>
            </w:r>
            <w:r>
              <w:rPr>
                <w:sz w:val="20"/>
                <w:szCs w:val="20"/>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sidR="003F3834">
              <w:rPr>
                <w:sz w:val="20"/>
                <w:szCs w:val="20"/>
              </w:rPr>
              <w:instrText xml:space="preserve"> ADDIN EN.CITE </w:instrText>
            </w:r>
            <w:r w:rsidR="003F3834">
              <w:rPr>
                <w:sz w:val="20"/>
                <w:szCs w:val="20"/>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sidR="003F3834">
              <w:rPr>
                <w:sz w:val="20"/>
                <w:szCs w:val="20"/>
              </w:rPr>
              <w:instrText xml:space="preserve"> ADDIN EN.CITE.DATA </w:instrText>
            </w:r>
            <w:r w:rsidR="003F3834">
              <w:rPr>
                <w:sz w:val="20"/>
                <w:szCs w:val="20"/>
              </w:rPr>
            </w:r>
            <w:r w:rsidR="003F3834">
              <w:rPr>
                <w:sz w:val="20"/>
                <w:szCs w:val="20"/>
              </w:rPr>
              <w:fldChar w:fldCharType="end"/>
            </w:r>
            <w:r>
              <w:rPr>
                <w:sz w:val="20"/>
                <w:szCs w:val="20"/>
              </w:rPr>
            </w:r>
            <w:r>
              <w:rPr>
                <w:sz w:val="20"/>
                <w:szCs w:val="20"/>
              </w:rPr>
              <w:fldChar w:fldCharType="separate"/>
            </w:r>
            <w:r w:rsidR="003F3834" w:rsidRPr="003F3834">
              <w:rPr>
                <w:noProof/>
                <w:sz w:val="20"/>
                <w:szCs w:val="20"/>
                <w:vertAlign w:val="superscript"/>
              </w:rPr>
              <w:t>81</w:t>
            </w:r>
            <w:r>
              <w:rPr>
                <w:sz w:val="20"/>
                <w:szCs w:val="20"/>
              </w:rPr>
              <w:fldChar w:fldCharType="end"/>
            </w:r>
          </w:p>
        </w:tc>
        <w:tc>
          <w:tcPr>
            <w:tcW w:w="0" w:type="auto"/>
          </w:tcPr>
          <w:p w14:paraId="4ED326F5" w14:textId="77777777" w:rsidR="00492412" w:rsidRPr="004C46C1" w:rsidRDefault="00492412" w:rsidP="00990431">
            <w:pPr>
              <w:adjustRightInd w:val="0"/>
              <w:rPr>
                <w:sz w:val="20"/>
                <w:szCs w:val="20"/>
              </w:rPr>
            </w:pPr>
            <w:r w:rsidRPr="004C46C1">
              <w:rPr>
                <w:sz w:val="20"/>
                <w:szCs w:val="20"/>
              </w:rPr>
              <w:t>R</w:t>
            </w:r>
            <w:r>
              <w:rPr>
                <w:sz w:val="20"/>
                <w:szCs w:val="20"/>
              </w:rPr>
              <w:t xml:space="preserve">andomised </w:t>
            </w:r>
            <w:r w:rsidRPr="004C46C1">
              <w:rPr>
                <w:sz w:val="20"/>
                <w:szCs w:val="20"/>
              </w:rPr>
              <w:t>C</w:t>
            </w:r>
            <w:r>
              <w:rPr>
                <w:sz w:val="20"/>
                <w:szCs w:val="20"/>
              </w:rPr>
              <w:t xml:space="preserve">ontrolled </w:t>
            </w:r>
            <w:r w:rsidRPr="004C46C1">
              <w:rPr>
                <w:sz w:val="20"/>
                <w:szCs w:val="20"/>
              </w:rPr>
              <w:t>T</w:t>
            </w:r>
            <w:r>
              <w:rPr>
                <w:sz w:val="20"/>
                <w:szCs w:val="20"/>
              </w:rPr>
              <w:t>rial</w:t>
            </w:r>
          </w:p>
        </w:tc>
        <w:tc>
          <w:tcPr>
            <w:tcW w:w="0" w:type="auto"/>
          </w:tcPr>
          <w:p w14:paraId="158A59E7" w14:textId="77777777" w:rsidR="00492412" w:rsidRPr="004C46C1" w:rsidRDefault="00492412" w:rsidP="00990431">
            <w:pPr>
              <w:adjustRightInd w:val="0"/>
              <w:rPr>
                <w:sz w:val="20"/>
                <w:szCs w:val="20"/>
              </w:rPr>
            </w:pPr>
            <w:r w:rsidRPr="004C46C1">
              <w:rPr>
                <w:sz w:val="20"/>
                <w:szCs w:val="20"/>
              </w:rPr>
              <w:t>UK</w:t>
            </w:r>
          </w:p>
        </w:tc>
        <w:tc>
          <w:tcPr>
            <w:tcW w:w="0" w:type="auto"/>
          </w:tcPr>
          <w:p w14:paraId="77A79EAC" w14:textId="77777777" w:rsidR="00492412" w:rsidRPr="004C46C1" w:rsidRDefault="00492412" w:rsidP="00990431">
            <w:pPr>
              <w:adjustRightInd w:val="0"/>
              <w:rPr>
                <w:sz w:val="20"/>
                <w:szCs w:val="20"/>
              </w:rPr>
            </w:pPr>
            <w:r w:rsidRPr="004C46C1">
              <w:rPr>
                <w:sz w:val="20"/>
                <w:szCs w:val="20"/>
              </w:rPr>
              <w:t>General population</w:t>
            </w:r>
          </w:p>
        </w:tc>
        <w:tc>
          <w:tcPr>
            <w:tcW w:w="0" w:type="auto"/>
          </w:tcPr>
          <w:p w14:paraId="747F2FAE" w14:textId="77777777" w:rsidR="00492412" w:rsidRPr="004C46C1" w:rsidRDefault="00492412" w:rsidP="00990431">
            <w:pPr>
              <w:adjustRightInd w:val="0"/>
              <w:rPr>
                <w:sz w:val="20"/>
                <w:szCs w:val="20"/>
              </w:rPr>
            </w:pPr>
            <w:r w:rsidRPr="004C46C1">
              <w:rPr>
                <w:sz w:val="20"/>
                <w:szCs w:val="20"/>
              </w:rPr>
              <w:t>ESCAPE RCT</w:t>
            </w:r>
          </w:p>
        </w:tc>
        <w:tc>
          <w:tcPr>
            <w:tcW w:w="0" w:type="auto"/>
          </w:tcPr>
          <w:p w14:paraId="4E552883" w14:textId="77777777" w:rsidR="00492412" w:rsidRPr="004C46C1" w:rsidRDefault="00492412" w:rsidP="00990431">
            <w:pPr>
              <w:adjustRightInd w:val="0"/>
              <w:rPr>
                <w:sz w:val="20"/>
                <w:szCs w:val="20"/>
              </w:rPr>
            </w:pPr>
            <w:r w:rsidRPr="004C46C1">
              <w:rPr>
                <w:sz w:val="20"/>
                <w:szCs w:val="20"/>
              </w:rPr>
              <w:t>4397</w:t>
            </w:r>
          </w:p>
        </w:tc>
        <w:tc>
          <w:tcPr>
            <w:tcW w:w="0" w:type="auto"/>
          </w:tcPr>
          <w:p w14:paraId="33FFFEA2" w14:textId="77777777" w:rsidR="00492412" w:rsidRPr="004C46C1" w:rsidRDefault="00492412" w:rsidP="00990431">
            <w:pPr>
              <w:adjustRightInd w:val="0"/>
              <w:rPr>
                <w:sz w:val="20"/>
                <w:szCs w:val="20"/>
              </w:rPr>
            </w:pPr>
            <w:r w:rsidRPr="004C46C1">
              <w:rPr>
                <w:sz w:val="20"/>
                <w:szCs w:val="20"/>
              </w:rPr>
              <w:t>6 months</w:t>
            </w:r>
          </w:p>
        </w:tc>
      </w:tr>
      <w:tr w:rsidR="00492412" w:rsidRPr="00574E6F" w14:paraId="4E87D2FC" w14:textId="77777777" w:rsidTr="00990431">
        <w:tc>
          <w:tcPr>
            <w:tcW w:w="0" w:type="auto"/>
          </w:tcPr>
          <w:p w14:paraId="4FD6FB3D" w14:textId="78047ABC" w:rsidR="00492412" w:rsidRPr="004C46C1" w:rsidRDefault="00492412" w:rsidP="003F3834">
            <w:pPr>
              <w:adjustRightInd w:val="0"/>
              <w:rPr>
                <w:sz w:val="20"/>
                <w:szCs w:val="20"/>
              </w:rPr>
            </w:pPr>
            <w:r w:rsidRPr="004C46C1">
              <w:rPr>
                <w:sz w:val="20"/>
                <w:szCs w:val="20"/>
              </w:rPr>
              <w:t>Kassim 2016</w:t>
            </w:r>
            <w:r>
              <w:rPr>
                <w:sz w:val="20"/>
                <w:szCs w:val="20"/>
              </w:rPr>
              <w:fldChar w:fldCharType="begin">
                <w:fldData xml:space="preserve">PEVuZE5vdGU+PENpdGU+PEF1dGhvcj5LYXNzaW08L0F1dGhvcj48WWVhcj4yMDE2PC9ZZWFyPjxS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</w:fldData>
              </w:fldChar>
            </w:r>
            <w:r w:rsidR="003F3834">
              <w:rPr>
                <w:sz w:val="20"/>
                <w:szCs w:val="20"/>
              </w:rPr>
              <w:instrText xml:space="preserve"> ADDIN EN.CITE </w:instrText>
            </w:r>
            <w:r w:rsidR="003F3834">
              <w:rPr>
                <w:sz w:val="20"/>
                <w:szCs w:val="20"/>
              </w:rPr>
              <w:fldChar w:fldCharType="begin">
                <w:fldData xml:space="preserve">PEVuZE5vdGU+PENpdGU+PEF1dGhvcj5LYXNzaW08L0F1dGhvcj48WWVhcj4yMDE2PC9ZZWFyPjxS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</w:fldData>
              </w:fldChar>
            </w:r>
            <w:r w:rsidR="003F3834">
              <w:rPr>
                <w:sz w:val="20"/>
                <w:szCs w:val="20"/>
              </w:rPr>
              <w:instrText xml:space="preserve"> ADDIN EN.CITE.DATA </w:instrText>
            </w:r>
            <w:r w:rsidR="003F3834">
              <w:rPr>
                <w:sz w:val="20"/>
                <w:szCs w:val="20"/>
              </w:rPr>
            </w:r>
            <w:r w:rsidR="003F3834">
              <w:rPr>
                <w:sz w:val="20"/>
                <w:szCs w:val="20"/>
              </w:rPr>
              <w:fldChar w:fldCharType="end"/>
            </w:r>
            <w:r>
              <w:rPr>
                <w:sz w:val="20"/>
                <w:szCs w:val="20"/>
              </w:rPr>
            </w:r>
            <w:r>
              <w:rPr>
                <w:sz w:val="20"/>
                <w:szCs w:val="20"/>
              </w:rPr>
              <w:fldChar w:fldCharType="separate"/>
            </w:r>
            <w:r w:rsidR="003F3834" w:rsidRPr="003F3834">
              <w:rPr>
                <w:noProof/>
                <w:sz w:val="20"/>
                <w:szCs w:val="20"/>
                <w:vertAlign w:val="superscript"/>
              </w:rPr>
              <w:t>82</w:t>
            </w:r>
            <w:r>
              <w:rPr>
                <w:sz w:val="20"/>
                <w:szCs w:val="20"/>
              </w:rPr>
              <w:fldChar w:fldCharType="end"/>
            </w:r>
          </w:p>
        </w:tc>
        <w:tc>
          <w:tcPr>
            <w:tcW w:w="0" w:type="auto"/>
          </w:tcPr>
          <w:p w14:paraId="05712FDA" w14:textId="77777777" w:rsidR="00492412" w:rsidRPr="004C46C1" w:rsidRDefault="00492412" w:rsidP="00990431">
            <w:pPr>
              <w:adjustRightInd w:val="0"/>
              <w:rPr>
                <w:sz w:val="20"/>
                <w:szCs w:val="20"/>
              </w:rPr>
            </w:pPr>
            <w:r w:rsidRPr="004C46C1">
              <w:rPr>
                <w:sz w:val="20"/>
                <w:szCs w:val="20"/>
              </w:rPr>
              <w:t>Intervention (service review)</w:t>
            </w:r>
          </w:p>
        </w:tc>
        <w:tc>
          <w:tcPr>
            <w:tcW w:w="0" w:type="auto"/>
          </w:tcPr>
          <w:p w14:paraId="624565C1" w14:textId="77777777" w:rsidR="00492412" w:rsidRPr="004C46C1" w:rsidRDefault="00492412" w:rsidP="00990431">
            <w:pPr>
              <w:adjustRightInd w:val="0"/>
              <w:rPr>
                <w:sz w:val="20"/>
                <w:szCs w:val="20"/>
              </w:rPr>
            </w:pPr>
            <w:r w:rsidRPr="004C46C1">
              <w:rPr>
                <w:sz w:val="20"/>
                <w:szCs w:val="20"/>
              </w:rPr>
              <w:t>England</w:t>
            </w:r>
          </w:p>
        </w:tc>
        <w:tc>
          <w:tcPr>
            <w:tcW w:w="0" w:type="auto"/>
          </w:tcPr>
          <w:p w14:paraId="1B5D99B9" w14:textId="77777777" w:rsidR="00492412" w:rsidRPr="004C46C1" w:rsidRDefault="00492412" w:rsidP="00990431">
            <w:pPr>
              <w:adjustRightInd w:val="0"/>
              <w:rPr>
                <w:sz w:val="20"/>
                <w:szCs w:val="20"/>
              </w:rPr>
            </w:pPr>
            <w:r w:rsidRPr="004C46C1">
              <w:rPr>
                <w:sz w:val="20"/>
                <w:szCs w:val="20"/>
              </w:rPr>
              <w:t>English residents of Bangladeshi origin</w:t>
            </w:r>
          </w:p>
        </w:tc>
        <w:tc>
          <w:tcPr>
            <w:tcW w:w="0" w:type="auto"/>
          </w:tcPr>
          <w:p w14:paraId="70DF044D" w14:textId="77777777" w:rsidR="00492412" w:rsidRPr="004C46C1" w:rsidRDefault="00492412" w:rsidP="00990431">
            <w:pPr>
              <w:adjustRightInd w:val="0"/>
              <w:rPr>
                <w:sz w:val="20"/>
                <w:szCs w:val="20"/>
              </w:rPr>
            </w:pPr>
            <w:r w:rsidRPr="004C46C1">
              <w:rPr>
                <w:sz w:val="20"/>
                <w:szCs w:val="20"/>
              </w:rPr>
              <w:t>NHS Stop Smoking Services (Tower Hamlets, London)</w:t>
            </w:r>
          </w:p>
        </w:tc>
        <w:tc>
          <w:tcPr>
            <w:tcW w:w="0" w:type="auto"/>
          </w:tcPr>
          <w:p w14:paraId="36B503B8" w14:textId="77777777" w:rsidR="00492412" w:rsidRPr="004C46C1" w:rsidRDefault="00492412" w:rsidP="00990431">
            <w:pPr>
              <w:adjustRightInd w:val="0"/>
              <w:rPr>
                <w:sz w:val="20"/>
                <w:szCs w:val="20"/>
              </w:rPr>
            </w:pPr>
            <w:r w:rsidRPr="004C46C1">
              <w:rPr>
                <w:sz w:val="20"/>
                <w:szCs w:val="20"/>
              </w:rPr>
              <w:t>324</w:t>
            </w:r>
          </w:p>
        </w:tc>
        <w:tc>
          <w:tcPr>
            <w:tcW w:w="0" w:type="auto"/>
          </w:tcPr>
          <w:p w14:paraId="595C8C86" w14:textId="77777777" w:rsidR="00492412" w:rsidRPr="004C46C1" w:rsidRDefault="00492412" w:rsidP="00990431">
            <w:pPr>
              <w:adjustRightInd w:val="0"/>
              <w:rPr>
                <w:sz w:val="20"/>
                <w:szCs w:val="20"/>
              </w:rPr>
            </w:pPr>
            <w:r w:rsidRPr="004C46C1">
              <w:rPr>
                <w:sz w:val="20"/>
                <w:szCs w:val="20"/>
              </w:rPr>
              <w:t>4 weeks</w:t>
            </w:r>
          </w:p>
        </w:tc>
      </w:tr>
      <w:tr w:rsidR="00492412" w:rsidRPr="00574E6F" w14:paraId="288FC93A" w14:textId="77777777" w:rsidTr="00990431">
        <w:tc>
          <w:tcPr>
            <w:tcW w:w="0" w:type="auto"/>
          </w:tcPr>
          <w:p w14:paraId="4BB5F360" w14:textId="42054D09" w:rsidR="00492412" w:rsidRPr="004C46C1" w:rsidRDefault="00492412" w:rsidP="003F3834">
            <w:pPr>
              <w:adjustRightInd w:val="0"/>
              <w:rPr>
                <w:sz w:val="20"/>
                <w:szCs w:val="20"/>
              </w:rPr>
            </w:pPr>
            <w:r w:rsidRPr="004C46C1">
              <w:rPr>
                <w:sz w:val="20"/>
                <w:szCs w:val="20"/>
              </w:rPr>
              <w:t>Kotz 2009</w:t>
            </w:r>
            <w:r>
              <w:rPr>
                <w:sz w:val="20"/>
                <w:szCs w:val="20"/>
              </w:rPr>
              <w:fldChar w:fldCharType="begin">
                <w:fldData xml:space="preserve">PEVuZE5vdGU+PENpdGU+PEF1dGhvcj5Lb3R6PC9BdXRob3I+PFllYXI+MjAwOTwvWWVhcj48UmVj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==
</w:fldData>
              </w:fldChar>
            </w:r>
            <w:r w:rsidR="003F3834">
              <w:rPr>
                <w:sz w:val="20"/>
                <w:szCs w:val="20"/>
              </w:rPr>
              <w:instrText xml:space="preserve"> ADDIN EN.CITE </w:instrText>
            </w:r>
            <w:r w:rsidR="003F3834">
              <w:rPr>
                <w:sz w:val="20"/>
                <w:szCs w:val="20"/>
              </w:rPr>
              <w:fldChar w:fldCharType="begin">
                <w:fldData xml:space="preserve">PEVuZE5vdGU+PENpdGU+PEF1dGhvcj5Lb3R6PC9BdXRob3I+PFllYXI+MjAwOTwvWWVhcj48UmVj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==
</w:fldData>
              </w:fldChar>
            </w:r>
            <w:r w:rsidR="003F3834">
              <w:rPr>
                <w:sz w:val="20"/>
                <w:szCs w:val="20"/>
              </w:rPr>
              <w:instrText xml:space="preserve"> ADDIN EN.CITE.DATA </w:instrText>
            </w:r>
            <w:r w:rsidR="003F3834">
              <w:rPr>
                <w:sz w:val="20"/>
                <w:szCs w:val="20"/>
              </w:rPr>
            </w:r>
            <w:r w:rsidR="003F3834">
              <w:rPr>
                <w:sz w:val="20"/>
                <w:szCs w:val="20"/>
              </w:rPr>
              <w:fldChar w:fldCharType="end"/>
            </w:r>
            <w:r>
              <w:rPr>
                <w:sz w:val="20"/>
                <w:szCs w:val="20"/>
              </w:rPr>
            </w:r>
            <w:r>
              <w:rPr>
                <w:sz w:val="20"/>
                <w:szCs w:val="20"/>
              </w:rPr>
              <w:fldChar w:fldCharType="separate"/>
            </w:r>
            <w:r w:rsidR="003F3834" w:rsidRPr="003F3834">
              <w:rPr>
                <w:noProof/>
                <w:sz w:val="20"/>
                <w:szCs w:val="20"/>
                <w:vertAlign w:val="superscript"/>
              </w:rPr>
              <w:t>83</w:t>
            </w:r>
            <w:r>
              <w:rPr>
                <w:sz w:val="20"/>
                <w:szCs w:val="20"/>
              </w:rPr>
              <w:fldChar w:fldCharType="end"/>
            </w:r>
          </w:p>
        </w:tc>
        <w:tc>
          <w:tcPr>
            <w:tcW w:w="0" w:type="auto"/>
          </w:tcPr>
          <w:p w14:paraId="1E467DF2" w14:textId="77777777" w:rsidR="00492412" w:rsidRPr="004C46C1" w:rsidRDefault="00492412" w:rsidP="00990431">
            <w:pPr>
              <w:adjustRightInd w:val="0"/>
              <w:rPr>
                <w:sz w:val="20"/>
                <w:szCs w:val="20"/>
              </w:rPr>
            </w:pPr>
            <w:r w:rsidRPr="004C46C1">
              <w:rPr>
                <w:sz w:val="20"/>
                <w:szCs w:val="20"/>
              </w:rPr>
              <w:t>Retrospective cohort</w:t>
            </w:r>
          </w:p>
        </w:tc>
        <w:tc>
          <w:tcPr>
            <w:tcW w:w="0" w:type="auto"/>
          </w:tcPr>
          <w:p w14:paraId="115A7F1D" w14:textId="77777777" w:rsidR="00492412" w:rsidRPr="004C46C1" w:rsidRDefault="00492412" w:rsidP="00990431">
            <w:pPr>
              <w:adjustRightInd w:val="0"/>
              <w:rPr>
                <w:sz w:val="20"/>
                <w:szCs w:val="20"/>
              </w:rPr>
            </w:pPr>
            <w:r w:rsidRPr="004C46C1">
              <w:rPr>
                <w:sz w:val="20"/>
                <w:szCs w:val="20"/>
              </w:rPr>
              <w:t>England</w:t>
            </w:r>
          </w:p>
        </w:tc>
        <w:tc>
          <w:tcPr>
            <w:tcW w:w="0" w:type="auto"/>
          </w:tcPr>
          <w:p w14:paraId="57CB38FA" w14:textId="77777777" w:rsidR="00492412" w:rsidRPr="004C46C1" w:rsidRDefault="00492412" w:rsidP="00990431">
            <w:pPr>
              <w:adjustRightInd w:val="0"/>
              <w:rPr>
                <w:sz w:val="20"/>
                <w:szCs w:val="20"/>
              </w:rPr>
            </w:pPr>
            <w:r w:rsidRPr="004C46C1">
              <w:rPr>
                <w:sz w:val="20"/>
                <w:szCs w:val="20"/>
              </w:rPr>
              <w:t>General population</w:t>
            </w:r>
          </w:p>
        </w:tc>
        <w:tc>
          <w:tcPr>
            <w:tcW w:w="0" w:type="auto"/>
          </w:tcPr>
          <w:p w14:paraId="2A55A690" w14:textId="77777777" w:rsidR="00492412" w:rsidRPr="004C46C1" w:rsidRDefault="00492412" w:rsidP="00990431">
            <w:pPr>
              <w:adjustRightInd w:val="0"/>
              <w:rPr>
                <w:sz w:val="20"/>
                <w:szCs w:val="20"/>
              </w:rPr>
            </w:pPr>
            <w:r w:rsidRPr="004C46C1">
              <w:rPr>
                <w:sz w:val="20"/>
                <w:szCs w:val="20"/>
              </w:rPr>
              <w:t>Smoking Toolkit Study</w:t>
            </w:r>
          </w:p>
        </w:tc>
        <w:tc>
          <w:tcPr>
            <w:tcW w:w="0" w:type="auto"/>
          </w:tcPr>
          <w:p w14:paraId="32E3B0B0" w14:textId="77777777" w:rsidR="00492412" w:rsidRPr="004C46C1" w:rsidRDefault="00492412" w:rsidP="00990431">
            <w:pPr>
              <w:adjustRightInd w:val="0"/>
              <w:rPr>
                <w:sz w:val="20"/>
                <w:szCs w:val="20"/>
              </w:rPr>
            </w:pPr>
            <w:r w:rsidRPr="004C46C1">
              <w:rPr>
                <w:sz w:val="20"/>
                <w:szCs w:val="20"/>
              </w:rPr>
              <w:t>6950</w:t>
            </w:r>
          </w:p>
        </w:tc>
        <w:tc>
          <w:tcPr>
            <w:tcW w:w="0" w:type="auto"/>
          </w:tcPr>
          <w:p w14:paraId="63FE29A0" w14:textId="77777777" w:rsidR="00492412" w:rsidRPr="004C46C1" w:rsidRDefault="00492412" w:rsidP="00990431">
            <w:pPr>
              <w:adjustRightInd w:val="0"/>
              <w:rPr>
                <w:sz w:val="20"/>
                <w:szCs w:val="20"/>
              </w:rPr>
            </w:pPr>
            <w:r w:rsidRPr="004C46C1">
              <w:rPr>
                <w:sz w:val="20"/>
                <w:szCs w:val="20"/>
              </w:rPr>
              <w:t>12 months</w:t>
            </w:r>
          </w:p>
        </w:tc>
      </w:tr>
      <w:tr w:rsidR="00492412" w:rsidRPr="00574E6F" w14:paraId="0062B3CA" w14:textId="77777777" w:rsidTr="00990431">
        <w:tc>
          <w:tcPr>
            <w:tcW w:w="0" w:type="auto"/>
          </w:tcPr>
          <w:p w14:paraId="2F277157" w14:textId="6C7D732E" w:rsidR="00492412" w:rsidRPr="004C46C1" w:rsidRDefault="00492412" w:rsidP="003F3834">
            <w:pPr>
              <w:adjustRightInd w:val="0"/>
              <w:rPr>
                <w:sz w:val="20"/>
                <w:szCs w:val="20"/>
              </w:rPr>
            </w:pPr>
            <w:r w:rsidRPr="004C46C1">
              <w:rPr>
                <w:sz w:val="20"/>
                <w:szCs w:val="20"/>
              </w:rPr>
              <w:t>Kotz 2014</w:t>
            </w:r>
            <w:r>
              <w:rPr>
                <w:sz w:val="20"/>
                <w:szCs w:val="20"/>
              </w:rPr>
              <w:fldChar w:fldCharType="begin">
                <w:fldData xml:space="preserve">PEVuZE5vdGU+PENpdGU+PEF1dGhvcj5Lb3R6PC9BdXRob3I+PFllYXI+MjAxNDwvWWVhcj48UmVj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</w:fldData>
              </w:fldChar>
            </w:r>
            <w:r w:rsidR="003F3834">
              <w:rPr>
                <w:sz w:val="20"/>
                <w:szCs w:val="20"/>
              </w:rPr>
              <w:instrText xml:space="preserve"> ADDIN EN.CITE </w:instrText>
            </w:r>
            <w:r w:rsidR="003F3834">
              <w:rPr>
                <w:sz w:val="20"/>
                <w:szCs w:val="20"/>
              </w:rPr>
              <w:fldChar w:fldCharType="begin">
                <w:fldData xml:space="preserve">PEVuZE5vdGU+PENpdGU+PEF1dGhvcj5Lb3R6PC9BdXRob3I+PFllYXI+MjAxNDwvWWVhcj48UmVj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</w:fldData>
              </w:fldChar>
            </w:r>
            <w:r w:rsidR="003F3834">
              <w:rPr>
                <w:sz w:val="20"/>
                <w:szCs w:val="20"/>
              </w:rPr>
              <w:instrText xml:space="preserve"> ADDIN EN.CITE.DATA </w:instrText>
            </w:r>
            <w:r w:rsidR="003F3834">
              <w:rPr>
                <w:sz w:val="20"/>
                <w:szCs w:val="20"/>
              </w:rPr>
            </w:r>
            <w:r w:rsidR="003F3834">
              <w:rPr>
                <w:sz w:val="20"/>
                <w:szCs w:val="20"/>
              </w:rPr>
              <w:fldChar w:fldCharType="end"/>
            </w:r>
            <w:r>
              <w:rPr>
                <w:sz w:val="20"/>
                <w:szCs w:val="20"/>
              </w:rPr>
            </w:r>
            <w:r>
              <w:rPr>
                <w:sz w:val="20"/>
                <w:szCs w:val="20"/>
              </w:rPr>
              <w:fldChar w:fldCharType="separate"/>
            </w:r>
            <w:r w:rsidR="003F3834" w:rsidRPr="003F3834">
              <w:rPr>
                <w:noProof/>
                <w:sz w:val="20"/>
                <w:szCs w:val="20"/>
                <w:vertAlign w:val="superscript"/>
              </w:rPr>
              <w:t>84</w:t>
            </w:r>
            <w:r>
              <w:rPr>
                <w:sz w:val="20"/>
                <w:szCs w:val="20"/>
              </w:rPr>
              <w:fldChar w:fldCharType="end"/>
            </w:r>
          </w:p>
        </w:tc>
        <w:tc>
          <w:tcPr>
            <w:tcW w:w="0" w:type="auto"/>
          </w:tcPr>
          <w:p w14:paraId="1733E416" w14:textId="77777777" w:rsidR="00492412" w:rsidRPr="004C46C1" w:rsidRDefault="00492412" w:rsidP="00990431">
            <w:pPr>
              <w:adjustRightInd w:val="0"/>
              <w:rPr>
                <w:sz w:val="20"/>
                <w:szCs w:val="20"/>
              </w:rPr>
            </w:pPr>
            <w:r w:rsidRPr="004C46C1">
              <w:rPr>
                <w:sz w:val="20"/>
                <w:szCs w:val="20"/>
              </w:rPr>
              <w:t>Retrospective cohort</w:t>
            </w:r>
          </w:p>
        </w:tc>
        <w:tc>
          <w:tcPr>
            <w:tcW w:w="0" w:type="auto"/>
          </w:tcPr>
          <w:p w14:paraId="3CC1CC6D" w14:textId="77777777" w:rsidR="00492412" w:rsidRPr="004C46C1" w:rsidRDefault="00492412" w:rsidP="00990431">
            <w:pPr>
              <w:adjustRightInd w:val="0"/>
              <w:rPr>
                <w:sz w:val="20"/>
                <w:szCs w:val="20"/>
              </w:rPr>
            </w:pPr>
            <w:r w:rsidRPr="004C46C1">
              <w:rPr>
                <w:sz w:val="20"/>
                <w:szCs w:val="20"/>
              </w:rPr>
              <w:t>England</w:t>
            </w:r>
          </w:p>
        </w:tc>
        <w:tc>
          <w:tcPr>
            <w:tcW w:w="0" w:type="auto"/>
          </w:tcPr>
          <w:p w14:paraId="71CC406B" w14:textId="77777777" w:rsidR="00492412" w:rsidRPr="004C46C1" w:rsidRDefault="00492412" w:rsidP="00990431">
            <w:pPr>
              <w:adjustRightInd w:val="0"/>
              <w:rPr>
                <w:sz w:val="20"/>
                <w:szCs w:val="20"/>
              </w:rPr>
            </w:pPr>
            <w:r w:rsidRPr="004C46C1">
              <w:rPr>
                <w:sz w:val="20"/>
                <w:szCs w:val="20"/>
              </w:rPr>
              <w:t>General population</w:t>
            </w:r>
          </w:p>
        </w:tc>
        <w:tc>
          <w:tcPr>
            <w:tcW w:w="0" w:type="auto"/>
          </w:tcPr>
          <w:p w14:paraId="43D04C5F" w14:textId="77777777" w:rsidR="00492412" w:rsidRPr="004C46C1" w:rsidRDefault="00492412" w:rsidP="00990431">
            <w:pPr>
              <w:adjustRightInd w:val="0"/>
              <w:rPr>
                <w:sz w:val="20"/>
                <w:szCs w:val="20"/>
              </w:rPr>
            </w:pPr>
            <w:r w:rsidRPr="004C46C1">
              <w:rPr>
                <w:sz w:val="20"/>
                <w:szCs w:val="20"/>
              </w:rPr>
              <w:t>Smoking Toolkit Study</w:t>
            </w:r>
          </w:p>
        </w:tc>
        <w:tc>
          <w:tcPr>
            <w:tcW w:w="0" w:type="auto"/>
          </w:tcPr>
          <w:p w14:paraId="290EA9F6" w14:textId="77777777" w:rsidR="00492412" w:rsidRPr="004C46C1" w:rsidRDefault="00492412" w:rsidP="00990431">
            <w:pPr>
              <w:adjustRightInd w:val="0"/>
              <w:rPr>
                <w:sz w:val="20"/>
                <w:szCs w:val="20"/>
              </w:rPr>
            </w:pPr>
            <w:r w:rsidRPr="004C46C1">
              <w:rPr>
                <w:sz w:val="20"/>
                <w:szCs w:val="20"/>
              </w:rPr>
              <w:t>1560</w:t>
            </w:r>
          </w:p>
        </w:tc>
        <w:tc>
          <w:tcPr>
            <w:tcW w:w="0" w:type="auto"/>
          </w:tcPr>
          <w:p w14:paraId="329B06DA" w14:textId="77777777" w:rsidR="00492412" w:rsidRPr="004C46C1" w:rsidRDefault="00492412" w:rsidP="00990431">
            <w:pPr>
              <w:adjustRightInd w:val="0"/>
              <w:rPr>
                <w:sz w:val="20"/>
                <w:szCs w:val="20"/>
              </w:rPr>
            </w:pPr>
            <w:r w:rsidRPr="004C46C1">
              <w:rPr>
                <w:sz w:val="20"/>
                <w:szCs w:val="20"/>
              </w:rPr>
              <w:t>6 months</w:t>
            </w:r>
          </w:p>
        </w:tc>
      </w:tr>
      <w:tr w:rsidR="00492412" w:rsidRPr="00574E6F" w14:paraId="08A11D1A" w14:textId="77777777" w:rsidTr="00990431">
        <w:tc>
          <w:tcPr>
            <w:tcW w:w="0" w:type="auto"/>
          </w:tcPr>
          <w:p w14:paraId="6597F0A5" w14:textId="35E20C20" w:rsidR="00492412" w:rsidRPr="004C46C1" w:rsidRDefault="00492412" w:rsidP="003F3834">
            <w:pPr>
              <w:adjustRightInd w:val="0"/>
              <w:rPr>
                <w:sz w:val="20"/>
                <w:szCs w:val="20"/>
              </w:rPr>
            </w:pPr>
            <w:r w:rsidRPr="004C46C1">
              <w:rPr>
                <w:sz w:val="20"/>
                <w:szCs w:val="20"/>
              </w:rPr>
              <w:t>McEwen 2009</w:t>
            </w:r>
            <w:r>
              <w:rPr>
                <w:sz w:val="20"/>
                <w:szCs w:val="20"/>
              </w:rPr>
              <w:fldChar w:fldCharType="begin">
                <w:fldData xml:space="preserve">PEVuZE5vdGU+PENpdGU+PEF1dGhvcj5NY0V3ZW48L0F1dGhvcj48WWVhcj4yMDA5PC9ZZWFyPjxS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</w:fldData>
              </w:fldChar>
            </w:r>
            <w:r w:rsidR="003F3834">
              <w:rPr>
                <w:sz w:val="20"/>
                <w:szCs w:val="20"/>
              </w:rPr>
              <w:instrText xml:space="preserve"> ADDIN EN.CITE </w:instrText>
            </w:r>
            <w:r w:rsidR="003F3834">
              <w:rPr>
                <w:sz w:val="20"/>
                <w:szCs w:val="20"/>
              </w:rPr>
              <w:fldChar w:fldCharType="begin">
                <w:fldData xml:space="preserve">PEVuZE5vdGU+PENpdGU+PEF1dGhvcj5NY0V3ZW48L0F1dGhvcj48WWVhcj4yMDA5PC9ZZWFyPjxS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</w:fldData>
              </w:fldChar>
            </w:r>
            <w:r w:rsidR="003F3834">
              <w:rPr>
                <w:sz w:val="20"/>
                <w:szCs w:val="20"/>
              </w:rPr>
              <w:instrText xml:space="preserve"> ADDIN EN.CITE.DATA </w:instrText>
            </w:r>
            <w:r w:rsidR="003F3834">
              <w:rPr>
                <w:sz w:val="20"/>
                <w:szCs w:val="20"/>
              </w:rPr>
            </w:r>
            <w:r w:rsidR="003F3834">
              <w:rPr>
                <w:sz w:val="20"/>
                <w:szCs w:val="20"/>
              </w:rPr>
              <w:fldChar w:fldCharType="end"/>
            </w:r>
            <w:r>
              <w:rPr>
                <w:sz w:val="20"/>
                <w:szCs w:val="20"/>
              </w:rPr>
            </w:r>
            <w:r>
              <w:rPr>
                <w:sz w:val="20"/>
                <w:szCs w:val="20"/>
              </w:rPr>
              <w:fldChar w:fldCharType="separate"/>
            </w:r>
            <w:r w:rsidR="003F3834" w:rsidRPr="003F3834">
              <w:rPr>
                <w:noProof/>
                <w:sz w:val="20"/>
                <w:szCs w:val="20"/>
                <w:vertAlign w:val="superscript"/>
              </w:rPr>
              <w:t>85</w:t>
            </w:r>
            <w:r>
              <w:rPr>
                <w:sz w:val="20"/>
                <w:szCs w:val="20"/>
              </w:rPr>
              <w:fldChar w:fldCharType="end"/>
            </w:r>
          </w:p>
        </w:tc>
        <w:tc>
          <w:tcPr>
            <w:tcW w:w="0" w:type="auto"/>
          </w:tcPr>
          <w:p w14:paraId="10F7E6DA" w14:textId="77777777" w:rsidR="00492412" w:rsidRPr="004C46C1" w:rsidRDefault="00492412" w:rsidP="00990431">
            <w:pPr>
              <w:adjustRightInd w:val="0"/>
              <w:rPr>
                <w:sz w:val="20"/>
                <w:szCs w:val="20"/>
              </w:rPr>
            </w:pPr>
            <w:r w:rsidRPr="004C46C1">
              <w:rPr>
                <w:sz w:val="20"/>
                <w:szCs w:val="20"/>
              </w:rPr>
              <w:t>Intervention (service review)</w:t>
            </w:r>
          </w:p>
        </w:tc>
        <w:tc>
          <w:tcPr>
            <w:tcW w:w="0" w:type="auto"/>
          </w:tcPr>
          <w:p w14:paraId="115FF331" w14:textId="77777777" w:rsidR="00492412" w:rsidRPr="004C46C1" w:rsidRDefault="00492412" w:rsidP="00990431">
            <w:pPr>
              <w:adjustRightInd w:val="0"/>
              <w:rPr>
                <w:sz w:val="20"/>
                <w:szCs w:val="20"/>
              </w:rPr>
            </w:pPr>
            <w:r w:rsidRPr="004C46C1">
              <w:rPr>
                <w:sz w:val="20"/>
                <w:szCs w:val="20"/>
              </w:rPr>
              <w:t>England</w:t>
            </w:r>
          </w:p>
        </w:tc>
        <w:tc>
          <w:tcPr>
            <w:tcW w:w="0" w:type="auto"/>
          </w:tcPr>
          <w:p w14:paraId="290168E8" w14:textId="77777777" w:rsidR="00492412" w:rsidRPr="004C46C1" w:rsidRDefault="00492412" w:rsidP="00990431">
            <w:pPr>
              <w:adjustRightInd w:val="0"/>
              <w:rPr>
                <w:sz w:val="20"/>
                <w:szCs w:val="20"/>
              </w:rPr>
            </w:pPr>
            <w:r w:rsidRPr="004C46C1">
              <w:rPr>
                <w:sz w:val="20"/>
                <w:szCs w:val="20"/>
              </w:rPr>
              <w:t>Smoking cessation services</w:t>
            </w:r>
          </w:p>
        </w:tc>
        <w:tc>
          <w:tcPr>
            <w:tcW w:w="0" w:type="auto"/>
          </w:tcPr>
          <w:p w14:paraId="36225869" w14:textId="77777777" w:rsidR="00492412" w:rsidRPr="004C46C1" w:rsidRDefault="00492412" w:rsidP="00990431">
            <w:pPr>
              <w:adjustRightInd w:val="0"/>
              <w:rPr>
                <w:sz w:val="20"/>
                <w:szCs w:val="20"/>
              </w:rPr>
            </w:pPr>
            <w:r w:rsidRPr="004C46C1">
              <w:rPr>
                <w:sz w:val="20"/>
                <w:szCs w:val="20"/>
              </w:rPr>
              <w:t>NHS Stop Smoking Services (Merton, Sutton &amp; Wandsworth; Redbridge &amp; Waltham Forest)</w:t>
            </w:r>
          </w:p>
        </w:tc>
        <w:tc>
          <w:tcPr>
            <w:tcW w:w="0" w:type="auto"/>
          </w:tcPr>
          <w:p w14:paraId="5EA67C99" w14:textId="77777777" w:rsidR="00492412" w:rsidRPr="004C46C1" w:rsidRDefault="00492412" w:rsidP="00990431">
            <w:pPr>
              <w:adjustRightInd w:val="0"/>
              <w:rPr>
                <w:sz w:val="20"/>
                <w:szCs w:val="20"/>
              </w:rPr>
            </w:pPr>
            <w:r w:rsidRPr="004C46C1">
              <w:rPr>
                <w:sz w:val="20"/>
                <w:szCs w:val="20"/>
              </w:rPr>
              <w:t>2626</w:t>
            </w:r>
          </w:p>
        </w:tc>
        <w:tc>
          <w:tcPr>
            <w:tcW w:w="0" w:type="auto"/>
          </w:tcPr>
          <w:p w14:paraId="3406EC39" w14:textId="77777777" w:rsidR="00492412" w:rsidRPr="004C46C1" w:rsidRDefault="00492412" w:rsidP="00990431">
            <w:pPr>
              <w:adjustRightInd w:val="0"/>
              <w:rPr>
                <w:sz w:val="20"/>
                <w:szCs w:val="20"/>
              </w:rPr>
            </w:pPr>
            <w:r w:rsidRPr="004C46C1">
              <w:rPr>
                <w:sz w:val="20"/>
                <w:szCs w:val="20"/>
              </w:rPr>
              <w:t>4 weeks</w:t>
            </w:r>
          </w:p>
        </w:tc>
      </w:tr>
      <w:tr w:rsidR="00492412" w:rsidRPr="00574E6F" w14:paraId="32D111C6" w14:textId="77777777" w:rsidTr="00990431">
        <w:tc>
          <w:tcPr>
            <w:tcW w:w="0" w:type="auto"/>
          </w:tcPr>
          <w:p w14:paraId="27E6327B" w14:textId="5C22801C" w:rsidR="00492412" w:rsidRPr="004C46C1" w:rsidRDefault="00492412" w:rsidP="003F3834">
            <w:pPr>
              <w:adjustRightInd w:val="0"/>
              <w:rPr>
                <w:sz w:val="20"/>
                <w:szCs w:val="20"/>
              </w:rPr>
            </w:pPr>
            <w:r w:rsidRPr="004C46C1">
              <w:rPr>
                <w:sz w:val="20"/>
                <w:szCs w:val="20"/>
              </w:rPr>
              <w:t>Taggar 2015</w:t>
            </w:r>
            <w:r>
              <w:rPr>
                <w:sz w:val="20"/>
                <w:szCs w:val="20"/>
              </w:rPr>
              <w:fldChar w:fldCharType="begin">
                <w:fldData xml:space="preserve">PEVuZE5vdGU+PENpdGU+PEF1dGhvcj5UYWdnYXI8L0F1dGhvcj48WWVhcj4yMDE1PC9ZZWFyPjxS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</w:fldData>
              </w:fldChar>
            </w:r>
            <w:r w:rsidR="003F3834">
              <w:rPr>
                <w:sz w:val="20"/>
                <w:szCs w:val="20"/>
              </w:rPr>
              <w:instrText xml:space="preserve"> ADDIN EN.CITE </w:instrText>
            </w:r>
            <w:r w:rsidR="003F3834">
              <w:rPr>
                <w:sz w:val="20"/>
                <w:szCs w:val="20"/>
              </w:rPr>
              <w:fldChar w:fldCharType="begin">
                <w:fldData xml:space="preserve">PEVuZE5vdGU+PENpdGU+PEF1dGhvcj5UYWdnYXI8L0F1dGhvcj48WWVhcj4yMDE1PC9ZZWFyPjxS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</w:fldData>
              </w:fldChar>
            </w:r>
            <w:r w:rsidR="003F3834">
              <w:rPr>
                <w:sz w:val="20"/>
                <w:szCs w:val="20"/>
              </w:rPr>
              <w:instrText xml:space="preserve"> ADDIN EN.CITE.DATA </w:instrText>
            </w:r>
            <w:r w:rsidR="003F3834">
              <w:rPr>
                <w:sz w:val="20"/>
                <w:szCs w:val="20"/>
              </w:rPr>
            </w:r>
            <w:r w:rsidR="003F3834">
              <w:rPr>
                <w:sz w:val="20"/>
                <w:szCs w:val="20"/>
              </w:rPr>
              <w:fldChar w:fldCharType="end"/>
            </w:r>
            <w:r>
              <w:rPr>
                <w:sz w:val="20"/>
                <w:szCs w:val="20"/>
              </w:rPr>
            </w:r>
            <w:r>
              <w:rPr>
                <w:sz w:val="20"/>
                <w:szCs w:val="20"/>
              </w:rPr>
              <w:fldChar w:fldCharType="separate"/>
            </w:r>
            <w:r w:rsidR="003F3834" w:rsidRPr="003F3834">
              <w:rPr>
                <w:noProof/>
                <w:sz w:val="20"/>
                <w:szCs w:val="20"/>
                <w:vertAlign w:val="superscript"/>
              </w:rPr>
              <w:t>86</w:t>
            </w:r>
            <w:r>
              <w:rPr>
                <w:sz w:val="20"/>
                <w:szCs w:val="20"/>
              </w:rPr>
              <w:fldChar w:fldCharType="end"/>
            </w:r>
          </w:p>
        </w:tc>
        <w:tc>
          <w:tcPr>
            <w:tcW w:w="0" w:type="auto"/>
          </w:tcPr>
          <w:p w14:paraId="452B6FD3" w14:textId="77777777" w:rsidR="00492412" w:rsidRPr="004C46C1" w:rsidRDefault="00492412" w:rsidP="00990431">
            <w:pPr>
              <w:adjustRightInd w:val="0"/>
              <w:rPr>
                <w:sz w:val="20"/>
                <w:szCs w:val="20"/>
              </w:rPr>
            </w:pPr>
            <w:r w:rsidRPr="004C46C1">
              <w:rPr>
                <w:sz w:val="20"/>
                <w:szCs w:val="20"/>
              </w:rPr>
              <w:t>R</w:t>
            </w:r>
            <w:r>
              <w:rPr>
                <w:sz w:val="20"/>
                <w:szCs w:val="20"/>
              </w:rPr>
              <w:t xml:space="preserve">andomised </w:t>
            </w:r>
            <w:r w:rsidRPr="004C46C1">
              <w:rPr>
                <w:sz w:val="20"/>
                <w:szCs w:val="20"/>
              </w:rPr>
              <w:t>C</w:t>
            </w:r>
            <w:r>
              <w:rPr>
                <w:sz w:val="20"/>
                <w:szCs w:val="20"/>
              </w:rPr>
              <w:t xml:space="preserve">ontrolled </w:t>
            </w:r>
            <w:r w:rsidRPr="004C46C1">
              <w:rPr>
                <w:sz w:val="20"/>
                <w:szCs w:val="20"/>
              </w:rPr>
              <w:t>T</w:t>
            </w:r>
            <w:r>
              <w:rPr>
                <w:sz w:val="20"/>
                <w:szCs w:val="20"/>
              </w:rPr>
              <w:t>rial</w:t>
            </w:r>
          </w:p>
        </w:tc>
        <w:tc>
          <w:tcPr>
            <w:tcW w:w="0" w:type="auto"/>
          </w:tcPr>
          <w:p w14:paraId="2E6DD502" w14:textId="77777777" w:rsidR="00492412" w:rsidRPr="004C46C1" w:rsidRDefault="00492412" w:rsidP="00990431">
            <w:pPr>
              <w:adjustRightInd w:val="0"/>
              <w:rPr>
                <w:sz w:val="20"/>
                <w:szCs w:val="20"/>
              </w:rPr>
            </w:pPr>
            <w:r w:rsidRPr="004C46C1">
              <w:rPr>
                <w:sz w:val="20"/>
                <w:szCs w:val="20"/>
              </w:rPr>
              <w:t>England</w:t>
            </w:r>
          </w:p>
        </w:tc>
        <w:tc>
          <w:tcPr>
            <w:tcW w:w="0" w:type="auto"/>
          </w:tcPr>
          <w:p w14:paraId="46918205" w14:textId="77777777" w:rsidR="00492412" w:rsidRPr="004C46C1" w:rsidRDefault="00492412" w:rsidP="00990431">
            <w:pPr>
              <w:adjustRightInd w:val="0"/>
              <w:rPr>
                <w:sz w:val="20"/>
                <w:szCs w:val="20"/>
              </w:rPr>
            </w:pPr>
            <w:r w:rsidRPr="004C46C1">
              <w:rPr>
                <w:sz w:val="20"/>
                <w:szCs w:val="20"/>
              </w:rPr>
              <w:t>General population</w:t>
            </w:r>
          </w:p>
        </w:tc>
        <w:tc>
          <w:tcPr>
            <w:tcW w:w="0" w:type="auto"/>
          </w:tcPr>
          <w:p w14:paraId="5735E0EB" w14:textId="77777777" w:rsidR="00492412" w:rsidRPr="004C46C1" w:rsidRDefault="00492412" w:rsidP="00990431">
            <w:pPr>
              <w:adjustRightInd w:val="0"/>
              <w:rPr>
                <w:sz w:val="20"/>
                <w:szCs w:val="20"/>
              </w:rPr>
            </w:pPr>
            <w:r w:rsidRPr="004C46C1">
              <w:rPr>
                <w:sz w:val="20"/>
                <w:szCs w:val="20"/>
              </w:rPr>
              <w:t>PORTSSS RCT</w:t>
            </w:r>
          </w:p>
        </w:tc>
        <w:tc>
          <w:tcPr>
            <w:tcW w:w="0" w:type="auto"/>
          </w:tcPr>
          <w:p w14:paraId="49026ED0" w14:textId="77777777" w:rsidR="00492412" w:rsidRPr="004C46C1" w:rsidRDefault="00492412" w:rsidP="00990431">
            <w:pPr>
              <w:adjustRightInd w:val="0"/>
              <w:rPr>
                <w:sz w:val="20"/>
                <w:szCs w:val="20"/>
              </w:rPr>
            </w:pPr>
            <w:r w:rsidRPr="004C46C1">
              <w:rPr>
                <w:sz w:val="20"/>
                <w:szCs w:val="20"/>
              </w:rPr>
              <w:t>2535</w:t>
            </w:r>
          </w:p>
        </w:tc>
        <w:tc>
          <w:tcPr>
            <w:tcW w:w="0" w:type="auto"/>
          </w:tcPr>
          <w:p w14:paraId="7D61FA6D" w14:textId="77777777" w:rsidR="00492412" w:rsidRPr="004C46C1" w:rsidRDefault="00492412" w:rsidP="00990431">
            <w:pPr>
              <w:adjustRightInd w:val="0"/>
              <w:rPr>
                <w:sz w:val="20"/>
                <w:szCs w:val="20"/>
              </w:rPr>
            </w:pPr>
            <w:r w:rsidRPr="004C46C1">
              <w:rPr>
                <w:sz w:val="20"/>
                <w:szCs w:val="20"/>
              </w:rPr>
              <w:t>6 months</w:t>
            </w:r>
          </w:p>
        </w:tc>
      </w:tr>
      <w:tr w:rsidR="00492412" w:rsidRPr="00574E6F" w14:paraId="56CE88B6" w14:textId="77777777" w:rsidTr="00990431">
        <w:tc>
          <w:tcPr>
            <w:tcW w:w="0" w:type="auto"/>
          </w:tcPr>
          <w:p w14:paraId="19A39B3E" w14:textId="4422861D" w:rsidR="00492412" w:rsidRPr="004C46C1" w:rsidRDefault="00492412" w:rsidP="003F3834">
            <w:pPr>
              <w:adjustRightInd w:val="0"/>
              <w:rPr>
                <w:sz w:val="20"/>
                <w:szCs w:val="20"/>
              </w:rPr>
            </w:pPr>
            <w:r w:rsidRPr="004C46C1">
              <w:rPr>
                <w:sz w:val="20"/>
                <w:szCs w:val="20"/>
              </w:rPr>
              <w:t>Walker 2018</w:t>
            </w:r>
            <w:r>
              <w:rPr>
                <w:sz w:val="20"/>
                <w:szCs w:val="20"/>
              </w:rPr>
              <w:fldChar w:fldCharType="begin">
                <w:fldData xml:space="preserve">PEVuZE5vdGU+PENpdGU+PEF1dGhvcj5XYWxrZXI8L0F1dGhvcj48WWVhcj4yMDE4PC9ZZWFyPjxS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</w:fldData>
              </w:fldChar>
            </w:r>
            <w:r w:rsidR="003F3834">
              <w:rPr>
                <w:sz w:val="20"/>
                <w:szCs w:val="20"/>
              </w:rPr>
              <w:instrText xml:space="preserve"> ADDIN EN.CITE </w:instrText>
            </w:r>
            <w:r w:rsidR="003F3834">
              <w:rPr>
                <w:sz w:val="20"/>
                <w:szCs w:val="20"/>
              </w:rPr>
              <w:fldChar w:fldCharType="begin">
                <w:fldData xml:space="preserve">PEVuZE5vdGU+PENpdGU+PEF1dGhvcj5XYWxrZXI8L0F1dGhvcj48WWVhcj4yMDE4PC9ZZWFyPjxS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</w:fldData>
              </w:fldChar>
            </w:r>
            <w:r w:rsidR="003F3834">
              <w:rPr>
                <w:sz w:val="20"/>
                <w:szCs w:val="20"/>
              </w:rPr>
              <w:instrText xml:space="preserve"> ADDIN EN.CITE.DATA </w:instrText>
            </w:r>
            <w:r w:rsidR="003F3834">
              <w:rPr>
                <w:sz w:val="20"/>
                <w:szCs w:val="20"/>
              </w:rPr>
            </w:r>
            <w:r w:rsidR="003F3834">
              <w:rPr>
                <w:sz w:val="20"/>
                <w:szCs w:val="20"/>
              </w:rPr>
              <w:fldChar w:fldCharType="end"/>
            </w:r>
            <w:r>
              <w:rPr>
                <w:sz w:val="20"/>
                <w:szCs w:val="20"/>
              </w:rPr>
            </w:r>
            <w:r>
              <w:rPr>
                <w:sz w:val="20"/>
                <w:szCs w:val="20"/>
              </w:rPr>
              <w:fldChar w:fldCharType="separate"/>
            </w:r>
            <w:r w:rsidR="003F3834" w:rsidRPr="003F3834">
              <w:rPr>
                <w:noProof/>
                <w:sz w:val="20"/>
                <w:szCs w:val="20"/>
                <w:vertAlign w:val="superscript"/>
              </w:rPr>
              <w:t>87</w:t>
            </w:r>
            <w:r>
              <w:rPr>
                <w:sz w:val="20"/>
                <w:szCs w:val="20"/>
              </w:rPr>
              <w:fldChar w:fldCharType="end"/>
            </w:r>
          </w:p>
        </w:tc>
        <w:tc>
          <w:tcPr>
            <w:tcW w:w="0" w:type="auto"/>
          </w:tcPr>
          <w:p w14:paraId="348769D9" w14:textId="77777777" w:rsidR="00492412" w:rsidRPr="004C46C1" w:rsidRDefault="00492412" w:rsidP="00990431">
            <w:pPr>
              <w:adjustRightInd w:val="0"/>
              <w:rPr>
                <w:sz w:val="20"/>
                <w:szCs w:val="20"/>
              </w:rPr>
            </w:pPr>
            <w:r w:rsidRPr="004C46C1">
              <w:rPr>
                <w:sz w:val="20"/>
                <w:szCs w:val="20"/>
              </w:rPr>
              <w:t>Intervention (service review)</w:t>
            </w:r>
          </w:p>
        </w:tc>
        <w:tc>
          <w:tcPr>
            <w:tcW w:w="0" w:type="auto"/>
          </w:tcPr>
          <w:p w14:paraId="49F478E2" w14:textId="77777777" w:rsidR="00492412" w:rsidRPr="004C46C1" w:rsidRDefault="00492412" w:rsidP="00990431">
            <w:pPr>
              <w:adjustRightInd w:val="0"/>
              <w:rPr>
                <w:sz w:val="20"/>
                <w:szCs w:val="20"/>
              </w:rPr>
            </w:pPr>
            <w:r w:rsidRPr="004C46C1">
              <w:rPr>
                <w:sz w:val="20"/>
                <w:szCs w:val="20"/>
              </w:rPr>
              <w:t>England</w:t>
            </w:r>
          </w:p>
        </w:tc>
        <w:tc>
          <w:tcPr>
            <w:tcW w:w="0" w:type="auto"/>
          </w:tcPr>
          <w:p w14:paraId="42CE41C7" w14:textId="77777777" w:rsidR="00492412" w:rsidRPr="004C46C1" w:rsidRDefault="00492412" w:rsidP="00990431">
            <w:pPr>
              <w:adjustRightInd w:val="0"/>
              <w:rPr>
                <w:sz w:val="20"/>
                <w:szCs w:val="20"/>
              </w:rPr>
            </w:pPr>
            <w:r w:rsidRPr="004C46C1">
              <w:rPr>
                <w:sz w:val="20"/>
                <w:szCs w:val="20"/>
              </w:rPr>
              <w:t>General population</w:t>
            </w:r>
          </w:p>
        </w:tc>
        <w:tc>
          <w:tcPr>
            <w:tcW w:w="0" w:type="auto"/>
          </w:tcPr>
          <w:p w14:paraId="7DBE5AA9" w14:textId="77777777" w:rsidR="00492412" w:rsidRPr="004C46C1" w:rsidRDefault="00492412" w:rsidP="00990431">
            <w:pPr>
              <w:adjustRightInd w:val="0"/>
              <w:rPr>
                <w:sz w:val="20"/>
                <w:szCs w:val="20"/>
              </w:rPr>
            </w:pPr>
            <w:r w:rsidRPr="004C46C1">
              <w:rPr>
                <w:sz w:val="20"/>
                <w:szCs w:val="20"/>
              </w:rPr>
              <w:t>Quit 51 smoking cessation services in Leicester, Lincoln, Sandwell, Solihull, Stoke, Surrey, East Sussex, Telford &amp; Wreckin, Walsall, West Cheshire and Worcester)</w:t>
            </w:r>
          </w:p>
        </w:tc>
        <w:tc>
          <w:tcPr>
            <w:tcW w:w="0" w:type="auto"/>
          </w:tcPr>
          <w:p w14:paraId="0AA910C4" w14:textId="77777777" w:rsidR="00492412" w:rsidRPr="004C46C1" w:rsidRDefault="00492412" w:rsidP="00990431">
            <w:pPr>
              <w:adjustRightInd w:val="0"/>
              <w:rPr>
                <w:sz w:val="20"/>
                <w:szCs w:val="20"/>
              </w:rPr>
            </w:pPr>
            <w:r w:rsidRPr="004C46C1">
              <w:rPr>
                <w:sz w:val="20"/>
                <w:szCs w:val="20"/>
              </w:rPr>
              <w:t>15640 (4 weeks) and 14273 (21 weeks)</w:t>
            </w:r>
          </w:p>
        </w:tc>
        <w:tc>
          <w:tcPr>
            <w:tcW w:w="0" w:type="auto"/>
          </w:tcPr>
          <w:p w14:paraId="12F4DCFD" w14:textId="77777777" w:rsidR="00492412" w:rsidRPr="004C46C1" w:rsidRDefault="00492412" w:rsidP="00990431">
            <w:pPr>
              <w:adjustRightInd w:val="0"/>
              <w:rPr>
                <w:sz w:val="20"/>
                <w:szCs w:val="20"/>
              </w:rPr>
            </w:pPr>
            <w:r w:rsidRPr="004C46C1">
              <w:rPr>
                <w:sz w:val="20"/>
                <w:szCs w:val="20"/>
              </w:rPr>
              <w:t>12 weeks</w:t>
            </w:r>
          </w:p>
        </w:tc>
      </w:tr>
      <w:tr w:rsidR="00492412" w:rsidRPr="00574E6F" w14:paraId="08CFC998" w14:textId="77777777" w:rsidTr="00990431">
        <w:tc>
          <w:tcPr>
            <w:tcW w:w="0" w:type="auto"/>
            <w:gridSpan w:val="7"/>
          </w:tcPr>
          <w:p w14:paraId="4C5F8DCD" w14:textId="77777777" w:rsidR="00492412" w:rsidRPr="004C46C1" w:rsidRDefault="00492412" w:rsidP="00990431">
            <w:pPr>
              <w:adjustRightInd w:val="0"/>
              <w:rPr>
                <w:b/>
                <w:bCs/>
                <w:sz w:val="20"/>
                <w:szCs w:val="20"/>
              </w:rPr>
            </w:pPr>
            <w:r w:rsidRPr="004C46C1">
              <w:rPr>
                <w:b/>
                <w:bCs/>
                <w:sz w:val="20"/>
                <w:szCs w:val="20"/>
              </w:rPr>
              <w:t>Mental health UK and Canada</w:t>
            </w:r>
          </w:p>
        </w:tc>
      </w:tr>
      <w:tr w:rsidR="00492412" w:rsidRPr="00574E6F" w14:paraId="6F40AAA2" w14:textId="77777777" w:rsidTr="00990431">
        <w:tc>
          <w:tcPr>
            <w:tcW w:w="0" w:type="auto"/>
          </w:tcPr>
          <w:p w14:paraId="267570B6" w14:textId="7EF4DDCF" w:rsidR="00492412" w:rsidRPr="004C46C1" w:rsidRDefault="00492412" w:rsidP="003F3834">
            <w:pPr>
              <w:adjustRightInd w:val="0"/>
              <w:rPr>
                <w:sz w:val="20"/>
                <w:szCs w:val="20"/>
              </w:rPr>
            </w:pPr>
            <w:r w:rsidRPr="004C46C1">
              <w:rPr>
                <w:sz w:val="20"/>
                <w:szCs w:val="20"/>
              </w:rPr>
              <w:t>Masuhara 2014</w:t>
            </w:r>
            <w:r>
              <w:rPr>
                <w:sz w:val="20"/>
                <w:szCs w:val="20"/>
              </w:rPr>
              <w:fldChar w:fldCharType="begin">
                <w:fldData xml:space="preserve">PEVuZE5vdGU+PENpdGU+PEF1dGhvcj5NYXN1aGFyYTwvQXV0aG9yPjxZZWFyPjIwMTQ8L1llYXI+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</w:fldData>
              </w:fldChar>
            </w:r>
            <w:r w:rsidR="003F3834">
              <w:rPr>
                <w:sz w:val="20"/>
                <w:szCs w:val="20"/>
              </w:rPr>
              <w:instrText xml:space="preserve"> ADDIN EN.CITE </w:instrText>
            </w:r>
            <w:r w:rsidR="003F3834">
              <w:rPr>
                <w:sz w:val="20"/>
                <w:szCs w:val="20"/>
              </w:rPr>
              <w:fldChar w:fldCharType="begin">
                <w:fldData xml:space="preserve">PEVuZE5vdGU+PENpdGU+PEF1dGhvcj5NYXN1aGFyYTwvQXV0aG9yPjxZZWFyPjIwMTQ8L1llYXI+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</w:fldData>
              </w:fldChar>
            </w:r>
            <w:r w:rsidR="003F3834">
              <w:rPr>
                <w:sz w:val="20"/>
                <w:szCs w:val="20"/>
              </w:rPr>
              <w:instrText xml:space="preserve"> ADDIN EN.CITE.DATA </w:instrText>
            </w:r>
            <w:r w:rsidR="003F3834">
              <w:rPr>
                <w:sz w:val="20"/>
                <w:szCs w:val="20"/>
              </w:rPr>
            </w:r>
            <w:r w:rsidR="003F3834">
              <w:rPr>
                <w:sz w:val="20"/>
                <w:szCs w:val="20"/>
              </w:rPr>
              <w:fldChar w:fldCharType="end"/>
            </w:r>
            <w:r>
              <w:rPr>
                <w:sz w:val="20"/>
                <w:szCs w:val="20"/>
              </w:rPr>
            </w:r>
            <w:r>
              <w:rPr>
                <w:sz w:val="20"/>
                <w:szCs w:val="20"/>
              </w:rPr>
              <w:fldChar w:fldCharType="separate"/>
            </w:r>
            <w:r w:rsidR="003F3834" w:rsidRPr="003F3834">
              <w:rPr>
                <w:noProof/>
                <w:sz w:val="20"/>
                <w:szCs w:val="20"/>
                <w:vertAlign w:val="superscript"/>
              </w:rPr>
              <w:t>88</w:t>
            </w:r>
            <w:r>
              <w:rPr>
                <w:sz w:val="20"/>
                <w:szCs w:val="20"/>
              </w:rPr>
              <w:fldChar w:fldCharType="end"/>
            </w:r>
          </w:p>
        </w:tc>
        <w:tc>
          <w:tcPr>
            <w:tcW w:w="0" w:type="auto"/>
          </w:tcPr>
          <w:p w14:paraId="0271BB35" w14:textId="77777777" w:rsidR="00492412" w:rsidRPr="004C46C1" w:rsidRDefault="00492412" w:rsidP="00990431">
            <w:pPr>
              <w:adjustRightInd w:val="0"/>
              <w:rPr>
                <w:sz w:val="20"/>
                <w:szCs w:val="20"/>
              </w:rPr>
            </w:pPr>
            <w:r w:rsidRPr="004C46C1">
              <w:rPr>
                <w:sz w:val="20"/>
                <w:szCs w:val="20"/>
              </w:rPr>
              <w:t>Intervention (service review)</w:t>
            </w:r>
          </w:p>
        </w:tc>
        <w:tc>
          <w:tcPr>
            <w:tcW w:w="0" w:type="auto"/>
          </w:tcPr>
          <w:p w14:paraId="60277F7F" w14:textId="77777777" w:rsidR="00492412" w:rsidRPr="004C46C1" w:rsidRDefault="00492412" w:rsidP="00990431">
            <w:pPr>
              <w:adjustRightInd w:val="0"/>
              <w:rPr>
                <w:sz w:val="20"/>
                <w:szCs w:val="20"/>
              </w:rPr>
            </w:pPr>
            <w:r w:rsidRPr="004C46C1">
              <w:rPr>
                <w:sz w:val="20"/>
                <w:szCs w:val="20"/>
              </w:rPr>
              <w:t>Canada</w:t>
            </w:r>
          </w:p>
        </w:tc>
        <w:tc>
          <w:tcPr>
            <w:tcW w:w="0" w:type="auto"/>
          </w:tcPr>
          <w:p w14:paraId="66532186" w14:textId="77777777" w:rsidR="00492412" w:rsidRPr="004C46C1" w:rsidRDefault="00492412" w:rsidP="00990431">
            <w:pPr>
              <w:adjustRightInd w:val="0"/>
              <w:rPr>
                <w:sz w:val="20"/>
                <w:szCs w:val="20"/>
              </w:rPr>
            </w:pPr>
            <w:r w:rsidRPr="004C46C1">
              <w:rPr>
                <w:sz w:val="20"/>
                <w:szCs w:val="20"/>
              </w:rPr>
              <w:t>Community Mental Health</w:t>
            </w:r>
          </w:p>
        </w:tc>
        <w:tc>
          <w:tcPr>
            <w:tcW w:w="0" w:type="auto"/>
          </w:tcPr>
          <w:p w14:paraId="1E3A0239" w14:textId="77777777" w:rsidR="00492412" w:rsidRPr="004C46C1" w:rsidRDefault="00492412" w:rsidP="00990431">
            <w:pPr>
              <w:adjustRightInd w:val="0"/>
              <w:rPr>
                <w:sz w:val="20"/>
                <w:szCs w:val="20"/>
              </w:rPr>
            </w:pPr>
            <w:r w:rsidRPr="004C46C1">
              <w:rPr>
                <w:sz w:val="20"/>
                <w:szCs w:val="20"/>
              </w:rPr>
              <w:t>Butt-Out Programme (Vancouver, Canada) service review</w:t>
            </w:r>
          </w:p>
        </w:tc>
        <w:tc>
          <w:tcPr>
            <w:tcW w:w="0" w:type="auto"/>
          </w:tcPr>
          <w:p w14:paraId="327417CE" w14:textId="77777777" w:rsidR="00492412" w:rsidRPr="004C46C1" w:rsidRDefault="00492412" w:rsidP="00990431">
            <w:pPr>
              <w:adjustRightInd w:val="0"/>
              <w:rPr>
                <w:sz w:val="20"/>
                <w:szCs w:val="20"/>
              </w:rPr>
            </w:pPr>
            <w:r w:rsidRPr="004C46C1">
              <w:rPr>
                <w:sz w:val="20"/>
                <w:szCs w:val="20"/>
              </w:rPr>
              <w:t>90</w:t>
            </w:r>
          </w:p>
        </w:tc>
        <w:tc>
          <w:tcPr>
            <w:tcW w:w="0" w:type="auto"/>
          </w:tcPr>
          <w:p w14:paraId="2AC1FE2C" w14:textId="77777777" w:rsidR="00492412" w:rsidRPr="004C46C1" w:rsidRDefault="00492412" w:rsidP="00990431">
            <w:pPr>
              <w:adjustRightInd w:val="0"/>
              <w:rPr>
                <w:sz w:val="20"/>
                <w:szCs w:val="20"/>
              </w:rPr>
            </w:pPr>
            <w:r w:rsidRPr="004C46C1">
              <w:rPr>
                <w:sz w:val="20"/>
                <w:szCs w:val="20"/>
              </w:rPr>
              <w:t>26 weeks</w:t>
            </w:r>
          </w:p>
        </w:tc>
      </w:tr>
      <w:tr w:rsidR="00492412" w:rsidRPr="00574E6F" w14:paraId="164D6E89" w14:textId="77777777" w:rsidTr="00990431">
        <w:tc>
          <w:tcPr>
            <w:tcW w:w="0" w:type="auto"/>
          </w:tcPr>
          <w:p w14:paraId="1EDF0217" w14:textId="6F89BD29" w:rsidR="00492412" w:rsidRPr="004C46C1" w:rsidRDefault="00492412" w:rsidP="003F3834">
            <w:pPr>
              <w:adjustRightInd w:val="0"/>
              <w:rPr>
                <w:sz w:val="20"/>
                <w:szCs w:val="20"/>
              </w:rPr>
            </w:pPr>
            <w:r w:rsidRPr="004C46C1">
              <w:rPr>
                <w:sz w:val="20"/>
                <w:szCs w:val="20"/>
              </w:rPr>
              <w:t>Okoli 2011</w:t>
            </w:r>
            <w:r>
              <w:rPr>
                <w:sz w:val="20"/>
                <w:szCs w:val="20"/>
              </w:rPr>
              <w:fldChar w:fldCharType="begin">
                <w:fldData xml:space="preserve">PEVuZE5vdGU+PENpdGU+PEF1dGhvcj5Pa29saTwvQXV0aG9yPjxZZWFyPjIwMTE8L1llYXI+PFJl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</w:fldData>
              </w:fldChar>
            </w:r>
            <w:r w:rsidR="003F3834">
              <w:rPr>
                <w:sz w:val="20"/>
                <w:szCs w:val="20"/>
              </w:rPr>
              <w:instrText xml:space="preserve"> ADDIN EN.CITE </w:instrText>
            </w:r>
            <w:r w:rsidR="003F3834">
              <w:rPr>
                <w:sz w:val="20"/>
                <w:szCs w:val="20"/>
              </w:rPr>
              <w:fldChar w:fldCharType="begin">
                <w:fldData xml:space="preserve">PEVuZE5vdGU+PENpdGU+PEF1dGhvcj5Pa29saTwvQXV0aG9yPjxZZWFyPjIwMTE8L1llYXI+PFJl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</w:fldData>
              </w:fldChar>
            </w:r>
            <w:r w:rsidR="003F3834">
              <w:rPr>
                <w:sz w:val="20"/>
                <w:szCs w:val="20"/>
              </w:rPr>
              <w:instrText xml:space="preserve"> ADDIN EN.CITE.DATA </w:instrText>
            </w:r>
            <w:r w:rsidR="003F3834">
              <w:rPr>
                <w:sz w:val="20"/>
                <w:szCs w:val="20"/>
              </w:rPr>
            </w:r>
            <w:r w:rsidR="003F3834">
              <w:rPr>
                <w:sz w:val="20"/>
                <w:szCs w:val="20"/>
              </w:rPr>
              <w:fldChar w:fldCharType="end"/>
            </w:r>
            <w:r>
              <w:rPr>
                <w:sz w:val="20"/>
                <w:szCs w:val="20"/>
              </w:rPr>
            </w:r>
            <w:r>
              <w:rPr>
                <w:sz w:val="20"/>
                <w:szCs w:val="20"/>
              </w:rPr>
              <w:fldChar w:fldCharType="separate"/>
            </w:r>
            <w:r w:rsidR="003F3834" w:rsidRPr="003F3834">
              <w:rPr>
                <w:noProof/>
                <w:sz w:val="20"/>
                <w:szCs w:val="20"/>
                <w:vertAlign w:val="superscript"/>
              </w:rPr>
              <w:t>89</w:t>
            </w:r>
            <w:r>
              <w:rPr>
                <w:sz w:val="20"/>
                <w:szCs w:val="20"/>
              </w:rPr>
              <w:fldChar w:fldCharType="end"/>
            </w:r>
          </w:p>
        </w:tc>
        <w:tc>
          <w:tcPr>
            <w:tcW w:w="0" w:type="auto"/>
          </w:tcPr>
          <w:p w14:paraId="6C5FDBEF" w14:textId="77777777" w:rsidR="00492412" w:rsidRPr="004C46C1" w:rsidRDefault="00492412" w:rsidP="00990431">
            <w:pPr>
              <w:adjustRightInd w:val="0"/>
              <w:rPr>
                <w:sz w:val="20"/>
                <w:szCs w:val="20"/>
              </w:rPr>
            </w:pPr>
            <w:r w:rsidRPr="004C46C1">
              <w:rPr>
                <w:sz w:val="20"/>
                <w:szCs w:val="20"/>
              </w:rPr>
              <w:t>Intervention (service review)</w:t>
            </w:r>
          </w:p>
        </w:tc>
        <w:tc>
          <w:tcPr>
            <w:tcW w:w="0" w:type="auto"/>
          </w:tcPr>
          <w:p w14:paraId="348546C7" w14:textId="77777777" w:rsidR="00492412" w:rsidRPr="004C46C1" w:rsidRDefault="00492412" w:rsidP="00990431">
            <w:pPr>
              <w:adjustRightInd w:val="0"/>
              <w:rPr>
                <w:sz w:val="20"/>
                <w:szCs w:val="20"/>
              </w:rPr>
            </w:pPr>
            <w:r w:rsidRPr="004C46C1">
              <w:rPr>
                <w:sz w:val="20"/>
                <w:szCs w:val="20"/>
              </w:rPr>
              <w:t>Canada</w:t>
            </w:r>
          </w:p>
        </w:tc>
        <w:tc>
          <w:tcPr>
            <w:tcW w:w="0" w:type="auto"/>
          </w:tcPr>
          <w:p w14:paraId="77F909F2" w14:textId="77777777" w:rsidR="00492412" w:rsidRPr="004C46C1" w:rsidRDefault="00492412" w:rsidP="00990431">
            <w:pPr>
              <w:adjustRightInd w:val="0"/>
              <w:rPr>
                <w:sz w:val="20"/>
                <w:szCs w:val="20"/>
              </w:rPr>
            </w:pPr>
            <w:r w:rsidRPr="004C46C1">
              <w:rPr>
                <w:sz w:val="20"/>
                <w:szCs w:val="20"/>
              </w:rPr>
              <w:t>People with a mental illness and/or substance use disorder</w:t>
            </w:r>
          </w:p>
        </w:tc>
        <w:tc>
          <w:tcPr>
            <w:tcW w:w="0" w:type="auto"/>
          </w:tcPr>
          <w:p w14:paraId="27FF77F6" w14:textId="77777777" w:rsidR="00492412" w:rsidRPr="004C46C1" w:rsidRDefault="00492412" w:rsidP="00990431">
            <w:pPr>
              <w:adjustRightInd w:val="0"/>
              <w:rPr>
                <w:sz w:val="20"/>
                <w:szCs w:val="20"/>
              </w:rPr>
            </w:pPr>
            <w:r w:rsidRPr="004C46C1">
              <w:rPr>
                <w:sz w:val="20"/>
                <w:szCs w:val="20"/>
              </w:rPr>
              <w:t>Tobacco Dependence Clinic (Vancouver, Canada)</w:t>
            </w:r>
          </w:p>
        </w:tc>
        <w:tc>
          <w:tcPr>
            <w:tcW w:w="0" w:type="auto"/>
          </w:tcPr>
          <w:p w14:paraId="0EA9D357" w14:textId="77777777" w:rsidR="00492412" w:rsidRPr="004C46C1" w:rsidRDefault="00492412" w:rsidP="00990431">
            <w:pPr>
              <w:adjustRightInd w:val="0"/>
              <w:rPr>
                <w:sz w:val="20"/>
                <w:szCs w:val="20"/>
              </w:rPr>
            </w:pPr>
            <w:r w:rsidRPr="004C46C1">
              <w:rPr>
                <w:sz w:val="20"/>
                <w:szCs w:val="20"/>
              </w:rPr>
              <w:t>258</w:t>
            </w:r>
          </w:p>
        </w:tc>
        <w:tc>
          <w:tcPr>
            <w:tcW w:w="0" w:type="auto"/>
          </w:tcPr>
          <w:p w14:paraId="241D6236" w14:textId="77777777" w:rsidR="00492412" w:rsidRPr="004C46C1" w:rsidRDefault="00492412" w:rsidP="00990431">
            <w:pPr>
              <w:adjustRightInd w:val="0"/>
              <w:rPr>
                <w:sz w:val="20"/>
                <w:szCs w:val="20"/>
              </w:rPr>
            </w:pPr>
            <w:r w:rsidRPr="004C46C1">
              <w:rPr>
                <w:sz w:val="20"/>
                <w:szCs w:val="20"/>
              </w:rPr>
              <w:t>26 weeks</w:t>
            </w:r>
          </w:p>
        </w:tc>
      </w:tr>
      <w:tr w:rsidR="00492412" w:rsidRPr="00574E6F" w14:paraId="4D14B332" w14:textId="77777777" w:rsidTr="00990431">
        <w:tc>
          <w:tcPr>
            <w:tcW w:w="0" w:type="auto"/>
          </w:tcPr>
          <w:p w14:paraId="33964B19" w14:textId="58E5AF74" w:rsidR="00492412" w:rsidRPr="004C46C1" w:rsidRDefault="00492412" w:rsidP="003F3834">
            <w:pPr>
              <w:adjustRightInd w:val="0"/>
              <w:rPr>
                <w:sz w:val="20"/>
                <w:szCs w:val="20"/>
              </w:rPr>
            </w:pPr>
            <w:r w:rsidRPr="004C46C1">
              <w:rPr>
                <w:sz w:val="20"/>
                <w:szCs w:val="20"/>
              </w:rPr>
              <w:t>Okoli 2014</w:t>
            </w:r>
            <w:r>
              <w:rPr>
                <w:sz w:val="20"/>
                <w:szCs w:val="20"/>
              </w:rPr>
              <w:fldChar w:fldCharType="begin"/>
            </w:r>
            <w:r w:rsidR="003F3834">
              <w:rPr>
                <w:sz w:val="20"/>
                <w:szCs w:val="20"/>
              </w:rPr>
              <w:instrText xml:space="preserve"> ADDIN EN.CITE &lt;EndNote&gt;&lt;Cite&gt;&lt;Author&gt;Okoli&lt;/Author&gt;&lt;Year&gt;2014&lt;/Year&gt;&lt;RecNum&gt;4373&lt;/RecNum&gt;&lt;DisplayText&gt;&lt;style face="superscript"&gt;90&lt;/style&gt;&lt;/DisplayText&gt;&lt;record&gt;&lt;rec-number&gt;4373&lt;/rec-number&gt;&lt;foreign-keys&gt;&lt;key app="EN" db-id="5txztzx9zr9ff2epe515pr0gvs90dwdfvdta" timestamp="1633092743" guid="85c74aee-79ba-40cb-baf3-5c415eedf347"&gt;4373&lt;/key&gt;&lt;/foreign-keys&gt;&lt;ref-type name="Journal Article"&gt;17&lt;/ref-type&gt;&lt;contributors&gt;&lt;authors&gt;&lt;author&gt;Okoli, Chizimuzo T. C.&lt;/author&gt;&lt;author&gt;Khara, Milan&lt;/author&gt;&lt;/authors&gt;&lt;/contributors&gt;&lt;titles&gt;&lt;title&gt;Smoking cessation outcomes and predictors among individuals with co-occurring substance use and/or psychiatric disorders&lt;/title&gt;&lt;secondary-title&gt;Journal of dual diagnosis&lt;/secondary-title&gt;&lt;/titles&gt;&lt;periodical&gt;&lt;full-title&gt;Journal of dual diagnosis&lt;/full-title&gt;&lt;/periodical&gt;&lt;pages&gt;9-18&lt;/pages&gt;&lt;volume&gt;10&lt;/volume&gt;&lt;number&gt;1&lt;/number&gt;&lt;section&gt;Okoli, Chizimuzo T C. a University of Kentucky College of Nursing, Lexington, Kentucky, USA.&lt;/section&gt;&lt;keywords&gt;&lt;keyword&gt;Adult&lt;/keyword&gt;&lt;keyword&gt;Female&lt;/keyword&gt;&lt;keyword&gt;Humans&lt;/keyword&gt;&lt;keyword&gt;Male&lt;/keyword&gt;&lt;keyword&gt;*Mental Disorders/co [Complications]&lt;/keyword&gt;&lt;keyword&gt;Middle Aged&lt;/keyword&gt;&lt;keyword&gt;*Smoking Cessation&lt;/keyword&gt;&lt;keyword&gt;*Substance-Related Disorders/co [Complications]&lt;/keyword&gt;&lt;keyword&gt;*Tobacco Use Disorder/co [Complications]&lt;/keyword&gt;&lt;keyword&gt;*Tobacco Use Disorder/pc [Prevention &amp;amp; Control]&lt;/keyword&gt;&lt;keyword&gt;Treatment Outcome&lt;/keyword&gt;&lt;/keywords&gt;&lt;dates&gt;&lt;year&gt;2014&lt;/year&gt;&lt;/dates&gt;&lt;pub-location&gt;United States&lt;/pub-location&gt;&lt;isbn&gt;1550-4271&lt;/isbn&gt;&lt;label&gt;$$MEDLINE&amp;#xD;$$includetitleSB&amp;#xD;$$includeabstractMHUKCanadaSB&amp;#xD;$$includefulltext&lt;/label&gt;&lt;urls&gt;&lt;related-urls&gt;&lt;url&gt;http://ovidsp.ovid.com/ovidweb.cgi?T=JS&amp;amp;PAGE=reference&amp;amp;D=med11&amp;amp;NEWS=N&amp;amp;AN=25392058&lt;/url&gt;&lt;url&gt;https://www.tandfonline.com/doi/full/10.1080/15504263.2013.866860&lt;/url&gt;&lt;/related-urls&gt;&lt;/urls&gt;&lt;electronic-resource-num&gt;https://dx.doi.org/10.1080/15504263.2013.866860&lt;/electronic-resource-num&gt;&lt;/record&gt;&lt;/Cite&gt;&lt;/EndNote&gt;</w:instrText>
            </w:r>
            <w:r>
              <w:rPr>
                <w:sz w:val="20"/>
                <w:szCs w:val="20"/>
              </w:rPr>
              <w:fldChar w:fldCharType="separate"/>
            </w:r>
            <w:r w:rsidR="003F3834" w:rsidRPr="003F3834">
              <w:rPr>
                <w:noProof/>
                <w:sz w:val="20"/>
                <w:szCs w:val="20"/>
                <w:vertAlign w:val="superscript"/>
              </w:rPr>
              <w:t>90</w:t>
            </w:r>
            <w:r>
              <w:rPr>
                <w:sz w:val="20"/>
                <w:szCs w:val="20"/>
              </w:rPr>
              <w:fldChar w:fldCharType="end"/>
            </w:r>
          </w:p>
        </w:tc>
        <w:tc>
          <w:tcPr>
            <w:tcW w:w="0" w:type="auto"/>
          </w:tcPr>
          <w:p w14:paraId="27CBC2F1" w14:textId="77777777" w:rsidR="00492412" w:rsidRPr="004C46C1" w:rsidRDefault="00492412" w:rsidP="00990431">
            <w:pPr>
              <w:adjustRightInd w:val="0"/>
              <w:rPr>
                <w:sz w:val="20"/>
                <w:szCs w:val="20"/>
              </w:rPr>
            </w:pPr>
            <w:r w:rsidRPr="004C46C1">
              <w:rPr>
                <w:sz w:val="20"/>
                <w:szCs w:val="20"/>
              </w:rPr>
              <w:t>Intervention (service review)</w:t>
            </w:r>
          </w:p>
        </w:tc>
        <w:tc>
          <w:tcPr>
            <w:tcW w:w="0" w:type="auto"/>
          </w:tcPr>
          <w:p w14:paraId="4F026E9E" w14:textId="77777777" w:rsidR="00492412" w:rsidRPr="004C46C1" w:rsidRDefault="00492412" w:rsidP="00990431">
            <w:pPr>
              <w:adjustRightInd w:val="0"/>
              <w:rPr>
                <w:sz w:val="20"/>
                <w:szCs w:val="20"/>
              </w:rPr>
            </w:pPr>
            <w:r w:rsidRPr="004C46C1">
              <w:rPr>
                <w:sz w:val="20"/>
                <w:szCs w:val="20"/>
              </w:rPr>
              <w:t>Canada</w:t>
            </w:r>
          </w:p>
        </w:tc>
        <w:tc>
          <w:tcPr>
            <w:tcW w:w="0" w:type="auto"/>
          </w:tcPr>
          <w:p w14:paraId="2B5A7FC9" w14:textId="77777777" w:rsidR="00492412" w:rsidRPr="004C46C1" w:rsidRDefault="00492412" w:rsidP="00990431">
            <w:pPr>
              <w:adjustRightInd w:val="0"/>
              <w:rPr>
                <w:sz w:val="20"/>
                <w:szCs w:val="20"/>
              </w:rPr>
            </w:pPr>
            <w:r w:rsidRPr="004C46C1">
              <w:rPr>
                <w:sz w:val="20"/>
                <w:szCs w:val="20"/>
              </w:rPr>
              <w:t>Community Mental Health / Substance Use - only those with psychiatric disorder extracted (i.e. not the univariate and multivariate models of predictors in the combined population)</w:t>
            </w:r>
          </w:p>
        </w:tc>
        <w:tc>
          <w:tcPr>
            <w:tcW w:w="0" w:type="auto"/>
          </w:tcPr>
          <w:p w14:paraId="49E51A6F" w14:textId="77777777" w:rsidR="00492412" w:rsidRPr="004C46C1" w:rsidRDefault="00492412" w:rsidP="00990431">
            <w:pPr>
              <w:adjustRightInd w:val="0"/>
              <w:rPr>
                <w:sz w:val="20"/>
                <w:szCs w:val="20"/>
              </w:rPr>
            </w:pPr>
            <w:r w:rsidRPr="004C46C1">
              <w:rPr>
                <w:sz w:val="20"/>
                <w:szCs w:val="20"/>
              </w:rPr>
              <w:t>Tobacco Dependence Clinic (Vancouver, Canada)</w:t>
            </w:r>
          </w:p>
        </w:tc>
        <w:tc>
          <w:tcPr>
            <w:tcW w:w="0" w:type="auto"/>
          </w:tcPr>
          <w:p w14:paraId="7533FB0C" w14:textId="77777777" w:rsidR="00492412" w:rsidRPr="004C46C1" w:rsidRDefault="00492412" w:rsidP="00990431">
            <w:pPr>
              <w:adjustRightInd w:val="0"/>
              <w:rPr>
                <w:sz w:val="20"/>
                <w:szCs w:val="20"/>
              </w:rPr>
            </w:pPr>
            <w:r w:rsidRPr="004C46C1">
              <w:rPr>
                <w:sz w:val="20"/>
                <w:szCs w:val="20"/>
              </w:rPr>
              <w:t>522</w:t>
            </w:r>
          </w:p>
        </w:tc>
        <w:tc>
          <w:tcPr>
            <w:tcW w:w="0" w:type="auto"/>
          </w:tcPr>
          <w:p w14:paraId="6632FCAF" w14:textId="77777777" w:rsidR="00492412" w:rsidRPr="004C46C1" w:rsidRDefault="00492412" w:rsidP="00990431">
            <w:pPr>
              <w:adjustRightInd w:val="0"/>
              <w:rPr>
                <w:sz w:val="20"/>
                <w:szCs w:val="20"/>
              </w:rPr>
            </w:pPr>
            <w:r w:rsidRPr="004C46C1">
              <w:rPr>
                <w:sz w:val="20"/>
                <w:szCs w:val="20"/>
              </w:rPr>
              <w:t>28 weeks</w:t>
            </w:r>
          </w:p>
        </w:tc>
      </w:tr>
      <w:tr w:rsidR="00492412" w:rsidRPr="00574E6F" w14:paraId="302B70B7" w14:textId="77777777" w:rsidTr="00990431">
        <w:tc>
          <w:tcPr>
            <w:tcW w:w="0" w:type="auto"/>
          </w:tcPr>
          <w:p w14:paraId="2E2B550A" w14:textId="131419DA" w:rsidR="00492412" w:rsidRPr="004C46C1" w:rsidRDefault="00492412" w:rsidP="003F3834">
            <w:pPr>
              <w:adjustRightInd w:val="0"/>
              <w:rPr>
                <w:sz w:val="20"/>
                <w:szCs w:val="20"/>
              </w:rPr>
            </w:pPr>
            <w:r w:rsidRPr="004C46C1">
              <w:rPr>
                <w:sz w:val="20"/>
                <w:szCs w:val="20"/>
              </w:rPr>
              <w:t>Selby 2010</w:t>
            </w:r>
            <w:r>
              <w:rPr>
                <w:sz w:val="20"/>
                <w:szCs w:val="20"/>
              </w:rPr>
              <w:fldChar w:fldCharType="begin">
                <w:fldData xml:space="preserve">PEVuZE5vdGU+PENpdGU+PEF1dGhvcj5TZWxieTwvQXV0aG9yPjxZZWFyPjIwMTA8L1llYXI+PFJl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</w:fldData>
              </w:fldChar>
            </w:r>
            <w:r w:rsidR="003F3834">
              <w:rPr>
                <w:sz w:val="20"/>
                <w:szCs w:val="20"/>
              </w:rPr>
              <w:instrText xml:space="preserve"> ADDIN EN.CITE </w:instrText>
            </w:r>
            <w:r w:rsidR="003F3834">
              <w:rPr>
                <w:sz w:val="20"/>
                <w:szCs w:val="20"/>
              </w:rPr>
              <w:fldChar w:fldCharType="begin">
                <w:fldData xml:space="preserve">PEVuZE5vdGU+PENpdGU+PEF1dGhvcj5TZWxieTwvQXV0aG9yPjxZZWFyPjIwMTA8L1llYXI+PFJl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</w:fldData>
              </w:fldChar>
            </w:r>
            <w:r w:rsidR="003F3834">
              <w:rPr>
                <w:sz w:val="20"/>
                <w:szCs w:val="20"/>
              </w:rPr>
              <w:instrText xml:space="preserve"> ADDIN EN.CITE.DATA </w:instrText>
            </w:r>
            <w:r w:rsidR="003F3834">
              <w:rPr>
                <w:sz w:val="20"/>
                <w:szCs w:val="20"/>
              </w:rPr>
            </w:r>
            <w:r w:rsidR="003F3834">
              <w:rPr>
                <w:sz w:val="20"/>
                <w:szCs w:val="20"/>
              </w:rPr>
              <w:fldChar w:fldCharType="end"/>
            </w:r>
            <w:r>
              <w:rPr>
                <w:sz w:val="20"/>
                <w:szCs w:val="20"/>
              </w:rPr>
            </w:r>
            <w:r>
              <w:rPr>
                <w:sz w:val="20"/>
                <w:szCs w:val="20"/>
              </w:rPr>
              <w:fldChar w:fldCharType="separate"/>
            </w:r>
            <w:r w:rsidR="003F3834" w:rsidRPr="003F3834">
              <w:rPr>
                <w:noProof/>
                <w:sz w:val="20"/>
                <w:szCs w:val="20"/>
                <w:vertAlign w:val="superscript"/>
              </w:rPr>
              <w:t>91</w:t>
            </w:r>
            <w:r>
              <w:rPr>
                <w:sz w:val="20"/>
                <w:szCs w:val="20"/>
              </w:rPr>
              <w:fldChar w:fldCharType="end"/>
            </w:r>
          </w:p>
        </w:tc>
        <w:tc>
          <w:tcPr>
            <w:tcW w:w="0" w:type="auto"/>
          </w:tcPr>
          <w:p w14:paraId="4F6A2C3C" w14:textId="77777777" w:rsidR="00492412" w:rsidRPr="004C46C1" w:rsidRDefault="00492412" w:rsidP="00990431">
            <w:pPr>
              <w:adjustRightInd w:val="0"/>
              <w:rPr>
                <w:sz w:val="20"/>
                <w:szCs w:val="20"/>
              </w:rPr>
            </w:pPr>
            <w:r w:rsidRPr="004C46C1">
              <w:rPr>
                <w:sz w:val="20"/>
                <w:szCs w:val="20"/>
              </w:rPr>
              <w:t xml:space="preserve">Intervention (service review, with matched pairs </w:t>
            </w:r>
            <w:r w:rsidRPr="004C46C1">
              <w:rPr>
                <w:sz w:val="20"/>
                <w:szCs w:val="20"/>
              </w:rPr>
              <w:lastRenderedPageBreak/>
              <w:t>design [psychosis vs. no psychosis])</w:t>
            </w:r>
          </w:p>
        </w:tc>
        <w:tc>
          <w:tcPr>
            <w:tcW w:w="0" w:type="auto"/>
          </w:tcPr>
          <w:p w14:paraId="372FDE34" w14:textId="77777777" w:rsidR="00492412" w:rsidRPr="004C46C1" w:rsidRDefault="00492412" w:rsidP="00990431">
            <w:pPr>
              <w:adjustRightInd w:val="0"/>
              <w:rPr>
                <w:sz w:val="20"/>
                <w:szCs w:val="20"/>
              </w:rPr>
            </w:pPr>
            <w:r w:rsidRPr="004C46C1">
              <w:rPr>
                <w:sz w:val="20"/>
                <w:szCs w:val="20"/>
              </w:rPr>
              <w:lastRenderedPageBreak/>
              <w:t>Canada</w:t>
            </w:r>
          </w:p>
        </w:tc>
        <w:tc>
          <w:tcPr>
            <w:tcW w:w="0" w:type="auto"/>
          </w:tcPr>
          <w:p w14:paraId="426C33A7" w14:textId="77777777" w:rsidR="00492412" w:rsidRPr="004C46C1" w:rsidRDefault="00492412" w:rsidP="00990431">
            <w:pPr>
              <w:adjustRightInd w:val="0"/>
              <w:rPr>
                <w:sz w:val="20"/>
                <w:szCs w:val="20"/>
              </w:rPr>
            </w:pPr>
            <w:r w:rsidRPr="004C46C1">
              <w:rPr>
                <w:sz w:val="20"/>
                <w:szCs w:val="20"/>
              </w:rPr>
              <w:t>People with a mental illness and/or those who have self-referred for nicotine dependence treatment</w:t>
            </w:r>
          </w:p>
        </w:tc>
        <w:tc>
          <w:tcPr>
            <w:tcW w:w="0" w:type="auto"/>
          </w:tcPr>
          <w:p w14:paraId="4C066170" w14:textId="77777777" w:rsidR="00492412" w:rsidRPr="004C46C1" w:rsidRDefault="00492412" w:rsidP="00990431">
            <w:pPr>
              <w:adjustRightInd w:val="0"/>
              <w:rPr>
                <w:sz w:val="20"/>
                <w:szCs w:val="20"/>
              </w:rPr>
            </w:pPr>
            <w:r w:rsidRPr="004C46C1">
              <w:rPr>
                <w:sz w:val="20"/>
                <w:szCs w:val="20"/>
              </w:rPr>
              <w:t>Centre for Addiction and Mental Health (CAMH)</w:t>
            </w:r>
          </w:p>
        </w:tc>
        <w:tc>
          <w:tcPr>
            <w:tcW w:w="0" w:type="auto"/>
          </w:tcPr>
          <w:p w14:paraId="2BD4E260" w14:textId="77777777" w:rsidR="00492412" w:rsidRPr="004C46C1" w:rsidRDefault="00492412" w:rsidP="00990431">
            <w:pPr>
              <w:adjustRightInd w:val="0"/>
              <w:rPr>
                <w:sz w:val="20"/>
                <w:szCs w:val="20"/>
              </w:rPr>
            </w:pPr>
            <w:r w:rsidRPr="004C46C1">
              <w:rPr>
                <w:sz w:val="20"/>
                <w:szCs w:val="20"/>
              </w:rPr>
              <w:t>165</w:t>
            </w:r>
          </w:p>
        </w:tc>
        <w:tc>
          <w:tcPr>
            <w:tcW w:w="0" w:type="auto"/>
          </w:tcPr>
          <w:p w14:paraId="20FD4ACD" w14:textId="77777777" w:rsidR="00492412" w:rsidRPr="004C46C1" w:rsidRDefault="00492412" w:rsidP="00990431">
            <w:pPr>
              <w:adjustRightInd w:val="0"/>
              <w:rPr>
                <w:sz w:val="20"/>
                <w:szCs w:val="20"/>
              </w:rPr>
            </w:pPr>
            <w:r w:rsidRPr="004C46C1">
              <w:rPr>
                <w:sz w:val="20"/>
                <w:szCs w:val="20"/>
              </w:rPr>
              <w:t>End of treatment (not fixed duration)</w:t>
            </w:r>
          </w:p>
        </w:tc>
      </w:tr>
      <w:tr w:rsidR="00492412" w:rsidRPr="00574E6F" w14:paraId="71E75470" w14:textId="77777777" w:rsidTr="00990431">
        <w:tc>
          <w:tcPr>
            <w:tcW w:w="0" w:type="auto"/>
          </w:tcPr>
          <w:p w14:paraId="0D8FF8F2" w14:textId="3E1D7370" w:rsidR="00492412" w:rsidRPr="004C46C1" w:rsidRDefault="00492412" w:rsidP="003F3834">
            <w:pPr>
              <w:adjustRightInd w:val="0"/>
              <w:rPr>
                <w:sz w:val="20"/>
                <w:szCs w:val="20"/>
              </w:rPr>
            </w:pPr>
            <w:r>
              <w:rPr>
                <w:sz w:val="20"/>
                <w:szCs w:val="20"/>
              </w:rPr>
              <w:t>Zawertailo 2015</w:t>
            </w:r>
            <w:r>
              <w:rPr>
                <w:sz w:val="20"/>
                <w:szCs w:val="20"/>
              </w:rPr>
              <w:fldChar w:fldCharType="begin">
                <w:fldData xml:space="preserve">PEVuZE5vdGU+PENpdGU+PEF1dGhvcj5aYXdlcnRhaWxvPC9BdXRob3I+PFllYXI+MjAxNTwvWWVh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</w:fldData>
              </w:fldChar>
            </w:r>
            <w:r w:rsidR="003F3834">
              <w:rPr>
                <w:sz w:val="20"/>
                <w:szCs w:val="20"/>
              </w:rPr>
              <w:instrText xml:space="preserve"> ADDIN EN.CITE </w:instrText>
            </w:r>
            <w:r w:rsidR="003F3834">
              <w:rPr>
                <w:sz w:val="20"/>
                <w:szCs w:val="20"/>
              </w:rPr>
              <w:fldChar w:fldCharType="begin">
                <w:fldData xml:space="preserve">PEVuZE5vdGU+PENpdGU+PEF1dGhvcj5aYXdlcnRhaWxvPC9BdXRob3I+PFllYXI+MjAxNTwvWWVh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</w:fldData>
              </w:fldChar>
            </w:r>
            <w:r w:rsidR="003F3834">
              <w:rPr>
                <w:sz w:val="20"/>
                <w:szCs w:val="20"/>
              </w:rPr>
              <w:instrText xml:space="preserve"> ADDIN EN.CITE.DATA </w:instrText>
            </w:r>
            <w:r w:rsidR="003F3834">
              <w:rPr>
                <w:sz w:val="20"/>
                <w:szCs w:val="20"/>
              </w:rPr>
            </w:r>
            <w:r w:rsidR="003F3834">
              <w:rPr>
                <w:sz w:val="20"/>
                <w:szCs w:val="20"/>
              </w:rPr>
              <w:fldChar w:fldCharType="end"/>
            </w:r>
            <w:r>
              <w:rPr>
                <w:sz w:val="20"/>
                <w:szCs w:val="20"/>
              </w:rPr>
            </w:r>
            <w:r>
              <w:rPr>
                <w:sz w:val="20"/>
                <w:szCs w:val="20"/>
              </w:rPr>
              <w:fldChar w:fldCharType="separate"/>
            </w:r>
            <w:r w:rsidR="003F3834" w:rsidRPr="003F3834">
              <w:rPr>
                <w:noProof/>
                <w:sz w:val="20"/>
                <w:szCs w:val="20"/>
                <w:vertAlign w:val="superscript"/>
              </w:rPr>
              <w:t>92</w:t>
            </w:r>
            <w:r>
              <w:rPr>
                <w:sz w:val="20"/>
                <w:szCs w:val="20"/>
              </w:rPr>
              <w:fldChar w:fldCharType="end"/>
            </w:r>
            <w:r w:rsidRPr="004C46C1">
              <w:rPr>
                <w:sz w:val="20"/>
                <w:szCs w:val="20"/>
              </w:rPr>
              <w:t xml:space="preserve"> </w:t>
            </w:r>
          </w:p>
        </w:tc>
        <w:tc>
          <w:tcPr>
            <w:tcW w:w="0" w:type="auto"/>
          </w:tcPr>
          <w:p w14:paraId="674E14EF" w14:textId="77777777" w:rsidR="00492412" w:rsidRPr="004C46C1" w:rsidRDefault="00492412" w:rsidP="00990431">
            <w:pPr>
              <w:adjustRightInd w:val="0"/>
              <w:rPr>
                <w:sz w:val="20"/>
                <w:szCs w:val="20"/>
              </w:rPr>
            </w:pPr>
            <w:r w:rsidRPr="004C46C1">
              <w:rPr>
                <w:sz w:val="20"/>
                <w:szCs w:val="20"/>
              </w:rPr>
              <w:t>Intervention (service review)</w:t>
            </w:r>
          </w:p>
        </w:tc>
        <w:tc>
          <w:tcPr>
            <w:tcW w:w="0" w:type="auto"/>
          </w:tcPr>
          <w:p w14:paraId="3985F76E" w14:textId="77777777" w:rsidR="00492412" w:rsidRPr="004C46C1" w:rsidRDefault="00492412" w:rsidP="00990431">
            <w:pPr>
              <w:adjustRightInd w:val="0"/>
              <w:rPr>
                <w:sz w:val="20"/>
                <w:szCs w:val="20"/>
              </w:rPr>
            </w:pPr>
            <w:r w:rsidRPr="004C46C1">
              <w:rPr>
                <w:sz w:val="20"/>
                <w:szCs w:val="20"/>
              </w:rPr>
              <w:t>Canada</w:t>
            </w:r>
          </w:p>
        </w:tc>
        <w:tc>
          <w:tcPr>
            <w:tcW w:w="0" w:type="auto"/>
          </w:tcPr>
          <w:p w14:paraId="6372124C" w14:textId="77777777" w:rsidR="00492412" w:rsidRPr="004C46C1" w:rsidRDefault="00492412" w:rsidP="00990431">
            <w:pPr>
              <w:adjustRightInd w:val="0"/>
              <w:rPr>
                <w:sz w:val="20"/>
                <w:szCs w:val="20"/>
              </w:rPr>
            </w:pPr>
            <w:r w:rsidRPr="004C46C1">
              <w:rPr>
                <w:sz w:val="20"/>
                <w:szCs w:val="20"/>
              </w:rPr>
              <w:t>Smoking cessation</w:t>
            </w:r>
          </w:p>
        </w:tc>
        <w:tc>
          <w:tcPr>
            <w:tcW w:w="0" w:type="auto"/>
          </w:tcPr>
          <w:p w14:paraId="2A34D78F" w14:textId="77777777" w:rsidR="00492412" w:rsidRPr="004C46C1" w:rsidRDefault="00492412" w:rsidP="00990431">
            <w:pPr>
              <w:adjustRightInd w:val="0"/>
              <w:rPr>
                <w:sz w:val="20"/>
                <w:szCs w:val="20"/>
              </w:rPr>
            </w:pPr>
            <w:r w:rsidRPr="004C46C1">
              <w:rPr>
                <w:sz w:val="20"/>
                <w:szCs w:val="20"/>
              </w:rPr>
              <w:t>Smoking Treatment for Ontario Patients (STOP)</w:t>
            </w:r>
          </w:p>
        </w:tc>
        <w:tc>
          <w:tcPr>
            <w:tcW w:w="0" w:type="auto"/>
          </w:tcPr>
          <w:p w14:paraId="483E5CA5" w14:textId="77777777" w:rsidR="00492412" w:rsidRPr="004C46C1" w:rsidRDefault="00492412" w:rsidP="00990431">
            <w:pPr>
              <w:adjustRightInd w:val="0"/>
              <w:rPr>
                <w:sz w:val="20"/>
                <w:szCs w:val="20"/>
              </w:rPr>
            </w:pPr>
            <w:r w:rsidRPr="004C46C1">
              <w:rPr>
                <w:sz w:val="20"/>
                <w:szCs w:val="20"/>
              </w:rPr>
              <w:t>5763</w:t>
            </w:r>
          </w:p>
        </w:tc>
        <w:tc>
          <w:tcPr>
            <w:tcW w:w="0" w:type="auto"/>
          </w:tcPr>
          <w:p w14:paraId="1B74FBA9" w14:textId="77777777" w:rsidR="00492412" w:rsidRPr="004C46C1" w:rsidRDefault="00492412" w:rsidP="00990431">
            <w:pPr>
              <w:adjustRightInd w:val="0"/>
              <w:rPr>
                <w:sz w:val="20"/>
                <w:szCs w:val="20"/>
              </w:rPr>
            </w:pPr>
            <w:r w:rsidRPr="004C46C1">
              <w:rPr>
                <w:sz w:val="20"/>
                <w:szCs w:val="20"/>
              </w:rPr>
              <w:t>6 months</w:t>
            </w:r>
          </w:p>
        </w:tc>
      </w:tr>
      <w:tr w:rsidR="00492412" w:rsidRPr="00574E6F" w14:paraId="2BA68B7F" w14:textId="77777777" w:rsidTr="00990431">
        <w:tc>
          <w:tcPr>
            <w:tcW w:w="0" w:type="auto"/>
          </w:tcPr>
          <w:p w14:paraId="529F48EB" w14:textId="6C5924A4" w:rsidR="00492412" w:rsidRPr="004C46C1" w:rsidRDefault="00492412" w:rsidP="003F3834">
            <w:pPr>
              <w:adjustRightInd w:val="0"/>
              <w:rPr>
                <w:sz w:val="20"/>
                <w:szCs w:val="20"/>
              </w:rPr>
            </w:pPr>
            <w:r w:rsidRPr="004C46C1">
              <w:rPr>
                <w:sz w:val="20"/>
                <w:szCs w:val="20"/>
              </w:rPr>
              <w:t>Zawertailo 2015</w:t>
            </w:r>
            <w:r>
              <w:rPr>
                <w:sz w:val="20"/>
                <w:szCs w:val="20"/>
              </w:rPr>
              <w:fldChar w:fldCharType="begin">
                <w:fldData xml:space="preserve">PEVuZE5vdGU+PENpdGU+PEF1dGhvcj5aYXdlcnRhaWxvPC9BdXRob3I+PFllYXI+MjAxNTwvWWVh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</w:fldData>
              </w:fldChar>
            </w:r>
            <w:r w:rsidR="003F3834">
              <w:rPr>
                <w:sz w:val="20"/>
                <w:szCs w:val="20"/>
              </w:rPr>
              <w:instrText xml:space="preserve"> ADDIN EN.CITE </w:instrText>
            </w:r>
            <w:r w:rsidR="003F3834">
              <w:rPr>
                <w:sz w:val="20"/>
                <w:szCs w:val="20"/>
              </w:rPr>
              <w:fldChar w:fldCharType="begin">
                <w:fldData xml:space="preserve">PEVuZE5vdGU+PENpdGU+PEF1dGhvcj5aYXdlcnRhaWxvPC9BdXRob3I+PFllYXI+MjAxNTwvWWVh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</w:fldData>
              </w:fldChar>
            </w:r>
            <w:r w:rsidR="003F3834">
              <w:rPr>
                <w:sz w:val="20"/>
                <w:szCs w:val="20"/>
              </w:rPr>
              <w:instrText xml:space="preserve"> ADDIN EN.CITE.DATA </w:instrText>
            </w:r>
            <w:r w:rsidR="003F3834">
              <w:rPr>
                <w:sz w:val="20"/>
                <w:szCs w:val="20"/>
              </w:rPr>
            </w:r>
            <w:r w:rsidR="003F3834">
              <w:rPr>
                <w:sz w:val="20"/>
                <w:szCs w:val="20"/>
              </w:rPr>
              <w:fldChar w:fldCharType="end"/>
            </w:r>
            <w:r>
              <w:rPr>
                <w:sz w:val="20"/>
                <w:szCs w:val="20"/>
              </w:rPr>
            </w:r>
            <w:r>
              <w:rPr>
                <w:sz w:val="20"/>
                <w:szCs w:val="20"/>
              </w:rPr>
              <w:fldChar w:fldCharType="separate"/>
            </w:r>
            <w:r w:rsidR="003F3834" w:rsidRPr="003F3834">
              <w:rPr>
                <w:noProof/>
                <w:sz w:val="20"/>
                <w:szCs w:val="20"/>
                <w:vertAlign w:val="superscript"/>
              </w:rPr>
              <w:t>93</w:t>
            </w:r>
            <w:r>
              <w:rPr>
                <w:sz w:val="20"/>
                <w:szCs w:val="20"/>
              </w:rPr>
              <w:fldChar w:fldCharType="end"/>
            </w:r>
          </w:p>
        </w:tc>
        <w:tc>
          <w:tcPr>
            <w:tcW w:w="0" w:type="auto"/>
          </w:tcPr>
          <w:p w14:paraId="43BD3F81" w14:textId="77777777" w:rsidR="00492412" w:rsidRPr="004C46C1" w:rsidRDefault="00492412" w:rsidP="00990431">
            <w:pPr>
              <w:adjustRightInd w:val="0"/>
              <w:rPr>
                <w:sz w:val="20"/>
                <w:szCs w:val="20"/>
              </w:rPr>
            </w:pPr>
            <w:r w:rsidRPr="004C46C1">
              <w:rPr>
                <w:sz w:val="20"/>
                <w:szCs w:val="20"/>
              </w:rPr>
              <w:t>Intervention (service review)</w:t>
            </w:r>
          </w:p>
        </w:tc>
        <w:tc>
          <w:tcPr>
            <w:tcW w:w="0" w:type="auto"/>
          </w:tcPr>
          <w:p w14:paraId="4E3A136D" w14:textId="77777777" w:rsidR="00492412" w:rsidRPr="004C46C1" w:rsidRDefault="00492412" w:rsidP="00990431">
            <w:pPr>
              <w:adjustRightInd w:val="0"/>
              <w:rPr>
                <w:sz w:val="20"/>
                <w:szCs w:val="20"/>
              </w:rPr>
            </w:pPr>
            <w:r w:rsidRPr="004C46C1">
              <w:rPr>
                <w:sz w:val="20"/>
                <w:szCs w:val="20"/>
              </w:rPr>
              <w:t>Canada</w:t>
            </w:r>
          </w:p>
        </w:tc>
        <w:tc>
          <w:tcPr>
            <w:tcW w:w="0" w:type="auto"/>
          </w:tcPr>
          <w:p w14:paraId="25081517" w14:textId="77777777" w:rsidR="00492412" w:rsidRPr="004C46C1" w:rsidRDefault="00492412" w:rsidP="00990431">
            <w:pPr>
              <w:adjustRightInd w:val="0"/>
              <w:rPr>
                <w:sz w:val="20"/>
                <w:szCs w:val="20"/>
              </w:rPr>
            </w:pPr>
            <w:r w:rsidRPr="004C46C1">
              <w:rPr>
                <w:sz w:val="20"/>
                <w:szCs w:val="20"/>
              </w:rPr>
              <w:t>Smoking cessation</w:t>
            </w:r>
          </w:p>
        </w:tc>
        <w:tc>
          <w:tcPr>
            <w:tcW w:w="0" w:type="auto"/>
          </w:tcPr>
          <w:p w14:paraId="421DDAB0" w14:textId="77777777" w:rsidR="00492412" w:rsidRPr="004C46C1" w:rsidRDefault="00492412" w:rsidP="00990431">
            <w:pPr>
              <w:adjustRightInd w:val="0"/>
              <w:rPr>
                <w:sz w:val="20"/>
                <w:szCs w:val="20"/>
              </w:rPr>
            </w:pPr>
            <w:r w:rsidRPr="004C46C1">
              <w:rPr>
                <w:sz w:val="20"/>
                <w:szCs w:val="20"/>
              </w:rPr>
              <w:t>NR</w:t>
            </w:r>
          </w:p>
        </w:tc>
        <w:tc>
          <w:tcPr>
            <w:tcW w:w="0" w:type="auto"/>
          </w:tcPr>
          <w:p w14:paraId="0E5B68C8" w14:textId="77777777" w:rsidR="00492412" w:rsidRPr="004C46C1" w:rsidRDefault="00492412" w:rsidP="00990431">
            <w:pPr>
              <w:adjustRightInd w:val="0"/>
              <w:rPr>
                <w:sz w:val="20"/>
                <w:szCs w:val="20"/>
              </w:rPr>
            </w:pPr>
            <w:r w:rsidRPr="004C46C1">
              <w:rPr>
                <w:sz w:val="20"/>
                <w:szCs w:val="20"/>
              </w:rPr>
              <w:t>1196 (3mo) and 846 (6mo)</w:t>
            </w:r>
          </w:p>
        </w:tc>
        <w:tc>
          <w:tcPr>
            <w:tcW w:w="0" w:type="auto"/>
          </w:tcPr>
          <w:p w14:paraId="63CF8823" w14:textId="77777777" w:rsidR="00492412" w:rsidRPr="004C46C1" w:rsidRDefault="00492412" w:rsidP="00990431">
            <w:pPr>
              <w:adjustRightInd w:val="0"/>
              <w:rPr>
                <w:sz w:val="20"/>
                <w:szCs w:val="20"/>
              </w:rPr>
            </w:pPr>
            <w:r w:rsidRPr="004C46C1">
              <w:rPr>
                <w:sz w:val="20"/>
                <w:szCs w:val="20"/>
              </w:rPr>
              <w:t>6 months</w:t>
            </w:r>
          </w:p>
        </w:tc>
      </w:tr>
      <w:tr w:rsidR="00492412" w:rsidRPr="00574E6F" w14:paraId="1C92B668" w14:textId="77777777" w:rsidTr="00990431">
        <w:tc>
          <w:tcPr>
            <w:tcW w:w="0" w:type="auto"/>
            <w:gridSpan w:val="7"/>
          </w:tcPr>
          <w:p w14:paraId="2F424661" w14:textId="77777777" w:rsidR="00492412" w:rsidRPr="004C46C1" w:rsidRDefault="00492412" w:rsidP="00990431">
            <w:pPr>
              <w:adjustRightInd w:val="0"/>
              <w:rPr>
                <w:b/>
                <w:bCs/>
                <w:sz w:val="20"/>
                <w:szCs w:val="20"/>
              </w:rPr>
            </w:pPr>
            <w:r w:rsidRPr="004C46C1">
              <w:rPr>
                <w:b/>
                <w:bCs/>
                <w:sz w:val="20"/>
                <w:szCs w:val="20"/>
              </w:rPr>
              <w:t>Secondary care UK and Canada</w:t>
            </w:r>
          </w:p>
        </w:tc>
      </w:tr>
      <w:tr w:rsidR="00492412" w:rsidRPr="00574E6F" w14:paraId="018D91FB" w14:textId="77777777" w:rsidTr="00990431">
        <w:tc>
          <w:tcPr>
            <w:tcW w:w="0" w:type="auto"/>
          </w:tcPr>
          <w:p w14:paraId="436C6BFA" w14:textId="394B9E21" w:rsidR="00492412" w:rsidRPr="004C46C1" w:rsidRDefault="00492412" w:rsidP="003F3834">
            <w:pPr>
              <w:adjustRightInd w:val="0"/>
              <w:rPr>
                <w:sz w:val="20"/>
                <w:szCs w:val="20"/>
              </w:rPr>
            </w:pPr>
            <w:r w:rsidRPr="004C46C1">
              <w:rPr>
                <w:sz w:val="20"/>
                <w:szCs w:val="20"/>
              </w:rPr>
              <w:t>Khara 2015</w:t>
            </w:r>
            <w:r>
              <w:rPr>
                <w:sz w:val="20"/>
                <w:szCs w:val="20"/>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sidR="003F3834">
              <w:rPr>
                <w:sz w:val="20"/>
                <w:szCs w:val="20"/>
              </w:rPr>
              <w:instrText xml:space="preserve"> ADDIN EN.CITE </w:instrText>
            </w:r>
            <w:r w:rsidR="003F3834">
              <w:rPr>
                <w:sz w:val="20"/>
                <w:szCs w:val="20"/>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sidR="003F3834">
              <w:rPr>
                <w:sz w:val="20"/>
                <w:szCs w:val="20"/>
              </w:rPr>
              <w:instrText xml:space="preserve"> ADDIN EN.CITE.DATA </w:instrText>
            </w:r>
            <w:r w:rsidR="003F3834">
              <w:rPr>
                <w:sz w:val="20"/>
                <w:szCs w:val="20"/>
              </w:rPr>
            </w:r>
            <w:r w:rsidR="003F3834">
              <w:rPr>
                <w:sz w:val="20"/>
                <w:szCs w:val="20"/>
              </w:rPr>
              <w:fldChar w:fldCharType="end"/>
            </w:r>
            <w:r>
              <w:rPr>
                <w:sz w:val="20"/>
                <w:szCs w:val="20"/>
              </w:rPr>
            </w:r>
            <w:r>
              <w:rPr>
                <w:sz w:val="20"/>
                <w:szCs w:val="20"/>
              </w:rPr>
              <w:fldChar w:fldCharType="separate"/>
            </w:r>
            <w:r w:rsidR="003F3834" w:rsidRPr="003F3834">
              <w:rPr>
                <w:noProof/>
                <w:sz w:val="20"/>
                <w:szCs w:val="20"/>
                <w:vertAlign w:val="superscript"/>
              </w:rPr>
              <w:t>94</w:t>
            </w:r>
            <w:r>
              <w:rPr>
                <w:sz w:val="20"/>
                <w:szCs w:val="20"/>
              </w:rPr>
              <w:fldChar w:fldCharType="end"/>
            </w:r>
          </w:p>
        </w:tc>
        <w:tc>
          <w:tcPr>
            <w:tcW w:w="0" w:type="auto"/>
          </w:tcPr>
          <w:p w14:paraId="31773881" w14:textId="77777777" w:rsidR="00492412" w:rsidRPr="004C46C1" w:rsidRDefault="00492412" w:rsidP="00990431">
            <w:pPr>
              <w:adjustRightInd w:val="0"/>
              <w:rPr>
                <w:sz w:val="20"/>
                <w:szCs w:val="20"/>
              </w:rPr>
            </w:pPr>
            <w:r w:rsidRPr="004C46C1">
              <w:rPr>
                <w:sz w:val="20"/>
                <w:szCs w:val="20"/>
              </w:rPr>
              <w:t>Intervention (service review)</w:t>
            </w:r>
          </w:p>
        </w:tc>
        <w:tc>
          <w:tcPr>
            <w:tcW w:w="0" w:type="auto"/>
          </w:tcPr>
          <w:p w14:paraId="45BF68CE" w14:textId="77777777" w:rsidR="00492412" w:rsidRPr="004C46C1" w:rsidRDefault="00492412" w:rsidP="00990431">
            <w:pPr>
              <w:adjustRightInd w:val="0"/>
              <w:rPr>
                <w:sz w:val="20"/>
                <w:szCs w:val="20"/>
              </w:rPr>
            </w:pPr>
            <w:r w:rsidRPr="004C46C1">
              <w:rPr>
                <w:sz w:val="20"/>
                <w:szCs w:val="20"/>
              </w:rPr>
              <w:t>Canada</w:t>
            </w:r>
          </w:p>
        </w:tc>
        <w:tc>
          <w:tcPr>
            <w:tcW w:w="0" w:type="auto"/>
          </w:tcPr>
          <w:p w14:paraId="5B248CAA" w14:textId="77777777" w:rsidR="00492412" w:rsidRPr="004C46C1" w:rsidRDefault="00492412" w:rsidP="00990431">
            <w:pPr>
              <w:adjustRightInd w:val="0"/>
              <w:rPr>
                <w:sz w:val="20"/>
                <w:szCs w:val="20"/>
              </w:rPr>
            </w:pPr>
            <w:r w:rsidRPr="004C46C1">
              <w:rPr>
                <w:sz w:val="20"/>
                <w:szCs w:val="20"/>
              </w:rPr>
              <w:t>Secondary care</w:t>
            </w:r>
          </w:p>
        </w:tc>
        <w:tc>
          <w:tcPr>
            <w:tcW w:w="0" w:type="auto"/>
          </w:tcPr>
          <w:p w14:paraId="243529D4" w14:textId="77777777" w:rsidR="00492412" w:rsidRPr="004C46C1" w:rsidRDefault="00492412" w:rsidP="00990431">
            <w:pPr>
              <w:adjustRightInd w:val="0"/>
              <w:rPr>
                <w:sz w:val="20"/>
                <w:szCs w:val="20"/>
              </w:rPr>
            </w:pPr>
            <w:r w:rsidRPr="004C46C1">
              <w:rPr>
                <w:sz w:val="20"/>
                <w:szCs w:val="20"/>
              </w:rPr>
              <w:t>Vancouver General Hospital Smoking Cessation Clinic</w:t>
            </w:r>
          </w:p>
        </w:tc>
        <w:tc>
          <w:tcPr>
            <w:tcW w:w="0" w:type="auto"/>
          </w:tcPr>
          <w:p w14:paraId="26927C37" w14:textId="77777777" w:rsidR="00492412" w:rsidRPr="004C46C1" w:rsidRDefault="00492412" w:rsidP="00990431">
            <w:pPr>
              <w:adjustRightInd w:val="0"/>
              <w:rPr>
                <w:sz w:val="20"/>
                <w:szCs w:val="20"/>
              </w:rPr>
            </w:pPr>
            <w:r w:rsidRPr="004C46C1">
              <w:rPr>
                <w:sz w:val="20"/>
                <w:szCs w:val="20"/>
              </w:rPr>
              <w:t>117</w:t>
            </w:r>
          </w:p>
        </w:tc>
        <w:tc>
          <w:tcPr>
            <w:tcW w:w="0" w:type="auto"/>
          </w:tcPr>
          <w:p w14:paraId="5CB4076C" w14:textId="77777777" w:rsidR="00492412" w:rsidRPr="004C46C1" w:rsidRDefault="00492412" w:rsidP="00990431">
            <w:pPr>
              <w:adjustRightInd w:val="0"/>
              <w:rPr>
                <w:sz w:val="20"/>
                <w:szCs w:val="20"/>
              </w:rPr>
            </w:pPr>
            <w:r w:rsidRPr="004C46C1">
              <w:rPr>
                <w:sz w:val="20"/>
                <w:szCs w:val="20"/>
              </w:rPr>
              <w:t>8 months and 1 year</w:t>
            </w:r>
          </w:p>
        </w:tc>
      </w:tr>
      <w:tr w:rsidR="00492412" w:rsidRPr="00574E6F" w14:paraId="4EC0C653" w14:textId="77777777" w:rsidTr="00990431">
        <w:tc>
          <w:tcPr>
            <w:tcW w:w="0" w:type="auto"/>
          </w:tcPr>
          <w:p w14:paraId="2F25F232" w14:textId="34E8579A" w:rsidR="00492412" w:rsidRPr="004C46C1" w:rsidRDefault="00492412" w:rsidP="003F3834">
            <w:pPr>
              <w:adjustRightInd w:val="0"/>
              <w:rPr>
                <w:sz w:val="20"/>
                <w:szCs w:val="20"/>
              </w:rPr>
            </w:pPr>
            <w:r w:rsidRPr="004C46C1">
              <w:rPr>
                <w:sz w:val="20"/>
                <w:szCs w:val="20"/>
              </w:rPr>
              <w:t>Salman 2020</w:t>
            </w:r>
            <w:r>
              <w:rPr>
                <w:sz w:val="20"/>
                <w:szCs w:val="20"/>
              </w:rPr>
              <w:fldChar w:fldCharType="begin"/>
            </w:r>
            <w:r w:rsidR="003F3834">
              <w:rPr>
                <w:sz w:val="20"/>
                <w:szCs w:val="20"/>
              </w:rPr>
              <w:instrText xml:space="preserve"> ADDIN EN.CITE &lt;EndNote&gt;&lt;Cite&gt;&lt;Author&gt;Salman&lt;/Author&gt;&lt;Year&gt;2020&lt;/Year&gt;&lt;RecNum&gt;4304&lt;/RecNum&gt;&lt;DisplayText&gt;&lt;style face="superscript"&gt;95&lt;/style&gt;&lt;/DisplayText&gt;&lt;record&gt;&lt;rec-number&gt;4304&lt;/rec-number&gt;&lt;foreign-keys&gt;&lt;key app="EN" db-id="5txztzx9zr9ff2epe515pr0gvs90dwdfvdta" timestamp="1633092694" guid="43f87b38-2a4e-4118-81a9-51bd5cac602b"&gt;4304&lt;/key&gt;&lt;/foreign-keys&gt;&lt;ref-type name="Journal Article"&gt;17&lt;/ref-type&gt;&lt;contributors&gt;&lt;authors&gt;&lt;author&gt;Salman, Ahmad&lt;/author&gt;&lt;author&gt;Doherty, Patrick&lt;/author&gt;&lt;/authors&gt;&lt;/contributors&gt;&lt;titles&gt;&lt;title&gt;Predictors of Quitting Smoking in Cardiac Rehabilitation&lt;/title&gt;&lt;secondary-title&gt;Journal of clinical medicine&lt;/secondary-title&gt;&lt;/titles&gt;&lt;periodical&gt;&lt;full-title&gt;Journal of Clinical Medicine&lt;/full-title&gt;&lt;/periodical&gt;&lt;volume&gt;9&lt;/volume&gt;&lt;number&gt;8&lt;/number&gt;&lt;section&gt;Salman, Ahmad. Department of Health Sciences, University of York, York YO10 5DD, UK.&amp;#xD;Doherty, Patrick. Department of Health Sciences, University of York, York YO10 5DD, UK.&lt;/section&gt;&lt;dates&gt;&lt;year&gt;2020&lt;/year&gt;&lt;/dates&gt;&lt;pub-location&gt;Switzerland&lt;/pub-location&gt;&lt;isbn&gt;2077-0383&lt;/isbn&gt;&lt;label&gt;$$MEDLINE&amp;#xD;$$includetitleSB&amp;#xD;$$includeabstractgenpopUKSB&amp;#xD;$$includefulltext&lt;/label&gt;&lt;urls&gt;&lt;related-urls&gt;&lt;url&gt;http://ovidsp.ovid.com/ovidweb.cgi?T=JS&amp;amp;PAGE=reference&amp;amp;D=pmnm&amp;amp;NEWS=N&amp;amp;AN=32806587&lt;/url&gt;&lt;url&gt;https://res.mdpi.com/d_attachment/jcm/jcm-09-02612/article_deploy/jcm-09-02612.pdf&lt;/url&gt;&lt;/related-urls&gt;&lt;/urls&gt;&lt;electronic-resource-num&gt;https://dx.doi.org/10.3390/jcm9082612&lt;/electronic-resource-num&gt;&lt;/record&gt;&lt;/Cite&gt;&lt;/EndNote&gt;</w:instrText>
            </w:r>
            <w:r>
              <w:rPr>
                <w:sz w:val="20"/>
                <w:szCs w:val="20"/>
              </w:rPr>
              <w:fldChar w:fldCharType="separate"/>
            </w:r>
            <w:r w:rsidR="003F3834" w:rsidRPr="003F3834">
              <w:rPr>
                <w:noProof/>
                <w:sz w:val="20"/>
                <w:szCs w:val="20"/>
                <w:vertAlign w:val="superscript"/>
              </w:rPr>
              <w:t>95</w:t>
            </w:r>
            <w:r>
              <w:rPr>
                <w:sz w:val="20"/>
                <w:szCs w:val="20"/>
              </w:rPr>
              <w:fldChar w:fldCharType="end"/>
            </w:r>
          </w:p>
        </w:tc>
        <w:tc>
          <w:tcPr>
            <w:tcW w:w="0" w:type="auto"/>
          </w:tcPr>
          <w:p w14:paraId="5DC941DA" w14:textId="77777777" w:rsidR="00492412" w:rsidRPr="004C46C1" w:rsidRDefault="00492412" w:rsidP="00990431">
            <w:pPr>
              <w:adjustRightInd w:val="0"/>
              <w:rPr>
                <w:sz w:val="20"/>
                <w:szCs w:val="20"/>
              </w:rPr>
            </w:pPr>
            <w:r w:rsidRPr="004C46C1">
              <w:rPr>
                <w:sz w:val="20"/>
                <w:szCs w:val="20"/>
              </w:rPr>
              <w:t>Longitudinal cohort</w:t>
            </w:r>
          </w:p>
        </w:tc>
        <w:tc>
          <w:tcPr>
            <w:tcW w:w="0" w:type="auto"/>
          </w:tcPr>
          <w:p w14:paraId="0CF03DCC" w14:textId="77777777" w:rsidR="00492412" w:rsidRPr="004C46C1" w:rsidRDefault="00492412" w:rsidP="00990431">
            <w:pPr>
              <w:adjustRightInd w:val="0"/>
              <w:rPr>
                <w:sz w:val="20"/>
                <w:szCs w:val="20"/>
              </w:rPr>
            </w:pPr>
            <w:r w:rsidRPr="004C46C1">
              <w:rPr>
                <w:sz w:val="20"/>
                <w:szCs w:val="20"/>
              </w:rPr>
              <w:t>UK</w:t>
            </w:r>
          </w:p>
        </w:tc>
        <w:tc>
          <w:tcPr>
            <w:tcW w:w="0" w:type="auto"/>
          </w:tcPr>
          <w:p w14:paraId="777F84FC" w14:textId="77777777" w:rsidR="00492412" w:rsidRPr="004C46C1" w:rsidRDefault="00492412" w:rsidP="00990431">
            <w:pPr>
              <w:adjustRightInd w:val="0"/>
              <w:rPr>
                <w:sz w:val="20"/>
                <w:szCs w:val="20"/>
              </w:rPr>
            </w:pPr>
            <w:r w:rsidRPr="004C46C1">
              <w:rPr>
                <w:sz w:val="20"/>
                <w:szCs w:val="20"/>
              </w:rPr>
              <w:t>Cardiac rehab</w:t>
            </w:r>
          </w:p>
        </w:tc>
        <w:tc>
          <w:tcPr>
            <w:tcW w:w="0" w:type="auto"/>
          </w:tcPr>
          <w:p w14:paraId="721DBB7E" w14:textId="77777777" w:rsidR="00492412" w:rsidRPr="004C46C1" w:rsidRDefault="00492412" w:rsidP="00990431">
            <w:pPr>
              <w:adjustRightInd w:val="0"/>
              <w:rPr>
                <w:sz w:val="20"/>
                <w:szCs w:val="20"/>
              </w:rPr>
            </w:pPr>
            <w:r w:rsidRPr="004C46C1">
              <w:rPr>
                <w:sz w:val="20"/>
                <w:szCs w:val="20"/>
              </w:rPr>
              <w:t>N</w:t>
            </w:r>
            <w:r>
              <w:rPr>
                <w:sz w:val="20"/>
                <w:szCs w:val="20"/>
              </w:rPr>
              <w:t>ational Audit of Cardiac Rehabilitation database</w:t>
            </w:r>
          </w:p>
        </w:tc>
        <w:tc>
          <w:tcPr>
            <w:tcW w:w="0" w:type="auto"/>
          </w:tcPr>
          <w:p w14:paraId="79AECC07" w14:textId="77777777" w:rsidR="00492412" w:rsidRPr="004C46C1" w:rsidRDefault="00492412" w:rsidP="00990431">
            <w:pPr>
              <w:adjustRightInd w:val="0"/>
              <w:rPr>
                <w:sz w:val="20"/>
                <w:szCs w:val="20"/>
              </w:rPr>
            </w:pPr>
            <w:r w:rsidRPr="004C46C1">
              <w:rPr>
                <w:sz w:val="20"/>
                <w:szCs w:val="20"/>
              </w:rPr>
              <w:t>3290</w:t>
            </w:r>
          </w:p>
        </w:tc>
        <w:tc>
          <w:tcPr>
            <w:tcW w:w="0" w:type="auto"/>
          </w:tcPr>
          <w:p w14:paraId="41D6211A" w14:textId="77777777" w:rsidR="00492412" w:rsidRPr="004C46C1" w:rsidRDefault="00492412" w:rsidP="00990431">
            <w:pPr>
              <w:adjustRightInd w:val="0"/>
              <w:rPr>
                <w:sz w:val="20"/>
                <w:szCs w:val="20"/>
              </w:rPr>
            </w:pPr>
            <w:r w:rsidRPr="004C46C1">
              <w:rPr>
                <w:sz w:val="20"/>
                <w:szCs w:val="20"/>
              </w:rPr>
              <w:t>9 weeks (pre-post cardiac rehab, mean duration)</w:t>
            </w:r>
          </w:p>
        </w:tc>
      </w:tr>
    </w:tbl>
    <w:p w14:paraId="54853CDC" w14:textId="77777777" w:rsidR="00492412" w:rsidRPr="00AA7385" w:rsidRDefault="00492412" w:rsidP="00492412">
      <w:pPr>
        <w:rPr>
          <w:sz w:val="20"/>
          <w:szCs w:val="20"/>
        </w:rPr>
      </w:pPr>
      <w:r w:rsidRPr="00AA7385">
        <w:rPr>
          <w:sz w:val="20"/>
          <w:szCs w:val="20"/>
        </w:rPr>
        <w:t>CAMH, Centre for Addiction and Mental Health; NHS, National Health Service; NR, not reported; RCT, randomised controlled trial; STOP, Smoking Treatment for Ontario Patients; UK, United Kingdom.</w:t>
      </w:r>
    </w:p>
    <w:p w14:paraId="603DA8B2" w14:textId="77777777" w:rsidR="00492412" w:rsidRDefault="00492412" w:rsidP="00683C87">
      <w:pPr>
        <w:pStyle w:val="Heading1"/>
      </w:pPr>
    </w:p>
    <w:p w14:paraId="48E12235" w14:textId="124ABDE5" w:rsidR="00246A24" w:rsidRDefault="00246A24">
      <w:pPr>
        <w:rPr>
          <w:rFonts w:asciiTheme="majorBidi" w:hAnsiTheme="majorBidi" w:cstheme="majorBidi"/>
          <w:b/>
          <w:bCs/>
          <w:szCs w:val="24"/>
        </w:rPr>
      </w:pPr>
      <w:r>
        <w:br w:type="page"/>
      </w:r>
    </w:p>
    <w:p w14:paraId="09A0C0A6" w14:textId="34AD0559" w:rsidR="0044453B" w:rsidRPr="008244A8" w:rsidRDefault="0044453B" w:rsidP="00246A24">
      <w:pPr>
        <w:pStyle w:val="Heading1"/>
      </w:pPr>
      <w:r w:rsidRPr="008244A8">
        <w:lastRenderedPageBreak/>
        <w:t xml:space="preserve">Supplementary Table </w:t>
      </w:r>
      <w:r w:rsidR="00683C87">
        <w:t>S</w:t>
      </w:r>
      <w:r w:rsidR="00246A24">
        <w:t>3</w:t>
      </w:r>
      <w:r w:rsidRPr="008244A8">
        <w:t xml:space="preserve">: Participant </w:t>
      </w:r>
      <w:r w:rsidRPr="002039FB">
        <w:t>baseline</w:t>
      </w:r>
      <w:r w:rsidRPr="008244A8">
        <w:t xml:space="preserve"> characteristics of included studies</w:t>
      </w:r>
    </w:p>
    <w:tbl>
      <w:tblPr>
        <w:tblStyle w:val="TableGrid"/>
        <w:tblW w:w="0" w:type="auto"/>
        <w:tblLook w:val="04A0" w:firstRow="1" w:lastRow="0" w:firstColumn="1" w:lastColumn="0" w:noHBand="0" w:noVBand="1"/>
      </w:tblPr>
      <w:tblGrid>
        <w:gridCol w:w="1761"/>
        <w:gridCol w:w="2141"/>
        <w:gridCol w:w="1387"/>
        <w:gridCol w:w="1880"/>
        <w:gridCol w:w="2530"/>
        <w:gridCol w:w="1452"/>
        <w:gridCol w:w="1481"/>
        <w:gridCol w:w="1316"/>
      </w:tblGrid>
      <w:tr w:rsidR="0044453B" w:rsidRPr="00453F06" w14:paraId="4DB2CCDF" w14:textId="77777777" w:rsidTr="00453F06">
        <w:trPr>
          <w:tblHeader/>
        </w:trPr>
        <w:tc>
          <w:tcPr>
            <w:tcW w:w="1761" w:type="dxa"/>
          </w:tcPr>
          <w:p w14:paraId="770B471B" w14:textId="77777777" w:rsidR="0044453B" w:rsidRPr="00453F06" w:rsidRDefault="0044453B" w:rsidP="00E65FC1">
            <w:pPr>
              <w:rPr>
                <w:rFonts w:asciiTheme="majorBidi" w:hAnsiTheme="majorBidi" w:cstheme="majorBidi"/>
                <w:b/>
                <w:bCs/>
                <w:sz w:val="18"/>
                <w:szCs w:val="18"/>
              </w:rPr>
            </w:pPr>
            <w:r w:rsidRPr="00453F06">
              <w:rPr>
                <w:rFonts w:asciiTheme="majorBidi" w:hAnsiTheme="majorBidi" w:cstheme="majorBidi"/>
                <w:b/>
                <w:bCs/>
                <w:sz w:val="18"/>
                <w:szCs w:val="18"/>
              </w:rPr>
              <w:t>Author, date</w:t>
            </w:r>
          </w:p>
        </w:tc>
        <w:tc>
          <w:tcPr>
            <w:tcW w:w="2141" w:type="dxa"/>
          </w:tcPr>
          <w:p w14:paraId="06B3CB34" w14:textId="77777777" w:rsidR="0044453B" w:rsidRPr="00453F06" w:rsidRDefault="0044453B" w:rsidP="00831C9B">
            <w:pPr>
              <w:rPr>
                <w:rFonts w:asciiTheme="majorBidi" w:hAnsiTheme="majorBidi" w:cstheme="majorBidi"/>
                <w:b/>
                <w:bCs/>
                <w:sz w:val="18"/>
                <w:szCs w:val="18"/>
              </w:rPr>
            </w:pPr>
            <w:r w:rsidRPr="00453F06">
              <w:rPr>
                <w:rFonts w:asciiTheme="majorBidi" w:hAnsiTheme="majorBidi" w:cstheme="majorBidi"/>
                <w:b/>
                <w:bCs/>
                <w:sz w:val="18"/>
                <w:szCs w:val="18"/>
              </w:rPr>
              <w:t>Age (Mean (SD))</w:t>
            </w:r>
          </w:p>
        </w:tc>
        <w:tc>
          <w:tcPr>
            <w:tcW w:w="1387" w:type="dxa"/>
          </w:tcPr>
          <w:p w14:paraId="3A874828" w14:textId="77777777" w:rsidR="0044453B" w:rsidRPr="00453F06" w:rsidRDefault="0044453B" w:rsidP="00831C9B">
            <w:pPr>
              <w:rPr>
                <w:rFonts w:asciiTheme="majorBidi" w:hAnsiTheme="majorBidi" w:cstheme="majorBidi"/>
                <w:b/>
                <w:bCs/>
                <w:sz w:val="18"/>
                <w:szCs w:val="18"/>
              </w:rPr>
            </w:pPr>
            <w:r w:rsidRPr="00453F06">
              <w:rPr>
                <w:rFonts w:asciiTheme="majorBidi" w:hAnsiTheme="majorBidi" w:cstheme="majorBidi"/>
                <w:b/>
                <w:bCs/>
                <w:sz w:val="18"/>
                <w:szCs w:val="18"/>
              </w:rPr>
              <w:t>Sex</w:t>
            </w:r>
          </w:p>
        </w:tc>
        <w:tc>
          <w:tcPr>
            <w:tcW w:w="1880" w:type="dxa"/>
          </w:tcPr>
          <w:p w14:paraId="72E7FE32" w14:textId="77777777" w:rsidR="0044453B" w:rsidRPr="00453F06" w:rsidRDefault="0044453B" w:rsidP="00831C9B">
            <w:pPr>
              <w:rPr>
                <w:rFonts w:asciiTheme="majorBidi" w:hAnsiTheme="majorBidi" w:cstheme="majorBidi"/>
                <w:b/>
                <w:bCs/>
                <w:sz w:val="18"/>
                <w:szCs w:val="18"/>
              </w:rPr>
            </w:pPr>
            <w:r w:rsidRPr="00453F06">
              <w:rPr>
                <w:rFonts w:asciiTheme="majorBidi" w:hAnsiTheme="majorBidi" w:cstheme="majorBidi"/>
                <w:b/>
                <w:bCs/>
                <w:sz w:val="18"/>
                <w:szCs w:val="18"/>
              </w:rPr>
              <w:t>Socio-economic status</w:t>
            </w:r>
          </w:p>
        </w:tc>
        <w:tc>
          <w:tcPr>
            <w:tcW w:w="2530" w:type="dxa"/>
          </w:tcPr>
          <w:p w14:paraId="490FB1EF" w14:textId="77777777" w:rsidR="0044453B" w:rsidRPr="00453F06" w:rsidRDefault="0044453B" w:rsidP="00831C9B">
            <w:pPr>
              <w:rPr>
                <w:rFonts w:asciiTheme="majorBidi" w:hAnsiTheme="majorBidi" w:cstheme="majorBidi"/>
                <w:b/>
                <w:bCs/>
                <w:sz w:val="18"/>
                <w:szCs w:val="18"/>
              </w:rPr>
            </w:pPr>
            <w:r w:rsidRPr="00453F06">
              <w:rPr>
                <w:rFonts w:asciiTheme="majorBidi" w:hAnsiTheme="majorBidi" w:cstheme="majorBidi"/>
                <w:b/>
                <w:bCs/>
                <w:sz w:val="18"/>
                <w:szCs w:val="18"/>
              </w:rPr>
              <w:t>Reason for admission (if relevant)</w:t>
            </w:r>
          </w:p>
        </w:tc>
        <w:tc>
          <w:tcPr>
            <w:tcW w:w="1452" w:type="dxa"/>
          </w:tcPr>
          <w:p w14:paraId="7A29FBB5" w14:textId="77777777" w:rsidR="0044453B" w:rsidRPr="00453F06" w:rsidRDefault="0044453B" w:rsidP="00831C9B">
            <w:pPr>
              <w:rPr>
                <w:rFonts w:asciiTheme="majorBidi" w:hAnsiTheme="majorBidi" w:cstheme="majorBidi"/>
                <w:b/>
                <w:bCs/>
                <w:sz w:val="18"/>
                <w:szCs w:val="18"/>
              </w:rPr>
            </w:pPr>
            <w:r w:rsidRPr="00453F06">
              <w:rPr>
                <w:rFonts w:asciiTheme="majorBidi" w:hAnsiTheme="majorBidi" w:cstheme="majorBidi"/>
                <w:b/>
                <w:bCs/>
                <w:sz w:val="18"/>
                <w:szCs w:val="18"/>
              </w:rPr>
              <w:t>Cigarettes per day (mean (SD))</w:t>
            </w:r>
          </w:p>
        </w:tc>
        <w:tc>
          <w:tcPr>
            <w:tcW w:w="1481" w:type="dxa"/>
          </w:tcPr>
          <w:p w14:paraId="37AA3F72" w14:textId="77777777" w:rsidR="0044453B" w:rsidRPr="00453F06" w:rsidRDefault="0044453B" w:rsidP="00831C9B">
            <w:pPr>
              <w:rPr>
                <w:rFonts w:asciiTheme="majorBidi" w:hAnsiTheme="majorBidi" w:cstheme="majorBidi"/>
                <w:b/>
                <w:bCs/>
                <w:sz w:val="18"/>
                <w:szCs w:val="18"/>
              </w:rPr>
            </w:pPr>
            <w:r w:rsidRPr="00453F06">
              <w:rPr>
                <w:rFonts w:asciiTheme="majorBidi" w:hAnsiTheme="majorBidi" w:cstheme="majorBidi"/>
                <w:b/>
                <w:bCs/>
                <w:sz w:val="18"/>
                <w:szCs w:val="18"/>
              </w:rPr>
              <w:t>Number of previous quit attempts</w:t>
            </w:r>
          </w:p>
        </w:tc>
        <w:tc>
          <w:tcPr>
            <w:tcW w:w="1316" w:type="dxa"/>
          </w:tcPr>
          <w:p w14:paraId="1950D973" w14:textId="77777777" w:rsidR="0044453B" w:rsidRPr="00453F06" w:rsidRDefault="0044453B" w:rsidP="00831C9B">
            <w:pPr>
              <w:rPr>
                <w:rFonts w:asciiTheme="majorBidi" w:hAnsiTheme="majorBidi" w:cstheme="majorBidi"/>
                <w:b/>
                <w:bCs/>
                <w:sz w:val="18"/>
                <w:szCs w:val="18"/>
              </w:rPr>
            </w:pPr>
            <w:r w:rsidRPr="00453F06">
              <w:rPr>
                <w:rFonts w:asciiTheme="majorBidi" w:hAnsiTheme="majorBidi" w:cstheme="majorBidi"/>
                <w:b/>
                <w:bCs/>
                <w:sz w:val="18"/>
                <w:szCs w:val="18"/>
              </w:rPr>
              <w:t>Nicotine dependence</w:t>
            </w:r>
          </w:p>
        </w:tc>
      </w:tr>
      <w:tr w:rsidR="0044453B" w:rsidRPr="00453F06" w14:paraId="4CD8E030" w14:textId="77777777" w:rsidTr="00453F06">
        <w:tc>
          <w:tcPr>
            <w:tcW w:w="12632" w:type="dxa"/>
            <w:gridSpan w:val="7"/>
          </w:tcPr>
          <w:p w14:paraId="5F6A5469" w14:textId="77777777" w:rsidR="0044453B" w:rsidRPr="00453F06" w:rsidRDefault="0044453B" w:rsidP="00831C9B">
            <w:pPr>
              <w:rPr>
                <w:rFonts w:asciiTheme="majorBidi" w:hAnsiTheme="majorBidi" w:cstheme="majorBidi"/>
                <w:b/>
                <w:bCs/>
                <w:sz w:val="18"/>
                <w:szCs w:val="18"/>
              </w:rPr>
            </w:pPr>
            <w:r w:rsidRPr="00453F06">
              <w:rPr>
                <w:rFonts w:asciiTheme="majorBidi" w:hAnsiTheme="majorBidi" w:cstheme="majorBidi"/>
                <w:b/>
                <w:bCs/>
                <w:sz w:val="18"/>
                <w:szCs w:val="18"/>
              </w:rPr>
              <w:t>General population UK</w:t>
            </w:r>
          </w:p>
        </w:tc>
        <w:tc>
          <w:tcPr>
            <w:tcW w:w="1316" w:type="dxa"/>
          </w:tcPr>
          <w:p w14:paraId="0D353257" w14:textId="77777777" w:rsidR="0044453B" w:rsidRPr="00453F06" w:rsidRDefault="0044453B" w:rsidP="00831C9B">
            <w:pPr>
              <w:rPr>
                <w:rFonts w:asciiTheme="majorBidi" w:hAnsiTheme="majorBidi" w:cstheme="majorBidi"/>
                <w:b/>
                <w:bCs/>
                <w:sz w:val="18"/>
                <w:szCs w:val="18"/>
              </w:rPr>
            </w:pPr>
          </w:p>
        </w:tc>
      </w:tr>
      <w:tr w:rsidR="0044453B" w:rsidRPr="00453F06" w14:paraId="65F704E2" w14:textId="77777777" w:rsidTr="00453F06">
        <w:tc>
          <w:tcPr>
            <w:tcW w:w="1761" w:type="dxa"/>
          </w:tcPr>
          <w:p w14:paraId="371D6E33" w14:textId="4058D638" w:rsidR="0044453B" w:rsidRPr="00453F06" w:rsidRDefault="0044453B" w:rsidP="00492412">
            <w:pPr>
              <w:rPr>
                <w:rFonts w:asciiTheme="majorBidi" w:hAnsiTheme="majorBidi" w:cstheme="majorBidi"/>
                <w:sz w:val="18"/>
                <w:szCs w:val="18"/>
              </w:rPr>
            </w:pPr>
            <w:r w:rsidRPr="00453F06">
              <w:rPr>
                <w:rFonts w:asciiTheme="majorBidi" w:hAnsiTheme="majorBidi" w:cstheme="majorBidi"/>
                <w:sz w:val="18"/>
                <w:szCs w:val="18"/>
              </w:rPr>
              <w:t>Beard 2013</w:t>
            </w:r>
            <w:r w:rsidR="00A83E71" w:rsidRPr="00453F06">
              <w:rPr>
                <w:rFonts w:asciiTheme="majorBidi" w:hAnsiTheme="majorBidi" w:cstheme="majorBidi"/>
                <w:sz w:val="18"/>
                <w:szCs w:val="18"/>
              </w:rPr>
              <w:fldChar w:fldCharType="begin">
                <w:fldData xml:space="preserve">PEVuZE5vdGU+PENpdGU+PEF1dGhvcj5CZWFyZDwvQXV0aG9yPjxZZWFyPjIwMTM8L1llYXI+PFJl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PEVuZE5vdGU+PENpdGU+PEF1dGhvcj5CZWFyZDwvQXV0aG9yPjxZZWFyPjIwMTM8L1llYXI+PFJl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A83E71" w:rsidRPr="00453F06">
              <w:rPr>
                <w:rFonts w:asciiTheme="majorBidi" w:hAnsiTheme="majorBidi" w:cstheme="majorBidi"/>
                <w:sz w:val="18"/>
                <w:szCs w:val="18"/>
              </w:rPr>
            </w:r>
            <w:r w:rsidR="00A83E71"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67</w:t>
            </w:r>
            <w:r w:rsidR="00A83E71" w:rsidRPr="00453F06">
              <w:rPr>
                <w:rFonts w:asciiTheme="majorBidi" w:hAnsiTheme="majorBidi" w:cstheme="majorBidi"/>
                <w:sz w:val="18"/>
                <w:szCs w:val="18"/>
              </w:rPr>
              <w:fldChar w:fldCharType="end"/>
            </w:r>
          </w:p>
        </w:tc>
        <w:tc>
          <w:tcPr>
            <w:tcW w:w="2141" w:type="dxa"/>
          </w:tcPr>
          <w:p w14:paraId="7F196F6B"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40.4 (16.09)</w:t>
            </w:r>
          </w:p>
        </w:tc>
        <w:tc>
          <w:tcPr>
            <w:tcW w:w="1387" w:type="dxa"/>
          </w:tcPr>
          <w:p w14:paraId="0DD4545C"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51% male</w:t>
            </w:r>
          </w:p>
        </w:tc>
        <w:tc>
          <w:tcPr>
            <w:tcW w:w="1880" w:type="dxa"/>
          </w:tcPr>
          <w:p w14:paraId="25B503E6"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15.3% AB,</w:t>
            </w:r>
            <w:r w:rsidRPr="00453F06">
              <w:rPr>
                <w:rFonts w:asciiTheme="majorBidi" w:hAnsiTheme="majorBidi" w:cstheme="majorBidi"/>
                <w:sz w:val="18"/>
                <w:szCs w:val="18"/>
              </w:rPr>
              <w:br/>
              <w:t>25.2% C1,</w:t>
            </w:r>
            <w:r w:rsidRPr="00453F06">
              <w:rPr>
                <w:rFonts w:asciiTheme="majorBidi" w:hAnsiTheme="majorBidi" w:cstheme="majorBidi"/>
                <w:sz w:val="18"/>
                <w:szCs w:val="18"/>
              </w:rPr>
              <w:br/>
              <w:t>24.6% C2,</w:t>
            </w:r>
            <w:r w:rsidRPr="00453F06">
              <w:rPr>
                <w:rFonts w:asciiTheme="majorBidi" w:hAnsiTheme="majorBidi" w:cstheme="majorBidi"/>
                <w:sz w:val="18"/>
                <w:szCs w:val="18"/>
              </w:rPr>
              <w:br/>
              <w:t>21.9% D,</w:t>
            </w:r>
          </w:p>
          <w:p w14:paraId="2C63440E"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13.0% E</w:t>
            </w:r>
          </w:p>
        </w:tc>
        <w:tc>
          <w:tcPr>
            <w:tcW w:w="2530" w:type="dxa"/>
          </w:tcPr>
          <w:p w14:paraId="77369B15"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452" w:type="dxa"/>
          </w:tcPr>
          <w:p w14:paraId="04E87835"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13.3 (8.43)</w:t>
            </w:r>
          </w:p>
        </w:tc>
        <w:tc>
          <w:tcPr>
            <w:tcW w:w="1481" w:type="dxa"/>
          </w:tcPr>
          <w:p w14:paraId="65583B3B"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316" w:type="dxa"/>
          </w:tcPr>
          <w:p w14:paraId="04E52632"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68% reported having a cigarette &lt;30 mins of waking</w:t>
            </w:r>
          </w:p>
        </w:tc>
      </w:tr>
      <w:tr w:rsidR="0044453B" w:rsidRPr="00453F06" w14:paraId="28AE30C7" w14:textId="77777777" w:rsidTr="00453F06">
        <w:tc>
          <w:tcPr>
            <w:tcW w:w="1761" w:type="dxa"/>
          </w:tcPr>
          <w:p w14:paraId="50833F32" w14:textId="3297E466" w:rsidR="0044453B" w:rsidRPr="00453F06" w:rsidRDefault="0044453B" w:rsidP="00492412">
            <w:pPr>
              <w:rPr>
                <w:rFonts w:asciiTheme="majorBidi" w:hAnsiTheme="majorBidi" w:cstheme="majorBidi"/>
                <w:sz w:val="18"/>
                <w:szCs w:val="18"/>
              </w:rPr>
            </w:pPr>
            <w:r w:rsidRPr="00453F06">
              <w:rPr>
                <w:rFonts w:asciiTheme="majorBidi" w:hAnsiTheme="majorBidi" w:cstheme="majorBidi"/>
                <w:sz w:val="18"/>
                <w:szCs w:val="18"/>
              </w:rPr>
              <w:t>Beenstock 2014</w:t>
            </w:r>
            <w:r w:rsidR="00A83E71" w:rsidRPr="00453F06">
              <w:rPr>
                <w:rFonts w:asciiTheme="majorBidi" w:hAnsiTheme="majorBidi" w:cstheme="majorBidi"/>
                <w:sz w:val="18"/>
                <w:szCs w:val="18"/>
              </w:rPr>
              <w:fldChar w:fldCharType="begin">
                <w:fldData xml:space="preserve">PEVuZE5vdGU+PENpdGU+PEF1dGhvcj5CZWVuc3RvY2s8L0F1dGhvcj48WWVhcj4yMDE0PC9ZZWFy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PEVuZE5vdGU+PENpdGU+PEF1dGhvcj5CZWVuc3RvY2s8L0F1dGhvcj48WWVhcj4yMDE0PC9ZZWFy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A83E71" w:rsidRPr="00453F06">
              <w:rPr>
                <w:rFonts w:asciiTheme="majorBidi" w:hAnsiTheme="majorBidi" w:cstheme="majorBidi"/>
                <w:sz w:val="18"/>
                <w:szCs w:val="18"/>
              </w:rPr>
            </w:r>
            <w:r w:rsidR="00A83E71"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68</w:t>
            </w:r>
            <w:r w:rsidR="00A83E71" w:rsidRPr="00453F06">
              <w:rPr>
                <w:rFonts w:asciiTheme="majorBidi" w:hAnsiTheme="majorBidi" w:cstheme="majorBidi"/>
                <w:sz w:val="18"/>
                <w:szCs w:val="18"/>
              </w:rPr>
              <w:fldChar w:fldCharType="end"/>
            </w:r>
          </w:p>
        </w:tc>
        <w:tc>
          <w:tcPr>
            <w:tcW w:w="2141" w:type="dxa"/>
          </w:tcPr>
          <w:p w14:paraId="561C4CFC"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Median 49 (IQR 40 to 57)</w:t>
            </w:r>
          </w:p>
        </w:tc>
        <w:tc>
          <w:tcPr>
            <w:tcW w:w="1387" w:type="dxa"/>
          </w:tcPr>
          <w:p w14:paraId="16C24800"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50.2% male</w:t>
            </w:r>
          </w:p>
        </w:tc>
        <w:tc>
          <w:tcPr>
            <w:tcW w:w="1880" w:type="dxa"/>
          </w:tcPr>
          <w:p w14:paraId="3650E36B"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49.5% had post-school qualifications (47.8% did not)</w:t>
            </w:r>
          </w:p>
        </w:tc>
        <w:tc>
          <w:tcPr>
            <w:tcW w:w="2530" w:type="dxa"/>
          </w:tcPr>
          <w:p w14:paraId="58315B48"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452" w:type="dxa"/>
          </w:tcPr>
          <w:p w14:paraId="7887CA12"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481" w:type="dxa"/>
          </w:tcPr>
          <w:p w14:paraId="0C600A7B"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316" w:type="dxa"/>
          </w:tcPr>
          <w:p w14:paraId="5B7EC090"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Median FTND score: 6 (IQR 4 to 7)</w:t>
            </w:r>
          </w:p>
        </w:tc>
      </w:tr>
      <w:tr w:rsidR="0044453B" w:rsidRPr="00453F06" w14:paraId="258BFA5C" w14:textId="77777777" w:rsidTr="00453F06">
        <w:tc>
          <w:tcPr>
            <w:tcW w:w="1761" w:type="dxa"/>
          </w:tcPr>
          <w:p w14:paraId="3D91FB50" w14:textId="04DD6AC5" w:rsidR="0044453B" w:rsidRPr="00453F06" w:rsidRDefault="0044453B" w:rsidP="00492412">
            <w:pPr>
              <w:rPr>
                <w:rFonts w:asciiTheme="majorBidi" w:hAnsiTheme="majorBidi" w:cstheme="majorBidi"/>
                <w:sz w:val="18"/>
                <w:szCs w:val="18"/>
              </w:rPr>
            </w:pPr>
            <w:r w:rsidRPr="00453F06">
              <w:rPr>
                <w:rFonts w:asciiTheme="majorBidi" w:hAnsiTheme="majorBidi" w:cstheme="majorBidi"/>
                <w:sz w:val="18"/>
                <w:szCs w:val="18"/>
              </w:rPr>
              <w:t>Brose 2011</w:t>
            </w:r>
            <w:r w:rsidR="00A83E71" w:rsidRPr="00453F06">
              <w:rPr>
                <w:rFonts w:asciiTheme="majorBidi" w:hAnsiTheme="majorBidi" w:cstheme="majorBidi"/>
                <w:sz w:val="18"/>
                <w:szCs w:val="18"/>
              </w:rPr>
              <w:fldChar w:fldCharType="begin">
                <w:fldData xml:space="preserve">PEVuZE5vdGU+PENpdGU+PEF1dGhvcj5Ccm9zZTwvQXV0aG9yPjxZZWFyPjIwMTE8L1llYXI+PFJl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=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PEVuZE5vdGU+PENpdGU+PEF1dGhvcj5Ccm9zZTwvQXV0aG9yPjxZZWFyPjIwMTE8L1llYXI+PFJl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=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A83E71" w:rsidRPr="00453F06">
              <w:rPr>
                <w:rFonts w:asciiTheme="majorBidi" w:hAnsiTheme="majorBidi" w:cstheme="majorBidi"/>
                <w:sz w:val="18"/>
                <w:szCs w:val="18"/>
              </w:rPr>
            </w:r>
            <w:r w:rsidR="00A83E71"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69</w:t>
            </w:r>
            <w:r w:rsidR="00A83E71" w:rsidRPr="00453F06">
              <w:rPr>
                <w:rFonts w:asciiTheme="majorBidi" w:hAnsiTheme="majorBidi" w:cstheme="majorBidi"/>
                <w:sz w:val="18"/>
                <w:szCs w:val="18"/>
              </w:rPr>
              <w:fldChar w:fldCharType="end"/>
            </w:r>
          </w:p>
        </w:tc>
        <w:tc>
          <w:tcPr>
            <w:tcW w:w="2141" w:type="dxa"/>
          </w:tcPr>
          <w:p w14:paraId="24630EAC"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387" w:type="dxa"/>
          </w:tcPr>
          <w:p w14:paraId="07369176"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880" w:type="dxa"/>
          </w:tcPr>
          <w:p w14:paraId="53771F74"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2530" w:type="dxa"/>
          </w:tcPr>
          <w:p w14:paraId="1BFE78D7"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452" w:type="dxa"/>
          </w:tcPr>
          <w:p w14:paraId="0C6E7F77"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481" w:type="dxa"/>
          </w:tcPr>
          <w:p w14:paraId="061CA3EB"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316" w:type="dxa"/>
          </w:tcPr>
          <w:p w14:paraId="13C91DE1"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r>
      <w:tr w:rsidR="0044453B" w:rsidRPr="00453F06" w14:paraId="1EB238BC" w14:textId="77777777" w:rsidTr="00453F06">
        <w:tc>
          <w:tcPr>
            <w:tcW w:w="1761" w:type="dxa"/>
          </w:tcPr>
          <w:p w14:paraId="0610690D" w14:textId="0A1A1772" w:rsidR="0044453B" w:rsidRPr="00453F06" w:rsidRDefault="0044453B" w:rsidP="00492412">
            <w:pPr>
              <w:rPr>
                <w:rFonts w:asciiTheme="majorBidi" w:hAnsiTheme="majorBidi" w:cstheme="majorBidi"/>
                <w:sz w:val="18"/>
                <w:szCs w:val="18"/>
              </w:rPr>
            </w:pPr>
            <w:r w:rsidRPr="00453F06">
              <w:rPr>
                <w:rFonts w:asciiTheme="majorBidi" w:hAnsiTheme="majorBidi" w:cstheme="majorBidi"/>
                <w:sz w:val="18"/>
                <w:szCs w:val="18"/>
              </w:rPr>
              <w:t>Brose 2012</w:t>
            </w:r>
            <w:r w:rsidR="00A83E71" w:rsidRPr="00453F06">
              <w:rPr>
                <w:rFonts w:asciiTheme="majorBidi" w:hAnsiTheme="majorBidi" w:cstheme="majorBidi"/>
                <w:sz w:val="18"/>
                <w:szCs w:val="18"/>
              </w:rPr>
              <w:fldChar w:fldCharType="begin">
                <w:fldData xml:space="preserve">PEVuZE5vdGU+PENpdGU+PEF1dGhvcj5Ccm9zZTwvQXV0aG9yPjxZZWFyPjIwMTI8L1llYXI+PFJl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PEVuZE5vdGU+PENpdGU+PEF1dGhvcj5Ccm9zZTwvQXV0aG9yPjxZZWFyPjIwMTI8L1llYXI+PFJl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A83E71" w:rsidRPr="00453F06">
              <w:rPr>
                <w:rFonts w:asciiTheme="majorBidi" w:hAnsiTheme="majorBidi" w:cstheme="majorBidi"/>
                <w:sz w:val="18"/>
                <w:szCs w:val="18"/>
              </w:rPr>
            </w:r>
            <w:r w:rsidR="00A83E71"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70</w:t>
            </w:r>
            <w:r w:rsidR="00A83E71" w:rsidRPr="00453F06">
              <w:rPr>
                <w:rFonts w:asciiTheme="majorBidi" w:hAnsiTheme="majorBidi" w:cstheme="majorBidi"/>
                <w:sz w:val="18"/>
                <w:szCs w:val="18"/>
              </w:rPr>
              <w:fldChar w:fldCharType="end"/>
            </w:r>
          </w:p>
        </w:tc>
        <w:tc>
          <w:tcPr>
            <w:tcW w:w="2141" w:type="dxa"/>
          </w:tcPr>
          <w:p w14:paraId="3E9AD218"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387" w:type="dxa"/>
          </w:tcPr>
          <w:p w14:paraId="547AA94D"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880" w:type="dxa"/>
          </w:tcPr>
          <w:p w14:paraId="00BDCCDD"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Mean IMD score 23.2 (SD 8.6, range 11.4 to 45.3)</w:t>
            </w:r>
          </w:p>
        </w:tc>
        <w:tc>
          <w:tcPr>
            <w:tcW w:w="2530" w:type="dxa"/>
          </w:tcPr>
          <w:p w14:paraId="0C68DE41"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452" w:type="dxa"/>
          </w:tcPr>
          <w:p w14:paraId="2E231E49"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481" w:type="dxa"/>
          </w:tcPr>
          <w:p w14:paraId="144D9E1E"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316" w:type="dxa"/>
          </w:tcPr>
          <w:p w14:paraId="00B79A97"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Mean HSI 3.4 (SD 1.5) of subsample with HSI data</w:t>
            </w:r>
          </w:p>
        </w:tc>
      </w:tr>
      <w:tr w:rsidR="0044453B" w:rsidRPr="00453F06" w14:paraId="04AFEDA3" w14:textId="77777777" w:rsidTr="00453F06">
        <w:tc>
          <w:tcPr>
            <w:tcW w:w="1761" w:type="dxa"/>
          </w:tcPr>
          <w:p w14:paraId="36374407" w14:textId="6472A813" w:rsidR="0044453B" w:rsidRPr="00453F06" w:rsidRDefault="0044453B" w:rsidP="00492412">
            <w:pPr>
              <w:rPr>
                <w:rFonts w:asciiTheme="majorBidi" w:hAnsiTheme="majorBidi" w:cstheme="majorBidi"/>
                <w:sz w:val="18"/>
                <w:szCs w:val="18"/>
              </w:rPr>
            </w:pPr>
            <w:r w:rsidRPr="00453F06">
              <w:rPr>
                <w:rFonts w:asciiTheme="majorBidi" w:hAnsiTheme="majorBidi" w:cstheme="majorBidi"/>
                <w:sz w:val="18"/>
                <w:szCs w:val="18"/>
              </w:rPr>
              <w:t>Brose 2013</w:t>
            </w:r>
            <w:r w:rsidR="00A83E71" w:rsidRPr="00453F06">
              <w:rPr>
                <w:rFonts w:asciiTheme="majorBidi" w:hAnsiTheme="majorBidi" w:cstheme="majorBidi"/>
                <w:sz w:val="18"/>
                <w:szCs w:val="18"/>
              </w:rPr>
              <w:fldChar w:fldCharType="begin">
                <w:fldData xml:space="preserve">PEVuZE5vdGU+PENpdGU+PEF1dGhvcj5Ccm9zZTwvQXV0aG9yPjxZZWFyPjIwMTM8L1llYXI+PFJl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PEVuZE5vdGU+PENpdGU+PEF1dGhvcj5Ccm9zZTwvQXV0aG9yPjxZZWFyPjIwMTM8L1llYXI+PFJl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A83E71" w:rsidRPr="00453F06">
              <w:rPr>
                <w:rFonts w:asciiTheme="majorBidi" w:hAnsiTheme="majorBidi" w:cstheme="majorBidi"/>
                <w:sz w:val="18"/>
                <w:szCs w:val="18"/>
              </w:rPr>
            </w:r>
            <w:r w:rsidR="00A83E71"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71</w:t>
            </w:r>
            <w:r w:rsidR="00A83E71" w:rsidRPr="00453F06">
              <w:rPr>
                <w:rFonts w:asciiTheme="majorBidi" w:hAnsiTheme="majorBidi" w:cstheme="majorBidi"/>
                <w:sz w:val="18"/>
                <w:szCs w:val="18"/>
              </w:rPr>
              <w:fldChar w:fldCharType="end"/>
            </w:r>
          </w:p>
        </w:tc>
        <w:tc>
          <w:tcPr>
            <w:tcW w:w="2141" w:type="dxa"/>
          </w:tcPr>
          <w:p w14:paraId="01397EF6"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387" w:type="dxa"/>
          </w:tcPr>
          <w:p w14:paraId="15C8629C"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52.4% female</w:t>
            </w:r>
          </w:p>
        </w:tc>
        <w:tc>
          <w:tcPr>
            <w:tcW w:w="1880" w:type="dxa"/>
          </w:tcPr>
          <w:p w14:paraId="437BB9D6"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13.8% managerial / professional, 7.2% intermediate, 22.4% routine / manual, 11.9% retired, 4.5% student, 13.0% long-term unemployed, 5.6% home carer, 1.3% in prison</w:t>
            </w:r>
          </w:p>
        </w:tc>
        <w:tc>
          <w:tcPr>
            <w:tcW w:w="2530" w:type="dxa"/>
          </w:tcPr>
          <w:p w14:paraId="7C9530CD"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452" w:type="dxa"/>
          </w:tcPr>
          <w:p w14:paraId="027E19C5"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481" w:type="dxa"/>
          </w:tcPr>
          <w:p w14:paraId="3AAF4042"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316" w:type="dxa"/>
          </w:tcPr>
          <w:p w14:paraId="7040E577"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r>
      <w:tr w:rsidR="0044453B" w:rsidRPr="00453F06" w14:paraId="65E07FD2" w14:textId="77777777" w:rsidTr="00453F06">
        <w:tc>
          <w:tcPr>
            <w:tcW w:w="1761" w:type="dxa"/>
          </w:tcPr>
          <w:p w14:paraId="6C3C2CCD" w14:textId="507E85B3" w:rsidR="0044453B" w:rsidRPr="00453F06" w:rsidRDefault="0044453B" w:rsidP="00492412">
            <w:pPr>
              <w:rPr>
                <w:rFonts w:asciiTheme="majorBidi" w:hAnsiTheme="majorBidi" w:cstheme="majorBidi"/>
                <w:sz w:val="18"/>
                <w:szCs w:val="18"/>
              </w:rPr>
            </w:pPr>
            <w:r w:rsidRPr="00453F06">
              <w:rPr>
                <w:rFonts w:asciiTheme="majorBidi" w:hAnsiTheme="majorBidi" w:cstheme="majorBidi"/>
                <w:sz w:val="18"/>
                <w:szCs w:val="18"/>
              </w:rPr>
              <w:t>Brown 2014</w:t>
            </w:r>
            <w:r w:rsidR="00A83E71" w:rsidRPr="00453F06">
              <w:rPr>
                <w:rFonts w:asciiTheme="majorBidi" w:hAnsiTheme="majorBidi" w:cstheme="majorBidi"/>
                <w:sz w:val="18"/>
                <w:szCs w:val="18"/>
              </w:rPr>
              <w:fldChar w:fldCharType="begin">
                <w:fldData xml:space="preserve">PEVuZE5vdGU+PENpdGU+PEF1dGhvcj5Ccm93bjwvQXV0aG9yPjxZZWFyPjIwMTQ8L1llYXI+PFJl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PEVuZE5vdGU+PENpdGU+PEF1dGhvcj5Ccm93bjwvQXV0aG9yPjxZZWFyPjIwMTQ8L1llYXI+PFJl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A83E71" w:rsidRPr="00453F06">
              <w:rPr>
                <w:rFonts w:asciiTheme="majorBidi" w:hAnsiTheme="majorBidi" w:cstheme="majorBidi"/>
                <w:sz w:val="18"/>
                <w:szCs w:val="18"/>
              </w:rPr>
            </w:r>
            <w:r w:rsidR="00A83E71"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72</w:t>
            </w:r>
            <w:r w:rsidR="00A83E71" w:rsidRPr="00453F06">
              <w:rPr>
                <w:rFonts w:asciiTheme="majorBidi" w:hAnsiTheme="majorBidi" w:cstheme="majorBidi"/>
                <w:sz w:val="18"/>
                <w:szCs w:val="18"/>
              </w:rPr>
              <w:fldChar w:fldCharType="end"/>
            </w:r>
          </w:p>
        </w:tc>
        <w:tc>
          <w:tcPr>
            <w:tcW w:w="2141" w:type="dxa"/>
          </w:tcPr>
          <w:p w14:paraId="5B8FA337"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387" w:type="dxa"/>
          </w:tcPr>
          <w:p w14:paraId="307560CE"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880" w:type="dxa"/>
          </w:tcPr>
          <w:p w14:paraId="220F80ED"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2530" w:type="dxa"/>
          </w:tcPr>
          <w:p w14:paraId="47D1BF84"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452" w:type="dxa"/>
          </w:tcPr>
          <w:p w14:paraId="54AD065D"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481" w:type="dxa"/>
          </w:tcPr>
          <w:p w14:paraId="0CDA0EB5"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316" w:type="dxa"/>
          </w:tcPr>
          <w:p w14:paraId="2472DEF7"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r>
      <w:tr w:rsidR="0044453B" w:rsidRPr="00453F06" w14:paraId="0BCA135A" w14:textId="77777777" w:rsidTr="00453F06">
        <w:tc>
          <w:tcPr>
            <w:tcW w:w="1761" w:type="dxa"/>
          </w:tcPr>
          <w:p w14:paraId="7094902D" w14:textId="1700E4D0" w:rsidR="0044453B" w:rsidRPr="00453F06" w:rsidRDefault="0044453B" w:rsidP="00492412">
            <w:pPr>
              <w:rPr>
                <w:rFonts w:asciiTheme="majorBidi" w:hAnsiTheme="majorBidi" w:cstheme="majorBidi"/>
                <w:sz w:val="18"/>
                <w:szCs w:val="18"/>
              </w:rPr>
            </w:pPr>
            <w:r w:rsidRPr="00453F06">
              <w:rPr>
                <w:rFonts w:asciiTheme="majorBidi" w:hAnsiTheme="majorBidi" w:cstheme="majorBidi"/>
                <w:sz w:val="18"/>
                <w:szCs w:val="18"/>
              </w:rPr>
              <w:t>Fidler 2011</w:t>
            </w:r>
            <w:r w:rsidR="00A83E71" w:rsidRPr="00453F06">
              <w:rPr>
                <w:rFonts w:asciiTheme="majorBidi" w:hAnsiTheme="majorBidi" w:cstheme="majorBidi"/>
                <w:sz w:val="18"/>
                <w:szCs w:val="18"/>
              </w:rPr>
              <w:fldChar w:fldCharType="begin">
                <w:fldData xml:space="preserve">PEVuZE5vdGU+PENpdGU+PEF1dGhvcj5GaWRsZXI8L0F1dGhvcj48WWVhcj4yMDExPC9ZZWFyPjxS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PEVuZE5vdGU+PENpdGU+PEF1dGhvcj5GaWRsZXI8L0F1dGhvcj48WWVhcj4yMDExPC9ZZWFyPjxS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A83E71" w:rsidRPr="00453F06">
              <w:rPr>
                <w:rFonts w:asciiTheme="majorBidi" w:hAnsiTheme="majorBidi" w:cstheme="majorBidi"/>
                <w:sz w:val="18"/>
                <w:szCs w:val="18"/>
              </w:rPr>
            </w:r>
            <w:r w:rsidR="00A83E71"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73</w:t>
            </w:r>
            <w:r w:rsidR="00A83E71" w:rsidRPr="00453F06">
              <w:rPr>
                <w:rFonts w:asciiTheme="majorBidi" w:hAnsiTheme="majorBidi" w:cstheme="majorBidi"/>
                <w:sz w:val="18"/>
                <w:szCs w:val="18"/>
              </w:rPr>
              <w:fldChar w:fldCharType="end"/>
            </w:r>
          </w:p>
        </w:tc>
        <w:tc>
          <w:tcPr>
            <w:tcW w:w="2141" w:type="dxa"/>
          </w:tcPr>
          <w:p w14:paraId="0E6BF5FA"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46.3 (15.2)</w:t>
            </w:r>
          </w:p>
        </w:tc>
        <w:tc>
          <w:tcPr>
            <w:tcW w:w="1387" w:type="dxa"/>
          </w:tcPr>
          <w:p w14:paraId="5EC83363"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41.5% male</w:t>
            </w:r>
          </w:p>
        </w:tc>
        <w:tc>
          <w:tcPr>
            <w:tcW w:w="1880" w:type="dxa"/>
          </w:tcPr>
          <w:p w14:paraId="41684650"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31.3% A, B, C1</w:t>
            </w:r>
            <w:r w:rsidRPr="00453F06">
              <w:rPr>
                <w:rFonts w:asciiTheme="majorBidi" w:hAnsiTheme="majorBidi" w:cstheme="majorBidi"/>
                <w:sz w:val="18"/>
                <w:szCs w:val="18"/>
              </w:rPr>
              <w:br/>
              <w:t>68.7% C2, D, E</w:t>
            </w:r>
          </w:p>
        </w:tc>
        <w:tc>
          <w:tcPr>
            <w:tcW w:w="2530" w:type="dxa"/>
          </w:tcPr>
          <w:p w14:paraId="585E53BC"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452" w:type="dxa"/>
          </w:tcPr>
          <w:p w14:paraId="35BF49FC"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481" w:type="dxa"/>
          </w:tcPr>
          <w:p w14:paraId="0686179A"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316" w:type="dxa"/>
          </w:tcPr>
          <w:p w14:paraId="61441442"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r>
      <w:tr w:rsidR="0044453B" w:rsidRPr="00453F06" w14:paraId="3868484E" w14:textId="77777777" w:rsidTr="00453F06">
        <w:tc>
          <w:tcPr>
            <w:tcW w:w="1761" w:type="dxa"/>
          </w:tcPr>
          <w:p w14:paraId="62552255" w14:textId="7205CCC9" w:rsidR="0044453B" w:rsidRPr="00453F06" w:rsidRDefault="0044453B" w:rsidP="00492412">
            <w:pPr>
              <w:rPr>
                <w:rFonts w:asciiTheme="majorBidi" w:hAnsiTheme="majorBidi" w:cstheme="majorBidi"/>
                <w:sz w:val="18"/>
                <w:szCs w:val="18"/>
              </w:rPr>
            </w:pPr>
            <w:r w:rsidRPr="00453F06">
              <w:rPr>
                <w:rFonts w:asciiTheme="majorBidi" w:hAnsiTheme="majorBidi" w:cstheme="majorBidi"/>
                <w:sz w:val="18"/>
                <w:szCs w:val="18"/>
              </w:rPr>
              <w:t>Garnett 2020</w:t>
            </w:r>
            <w:r w:rsidR="00A83E71" w:rsidRPr="00453F06">
              <w:rPr>
                <w:rFonts w:asciiTheme="majorBidi" w:hAnsiTheme="majorBidi" w:cstheme="majorBidi"/>
                <w:sz w:val="18"/>
                <w:szCs w:val="18"/>
              </w:rPr>
              <w:fldChar w:fldCharType="begin">
                <w:fldData xml:space="preserve">PEVuZE5vdGU+PENpdGU+PEF1dGhvcj5HYXJuZXR0PC9BdXRob3I+PFllYXI+MjAyMDwvWWVhcj48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PEVuZE5vdGU+PENpdGU+PEF1dGhvcj5HYXJuZXR0PC9BdXRob3I+PFllYXI+MjAyMDwvWWVhcj48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A83E71" w:rsidRPr="00453F06">
              <w:rPr>
                <w:rFonts w:asciiTheme="majorBidi" w:hAnsiTheme="majorBidi" w:cstheme="majorBidi"/>
                <w:sz w:val="18"/>
                <w:szCs w:val="18"/>
              </w:rPr>
            </w:r>
            <w:r w:rsidR="00A83E71"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74</w:t>
            </w:r>
            <w:r w:rsidR="00A83E71" w:rsidRPr="00453F06">
              <w:rPr>
                <w:rFonts w:asciiTheme="majorBidi" w:hAnsiTheme="majorBidi" w:cstheme="majorBidi"/>
                <w:sz w:val="18"/>
                <w:szCs w:val="18"/>
              </w:rPr>
              <w:fldChar w:fldCharType="end"/>
            </w:r>
          </w:p>
        </w:tc>
        <w:tc>
          <w:tcPr>
            <w:tcW w:w="2141" w:type="dxa"/>
          </w:tcPr>
          <w:p w14:paraId="77131162"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46.0 (15.96)</w:t>
            </w:r>
          </w:p>
        </w:tc>
        <w:tc>
          <w:tcPr>
            <w:tcW w:w="1387" w:type="dxa"/>
          </w:tcPr>
          <w:p w14:paraId="318EDC21"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54.5% female</w:t>
            </w:r>
          </w:p>
        </w:tc>
        <w:tc>
          <w:tcPr>
            <w:tcW w:w="1880" w:type="dxa"/>
          </w:tcPr>
          <w:p w14:paraId="509FBDD2"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12.9% AB,</w:t>
            </w:r>
            <w:r w:rsidRPr="00453F06">
              <w:rPr>
                <w:rFonts w:asciiTheme="majorBidi" w:hAnsiTheme="majorBidi" w:cstheme="majorBidi"/>
                <w:sz w:val="18"/>
                <w:szCs w:val="18"/>
              </w:rPr>
              <w:br/>
              <w:t>23.0% C1,</w:t>
            </w:r>
            <w:r w:rsidRPr="00453F06">
              <w:rPr>
                <w:rFonts w:asciiTheme="majorBidi" w:hAnsiTheme="majorBidi" w:cstheme="majorBidi"/>
                <w:sz w:val="18"/>
                <w:szCs w:val="18"/>
              </w:rPr>
              <w:br/>
              <w:t>21.7% C2,</w:t>
            </w:r>
            <w:r w:rsidRPr="00453F06">
              <w:rPr>
                <w:rFonts w:asciiTheme="majorBidi" w:hAnsiTheme="majorBidi" w:cstheme="majorBidi"/>
                <w:sz w:val="18"/>
                <w:szCs w:val="18"/>
              </w:rPr>
              <w:br/>
              <w:t>17.3% D,</w:t>
            </w:r>
            <w:r w:rsidRPr="00453F06">
              <w:rPr>
                <w:rFonts w:asciiTheme="majorBidi" w:hAnsiTheme="majorBidi" w:cstheme="majorBidi"/>
                <w:sz w:val="18"/>
                <w:szCs w:val="18"/>
              </w:rPr>
              <w:br/>
              <w:t>25.1% E</w:t>
            </w:r>
          </w:p>
        </w:tc>
        <w:tc>
          <w:tcPr>
            <w:tcW w:w="2530" w:type="dxa"/>
          </w:tcPr>
          <w:p w14:paraId="1B420758"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452" w:type="dxa"/>
          </w:tcPr>
          <w:p w14:paraId="4F207D94"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13.1 (8.89)</w:t>
            </w:r>
          </w:p>
        </w:tc>
        <w:tc>
          <w:tcPr>
            <w:tcW w:w="1481" w:type="dxa"/>
          </w:tcPr>
          <w:p w14:paraId="2C7E82F7"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In past 6 months:</w:t>
            </w:r>
          </w:p>
          <w:p w14:paraId="0C72FC4D"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1: 69.5%,</w:t>
            </w:r>
            <w:r w:rsidRPr="00453F06">
              <w:rPr>
                <w:rFonts w:asciiTheme="majorBidi" w:hAnsiTheme="majorBidi" w:cstheme="majorBidi"/>
                <w:sz w:val="18"/>
                <w:szCs w:val="18"/>
              </w:rPr>
              <w:br/>
              <w:t>2: 21.3%,</w:t>
            </w:r>
            <w:r w:rsidRPr="00453F06">
              <w:rPr>
                <w:rFonts w:asciiTheme="majorBidi" w:hAnsiTheme="majorBidi" w:cstheme="majorBidi"/>
                <w:sz w:val="18"/>
                <w:szCs w:val="18"/>
              </w:rPr>
              <w:br/>
              <w:t>≥3: 9.2%</w:t>
            </w:r>
          </w:p>
        </w:tc>
        <w:tc>
          <w:tcPr>
            <w:tcW w:w="1316" w:type="dxa"/>
          </w:tcPr>
          <w:p w14:paraId="3245BCC9"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r>
      <w:tr w:rsidR="0044453B" w:rsidRPr="00453F06" w14:paraId="29DD51F8" w14:textId="77777777" w:rsidTr="00453F06">
        <w:tc>
          <w:tcPr>
            <w:tcW w:w="1761" w:type="dxa"/>
          </w:tcPr>
          <w:p w14:paraId="13AAB7A6" w14:textId="382AF7E6" w:rsidR="0044453B" w:rsidRPr="00453F06" w:rsidRDefault="0044453B" w:rsidP="00492412">
            <w:pPr>
              <w:rPr>
                <w:rFonts w:asciiTheme="majorBidi" w:hAnsiTheme="majorBidi" w:cstheme="majorBidi"/>
                <w:sz w:val="18"/>
                <w:szCs w:val="18"/>
              </w:rPr>
            </w:pPr>
            <w:r w:rsidRPr="00453F06">
              <w:rPr>
                <w:rFonts w:asciiTheme="majorBidi" w:hAnsiTheme="majorBidi" w:cstheme="majorBidi"/>
                <w:sz w:val="18"/>
                <w:szCs w:val="18"/>
              </w:rPr>
              <w:t>Gibson 2010</w:t>
            </w:r>
            <w:r w:rsidR="00A83E71" w:rsidRPr="00453F06">
              <w:rPr>
                <w:rFonts w:asciiTheme="majorBidi" w:hAnsiTheme="majorBidi" w:cstheme="majorBidi"/>
                <w:sz w:val="18"/>
                <w:szCs w:val="18"/>
              </w:rPr>
              <w:fldChar w:fldCharType="begin">
                <w:fldData xml:space="preserve">PEVuZE5vdGU+PENpdGU+PEF1dGhvcj5HaWJzb248L0F1dGhvcj48WWVhcj4yMDEwPC9ZZWFyPjxS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PEVuZE5vdGU+PENpdGU+PEF1dGhvcj5HaWJzb248L0F1dGhvcj48WWVhcj4yMDEwPC9ZZWFyPjxS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A83E71" w:rsidRPr="00453F06">
              <w:rPr>
                <w:rFonts w:asciiTheme="majorBidi" w:hAnsiTheme="majorBidi" w:cstheme="majorBidi"/>
                <w:sz w:val="18"/>
                <w:szCs w:val="18"/>
              </w:rPr>
            </w:r>
            <w:r w:rsidR="00A83E71"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75</w:t>
            </w:r>
            <w:r w:rsidR="00A83E71" w:rsidRPr="00453F06">
              <w:rPr>
                <w:rFonts w:asciiTheme="majorBidi" w:hAnsiTheme="majorBidi" w:cstheme="majorBidi"/>
                <w:sz w:val="18"/>
                <w:szCs w:val="18"/>
              </w:rPr>
              <w:fldChar w:fldCharType="end"/>
            </w:r>
          </w:p>
        </w:tc>
        <w:tc>
          <w:tcPr>
            <w:tcW w:w="2141" w:type="dxa"/>
          </w:tcPr>
          <w:p w14:paraId="17541095"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Median 44 (IQR 34 to 55)</w:t>
            </w:r>
          </w:p>
        </w:tc>
        <w:tc>
          <w:tcPr>
            <w:tcW w:w="1387" w:type="dxa"/>
          </w:tcPr>
          <w:p w14:paraId="0F0CDD3A"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44% male</w:t>
            </w:r>
          </w:p>
        </w:tc>
        <w:tc>
          <w:tcPr>
            <w:tcW w:w="1880" w:type="dxa"/>
          </w:tcPr>
          <w:p w14:paraId="7B8FBD47"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2530" w:type="dxa"/>
          </w:tcPr>
          <w:p w14:paraId="545D4A5F"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452" w:type="dxa"/>
          </w:tcPr>
          <w:p w14:paraId="19FB08D6"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Median 18 (IQR 12 to 20)</w:t>
            </w:r>
          </w:p>
        </w:tc>
        <w:tc>
          <w:tcPr>
            <w:tcW w:w="1481" w:type="dxa"/>
          </w:tcPr>
          <w:p w14:paraId="4E8EC9EA"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Median 3 (IQR 2 to 5)</w:t>
            </w:r>
          </w:p>
        </w:tc>
        <w:tc>
          <w:tcPr>
            <w:tcW w:w="1316" w:type="dxa"/>
          </w:tcPr>
          <w:p w14:paraId="56E4FD7C"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Mean HSI 2.5 (SD 1.5)</w:t>
            </w:r>
          </w:p>
        </w:tc>
      </w:tr>
      <w:tr w:rsidR="0044453B" w:rsidRPr="00453F06" w14:paraId="7DC85874" w14:textId="77777777" w:rsidTr="00453F06">
        <w:tc>
          <w:tcPr>
            <w:tcW w:w="1761" w:type="dxa"/>
          </w:tcPr>
          <w:p w14:paraId="2A9E5B5B" w14:textId="5E753F2E" w:rsidR="0044453B" w:rsidRPr="00453F06" w:rsidRDefault="0044453B" w:rsidP="00492412">
            <w:pPr>
              <w:rPr>
                <w:rFonts w:asciiTheme="majorBidi" w:hAnsiTheme="majorBidi" w:cstheme="majorBidi"/>
                <w:sz w:val="18"/>
                <w:szCs w:val="18"/>
              </w:rPr>
            </w:pPr>
            <w:r w:rsidRPr="00453F06">
              <w:rPr>
                <w:rFonts w:asciiTheme="majorBidi" w:hAnsiTheme="majorBidi" w:cstheme="majorBidi"/>
                <w:sz w:val="18"/>
                <w:szCs w:val="18"/>
              </w:rPr>
              <w:t>Graham 2010</w:t>
            </w:r>
            <w:r w:rsidR="00A83E71" w:rsidRPr="00453F06">
              <w:rPr>
                <w:rFonts w:asciiTheme="majorBidi" w:hAnsiTheme="majorBidi" w:cstheme="majorBidi"/>
                <w:sz w:val="18"/>
                <w:szCs w:val="18"/>
              </w:rPr>
              <w:fldChar w:fldCharType="begin">
                <w:fldData xml:space="preserve">PEVuZE5vdGU+PENpdGU+PEF1dGhvcj5HcmFoYW08L0F1dGhvcj48WWVhcj4yMDEwPC9ZZWFyPjxS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PEVuZE5vdGU+PENpdGU+PEF1dGhvcj5HcmFoYW08L0F1dGhvcj48WWVhcj4yMDEwPC9ZZWFyPjxS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A83E71" w:rsidRPr="00453F06">
              <w:rPr>
                <w:rFonts w:asciiTheme="majorBidi" w:hAnsiTheme="majorBidi" w:cstheme="majorBidi"/>
                <w:sz w:val="18"/>
                <w:szCs w:val="18"/>
              </w:rPr>
            </w:r>
            <w:r w:rsidR="00A83E71"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76</w:t>
            </w:r>
            <w:r w:rsidR="00A83E71" w:rsidRPr="00453F06">
              <w:rPr>
                <w:rFonts w:asciiTheme="majorBidi" w:hAnsiTheme="majorBidi" w:cstheme="majorBidi"/>
                <w:sz w:val="18"/>
                <w:szCs w:val="18"/>
              </w:rPr>
              <w:fldChar w:fldCharType="end"/>
            </w:r>
          </w:p>
        </w:tc>
        <w:tc>
          <w:tcPr>
            <w:tcW w:w="2141" w:type="dxa"/>
          </w:tcPr>
          <w:p w14:paraId="182377BF"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387" w:type="dxa"/>
          </w:tcPr>
          <w:p w14:paraId="23B58B04"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100% female</w:t>
            </w:r>
          </w:p>
        </w:tc>
        <w:tc>
          <w:tcPr>
            <w:tcW w:w="1880" w:type="dxa"/>
          </w:tcPr>
          <w:p w14:paraId="06A2EDE0"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Current NS-SEC:</w:t>
            </w:r>
          </w:p>
          <w:p w14:paraId="338C608D"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Highest 31.3%,</w:t>
            </w:r>
            <w:r w:rsidRPr="00453F06">
              <w:rPr>
                <w:rFonts w:asciiTheme="majorBidi" w:hAnsiTheme="majorBidi" w:cstheme="majorBidi"/>
                <w:sz w:val="18"/>
                <w:szCs w:val="18"/>
              </w:rPr>
              <w:br/>
              <w:t xml:space="preserve">intermediate 23.4%, lowest 41.3%, </w:t>
            </w:r>
            <w:r w:rsidRPr="00453F06">
              <w:rPr>
                <w:rFonts w:asciiTheme="majorBidi" w:hAnsiTheme="majorBidi" w:cstheme="majorBidi"/>
                <w:sz w:val="18"/>
                <w:szCs w:val="18"/>
              </w:rPr>
              <w:lastRenderedPageBreak/>
              <w:t>economically inactive 3.9%</w:t>
            </w:r>
          </w:p>
        </w:tc>
        <w:tc>
          <w:tcPr>
            <w:tcW w:w="2530" w:type="dxa"/>
          </w:tcPr>
          <w:p w14:paraId="2B60C137"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lastRenderedPageBreak/>
              <w:t>NR</w:t>
            </w:r>
          </w:p>
        </w:tc>
        <w:tc>
          <w:tcPr>
            <w:tcW w:w="1452" w:type="dxa"/>
          </w:tcPr>
          <w:p w14:paraId="39E1131A"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481" w:type="dxa"/>
          </w:tcPr>
          <w:p w14:paraId="0AA6A829"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316" w:type="dxa"/>
          </w:tcPr>
          <w:p w14:paraId="368DECF6"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r>
      <w:tr w:rsidR="0044453B" w:rsidRPr="00453F06" w14:paraId="00EFB203" w14:textId="77777777" w:rsidTr="00453F06">
        <w:tc>
          <w:tcPr>
            <w:tcW w:w="1761" w:type="dxa"/>
          </w:tcPr>
          <w:p w14:paraId="62873F38" w14:textId="27930EB7" w:rsidR="0044453B" w:rsidRPr="00453F06" w:rsidRDefault="0044453B" w:rsidP="00492412">
            <w:pPr>
              <w:rPr>
                <w:rFonts w:asciiTheme="majorBidi" w:hAnsiTheme="majorBidi" w:cstheme="majorBidi"/>
                <w:sz w:val="18"/>
                <w:szCs w:val="18"/>
              </w:rPr>
            </w:pPr>
            <w:r w:rsidRPr="00453F06">
              <w:rPr>
                <w:rFonts w:asciiTheme="majorBidi" w:hAnsiTheme="majorBidi" w:cstheme="majorBidi"/>
                <w:sz w:val="18"/>
                <w:szCs w:val="18"/>
              </w:rPr>
              <w:t>Hiscock 2011</w:t>
            </w:r>
            <w:r w:rsidR="00A83E71" w:rsidRPr="00453F06">
              <w:rPr>
                <w:rFonts w:asciiTheme="majorBidi" w:hAnsiTheme="majorBidi" w:cstheme="majorBidi"/>
                <w:sz w:val="18"/>
                <w:szCs w:val="18"/>
              </w:rPr>
              <w:fldChar w:fldCharType="begin">
                <w:fldData xml:space="preserve">PEVuZE5vdGU+PENpdGU+PEF1dGhvcj5IaXNjb2NrPC9BdXRob3I+PFllYXI+MjAxMTwvWWVhcj48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PEVuZE5vdGU+PENpdGU+PEF1dGhvcj5IaXNjb2NrPC9BdXRob3I+PFllYXI+MjAxMTwvWWVhcj48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A83E71" w:rsidRPr="00453F06">
              <w:rPr>
                <w:rFonts w:asciiTheme="majorBidi" w:hAnsiTheme="majorBidi" w:cstheme="majorBidi"/>
                <w:sz w:val="18"/>
                <w:szCs w:val="18"/>
              </w:rPr>
            </w:r>
            <w:r w:rsidR="00A83E71"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77</w:t>
            </w:r>
            <w:r w:rsidR="00A83E71" w:rsidRPr="00453F06">
              <w:rPr>
                <w:rFonts w:asciiTheme="majorBidi" w:hAnsiTheme="majorBidi" w:cstheme="majorBidi"/>
                <w:sz w:val="18"/>
                <w:szCs w:val="18"/>
              </w:rPr>
              <w:fldChar w:fldCharType="end"/>
            </w:r>
          </w:p>
        </w:tc>
        <w:tc>
          <w:tcPr>
            <w:tcW w:w="2141" w:type="dxa"/>
          </w:tcPr>
          <w:p w14:paraId="79913B8E"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387" w:type="dxa"/>
          </w:tcPr>
          <w:p w14:paraId="53A6AC39"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880" w:type="dxa"/>
          </w:tcPr>
          <w:p w14:paraId="3C29E771"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2530" w:type="dxa"/>
          </w:tcPr>
          <w:p w14:paraId="2EA0A0A2"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452" w:type="dxa"/>
          </w:tcPr>
          <w:p w14:paraId="633F44BC"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481" w:type="dxa"/>
          </w:tcPr>
          <w:p w14:paraId="0D3CD0FE"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316" w:type="dxa"/>
          </w:tcPr>
          <w:p w14:paraId="712A5AF1"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r>
      <w:tr w:rsidR="0044453B" w:rsidRPr="00453F06" w14:paraId="69D46056" w14:textId="77777777" w:rsidTr="00453F06">
        <w:tc>
          <w:tcPr>
            <w:tcW w:w="1761" w:type="dxa"/>
          </w:tcPr>
          <w:p w14:paraId="068CC448" w14:textId="172DED51" w:rsidR="0044453B" w:rsidRPr="00453F06" w:rsidRDefault="0044453B" w:rsidP="00492412">
            <w:pPr>
              <w:rPr>
                <w:rFonts w:asciiTheme="majorBidi" w:hAnsiTheme="majorBidi" w:cstheme="majorBidi"/>
                <w:sz w:val="18"/>
                <w:szCs w:val="18"/>
              </w:rPr>
            </w:pPr>
            <w:r w:rsidRPr="00453F06">
              <w:rPr>
                <w:rFonts w:asciiTheme="majorBidi" w:hAnsiTheme="majorBidi" w:cstheme="majorBidi"/>
                <w:sz w:val="18"/>
                <w:szCs w:val="18"/>
              </w:rPr>
              <w:t>Hitchman 2015</w:t>
            </w:r>
            <w:r w:rsidR="00A83E71" w:rsidRPr="00453F06">
              <w:rPr>
                <w:rFonts w:asciiTheme="majorBidi" w:hAnsiTheme="majorBidi" w:cstheme="majorBidi"/>
                <w:sz w:val="18"/>
                <w:szCs w:val="18"/>
              </w:rPr>
              <w:fldChar w:fldCharType="begin">
                <w:fldData xml:space="preserve">PEVuZE5vdGU+PENpdGU+PEF1dGhvcj5IaXRjaG1hbjwvQXV0aG9yPjxZZWFyPjIwMTU8L1llYXI+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PEVuZE5vdGU+PENpdGU+PEF1dGhvcj5IaXRjaG1hbjwvQXV0aG9yPjxZZWFyPjIwMTU8L1llYXI+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A83E71" w:rsidRPr="00453F06">
              <w:rPr>
                <w:rFonts w:asciiTheme="majorBidi" w:hAnsiTheme="majorBidi" w:cstheme="majorBidi"/>
                <w:sz w:val="18"/>
                <w:szCs w:val="18"/>
              </w:rPr>
            </w:r>
            <w:r w:rsidR="00A83E71"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78</w:t>
            </w:r>
            <w:r w:rsidR="00A83E71" w:rsidRPr="00453F06">
              <w:rPr>
                <w:rFonts w:asciiTheme="majorBidi" w:hAnsiTheme="majorBidi" w:cstheme="majorBidi"/>
                <w:sz w:val="18"/>
                <w:szCs w:val="18"/>
              </w:rPr>
              <w:fldChar w:fldCharType="end"/>
            </w:r>
          </w:p>
        </w:tc>
        <w:tc>
          <w:tcPr>
            <w:tcW w:w="2141" w:type="dxa"/>
          </w:tcPr>
          <w:p w14:paraId="6152B18E"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9.98% aged 18-24, 27.94% aged 25-39, 32.14% aged 40-54, 29.95%% aged ≥55</w:t>
            </w:r>
          </w:p>
        </w:tc>
        <w:tc>
          <w:tcPr>
            <w:tcW w:w="1387" w:type="dxa"/>
          </w:tcPr>
          <w:p w14:paraId="3C729126"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44.3% male</w:t>
            </w:r>
          </w:p>
        </w:tc>
        <w:tc>
          <w:tcPr>
            <w:tcW w:w="1880" w:type="dxa"/>
          </w:tcPr>
          <w:p w14:paraId="1237435D"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Income:</w:t>
            </w:r>
          </w:p>
          <w:p w14:paraId="6D1FF11E"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10.96% high, 39.01% medium, 34.75% low</w:t>
            </w:r>
          </w:p>
        </w:tc>
        <w:tc>
          <w:tcPr>
            <w:tcW w:w="2530" w:type="dxa"/>
          </w:tcPr>
          <w:p w14:paraId="7D71FDC9"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452" w:type="dxa"/>
          </w:tcPr>
          <w:p w14:paraId="19220BD2"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481" w:type="dxa"/>
          </w:tcPr>
          <w:p w14:paraId="4A2C3E3F"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316" w:type="dxa"/>
          </w:tcPr>
          <w:p w14:paraId="1E5CD141"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r>
      <w:tr w:rsidR="0044453B" w:rsidRPr="00453F06" w14:paraId="61ACE42B" w14:textId="77777777" w:rsidTr="00453F06">
        <w:tc>
          <w:tcPr>
            <w:tcW w:w="1761" w:type="dxa"/>
          </w:tcPr>
          <w:p w14:paraId="1380A627" w14:textId="0F97D4B7" w:rsidR="0044453B" w:rsidRPr="00453F06" w:rsidRDefault="0044453B" w:rsidP="003F3834">
            <w:pPr>
              <w:rPr>
                <w:rFonts w:asciiTheme="majorBidi" w:hAnsiTheme="majorBidi" w:cstheme="majorBidi"/>
                <w:sz w:val="18"/>
                <w:szCs w:val="18"/>
              </w:rPr>
            </w:pPr>
            <w:r w:rsidRPr="00453F06">
              <w:rPr>
                <w:rFonts w:asciiTheme="majorBidi" w:hAnsiTheme="majorBidi" w:cstheme="majorBidi"/>
                <w:sz w:val="18"/>
                <w:szCs w:val="18"/>
              </w:rPr>
              <w:t>Jackson 2019</w:t>
            </w:r>
            <w:r w:rsidR="00A83E71" w:rsidRPr="00453F06">
              <w:rPr>
                <w:rFonts w:asciiTheme="majorBidi" w:hAnsiTheme="majorBidi" w:cstheme="majorBidi"/>
                <w:sz w:val="18"/>
                <w:szCs w:val="18"/>
              </w:rPr>
              <w:fldChar w:fldCharType="begin">
                <w:fldData xml:space="preserve">PEVuZE5vdGU+PENpdGU+PEF1dGhvcj5KYWNrc29uPC9BdXRob3I+PFllYXI+MjAxOTwvWWVhcj48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</w:fldData>
              </w:fldChar>
            </w:r>
            <w:r w:rsidR="003F3834">
              <w:rPr>
                <w:rFonts w:asciiTheme="majorBidi" w:hAnsiTheme="majorBidi" w:cstheme="majorBidi"/>
                <w:sz w:val="18"/>
                <w:szCs w:val="18"/>
              </w:rPr>
              <w:instrText xml:space="preserve"> ADDIN EN.CITE </w:instrText>
            </w:r>
            <w:r w:rsidR="003F3834">
              <w:rPr>
                <w:rFonts w:asciiTheme="majorBidi" w:hAnsiTheme="majorBidi" w:cstheme="majorBidi"/>
                <w:sz w:val="18"/>
                <w:szCs w:val="18"/>
              </w:rPr>
              <w:fldChar w:fldCharType="begin">
                <w:fldData xml:space="preserve">PEVuZE5vdGU+PENpdGU+PEF1dGhvcj5KYWNrc29uPC9BdXRob3I+PFllYXI+MjAxOTwvWWVhcj48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</w:fldData>
              </w:fldChar>
            </w:r>
            <w:r w:rsidR="003F3834">
              <w:rPr>
                <w:rFonts w:asciiTheme="majorBidi" w:hAnsiTheme="majorBidi" w:cstheme="majorBidi"/>
                <w:sz w:val="18"/>
                <w:szCs w:val="18"/>
              </w:rPr>
              <w:instrText xml:space="preserve"> ADDIN EN.CITE.DATA </w:instrText>
            </w:r>
            <w:r w:rsidR="003F3834">
              <w:rPr>
                <w:rFonts w:asciiTheme="majorBidi" w:hAnsiTheme="majorBidi" w:cstheme="majorBidi"/>
                <w:sz w:val="18"/>
                <w:szCs w:val="18"/>
              </w:rPr>
            </w:r>
            <w:r w:rsidR="003F3834">
              <w:rPr>
                <w:rFonts w:asciiTheme="majorBidi" w:hAnsiTheme="majorBidi" w:cstheme="majorBidi"/>
                <w:sz w:val="18"/>
                <w:szCs w:val="18"/>
              </w:rPr>
              <w:fldChar w:fldCharType="end"/>
            </w:r>
            <w:r w:rsidR="00A83E71" w:rsidRPr="00453F06">
              <w:rPr>
                <w:rFonts w:asciiTheme="majorBidi" w:hAnsiTheme="majorBidi" w:cstheme="majorBidi"/>
                <w:sz w:val="18"/>
                <w:szCs w:val="18"/>
              </w:rPr>
            </w:r>
            <w:r w:rsidR="00A83E71" w:rsidRPr="00453F06">
              <w:rPr>
                <w:rFonts w:asciiTheme="majorBidi" w:hAnsiTheme="majorBidi" w:cstheme="majorBidi"/>
                <w:sz w:val="18"/>
                <w:szCs w:val="18"/>
              </w:rPr>
              <w:fldChar w:fldCharType="separate"/>
            </w:r>
            <w:r w:rsidR="003F3834" w:rsidRPr="003F3834">
              <w:rPr>
                <w:rFonts w:asciiTheme="majorBidi" w:hAnsiTheme="majorBidi" w:cstheme="majorBidi"/>
                <w:noProof/>
                <w:sz w:val="18"/>
                <w:szCs w:val="18"/>
                <w:vertAlign w:val="superscript"/>
              </w:rPr>
              <w:t>80</w:t>
            </w:r>
            <w:r w:rsidR="00A83E71" w:rsidRPr="00453F06">
              <w:rPr>
                <w:rFonts w:asciiTheme="majorBidi" w:hAnsiTheme="majorBidi" w:cstheme="majorBidi"/>
                <w:sz w:val="18"/>
                <w:szCs w:val="18"/>
              </w:rPr>
              <w:fldChar w:fldCharType="end"/>
            </w:r>
          </w:p>
        </w:tc>
        <w:tc>
          <w:tcPr>
            <w:tcW w:w="2141" w:type="dxa"/>
          </w:tcPr>
          <w:p w14:paraId="4972D0A7"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14.3% aged 16-24, 16.7% aged 25-34, 16.6% aged 35-44, 17.4% aged 45-54, 21.0% aged ≥65</w:t>
            </w:r>
          </w:p>
        </w:tc>
        <w:tc>
          <w:tcPr>
            <w:tcW w:w="1387" w:type="dxa"/>
          </w:tcPr>
          <w:p w14:paraId="54BB7022"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51.0% female</w:t>
            </w:r>
          </w:p>
        </w:tc>
        <w:tc>
          <w:tcPr>
            <w:tcW w:w="1880" w:type="dxa"/>
          </w:tcPr>
          <w:p w14:paraId="35C99D8C"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27.1% AB,</w:t>
            </w:r>
            <w:r w:rsidRPr="00453F06">
              <w:rPr>
                <w:rFonts w:asciiTheme="majorBidi" w:hAnsiTheme="majorBidi" w:cstheme="majorBidi"/>
                <w:sz w:val="18"/>
                <w:szCs w:val="18"/>
              </w:rPr>
              <w:br/>
              <w:t>27.5% C1,</w:t>
            </w:r>
            <w:r w:rsidRPr="00453F06">
              <w:rPr>
                <w:rFonts w:asciiTheme="majorBidi" w:hAnsiTheme="majorBidi" w:cstheme="majorBidi"/>
                <w:sz w:val="18"/>
                <w:szCs w:val="18"/>
              </w:rPr>
              <w:br/>
              <w:t>21.8% C2,</w:t>
            </w:r>
            <w:r w:rsidRPr="00453F06">
              <w:rPr>
                <w:rFonts w:asciiTheme="majorBidi" w:hAnsiTheme="majorBidi" w:cstheme="majorBidi"/>
                <w:sz w:val="18"/>
                <w:szCs w:val="18"/>
              </w:rPr>
              <w:br/>
              <w:t>15.0% D,</w:t>
            </w:r>
            <w:r w:rsidRPr="00453F06">
              <w:rPr>
                <w:rFonts w:asciiTheme="majorBidi" w:hAnsiTheme="majorBidi" w:cstheme="majorBidi"/>
                <w:sz w:val="18"/>
                <w:szCs w:val="18"/>
              </w:rPr>
              <w:br/>
              <w:t>8.6% E</w:t>
            </w:r>
          </w:p>
        </w:tc>
        <w:tc>
          <w:tcPr>
            <w:tcW w:w="2530" w:type="dxa"/>
          </w:tcPr>
          <w:p w14:paraId="12ADCB7E"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452" w:type="dxa"/>
          </w:tcPr>
          <w:p w14:paraId="30646D20"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481" w:type="dxa"/>
          </w:tcPr>
          <w:p w14:paraId="17BB41FD"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316" w:type="dxa"/>
          </w:tcPr>
          <w:p w14:paraId="05DF46D4"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r>
      <w:tr w:rsidR="0044453B" w:rsidRPr="00453F06" w14:paraId="1E45E76A" w14:textId="77777777" w:rsidTr="00453F06">
        <w:tc>
          <w:tcPr>
            <w:tcW w:w="1761" w:type="dxa"/>
          </w:tcPr>
          <w:p w14:paraId="40BA2574" w14:textId="1E44B1FD" w:rsidR="0044453B" w:rsidRPr="00453F06" w:rsidRDefault="0044453B" w:rsidP="003F3834">
            <w:pPr>
              <w:rPr>
                <w:rFonts w:asciiTheme="majorBidi" w:hAnsiTheme="majorBidi" w:cstheme="majorBidi"/>
                <w:sz w:val="18"/>
                <w:szCs w:val="18"/>
              </w:rPr>
            </w:pPr>
            <w:r w:rsidRPr="00453F06">
              <w:rPr>
                <w:rFonts w:asciiTheme="majorBidi" w:hAnsiTheme="majorBidi" w:cstheme="majorBidi"/>
                <w:sz w:val="18"/>
                <w:szCs w:val="18"/>
              </w:rPr>
              <w:t>Jackson 2019</w:t>
            </w:r>
            <w:r w:rsidR="00A83E71" w:rsidRPr="00453F06">
              <w:rPr>
                <w:rFonts w:asciiTheme="majorBidi" w:hAnsiTheme="majorBidi" w:cstheme="majorBidi"/>
                <w:sz w:val="18"/>
                <w:szCs w:val="18"/>
              </w:rPr>
              <w:fldChar w:fldCharType="begin">
                <w:fldData xml:space="preserve">PEVuZE5vdGU+PENpdGU+PEF1dGhvcj5KYWNrc29uPC9BdXRob3I+PFllYXI+MjAxOTwvWWVhcj48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</w:fldData>
              </w:fldChar>
            </w:r>
            <w:r w:rsidR="003F3834">
              <w:rPr>
                <w:rFonts w:asciiTheme="majorBidi" w:hAnsiTheme="majorBidi" w:cstheme="majorBidi"/>
                <w:sz w:val="18"/>
                <w:szCs w:val="18"/>
              </w:rPr>
              <w:instrText xml:space="preserve"> ADDIN EN.CITE </w:instrText>
            </w:r>
            <w:r w:rsidR="003F3834">
              <w:rPr>
                <w:rFonts w:asciiTheme="majorBidi" w:hAnsiTheme="majorBidi" w:cstheme="majorBidi"/>
                <w:sz w:val="18"/>
                <w:szCs w:val="18"/>
              </w:rPr>
              <w:fldChar w:fldCharType="begin">
                <w:fldData xml:space="preserve">PEVuZE5vdGU+PENpdGU+PEF1dGhvcj5KYWNrc29uPC9BdXRob3I+PFllYXI+MjAxOTwvWWVhcj48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</w:fldData>
              </w:fldChar>
            </w:r>
            <w:r w:rsidR="003F3834">
              <w:rPr>
                <w:rFonts w:asciiTheme="majorBidi" w:hAnsiTheme="majorBidi" w:cstheme="majorBidi"/>
                <w:sz w:val="18"/>
                <w:szCs w:val="18"/>
              </w:rPr>
              <w:instrText xml:space="preserve"> ADDIN EN.CITE.DATA </w:instrText>
            </w:r>
            <w:r w:rsidR="003F3834">
              <w:rPr>
                <w:rFonts w:asciiTheme="majorBidi" w:hAnsiTheme="majorBidi" w:cstheme="majorBidi"/>
                <w:sz w:val="18"/>
                <w:szCs w:val="18"/>
              </w:rPr>
            </w:r>
            <w:r w:rsidR="003F3834">
              <w:rPr>
                <w:rFonts w:asciiTheme="majorBidi" w:hAnsiTheme="majorBidi" w:cstheme="majorBidi"/>
                <w:sz w:val="18"/>
                <w:szCs w:val="18"/>
              </w:rPr>
              <w:fldChar w:fldCharType="end"/>
            </w:r>
            <w:r w:rsidR="00A83E71" w:rsidRPr="00453F06">
              <w:rPr>
                <w:rFonts w:asciiTheme="majorBidi" w:hAnsiTheme="majorBidi" w:cstheme="majorBidi"/>
                <w:sz w:val="18"/>
                <w:szCs w:val="18"/>
              </w:rPr>
            </w:r>
            <w:r w:rsidR="00A83E71" w:rsidRPr="00453F06">
              <w:rPr>
                <w:rFonts w:asciiTheme="majorBidi" w:hAnsiTheme="majorBidi" w:cstheme="majorBidi"/>
                <w:sz w:val="18"/>
                <w:szCs w:val="18"/>
              </w:rPr>
              <w:fldChar w:fldCharType="separate"/>
            </w:r>
            <w:r w:rsidR="003F3834" w:rsidRPr="003F3834">
              <w:rPr>
                <w:rFonts w:asciiTheme="majorBidi" w:hAnsiTheme="majorBidi" w:cstheme="majorBidi"/>
                <w:noProof/>
                <w:sz w:val="18"/>
                <w:szCs w:val="18"/>
                <w:vertAlign w:val="superscript"/>
              </w:rPr>
              <w:t>79</w:t>
            </w:r>
            <w:r w:rsidR="00A83E71" w:rsidRPr="00453F06">
              <w:rPr>
                <w:rFonts w:asciiTheme="majorBidi" w:hAnsiTheme="majorBidi" w:cstheme="majorBidi"/>
                <w:sz w:val="18"/>
                <w:szCs w:val="18"/>
              </w:rPr>
              <w:fldChar w:fldCharType="end"/>
            </w:r>
          </w:p>
        </w:tc>
        <w:tc>
          <w:tcPr>
            <w:tcW w:w="2141" w:type="dxa"/>
          </w:tcPr>
          <w:p w14:paraId="403BB931"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20.4% aged 16-24, 23.3% aged 25-34,</w:t>
            </w:r>
          </w:p>
          <w:p w14:paraId="4E3C75C6"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20.2% aged 35-44,</w:t>
            </w:r>
            <w:r w:rsidRPr="00453F06">
              <w:rPr>
                <w:rFonts w:asciiTheme="majorBidi" w:hAnsiTheme="majorBidi" w:cstheme="majorBidi"/>
                <w:sz w:val="18"/>
                <w:szCs w:val="18"/>
              </w:rPr>
              <w:br/>
              <w:t>15.8% aged 45-54, 11.7% aged 55-64, 8.7% aged ≥65</w:t>
            </w:r>
          </w:p>
        </w:tc>
        <w:tc>
          <w:tcPr>
            <w:tcW w:w="1387" w:type="dxa"/>
          </w:tcPr>
          <w:p w14:paraId="007F1921"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52.0% female</w:t>
            </w:r>
          </w:p>
        </w:tc>
        <w:tc>
          <w:tcPr>
            <w:tcW w:w="1880" w:type="dxa"/>
          </w:tcPr>
          <w:p w14:paraId="26F3C58E"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62.9% grades C2, D, E</w:t>
            </w:r>
          </w:p>
        </w:tc>
        <w:tc>
          <w:tcPr>
            <w:tcW w:w="2530" w:type="dxa"/>
          </w:tcPr>
          <w:p w14:paraId="70EEA5C3"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452" w:type="dxa"/>
          </w:tcPr>
          <w:p w14:paraId="0E5A12A1"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481" w:type="dxa"/>
          </w:tcPr>
          <w:p w14:paraId="30897232"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In past year:</w:t>
            </w:r>
          </w:p>
          <w:p w14:paraId="23EEBB7D"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1 – 65.3%</w:t>
            </w:r>
            <w:r w:rsidRPr="00453F06">
              <w:rPr>
                <w:rFonts w:asciiTheme="majorBidi" w:hAnsiTheme="majorBidi" w:cstheme="majorBidi"/>
                <w:sz w:val="18"/>
                <w:szCs w:val="18"/>
              </w:rPr>
              <w:br/>
              <w:t>2 – 21.2%</w:t>
            </w:r>
          </w:p>
          <w:p w14:paraId="189B5D4A"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3 – 7.4%</w:t>
            </w:r>
          </w:p>
          <w:p w14:paraId="1B56A02D"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≥4 – 6.1%</w:t>
            </w:r>
          </w:p>
        </w:tc>
        <w:tc>
          <w:tcPr>
            <w:tcW w:w="1316" w:type="dxa"/>
          </w:tcPr>
          <w:p w14:paraId="654B8BFA"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r>
      <w:tr w:rsidR="0044453B" w:rsidRPr="00453F06" w14:paraId="5B40081D" w14:textId="77777777" w:rsidTr="00453F06">
        <w:tc>
          <w:tcPr>
            <w:tcW w:w="1761" w:type="dxa"/>
          </w:tcPr>
          <w:p w14:paraId="7ACB8F11" w14:textId="36537BB1" w:rsidR="0044453B" w:rsidRPr="00453F06" w:rsidRDefault="0044453B" w:rsidP="00492412">
            <w:pPr>
              <w:rPr>
                <w:rFonts w:asciiTheme="majorBidi" w:hAnsiTheme="majorBidi" w:cstheme="majorBidi"/>
                <w:sz w:val="18"/>
                <w:szCs w:val="18"/>
              </w:rPr>
            </w:pPr>
            <w:r w:rsidRPr="00453F06">
              <w:rPr>
                <w:rFonts w:asciiTheme="majorBidi" w:hAnsiTheme="majorBidi" w:cstheme="majorBidi"/>
                <w:sz w:val="18"/>
                <w:szCs w:val="18"/>
              </w:rPr>
              <w:t>Kale 2015</w:t>
            </w:r>
            <w:r w:rsidR="00A83E71" w:rsidRPr="00453F06">
              <w:rPr>
                <w:rFonts w:asciiTheme="majorBidi" w:hAnsiTheme="majorBidi" w:cstheme="majorBidi"/>
                <w:sz w:val="18"/>
                <w:szCs w:val="18"/>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A83E71" w:rsidRPr="00453F06">
              <w:rPr>
                <w:rFonts w:asciiTheme="majorBidi" w:hAnsiTheme="majorBidi" w:cstheme="majorBidi"/>
                <w:sz w:val="18"/>
                <w:szCs w:val="18"/>
              </w:rPr>
            </w:r>
            <w:r w:rsidR="00A83E71"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81</w:t>
            </w:r>
            <w:r w:rsidR="00A83E71" w:rsidRPr="00453F06">
              <w:rPr>
                <w:rFonts w:asciiTheme="majorBidi" w:hAnsiTheme="majorBidi" w:cstheme="majorBidi"/>
                <w:sz w:val="18"/>
                <w:szCs w:val="18"/>
              </w:rPr>
              <w:fldChar w:fldCharType="end"/>
            </w:r>
          </w:p>
        </w:tc>
        <w:tc>
          <w:tcPr>
            <w:tcW w:w="2141" w:type="dxa"/>
          </w:tcPr>
          <w:p w14:paraId="6E3C7CE7"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387" w:type="dxa"/>
          </w:tcPr>
          <w:p w14:paraId="2190A254"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880" w:type="dxa"/>
          </w:tcPr>
          <w:p w14:paraId="44B04675"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2530" w:type="dxa"/>
          </w:tcPr>
          <w:p w14:paraId="398BDD75"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452" w:type="dxa"/>
          </w:tcPr>
          <w:p w14:paraId="45BB9B02"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481" w:type="dxa"/>
          </w:tcPr>
          <w:p w14:paraId="49367CD5"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316" w:type="dxa"/>
          </w:tcPr>
          <w:p w14:paraId="4A5FE0CD"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r>
      <w:tr w:rsidR="0044453B" w:rsidRPr="00453F06" w14:paraId="1BBDCA70" w14:textId="77777777" w:rsidTr="00453F06">
        <w:tc>
          <w:tcPr>
            <w:tcW w:w="1761" w:type="dxa"/>
          </w:tcPr>
          <w:p w14:paraId="4284331A" w14:textId="224A793E" w:rsidR="0044453B" w:rsidRPr="00453F06" w:rsidRDefault="0044453B" w:rsidP="00492412">
            <w:pPr>
              <w:rPr>
                <w:rFonts w:asciiTheme="majorBidi" w:hAnsiTheme="majorBidi" w:cstheme="majorBidi"/>
                <w:sz w:val="18"/>
                <w:szCs w:val="18"/>
              </w:rPr>
            </w:pPr>
            <w:r w:rsidRPr="00453F06">
              <w:rPr>
                <w:rFonts w:asciiTheme="majorBidi" w:hAnsiTheme="majorBidi" w:cstheme="majorBidi"/>
                <w:sz w:val="18"/>
                <w:szCs w:val="18"/>
              </w:rPr>
              <w:t>Kassim 2016</w:t>
            </w:r>
            <w:r w:rsidR="00A83E71" w:rsidRPr="00453F06">
              <w:rPr>
                <w:rFonts w:asciiTheme="majorBidi" w:hAnsiTheme="majorBidi" w:cstheme="majorBidi"/>
                <w:sz w:val="18"/>
                <w:szCs w:val="18"/>
              </w:rPr>
              <w:fldChar w:fldCharType="begin">
                <w:fldData xml:space="preserve">PEVuZE5vdGU+PENpdGU+PEF1dGhvcj5LYXNzaW08L0F1dGhvcj48WWVhcj4yMDE2PC9ZZWFyPjxS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PEVuZE5vdGU+PENpdGU+PEF1dGhvcj5LYXNzaW08L0F1dGhvcj48WWVhcj4yMDE2PC9ZZWFyPjxS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A83E71" w:rsidRPr="00453F06">
              <w:rPr>
                <w:rFonts w:asciiTheme="majorBidi" w:hAnsiTheme="majorBidi" w:cstheme="majorBidi"/>
                <w:sz w:val="18"/>
                <w:szCs w:val="18"/>
              </w:rPr>
            </w:r>
            <w:r w:rsidR="00A83E71"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82</w:t>
            </w:r>
            <w:r w:rsidR="00A83E71" w:rsidRPr="00453F06">
              <w:rPr>
                <w:rFonts w:asciiTheme="majorBidi" w:hAnsiTheme="majorBidi" w:cstheme="majorBidi"/>
                <w:sz w:val="18"/>
                <w:szCs w:val="18"/>
              </w:rPr>
              <w:fldChar w:fldCharType="end"/>
            </w:r>
          </w:p>
        </w:tc>
        <w:tc>
          <w:tcPr>
            <w:tcW w:w="2141" w:type="dxa"/>
          </w:tcPr>
          <w:p w14:paraId="64A93BDE"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45.59 (13.83)</w:t>
            </w:r>
          </w:p>
        </w:tc>
        <w:tc>
          <w:tcPr>
            <w:tcW w:w="1387" w:type="dxa"/>
          </w:tcPr>
          <w:p w14:paraId="4B6AA22B"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10% female</w:t>
            </w:r>
          </w:p>
        </w:tc>
        <w:tc>
          <w:tcPr>
            <w:tcW w:w="1880" w:type="dxa"/>
          </w:tcPr>
          <w:p w14:paraId="54DC2263"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Mean IMD small area score 56.98 (SD 5.37);</w:t>
            </w:r>
          </w:p>
          <w:p w14:paraId="1C2016D8"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Mean IMD postcode score 50.98 (SD 11.35)</w:t>
            </w:r>
          </w:p>
        </w:tc>
        <w:tc>
          <w:tcPr>
            <w:tcW w:w="2530" w:type="dxa"/>
          </w:tcPr>
          <w:p w14:paraId="16191F02"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452" w:type="dxa"/>
          </w:tcPr>
          <w:p w14:paraId="5CC74E97"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12.71 (7.08)</w:t>
            </w:r>
          </w:p>
        </w:tc>
        <w:tc>
          <w:tcPr>
            <w:tcW w:w="1481" w:type="dxa"/>
          </w:tcPr>
          <w:p w14:paraId="651EDFE7"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Mean 1.34 (SD 1.59)</w:t>
            </w:r>
          </w:p>
        </w:tc>
        <w:tc>
          <w:tcPr>
            <w:tcW w:w="1316" w:type="dxa"/>
          </w:tcPr>
          <w:p w14:paraId="6C809415"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r>
      <w:tr w:rsidR="0044453B" w:rsidRPr="00453F06" w14:paraId="6D3D9176" w14:textId="77777777" w:rsidTr="00453F06">
        <w:tc>
          <w:tcPr>
            <w:tcW w:w="1761" w:type="dxa"/>
          </w:tcPr>
          <w:p w14:paraId="5B0BF83D" w14:textId="37470143" w:rsidR="0044453B" w:rsidRPr="00453F06" w:rsidRDefault="0044453B" w:rsidP="00492412">
            <w:pPr>
              <w:rPr>
                <w:rFonts w:asciiTheme="majorBidi" w:hAnsiTheme="majorBidi" w:cstheme="majorBidi"/>
                <w:sz w:val="18"/>
                <w:szCs w:val="18"/>
              </w:rPr>
            </w:pPr>
            <w:r w:rsidRPr="00453F06">
              <w:rPr>
                <w:rFonts w:asciiTheme="majorBidi" w:hAnsiTheme="majorBidi" w:cstheme="majorBidi"/>
                <w:sz w:val="18"/>
                <w:szCs w:val="18"/>
              </w:rPr>
              <w:t>Kotz 2009</w:t>
            </w:r>
            <w:r w:rsidR="00A83E71" w:rsidRPr="00453F06">
              <w:rPr>
                <w:rFonts w:asciiTheme="majorBidi" w:hAnsiTheme="majorBidi" w:cstheme="majorBidi"/>
                <w:sz w:val="18"/>
                <w:szCs w:val="18"/>
              </w:rPr>
              <w:fldChar w:fldCharType="begin">
                <w:fldData xml:space="preserve">PEVuZE5vdGU+PENpdGU+PEF1dGhvcj5Lb3R6PC9BdXRob3I+PFllYXI+MjAwOTwvWWVhcj48UmVj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==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PEVuZE5vdGU+PENpdGU+PEF1dGhvcj5Lb3R6PC9BdXRob3I+PFllYXI+MjAwOTwvWWVhcj48UmVj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==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A83E71" w:rsidRPr="00453F06">
              <w:rPr>
                <w:rFonts w:asciiTheme="majorBidi" w:hAnsiTheme="majorBidi" w:cstheme="majorBidi"/>
                <w:sz w:val="18"/>
                <w:szCs w:val="18"/>
              </w:rPr>
            </w:r>
            <w:r w:rsidR="00A83E71"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83</w:t>
            </w:r>
            <w:r w:rsidR="00A83E71" w:rsidRPr="00453F06">
              <w:rPr>
                <w:rFonts w:asciiTheme="majorBidi" w:hAnsiTheme="majorBidi" w:cstheme="majorBidi"/>
                <w:sz w:val="18"/>
                <w:szCs w:val="18"/>
              </w:rPr>
              <w:fldChar w:fldCharType="end"/>
            </w:r>
          </w:p>
        </w:tc>
        <w:tc>
          <w:tcPr>
            <w:tcW w:w="2141" w:type="dxa"/>
          </w:tcPr>
          <w:p w14:paraId="753F15EC"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40.6 (16.4)</w:t>
            </w:r>
          </w:p>
        </w:tc>
        <w:tc>
          <w:tcPr>
            <w:tcW w:w="1387" w:type="dxa"/>
          </w:tcPr>
          <w:p w14:paraId="1038EFCE"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52.2% male</w:t>
            </w:r>
          </w:p>
        </w:tc>
        <w:tc>
          <w:tcPr>
            <w:tcW w:w="1880" w:type="dxa"/>
          </w:tcPr>
          <w:p w14:paraId="7354690E"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16.8% AB,</w:t>
            </w:r>
            <w:r w:rsidRPr="00453F06">
              <w:rPr>
                <w:rFonts w:asciiTheme="majorBidi" w:hAnsiTheme="majorBidi" w:cstheme="majorBidi"/>
                <w:sz w:val="18"/>
                <w:szCs w:val="18"/>
              </w:rPr>
              <w:br/>
              <w:t>25.6% C1,</w:t>
            </w:r>
            <w:r w:rsidRPr="00453F06">
              <w:rPr>
                <w:rFonts w:asciiTheme="majorBidi" w:hAnsiTheme="majorBidi" w:cstheme="majorBidi"/>
                <w:sz w:val="18"/>
                <w:szCs w:val="18"/>
              </w:rPr>
              <w:br/>
              <w:t>23.8% C2,</w:t>
            </w:r>
            <w:r w:rsidRPr="00453F06">
              <w:rPr>
                <w:rFonts w:asciiTheme="majorBidi" w:hAnsiTheme="majorBidi" w:cstheme="majorBidi"/>
                <w:sz w:val="18"/>
                <w:szCs w:val="18"/>
              </w:rPr>
              <w:br/>
              <w:t>22.2% D,</w:t>
            </w:r>
            <w:r w:rsidRPr="00453F06">
              <w:rPr>
                <w:rFonts w:asciiTheme="majorBidi" w:hAnsiTheme="majorBidi" w:cstheme="majorBidi"/>
                <w:sz w:val="18"/>
                <w:szCs w:val="18"/>
              </w:rPr>
              <w:br/>
              <w:t>11.6% E</w:t>
            </w:r>
          </w:p>
        </w:tc>
        <w:tc>
          <w:tcPr>
            <w:tcW w:w="2530" w:type="dxa"/>
          </w:tcPr>
          <w:p w14:paraId="084F3946"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452" w:type="dxa"/>
          </w:tcPr>
          <w:p w14:paraId="6254D738"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13.4 (8.5)</w:t>
            </w:r>
          </w:p>
        </w:tc>
        <w:tc>
          <w:tcPr>
            <w:tcW w:w="1481" w:type="dxa"/>
          </w:tcPr>
          <w:p w14:paraId="6BD1604C" w14:textId="77777777" w:rsidR="0044453B" w:rsidRPr="00453F06" w:rsidRDefault="0044453B" w:rsidP="00831C9B">
            <w:pPr>
              <w:rPr>
                <w:rFonts w:asciiTheme="majorBidi" w:hAnsiTheme="majorBidi" w:cstheme="majorBidi"/>
                <w:sz w:val="18"/>
                <w:szCs w:val="18"/>
              </w:rPr>
            </w:pPr>
          </w:p>
        </w:tc>
        <w:tc>
          <w:tcPr>
            <w:tcW w:w="1316" w:type="dxa"/>
          </w:tcPr>
          <w:p w14:paraId="5A684575"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Mean FTND score 2.9 (SD 2.4)</w:t>
            </w:r>
          </w:p>
        </w:tc>
      </w:tr>
      <w:tr w:rsidR="0044453B" w:rsidRPr="00453F06" w14:paraId="5A9FBE10" w14:textId="77777777" w:rsidTr="00453F06">
        <w:tc>
          <w:tcPr>
            <w:tcW w:w="1761" w:type="dxa"/>
          </w:tcPr>
          <w:p w14:paraId="6E0254A6" w14:textId="5A0091E8" w:rsidR="0044453B" w:rsidRPr="00453F06" w:rsidRDefault="0044453B" w:rsidP="00492412">
            <w:pPr>
              <w:rPr>
                <w:rFonts w:asciiTheme="majorBidi" w:hAnsiTheme="majorBidi" w:cstheme="majorBidi"/>
                <w:sz w:val="18"/>
                <w:szCs w:val="18"/>
              </w:rPr>
            </w:pPr>
            <w:r w:rsidRPr="00453F06">
              <w:rPr>
                <w:rFonts w:asciiTheme="majorBidi" w:hAnsiTheme="majorBidi" w:cstheme="majorBidi"/>
                <w:sz w:val="18"/>
                <w:szCs w:val="18"/>
              </w:rPr>
              <w:t>Kotz 2014</w:t>
            </w:r>
            <w:r w:rsidR="00A83E71" w:rsidRPr="00453F06">
              <w:rPr>
                <w:rFonts w:asciiTheme="majorBidi" w:hAnsiTheme="majorBidi" w:cstheme="majorBidi"/>
                <w:sz w:val="18"/>
                <w:szCs w:val="18"/>
              </w:rPr>
              <w:fldChar w:fldCharType="begin">
                <w:fldData xml:space="preserve">PEVuZE5vdGU+PENpdGU+PEF1dGhvcj5Lb3R6PC9BdXRob3I+PFllYXI+MjAxNDwvWWVhcj48UmVj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PEVuZE5vdGU+PENpdGU+PEF1dGhvcj5Lb3R6PC9BdXRob3I+PFllYXI+MjAxNDwvWWVhcj48UmVj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A83E71" w:rsidRPr="00453F06">
              <w:rPr>
                <w:rFonts w:asciiTheme="majorBidi" w:hAnsiTheme="majorBidi" w:cstheme="majorBidi"/>
                <w:sz w:val="18"/>
                <w:szCs w:val="18"/>
              </w:rPr>
            </w:r>
            <w:r w:rsidR="00A83E71"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84</w:t>
            </w:r>
            <w:r w:rsidR="00A83E71" w:rsidRPr="00453F06">
              <w:rPr>
                <w:rFonts w:asciiTheme="majorBidi" w:hAnsiTheme="majorBidi" w:cstheme="majorBidi"/>
                <w:sz w:val="18"/>
                <w:szCs w:val="18"/>
              </w:rPr>
              <w:fldChar w:fldCharType="end"/>
            </w:r>
          </w:p>
        </w:tc>
        <w:tc>
          <w:tcPr>
            <w:tcW w:w="2141" w:type="dxa"/>
          </w:tcPr>
          <w:p w14:paraId="6A765D03"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46.5 (15.7)</w:t>
            </w:r>
          </w:p>
        </w:tc>
        <w:tc>
          <w:tcPr>
            <w:tcW w:w="1387" w:type="dxa"/>
          </w:tcPr>
          <w:p w14:paraId="59DB2DE8"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55.8% female</w:t>
            </w:r>
          </w:p>
        </w:tc>
        <w:tc>
          <w:tcPr>
            <w:tcW w:w="1880" w:type="dxa"/>
          </w:tcPr>
          <w:p w14:paraId="487CF3C0"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11.0% AB,</w:t>
            </w:r>
            <w:r w:rsidRPr="00453F06">
              <w:rPr>
                <w:rFonts w:asciiTheme="majorBidi" w:hAnsiTheme="majorBidi" w:cstheme="majorBidi"/>
                <w:sz w:val="18"/>
                <w:szCs w:val="18"/>
              </w:rPr>
              <w:br/>
              <w:t>20.9% C1,</w:t>
            </w:r>
            <w:r w:rsidRPr="00453F06">
              <w:rPr>
                <w:rFonts w:asciiTheme="majorBidi" w:hAnsiTheme="majorBidi" w:cstheme="majorBidi"/>
                <w:sz w:val="18"/>
                <w:szCs w:val="18"/>
              </w:rPr>
              <w:br/>
              <w:t>22.0% C2,</w:t>
            </w:r>
            <w:r w:rsidRPr="00453F06">
              <w:rPr>
                <w:rFonts w:asciiTheme="majorBidi" w:hAnsiTheme="majorBidi" w:cstheme="majorBidi"/>
                <w:sz w:val="18"/>
                <w:szCs w:val="18"/>
              </w:rPr>
              <w:br/>
              <w:t>17.5% D,</w:t>
            </w:r>
            <w:r w:rsidRPr="00453F06">
              <w:rPr>
                <w:rFonts w:asciiTheme="majorBidi" w:hAnsiTheme="majorBidi" w:cstheme="majorBidi"/>
                <w:sz w:val="18"/>
                <w:szCs w:val="18"/>
              </w:rPr>
              <w:br/>
              <w:t>28.7% E</w:t>
            </w:r>
          </w:p>
        </w:tc>
        <w:tc>
          <w:tcPr>
            <w:tcW w:w="2530" w:type="dxa"/>
          </w:tcPr>
          <w:p w14:paraId="7C9FD7C0"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452" w:type="dxa"/>
          </w:tcPr>
          <w:p w14:paraId="1B24DA23"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481" w:type="dxa"/>
          </w:tcPr>
          <w:p w14:paraId="6FD12E14"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0 – 69.2%,</w:t>
            </w:r>
            <w:r w:rsidRPr="00453F06">
              <w:rPr>
                <w:rFonts w:asciiTheme="majorBidi" w:hAnsiTheme="majorBidi" w:cstheme="majorBidi"/>
                <w:sz w:val="18"/>
                <w:szCs w:val="18"/>
              </w:rPr>
              <w:br/>
              <w:t>1 – 22.5%,</w:t>
            </w:r>
            <w:r w:rsidRPr="00453F06">
              <w:rPr>
                <w:rFonts w:asciiTheme="majorBidi" w:hAnsiTheme="majorBidi" w:cstheme="majorBidi"/>
                <w:sz w:val="18"/>
                <w:szCs w:val="18"/>
              </w:rPr>
              <w:br/>
              <w:t>2 – 8.3%</w:t>
            </w:r>
          </w:p>
        </w:tc>
        <w:tc>
          <w:tcPr>
            <w:tcW w:w="1316" w:type="dxa"/>
          </w:tcPr>
          <w:p w14:paraId="46E1AC67"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r>
      <w:tr w:rsidR="0044453B" w:rsidRPr="00453F06" w14:paraId="4A577851" w14:textId="77777777" w:rsidTr="00453F06">
        <w:tc>
          <w:tcPr>
            <w:tcW w:w="1761" w:type="dxa"/>
          </w:tcPr>
          <w:p w14:paraId="3D4B5310" w14:textId="275B438B" w:rsidR="0044453B" w:rsidRPr="00453F06" w:rsidRDefault="0044453B" w:rsidP="00492412">
            <w:pPr>
              <w:rPr>
                <w:rFonts w:asciiTheme="majorBidi" w:hAnsiTheme="majorBidi" w:cstheme="majorBidi"/>
                <w:sz w:val="18"/>
                <w:szCs w:val="18"/>
              </w:rPr>
            </w:pPr>
            <w:r w:rsidRPr="00453F06">
              <w:rPr>
                <w:rFonts w:asciiTheme="majorBidi" w:hAnsiTheme="majorBidi" w:cstheme="majorBidi"/>
                <w:sz w:val="18"/>
                <w:szCs w:val="18"/>
              </w:rPr>
              <w:t>McEwen 2009</w:t>
            </w:r>
            <w:r w:rsidR="00A83E71" w:rsidRPr="00453F06">
              <w:rPr>
                <w:rFonts w:asciiTheme="majorBidi" w:hAnsiTheme="majorBidi" w:cstheme="majorBidi"/>
                <w:sz w:val="18"/>
                <w:szCs w:val="18"/>
              </w:rPr>
              <w:fldChar w:fldCharType="begin">
                <w:fldData xml:space="preserve">PEVuZE5vdGU+PENpdGU+PEF1dGhvcj5NY0V3ZW48L0F1dGhvcj48WWVhcj4yMDA5PC9ZZWFyPjxS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PEVuZE5vdGU+PENpdGU+PEF1dGhvcj5NY0V3ZW48L0F1dGhvcj48WWVhcj4yMDA5PC9ZZWFyPjxS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A83E71" w:rsidRPr="00453F06">
              <w:rPr>
                <w:rFonts w:asciiTheme="majorBidi" w:hAnsiTheme="majorBidi" w:cstheme="majorBidi"/>
                <w:sz w:val="18"/>
                <w:szCs w:val="18"/>
              </w:rPr>
            </w:r>
            <w:r w:rsidR="00A83E71"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85</w:t>
            </w:r>
            <w:r w:rsidR="00A83E71" w:rsidRPr="00453F06">
              <w:rPr>
                <w:rFonts w:asciiTheme="majorBidi" w:hAnsiTheme="majorBidi" w:cstheme="majorBidi"/>
                <w:sz w:val="18"/>
                <w:szCs w:val="18"/>
              </w:rPr>
              <w:fldChar w:fldCharType="end"/>
            </w:r>
          </w:p>
        </w:tc>
        <w:tc>
          <w:tcPr>
            <w:tcW w:w="2141" w:type="dxa"/>
          </w:tcPr>
          <w:p w14:paraId="0DBE7232"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45 (13.8)</w:t>
            </w:r>
          </w:p>
        </w:tc>
        <w:tc>
          <w:tcPr>
            <w:tcW w:w="1387" w:type="dxa"/>
          </w:tcPr>
          <w:p w14:paraId="5E2F926C"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59% female</w:t>
            </w:r>
          </w:p>
        </w:tc>
        <w:tc>
          <w:tcPr>
            <w:tcW w:w="1880" w:type="dxa"/>
          </w:tcPr>
          <w:p w14:paraId="62112428"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Education &gt;16 years of age: 41%;</w:t>
            </w:r>
          </w:p>
          <w:p w14:paraId="46A4F416"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In paid employment 46%</w:t>
            </w:r>
          </w:p>
        </w:tc>
        <w:tc>
          <w:tcPr>
            <w:tcW w:w="2530" w:type="dxa"/>
          </w:tcPr>
          <w:p w14:paraId="4134DCDD"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452" w:type="dxa"/>
          </w:tcPr>
          <w:p w14:paraId="2409E134"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21.4 (10.1)</w:t>
            </w:r>
          </w:p>
        </w:tc>
        <w:tc>
          <w:tcPr>
            <w:tcW w:w="1481" w:type="dxa"/>
          </w:tcPr>
          <w:p w14:paraId="2A115658"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1 – 27%,</w:t>
            </w:r>
            <w:r w:rsidRPr="00453F06">
              <w:rPr>
                <w:rFonts w:asciiTheme="majorBidi" w:hAnsiTheme="majorBidi" w:cstheme="majorBidi"/>
                <w:sz w:val="18"/>
                <w:szCs w:val="18"/>
              </w:rPr>
              <w:br/>
              <w:t>&gt;1 – 54%</w:t>
            </w:r>
          </w:p>
        </w:tc>
        <w:tc>
          <w:tcPr>
            <w:tcW w:w="1316" w:type="dxa"/>
          </w:tcPr>
          <w:p w14:paraId="762A2843"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Mean FTND 5.7 (SD 2.2)</w:t>
            </w:r>
          </w:p>
        </w:tc>
      </w:tr>
      <w:tr w:rsidR="0044453B" w:rsidRPr="00453F06" w14:paraId="1CC92458" w14:textId="77777777" w:rsidTr="00453F06">
        <w:tc>
          <w:tcPr>
            <w:tcW w:w="1761" w:type="dxa"/>
          </w:tcPr>
          <w:p w14:paraId="18AF9D82" w14:textId="6CD5D298" w:rsidR="0044453B" w:rsidRPr="00453F06" w:rsidRDefault="0044453B" w:rsidP="00492412">
            <w:pPr>
              <w:rPr>
                <w:rFonts w:asciiTheme="majorBidi" w:hAnsiTheme="majorBidi" w:cstheme="majorBidi"/>
                <w:sz w:val="18"/>
                <w:szCs w:val="18"/>
              </w:rPr>
            </w:pPr>
            <w:r w:rsidRPr="00453F06">
              <w:rPr>
                <w:rFonts w:asciiTheme="majorBidi" w:hAnsiTheme="majorBidi" w:cstheme="majorBidi"/>
                <w:sz w:val="18"/>
                <w:szCs w:val="18"/>
              </w:rPr>
              <w:lastRenderedPageBreak/>
              <w:t>Taggar 2015</w:t>
            </w:r>
            <w:r w:rsidR="00A83E71" w:rsidRPr="00453F06">
              <w:rPr>
                <w:rFonts w:asciiTheme="majorBidi" w:hAnsiTheme="majorBidi" w:cstheme="majorBidi"/>
                <w:sz w:val="18"/>
                <w:szCs w:val="18"/>
              </w:rPr>
              <w:fldChar w:fldCharType="begin">
                <w:fldData xml:space="preserve">PEVuZE5vdGU+PENpdGU+PEF1dGhvcj5UYWdnYXI8L0F1dGhvcj48WWVhcj4yMDE1PC9ZZWFyPjxS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PEVuZE5vdGU+PENpdGU+PEF1dGhvcj5UYWdnYXI8L0F1dGhvcj48WWVhcj4yMDE1PC9ZZWFyPjxS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A83E71" w:rsidRPr="00453F06">
              <w:rPr>
                <w:rFonts w:asciiTheme="majorBidi" w:hAnsiTheme="majorBidi" w:cstheme="majorBidi"/>
                <w:sz w:val="18"/>
                <w:szCs w:val="18"/>
              </w:rPr>
            </w:r>
            <w:r w:rsidR="00A83E71"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86</w:t>
            </w:r>
            <w:r w:rsidR="00A83E71" w:rsidRPr="00453F06">
              <w:rPr>
                <w:rFonts w:asciiTheme="majorBidi" w:hAnsiTheme="majorBidi" w:cstheme="majorBidi"/>
                <w:sz w:val="18"/>
                <w:szCs w:val="18"/>
              </w:rPr>
              <w:fldChar w:fldCharType="end"/>
            </w:r>
          </w:p>
        </w:tc>
        <w:tc>
          <w:tcPr>
            <w:tcW w:w="2141" w:type="dxa"/>
          </w:tcPr>
          <w:p w14:paraId="243A5527"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Median 38 (IQR 28 to 50)</w:t>
            </w:r>
          </w:p>
        </w:tc>
        <w:tc>
          <w:tcPr>
            <w:tcW w:w="1387" w:type="dxa"/>
          </w:tcPr>
          <w:p w14:paraId="6CE1733C"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53.5% female</w:t>
            </w:r>
          </w:p>
        </w:tc>
        <w:tc>
          <w:tcPr>
            <w:tcW w:w="1880" w:type="dxa"/>
          </w:tcPr>
          <w:p w14:paraId="200EBC3C"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Median IMD score 23.1 (IQR 13.5 to 37.1)</w:t>
            </w:r>
          </w:p>
        </w:tc>
        <w:tc>
          <w:tcPr>
            <w:tcW w:w="2530" w:type="dxa"/>
          </w:tcPr>
          <w:p w14:paraId="705811F3"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452" w:type="dxa"/>
          </w:tcPr>
          <w:p w14:paraId="7DB59467"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481" w:type="dxa"/>
          </w:tcPr>
          <w:p w14:paraId="3A0B40CF"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316" w:type="dxa"/>
          </w:tcPr>
          <w:p w14:paraId="5CC215BF"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Mean HSI score 3 (SD 1.6)</w:t>
            </w:r>
          </w:p>
        </w:tc>
      </w:tr>
      <w:tr w:rsidR="0044453B" w:rsidRPr="00453F06" w14:paraId="42C9672D" w14:textId="77777777" w:rsidTr="00453F06">
        <w:tc>
          <w:tcPr>
            <w:tcW w:w="1761" w:type="dxa"/>
          </w:tcPr>
          <w:p w14:paraId="6B840348" w14:textId="7E72E7DD" w:rsidR="0044453B" w:rsidRPr="00453F06" w:rsidRDefault="0044453B" w:rsidP="00492412">
            <w:pPr>
              <w:rPr>
                <w:rFonts w:asciiTheme="majorBidi" w:hAnsiTheme="majorBidi" w:cstheme="majorBidi"/>
                <w:sz w:val="18"/>
                <w:szCs w:val="18"/>
              </w:rPr>
            </w:pPr>
            <w:r w:rsidRPr="00453F06">
              <w:rPr>
                <w:rFonts w:asciiTheme="majorBidi" w:hAnsiTheme="majorBidi" w:cstheme="majorBidi"/>
                <w:sz w:val="18"/>
                <w:szCs w:val="18"/>
              </w:rPr>
              <w:t>Walker 2018</w:t>
            </w:r>
            <w:r w:rsidR="00A83E71" w:rsidRPr="00453F06">
              <w:rPr>
                <w:rFonts w:asciiTheme="majorBidi" w:hAnsiTheme="majorBidi" w:cstheme="majorBidi"/>
                <w:sz w:val="18"/>
                <w:szCs w:val="18"/>
              </w:rPr>
              <w:fldChar w:fldCharType="begin">
                <w:fldData xml:space="preserve">PEVuZE5vdGU+PENpdGU+PEF1dGhvcj5XYWxrZXI8L0F1dGhvcj48WWVhcj4yMDE4PC9ZZWFyPjxS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PEVuZE5vdGU+PENpdGU+PEF1dGhvcj5XYWxrZXI8L0F1dGhvcj48WWVhcj4yMDE4PC9ZZWFyPjxS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A83E71" w:rsidRPr="00453F06">
              <w:rPr>
                <w:rFonts w:asciiTheme="majorBidi" w:hAnsiTheme="majorBidi" w:cstheme="majorBidi"/>
                <w:sz w:val="18"/>
                <w:szCs w:val="18"/>
              </w:rPr>
            </w:r>
            <w:r w:rsidR="00A83E71"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87</w:t>
            </w:r>
            <w:r w:rsidR="00A83E71" w:rsidRPr="00453F06">
              <w:rPr>
                <w:rFonts w:asciiTheme="majorBidi" w:hAnsiTheme="majorBidi" w:cstheme="majorBidi"/>
                <w:sz w:val="18"/>
                <w:szCs w:val="18"/>
              </w:rPr>
              <w:fldChar w:fldCharType="end"/>
            </w:r>
          </w:p>
        </w:tc>
        <w:tc>
          <w:tcPr>
            <w:tcW w:w="2141" w:type="dxa"/>
          </w:tcPr>
          <w:p w14:paraId="427ECDA7"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44.8 (15.6)</w:t>
            </w:r>
          </w:p>
        </w:tc>
        <w:tc>
          <w:tcPr>
            <w:tcW w:w="1387" w:type="dxa"/>
          </w:tcPr>
          <w:p w14:paraId="15A45A1C"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47.6% male</w:t>
            </w:r>
          </w:p>
        </w:tc>
        <w:tc>
          <w:tcPr>
            <w:tcW w:w="1880" w:type="dxa"/>
          </w:tcPr>
          <w:p w14:paraId="5D21A0DD"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Mean deprivation index 6.54 (SD 2.73)</w:t>
            </w:r>
          </w:p>
        </w:tc>
        <w:tc>
          <w:tcPr>
            <w:tcW w:w="2530" w:type="dxa"/>
          </w:tcPr>
          <w:p w14:paraId="6E251D11"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452" w:type="dxa"/>
          </w:tcPr>
          <w:p w14:paraId="20D90CC3"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481" w:type="dxa"/>
          </w:tcPr>
          <w:p w14:paraId="41CB6AC8"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316" w:type="dxa"/>
          </w:tcPr>
          <w:p w14:paraId="33CC619C"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Mean FTND 4.68 (SD 2.24)</w:t>
            </w:r>
          </w:p>
        </w:tc>
      </w:tr>
      <w:tr w:rsidR="0044453B" w:rsidRPr="00453F06" w14:paraId="5F779CF4" w14:textId="77777777" w:rsidTr="00453F06">
        <w:tc>
          <w:tcPr>
            <w:tcW w:w="12632" w:type="dxa"/>
            <w:gridSpan w:val="7"/>
          </w:tcPr>
          <w:p w14:paraId="43880A74" w14:textId="77777777" w:rsidR="0044453B" w:rsidRPr="00453F06" w:rsidRDefault="0044453B" w:rsidP="00831C9B">
            <w:pPr>
              <w:rPr>
                <w:rFonts w:asciiTheme="majorBidi" w:hAnsiTheme="majorBidi" w:cstheme="majorBidi"/>
                <w:b/>
                <w:bCs/>
                <w:sz w:val="18"/>
                <w:szCs w:val="18"/>
              </w:rPr>
            </w:pPr>
            <w:r w:rsidRPr="00453F06">
              <w:rPr>
                <w:rFonts w:asciiTheme="majorBidi" w:hAnsiTheme="majorBidi" w:cstheme="majorBidi"/>
                <w:b/>
                <w:bCs/>
                <w:sz w:val="18"/>
                <w:szCs w:val="18"/>
              </w:rPr>
              <w:t>Mental health UK and Canada</w:t>
            </w:r>
          </w:p>
        </w:tc>
        <w:tc>
          <w:tcPr>
            <w:tcW w:w="1316" w:type="dxa"/>
          </w:tcPr>
          <w:p w14:paraId="5505ED90" w14:textId="77777777" w:rsidR="0044453B" w:rsidRPr="00453F06" w:rsidRDefault="0044453B" w:rsidP="00831C9B">
            <w:pPr>
              <w:rPr>
                <w:rFonts w:asciiTheme="majorBidi" w:hAnsiTheme="majorBidi" w:cstheme="majorBidi"/>
                <w:b/>
                <w:bCs/>
                <w:sz w:val="18"/>
                <w:szCs w:val="18"/>
              </w:rPr>
            </w:pPr>
          </w:p>
        </w:tc>
      </w:tr>
      <w:tr w:rsidR="0044453B" w:rsidRPr="00453F06" w14:paraId="29E72BF9" w14:textId="77777777" w:rsidTr="00453F06">
        <w:tc>
          <w:tcPr>
            <w:tcW w:w="1761" w:type="dxa"/>
          </w:tcPr>
          <w:p w14:paraId="0ACD2F36" w14:textId="42CF5BE2" w:rsidR="0044453B" w:rsidRPr="00453F06" w:rsidRDefault="0044453B" w:rsidP="00492412">
            <w:pPr>
              <w:rPr>
                <w:rFonts w:asciiTheme="majorBidi" w:hAnsiTheme="majorBidi" w:cstheme="majorBidi"/>
                <w:sz w:val="18"/>
                <w:szCs w:val="18"/>
              </w:rPr>
            </w:pPr>
            <w:r w:rsidRPr="00453F06">
              <w:rPr>
                <w:rFonts w:asciiTheme="majorBidi" w:hAnsiTheme="majorBidi" w:cstheme="majorBidi"/>
                <w:sz w:val="18"/>
                <w:szCs w:val="18"/>
              </w:rPr>
              <w:t>Masuhara 2014</w:t>
            </w:r>
            <w:r w:rsidR="00A83E71" w:rsidRPr="00453F06">
              <w:rPr>
                <w:rFonts w:asciiTheme="majorBidi" w:hAnsiTheme="majorBidi" w:cstheme="majorBidi"/>
                <w:sz w:val="18"/>
                <w:szCs w:val="18"/>
              </w:rPr>
              <w:fldChar w:fldCharType="begin">
                <w:fldData xml:space="preserve">PEVuZE5vdGU+PENpdGU+PEF1dGhvcj5NYXN1aGFyYTwvQXV0aG9yPjxZZWFyPjIwMTQ8L1llYXI+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PEVuZE5vdGU+PENpdGU+PEF1dGhvcj5NYXN1aGFyYTwvQXV0aG9yPjxZZWFyPjIwMTQ8L1llYXI+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A83E71" w:rsidRPr="00453F06">
              <w:rPr>
                <w:rFonts w:asciiTheme="majorBidi" w:hAnsiTheme="majorBidi" w:cstheme="majorBidi"/>
                <w:sz w:val="18"/>
                <w:szCs w:val="18"/>
              </w:rPr>
            </w:r>
            <w:r w:rsidR="00A83E71"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88</w:t>
            </w:r>
            <w:r w:rsidR="00A83E71" w:rsidRPr="00453F06">
              <w:rPr>
                <w:rFonts w:asciiTheme="majorBidi" w:hAnsiTheme="majorBidi" w:cstheme="majorBidi"/>
                <w:sz w:val="18"/>
                <w:szCs w:val="18"/>
              </w:rPr>
              <w:fldChar w:fldCharType="end"/>
            </w:r>
          </w:p>
        </w:tc>
        <w:tc>
          <w:tcPr>
            <w:tcW w:w="2141" w:type="dxa"/>
          </w:tcPr>
          <w:p w14:paraId="7C98D3AD"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47.1 (11.5 years)</w:t>
            </w:r>
          </w:p>
        </w:tc>
        <w:tc>
          <w:tcPr>
            <w:tcW w:w="1387" w:type="dxa"/>
          </w:tcPr>
          <w:p w14:paraId="0DFD825F"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53.7% male</w:t>
            </w:r>
          </w:p>
        </w:tc>
        <w:tc>
          <w:tcPr>
            <w:tcW w:w="1880" w:type="dxa"/>
          </w:tcPr>
          <w:p w14:paraId="517F26FD"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2530" w:type="dxa"/>
          </w:tcPr>
          <w:p w14:paraId="1607A5C2"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452" w:type="dxa"/>
          </w:tcPr>
          <w:p w14:paraId="3E6EC1E4"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481" w:type="dxa"/>
          </w:tcPr>
          <w:p w14:paraId="3A112D6E"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≤5 – 79.9%</w:t>
            </w:r>
            <w:r w:rsidRPr="00453F06">
              <w:rPr>
                <w:rFonts w:asciiTheme="majorBidi" w:hAnsiTheme="majorBidi" w:cstheme="majorBidi"/>
                <w:sz w:val="18"/>
                <w:szCs w:val="18"/>
              </w:rPr>
              <w:br/>
              <w:t>&gt;5 – 20.1%</w:t>
            </w:r>
          </w:p>
        </w:tc>
        <w:tc>
          <w:tcPr>
            <w:tcW w:w="1316" w:type="dxa"/>
          </w:tcPr>
          <w:p w14:paraId="4008BA7D"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Mean FTND 6.0 (SD 2.1)</w:t>
            </w:r>
          </w:p>
        </w:tc>
      </w:tr>
      <w:tr w:rsidR="0044453B" w:rsidRPr="00453F06" w14:paraId="355BBF2E" w14:textId="77777777" w:rsidTr="00453F06">
        <w:tc>
          <w:tcPr>
            <w:tcW w:w="1761" w:type="dxa"/>
          </w:tcPr>
          <w:p w14:paraId="248EABC7" w14:textId="12515524" w:rsidR="0044453B" w:rsidRPr="00453F06" w:rsidRDefault="0044453B" w:rsidP="00492412">
            <w:pPr>
              <w:rPr>
                <w:rFonts w:asciiTheme="majorBidi" w:hAnsiTheme="majorBidi" w:cstheme="majorBidi"/>
                <w:sz w:val="18"/>
                <w:szCs w:val="18"/>
              </w:rPr>
            </w:pPr>
            <w:r w:rsidRPr="00453F06">
              <w:rPr>
                <w:rFonts w:asciiTheme="majorBidi" w:hAnsiTheme="majorBidi" w:cstheme="majorBidi"/>
                <w:sz w:val="18"/>
                <w:szCs w:val="18"/>
              </w:rPr>
              <w:t>Okoli 2011</w:t>
            </w:r>
            <w:r w:rsidR="00A83E71" w:rsidRPr="00453F06">
              <w:rPr>
                <w:rFonts w:asciiTheme="majorBidi" w:hAnsiTheme="majorBidi" w:cstheme="majorBidi"/>
                <w:sz w:val="18"/>
                <w:szCs w:val="18"/>
              </w:rPr>
              <w:fldChar w:fldCharType="begin">
                <w:fldData xml:space="preserve">PEVuZE5vdGU+PENpdGU+PEF1dGhvcj5Pa29saTwvQXV0aG9yPjxZZWFyPjIwMTE8L1llYXI+PFJl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PEVuZE5vdGU+PENpdGU+PEF1dGhvcj5Pa29saTwvQXV0aG9yPjxZZWFyPjIwMTE8L1llYXI+PFJl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A83E71" w:rsidRPr="00453F06">
              <w:rPr>
                <w:rFonts w:asciiTheme="majorBidi" w:hAnsiTheme="majorBidi" w:cstheme="majorBidi"/>
                <w:sz w:val="18"/>
                <w:szCs w:val="18"/>
              </w:rPr>
            </w:r>
            <w:r w:rsidR="00A83E71"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89</w:t>
            </w:r>
            <w:r w:rsidR="00A83E71" w:rsidRPr="00453F06">
              <w:rPr>
                <w:rFonts w:asciiTheme="majorBidi" w:hAnsiTheme="majorBidi" w:cstheme="majorBidi"/>
                <w:sz w:val="18"/>
                <w:szCs w:val="18"/>
              </w:rPr>
              <w:fldChar w:fldCharType="end"/>
            </w:r>
          </w:p>
        </w:tc>
        <w:tc>
          <w:tcPr>
            <w:tcW w:w="2141" w:type="dxa"/>
          </w:tcPr>
          <w:p w14:paraId="1060AD3D"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48.6 (11.0)</w:t>
            </w:r>
          </w:p>
        </w:tc>
        <w:tc>
          <w:tcPr>
            <w:tcW w:w="1387" w:type="dxa"/>
          </w:tcPr>
          <w:p w14:paraId="67E2BC9F"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62.8% male</w:t>
            </w:r>
          </w:p>
        </w:tc>
        <w:tc>
          <w:tcPr>
            <w:tcW w:w="1880" w:type="dxa"/>
          </w:tcPr>
          <w:p w14:paraId="006B1A33"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2530" w:type="dxa"/>
          </w:tcPr>
          <w:p w14:paraId="27D8C25D"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452" w:type="dxa"/>
          </w:tcPr>
          <w:p w14:paraId="41A5273A"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481" w:type="dxa"/>
          </w:tcPr>
          <w:p w14:paraId="77DEBF4F"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316" w:type="dxa"/>
          </w:tcPr>
          <w:p w14:paraId="375E3D20"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r>
      <w:tr w:rsidR="0044453B" w:rsidRPr="00453F06" w14:paraId="2CFD5EEF" w14:textId="77777777" w:rsidTr="00453F06">
        <w:tc>
          <w:tcPr>
            <w:tcW w:w="1761" w:type="dxa"/>
          </w:tcPr>
          <w:p w14:paraId="1BC2174A" w14:textId="44B81B49" w:rsidR="0044453B" w:rsidRPr="00453F06" w:rsidRDefault="0044453B" w:rsidP="00492412">
            <w:pPr>
              <w:rPr>
                <w:rFonts w:asciiTheme="majorBidi" w:hAnsiTheme="majorBidi" w:cstheme="majorBidi"/>
                <w:sz w:val="18"/>
                <w:szCs w:val="18"/>
              </w:rPr>
            </w:pPr>
            <w:r w:rsidRPr="00453F06">
              <w:rPr>
                <w:rFonts w:asciiTheme="majorBidi" w:hAnsiTheme="majorBidi" w:cstheme="majorBidi"/>
                <w:sz w:val="18"/>
                <w:szCs w:val="18"/>
              </w:rPr>
              <w:t>Okoli 2014</w:t>
            </w:r>
            <w:r w:rsidR="00A83E71" w:rsidRPr="00453F06">
              <w:rPr>
                <w:rFonts w:asciiTheme="majorBidi" w:hAnsiTheme="majorBidi" w:cstheme="majorBidi"/>
                <w:sz w:val="18"/>
                <w:szCs w:val="18"/>
              </w:rPr>
              <w:fldChar w:fldCharType="begin"/>
            </w:r>
            <w:r w:rsidR="00492412">
              <w:rPr>
                <w:rFonts w:asciiTheme="majorBidi" w:hAnsiTheme="majorBidi" w:cstheme="majorBidi"/>
                <w:sz w:val="18"/>
                <w:szCs w:val="18"/>
              </w:rPr>
              <w:instrText xml:space="preserve"> ADDIN EN.CITE &lt;EndNote&gt;&lt;Cite&gt;&lt;Author&gt;Okoli&lt;/Author&gt;&lt;Year&gt;2014&lt;/Year&gt;&lt;RecNum&gt;4373&lt;/RecNum&gt;&lt;DisplayText&gt;&lt;style face="superscript"&gt;90&lt;/style&gt;&lt;/DisplayText&gt;&lt;record&gt;&lt;rec-number&gt;4373&lt;/rec-number&gt;&lt;foreign-keys&gt;&lt;key app="EN" db-id="5txztzx9zr9ff2epe515pr0gvs90dwdfvdta" timestamp="1633092743" guid="85c74aee-79ba-40cb-baf3-5c415eedf347"&gt;4373&lt;/key&gt;&lt;/foreign-keys&gt;&lt;ref-type name="Journal Article"&gt;17&lt;/ref-type&gt;&lt;contributors&gt;&lt;authors&gt;&lt;author&gt;Okoli, Chizimuzo T. C.&lt;/author&gt;&lt;author&gt;Khara, Milan&lt;/author&gt;&lt;/authors&gt;&lt;/contributors&gt;&lt;titles&gt;&lt;title&gt;Smoking cessation outcomes and predictors among individuals with co-occurring substance use and/or psychiatric disorders&lt;/title&gt;&lt;secondary-title&gt;Journal of dual diagnosis&lt;/secondary-title&gt;&lt;/titles&gt;&lt;periodical&gt;&lt;full-title&gt;Journal of dual diagnosis&lt;/full-title&gt;&lt;/periodical&gt;&lt;pages&gt;9-18&lt;/pages&gt;&lt;volume&gt;10&lt;/volume&gt;&lt;number&gt;1&lt;/number&gt;&lt;section&gt;Okoli, Chizimuzo T C. a University of Kentucky College of Nursing, Lexington, Kentucky, USA.&lt;/section&gt;&lt;keywords&gt;&lt;keyword&gt;Adult&lt;/keyword&gt;&lt;keyword&gt;Female&lt;/keyword&gt;&lt;keyword&gt;Humans&lt;/keyword&gt;&lt;keyword&gt;Male&lt;/keyword&gt;&lt;keyword&gt;*Mental Disorders/co [Complications]&lt;/keyword&gt;&lt;keyword&gt;Middle Aged&lt;/keyword&gt;&lt;keyword&gt;*Smoking Cessation&lt;/keyword&gt;&lt;keyword&gt;*Substance-Related Disorders/co [Complications]&lt;/keyword&gt;&lt;keyword&gt;*Tobacco Use Disorder/co [Complications]&lt;/keyword&gt;&lt;keyword&gt;*Tobacco Use Disorder/pc [Prevention &amp;amp; Control]&lt;/keyword&gt;&lt;keyword&gt;Treatment Outcome&lt;/keyword&gt;&lt;/keywords&gt;&lt;dates&gt;&lt;year&gt;2014&lt;/year&gt;&lt;/dates&gt;&lt;pub-location&gt;United States&lt;/pub-location&gt;&lt;isbn&gt;1550-4271&lt;/isbn&gt;&lt;label&gt;$$MEDLINE&amp;#xD;$$includetitleSB&amp;#xD;$$includeabstractMHUKCanadaSB&amp;#xD;$$includefulltext&lt;/label&gt;&lt;urls&gt;&lt;related-urls&gt;&lt;url&gt;http://ovidsp.ovid.com/ovidweb.cgi?T=JS&amp;amp;PAGE=reference&amp;amp;D=med11&amp;amp;NEWS=N&amp;amp;AN=25392058&lt;/url&gt;&lt;url&gt;https://www.tandfonline.com/doi/full/10.1080/15504263.2013.866860&lt;/url&gt;&lt;/related-urls&gt;&lt;/urls&gt;&lt;electronic-resource-num&gt;https://dx.doi.org/10.1080/15504263.2013.866860&lt;/electronic-resource-num&gt;&lt;/record&gt;&lt;/Cite&gt;&lt;/EndNote&gt;</w:instrText>
            </w:r>
            <w:r w:rsidR="00A83E71"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90</w:t>
            </w:r>
            <w:r w:rsidR="00A83E71" w:rsidRPr="00453F06">
              <w:rPr>
                <w:rFonts w:asciiTheme="majorBidi" w:hAnsiTheme="majorBidi" w:cstheme="majorBidi"/>
                <w:sz w:val="18"/>
                <w:szCs w:val="18"/>
              </w:rPr>
              <w:fldChar w:fldCharType="end"/>
            </w:r>
          </w:p>
        </w:tc>
        <w:tc>
          <w:tcPr>
            <w:tcW w:w="2141" w:type="dxa"/>
          </w:tcPr>
          <w:p w14:paraId="0004219E"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48.0 (11.1)</w:t>
            </w:r>
          </w:p>
        </w:tc>
        <w:tc>
          <w:tcPr>
            <w:tcW w:w="1387" w:type="dxa"/>
          </w:tcPr>
          <w:p w14:paraId="398A5290"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59.2% male</w:t>
            </w:r>
          </w:p>
        </w:tc>
        <w:tc>
          <w:tcPr>
            <w:tcW w:w="1880" w:type="dxa"/>
          </w:tcPr>
          <w:p w14:paraId="0A8E1F94"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2530" w:type="dxa"/>
          </w:tcPr>
          <w:p w14:paraId="095E3A20"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452" w:type="dxa"/>
          </w:tcPr>
          <w:p w14:paraId="7EE88A6E"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20.4 (10.3)</w:t>
            </w:r>
          </w:p>
        </w:tc>
        <w:tc>
          <w:tcPr>
            <w:tcW w:w="1481" w:type="dxa"/>
          </w:tcPr>
          <w:p w14:paraId="3A138FA1"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316" w:type="dxa"/>
          </w:tcPr>
          <w:p w14:paraId="1B79DC19"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Mean FTND 6.0 (SD 2.1)</w:t>
            </w:r>
          </w:p>
        </w:tc>
      </w:tr>
      <w:tr w:rsidR="0044453B" w:rsidRPr="00453F06" w14:paraId="4A5D4483" w14:textId="77777777" w:rsidTr="00453F06">
        <w:tc>
          <w:tcPr>
            <w:tcW w:w="1761" w:type="dxa"/>
          </w:tcPr>
          <w:p w14:paraId="0F2FC4FA" w14:textId="647FA92E" w:rsidR="0044453B" w:rsidRPr="00453F06" w:rsidRDefault="0044453B" w:rsidP="00492412">
            <w:pPr>
              <w:rPr>
                <w:rFonts w:asciiTheme="majorBidi" w:hAnsiTheme="majorBidi" w:cstheme="majorBidi"/>
                <w:sz w:val="18"/>
                <w:szCs w:val="18"/>
              </w:rPr>
            </w:pPr>
            <w:r w:rsidRPr="00453F06">
              <w:rPr>
                <w:rFonts w:asciiTheme="majorBidi" w:hAnsiTheme="majorBidi" w:cstheme="majorBidi"/>
                <w:sz w:val="18"/>
                <w:szCs w:val="18"/>
              </w:rPr>
              <w:t>Selby 2010</w:t>
            </w:r>
            <w:r w:rsidR="00A83E71" w:rsidRPr="00453F06">
              <w:rPr>
                <w:rFonts w:asciiTheme="majorBidi" w:hAnsiTheme="majorBidi" w:cstheme="majorBidi"/>
                <w:sz w:val="18"/>
                <w:szCs w:val="18"/>
              </w:rPr>
              <w:fldChar w:fldCharType="begin">
                <w:fldData xml:space="preserve">PEVuZE5vdGU+PENpdGU+PEF1dGhvcj5TZWxieTwvQXV0aG9yPjxZZWFyPjIwMTA8L1llYXI+PFJl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PEVuZE5vdGU+PENpdGU+PEF1dGhvcj5TZWxieTwvQXV0aG9yPjxZZWFyPjIwMTA8L1llYXI+PFJl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A83E71" w:rsidRPr="00453F06">
              <w:rPr>
                <w:rFonts w:asciiTheme="majorBidi" w:hAnsiTheme="majorBidi" w:cstheme="majorBidi"/>
                <w:sz w:val="18"/>
                <w:szCs w:val="18"/>
              </w:rPr>
            </w:r>
            <w:r w:rsidR="00A83E71"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91</w:t>
            </w:r>
            <w:r w:rsidR="00A83E71" w:rsidRPr="00453F06">
              <w:rPr>
                <w:rFonts w:asciiTheme="majorBidi" w:hAnsiTheme="majorBidi" w:cstheme="majorBidi"/>
                <w:sz w:val="18"/>
                <w:szCs w:val="18"/>
              </w:rPr>
              <w:fldChar w:fldCharType="end"/>
            </w:r>
          </w:p>
        </w:tc>
        <w:tc>
          <w:tcPr>
            <w:tcW w:w="2141" w:type="dxa"/>
          </w:tcPr>
          <w:p w14:paraId="36A46F9B"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46.2 (9.8)</w:t>
            </w:r>
          </w:p>
        </w:tc>
        <w:tc>
          <w:tcPr>
            <w:tcW w:w="1387" w:type="dxa"/>
          </w:tcPr>
          <w:p w14:paraId="5D5A5D68"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61.8% male</w:t>
            </w:r>
          </w:p>
        </w:tc>
        <w:tc>
          <w:tcPr>
            <w:tcW w:w="1880" w:type="dxa"/>
          </w:tcPr>
          <w:p w14:paraId="6EBE3F49"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2530" w:type="dxa"/>
          </w:tcPr>
          <w:p w14:paraId="138ED1ED"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452" w:type="dxa"/>
          </w:tcPr>
          <w:p w14:paraId="6918350E"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25.9 (12.9)</w:t>
            </w:r>
          </w:p>
        </w:tc>
        <w:tc>
          <w:tcPr>
            <w:tcW w:w="1481" w:type="dxa"/>
          </w:tcPr>
          <w:p w14:paraId="60B8509F"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0 – 9.1%</w:t>
            </w:r>
          </w:p>
          <w:p w14:paraId="19F9CB3E"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1-4 – 57.0%</w:t>
            </w:r>
          </w:p>
          <w:p w14:paraId="1EF6B715"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≥5 – 33.9%</w:t>
            </w:r>
          </w:p>
        </w:tc>
        <w:tc>
          <w:tcPr>
            <w:tcW w:w="1316" w:type="dxa"/>
          </w:tcPr>
          <w:p w14:paraId="79DA64E3"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Mean FTND 6.7 (SD 1.9)</w:t>
            </w:r>
          </w:p>
        </w:tc>
      </w:tr>
      <w:tr w:rsidR="0044453B" w:rsidRPr="00453F06" w14:paraId="3D65B246" w14:textId="77777777" w:rsidTr="00453F06">
        <w:tc>
          <w:tcPr>
            <w:tcW w:w="1761" w:type="dxa"/>
          </w:tcPr>
          <w:p w14:paraId="771A2CBA" w14:textId="2464683D" w:rsidR="0044453B" w:rsidRPr="00453F06" w:rsidRDefault="0044453B" w:rsidP="00492412">
            <w:pPr>
              <w:rPr>
                <w:rFonts w:asciiTheme="majorBidi" w:hAnsiTheme="majorBidi" w:cstheme="majorBidi"/>
                <w:sz w:val="18"/>
                <w:szCs w:val="18"/>
              </w:rPr>
            </w:pPr>
            <w:r w:rsidRPr="00453F06">
              <w:rPr>
                <w:rFonts w:asciiTheme="majorBidi" w:hAnsiTheme="majorBidi" w:cstheme="majorBidi"/>
                <w:sz w:val="18"/>
                <w:szCs w:val="18"/>
              </w:rPr>
              <w:t>Zawertailo 2015</w:t>
            </w:r>
            <w:r w:rsidR="00A83E71" w:rsidRPr="00453F06">
              <w:rPr>
                <w:rFonts w:asciiTheme="majorBidi" w:hAnsiTheme="majorBidi" w:cstheme="majorBidi"/>
                <w:sz w:val="18"/>
                <w:szCs w:val="18"/>
              </w:rPr>
              <w:fldChar w:fldCharType="begin">
                <w:fldData xml:space="preserve">PEVuZE5vdGU+PENpdGU+PEF1dGhvcj5aYXdlcnRhaWxvPC9BdXRob3I+PFllYXI+MjAxNTwvWWVh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PEVuZE5vdGU+PENpdGU+PEF1dGhvcj5aYXdlcnRhaWxvPC9BdXRob3I+PFllYXI+MjAxNTwvWWVh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A83E71" w:rsidRPr="00453F06">
              <w:rPr>
                <w:rFonts w:asciiTheme="majorBidi" w:hAnsiTheme="majorBidi" w:cstheme="majorBidi"/>
                <w:sz w:val="18"/>
                <w:szCs w:val="18"/>
              </w:rPr>
            </w:r>
            <w:r w:rsidR="00A83E71"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92</w:t>
            </w:r>
            <w:r w:rsidR="00A83E71" w:rsidRPr="00453F06">
              <w:rPr>
                <w:rFonts w:asciiTheme="majorBidi" w:hAnsiTheme="majorBidi" w:cstheme="majorBidi"/>
                <w:sz w:val="18"/>
                <w:szCs w:val="18"/>
              </w:rPr>
              <w:fldChar w:fldCharType="end"/>
            </w:r>
          </w:p>
        </w:tc>
        <w:tc>
          <w:tcPr>
            <w:tcW w:w="2141" w:type="dxa"/>
          </w:tcPr>
          <w:p w14:paraId="4232E54A"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43.5 (12.5)</w:t>
            </w:r>
          </w:p>
        </w:tc>
        <w:tc>
          <w:tcPr>
            <w:tcW w:w="1387" w:type="dxa"/>
          </w:tcPr>
          <w:p w14:paraId="35931C54"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58.5% female</w:t>
            </w:r>
          </w:p>
        </w:tc>
        <w:tc>
          <w:tcPr>
            <w:tcW w:w="1880" w:type="dxa"/>
          </w:tcPr>
          <w:p w14:paraId="67B29130"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Household income:</w:t>
            </w:r>
          </w:p>
          <w:p w14:paraId="4878D400"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≤$20,000 29.5%,</w:t>
            </w:r>
            <w:r w:rsidRPr="00453F06">
              <w:rPr>
                <w:rFonts w:asciiTheme="majorBidi" w:hAnsiTheme="majorBidi" w:cstheme="majorBidi"/>
                <w:sz w:val="18"/>
                <w:szCs w:val="18"/>
              </w:rPr>
              <w:br/>
              <w:t>$20,000-40,000 28.1%,</w:t>
            </w:r>
          </w:p>
          <w:p w14:paraId="5E69DD9D"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$40,000-80,000 30.8%,</w:t>
            </w:r>
          </w:p>
          <w:p w14:paraId="1E67B32B"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&gt;$80,000 11.7%</w:t>
            </w:r>
          </w:p>
        </w:tc>
        <w:tc>
          <w:tcPr>
            <w:tcW w:w="2530" w:type="dxa"/>
          </w:tcPr>
          <w:p w14:paraId="0B513804"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452" w:type="dxa"/>
          </w:tcPr>
          <w:p w14:paraId="45DE9831"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Heavy smoking ≥20 cigarettes per day, 68.2%</w:t>
            </w:r>
          </w:p>
        </w:tc>
        <w:tc>
          <w:tcPr>
            <w:tcW w:w="1481" w:type="dxa"/>
          </w:tcPr>
          <w:p w14:paraId="0781661F"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0 – 6.8%</w:t>
            </w:r>
            <w:r w:rsidRPr="00453F06">
              <w:rPr>
                <w:rFonts w:asciiTheme="majorBidi" w:hAnsiTheme="majorBidi" w:cstheme="majorBidi"/>
                <w:sz w:val="18"/>
                <w:szCs w:val="18"/>
              </w:rPr>
              <w:br/>
              <w:t>1-5 – 68.7%</w:t>
            </w:r>
            <w:r w:rsidRPr="00453F06">
              <w:rPr>
                <w:rFonts w:asciiTheme="majorBidi" w:hAnsiTheme="majorBidi" w:cstheme="majorBidi"/>
                <w:sz w:val="18"/>
                <w:szCs w:val="18"/>
              </w:rPr>
              <w:br/>
              <w:t>≥6 – 24.5%</w:t>
            </w:r>
          </w:p>
        </w:tc>
        <w:tc>
          <w:tcPr>
            <w:tcW w:w="1316" w:type="dxa"/>
          </w:tcPr>
          <w:p w14:paraId="0A377055"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HSI score:</w:t>
            </w:r>
          </w:p>
          <w:p w14:paraId="0BDD21C8"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Low 10.4%,</w:t>
            </w:r>
            <w:r w:rsidRPr="00453F06">
              <w:rPr>
                <w:rFonts w:asciiTheme="majorBidi" w:hAnsiTheme="majorBidi" w:cstheme="majorBidi"/>
                <w:sz w:val="18"/>
                <w:szCs w:val="18"/>
              </w:rPr>
              <w:br/>
              <w:t>Moderate 47.6%,</w:t>
            </w:r>
            <w:r w:rsidRPr="00453F06">
              <w:rPr>
                <w:rFonts w:asciiTheme="majorBidi" w:hAnsiTheme="majorBidi" w:cstheme="majorBidi"/>
                <w:sz w:val="18"/>
                <w:szCs w:val="18"/>
              </w:rPr>
              <w:br/>
              <w:t>High 42.0%</w:t>
            </w:r>
          </w:p>
        </w:tc>
      </w:tr>
      <w:tr w:rsidR="0044453B" w:rsidRPr="00453F06" w14:paraId="45F6970F" w14:textId="77777777" w:rsidTr="00453F06">
        <w:tc>
          <w:tcPr>
            <w:tcW w:w="1761" w:type="dxa"/>
          </w:tcPr>
          <w:p w14:paraId="0174FF40" w14:textId="27C7740C" w:rsidR="0044453B" w:rsidRPr="00453F06" w:rsidRDefault="0044453B" w:rsidP="00492412">
            <w:pPr>
              <w:rPr>
                <w:rFonts w:asciiTheme="majorBidi" w:hAnsiTheme="majorBidi" w:cstheme="majorBidi"/>
                <w:sz w:val="18"/>
                <w:szCs w:val="18"/>
              </w:rPr>
            </w:pPr>
            <w:r w:rsidRPr="00453F06">
              <w:rPr>
                <w:rFonts w:asciiTheme="majorBidi" w:hAnsiTheme="majorBidi" w:cstheme="majorBidi"/>
                <w:sz w:val="18"/>
                <w:szCs w:val="18"/>
              </w:rPr>
              <w:t>Zawertailo 2015</w:t>
            </w:r>
            <w:r w:rsidR="00A83E71" w:rsidRPr="00453F06">
              <w:rPr>
                <w:rFonts w:asciiTheme="majorBidi" w:hAnsiTheme="majorBidi" w:cstheme="majorBidi"/>
                <w:sz w:val="18"/>
                <w:szCs w:val="18"/>
              </w:rPr>
              <w:fldChar w:fldCharType="begin">
                <w:fldData xml:space="preserve">PEVuZE5vdGU+PENpdGU+PEF1dGhvcj5aYXdlcnRhaWxvPC9BdXRob3I+PFllYXI+MjAxNTwvWWVh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PEVuZE5vdGU+PENpdGU+PEF1dGhvcj5aYXdlcnRhaWxvPC9BdXRob3I+PFllYXI+MjAxNTwvWWVh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A83E71" w:rsidRPr="00453F06">
              <w:rPr>
                <w:rFonts w:asciiTheme="majorBidi" w:hAnsiTheme="majorBidi" w:cstheme="majorBidi"/>
                <w:sz w:val="18"/>
                <w:szCs w:val="18"/>
              </w:rPr>
            </w:r>
            <w:r w:rsidR="00A83E71"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93</w:t>
            </w:r>
            <w:r w:rsidR="00A83E71" w:rsidRPr="00453F06">
              <w:rPr>
                <w:rFonts w:asciiTheme="majorBidi" w:hAnsiTheme="majorBidi" w:cstheme="majorBidi"/>
                <w:sz w:val="18"/>
                <w:szCs w:val="18"/>
              </w:rPr>
              <w:fldChar w:fldCharType="end"/>
            </w:r>
          </w:p>
        </w:tc>
        <w:tc>
          <w:tcPr>
            <w:tcW w:w="2141" w:type="dxa"/>
          </w:tcPr>
          <w:p w14:paraId="0070E93C"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46.24 (13.12)</w:t>
            </w:r>
          </w:p>
        </w:tc>
        <w:tc>
          <w:tcPr>
            <w:tcW w:w="1387" w:type="dxa"/>
          </w:tcPr>
          <w:p w14:paraId="06B05202"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62.8% male</w:t>
            </w:r>
          </w:p>
        </w:tc>
        <w:tc>
          <w:tcPr>
            <w:tcW w:w="1880" w:type="dxa"/>
          </w:tcPr>
          <w:p w14:paraId="3546BFF9"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Annual household income:</w:t>
            </w:r>
          </w:p>
          <w:p w14:paraId="763F8938"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≤$40,000 80.3%,</w:t>
            </w:r>
            <w:r w:rsidRPr="00453F06">
              <w:rPr>
                <w:rFonts w:asciiTheme="majorBidi" w:hAnsiTheme="majorBidi" w:cstheme="majorBidi"/>
                <w:sz w:val="18"/>
                <w:szCs w:val="18"/>
              </w:rPr>
              <w:br/>
              <w:t>&gt;$40,000 18.7%</w:t>
            </w:r>
          </w:p>
          <w:p w14:paraId="7E80214D" w14:textId="77777777" w:rsidR="0044453B" w:rsidRPr="00453F06" w:rsidRDefault="0044453B" w:rsidP="00831C9B">
            <w:pPr>
              <w:rPr>
                <w:rFonts w:asciiTheme="majorBidi" w:hAnsiTheme="majorBidi" w:cstheme="majorBidi"/>
                <w:sz w:val="18"/>
                <w:szCs w:val="18"/>
              </w:rPr>
            </w:pPr>
          </w:p>
          <w:p w14:paraId="148A7FD6"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Education:</w:t>
            </w:r>
          </w:p>
          <w:p w14:paraId="2056E7C5"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Less than secondary 25.6%,</w:t>
            </w:r>
            <w:r w:rsidRPr="00453F06">
              <w:rPr>
                <w:rFonts w:asciiTheme="majorBidi" w:hAnsiTheme="majorBidi" w:cstheme="majorBidi"/>
                <w:sz w:val="18"/>
                <w:szCs w:val="18"/>
              </w:rPr>
              <w:br/>
              <w:t>High school diploma 18.9%,</w:t>
            </w:r>
            <w:r w:rsidRPr="00453F06">
              <w:rPr>
                <w:rFonts w:asciiTheme="majorBidi" w:hAnsiTheme="majorBidi" w:cstheme="majorBidi"/>
                <w:sz w:val="18"/>
                <w:szCs w:val="18"/>
              </w:rPr>
              <w:br/>
              <w:t>Post-secondary 55.5%</w:t>
            </w:r>
          </w:p>
          <w:p w14:paraId="41063ECB" w14:textId="77777777" w:rsidR="0044453B" w:rsidRPr="00453F06" w:rsidRDefault="0044453B" w:rsidP="00831C9B">
            <w:pPr>
              <w:rPr>
                <w:rFonts w:asciiTheme="majorBidi" w:hAnsiTheme="majorBidi" w:cstheme="majorBidi"/>
                <w:sz w:val="18"/>
                <w:szCs w:val="18"/>
              </w:rPr>
            </w:pPr>
          </w:p>
          <w:p w14:paraId="27A3BD80"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Employment status:</w:t>
            </w:r>
          </w:p>
          <w:p w14:paraId="4FA9A37A"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Employed 26.4%,</w:t>
            </w:r>
            <w:r w:rsidRPr="00453F06">
              <w:rPr>
                <w:rFonts w:asciiTheme="majorBidi" w:hAnsiTheme="majorBidi" w:cstheme="majorBidi"/>
                <w:sz w:val="18"/>
                <w:szCs w:val="18"/>
              </w:rPr>
              <w:br/>
              <w:t>Unemployed 26.6%,</w:t>
            </w:r>
            <w:r w:rsidRPr="00453F06">
              <w:rPr>
                <w:rFonts w:asciiTheme="majorBidi" w:hAnsiTheme="majorBidi" w:cstheme="majorBidi"/>
                <w:sz w:val="18"/>
                <w:szCs w:val="18"/>
              </w:rPr>
              <w:br/>
              <w:t>Student/retired 9.8%,</w:t>
            </w:r>
            <w:r w:rsidRPr="00453F06">
              <w:rPr>
                <w:rFonts w:asciiTheme="majorBidi" w:hAnsiTheme="majorBidi" w:cstheme="majorBidi"/>
                <w:sz w:val="18"/>
                <w:szCs w:val="18"/>
              </w:rPr>
              <w:br/>
              <w:t>Disability 37.2%</w:t>
            </w:r>
          </w:p>
        </w:tc>
        <w:tc>
          <w:tcPr>
            <w:tcW w:w="2530" w:type="dxa"/>
          </w:tcPr>
          <w:p w14:paraId="39F16034"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452" w:type="dxa"/>
          </w:tcPr>
          <w:p w14:paraId="7C047F68"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20.96 (11.95)</w:t>
            </w:r>
          </w:p>
        </w:tc>
        <w:tc>
          <w:tcPr>
            <w:tcW w:w="1481" w:type="dxa"/>
          </w:tcPr>
          <w:p w14:paraId="5398B4C9"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316" w:type="dxa"/>
          </w:tcPr>
          <w:p w14:paraId="245C748A" w14:textId="77777777" w:rsidR="0044453B" w:rsidRPr="00453F06" w:rsidRDefault="0044453B" w:rsidP="00831C9B">
            <w:pPr>
              <w:rPr>
                <w:rFonts w:asciiTheme="majorBidi" w:hAnsiTheme="majorBidi" w:cstheme="majorBidi"/>
                <w:sz w:val="18"/>
                <w:szCs w:val="18"/>
                <w:lang w:val="sv-SE"/>
              </w:rPr>
            </w:pPr>
            <w:r w:rsidRPr="00453F06">
              <w:rPr>
                <w:rFonts w:asciiTheme="majorBidi" w:hAnsiTheme="majorBidi" w:cstheme="majorBidi"/>
                <w:sz w:val="18"/>
                <w:szCs w:val="18"/>
                <w:lang w:val="sv-SE"/>
              </w:rPr>
              <w:t>Time to first cigarette:</w:t>
            </w:r>
          </w:p>
          <w:p w14:paraId="09EF8CBB" w14:textId="77777777" w:rsidR="0044453B" w:rsidRPr="00453F06" w:rsidRDefault="0044453B" w:rsidP="00831C9B">
            <w:pPr>
              <w:rPr>
                <w:rFonts w:asciiTheme="majorBidi" w:hAnsiTheme="majorBidi" w:cstheme="majorBidi"/>
                <w:sz w:val="18"/>
                <w:szCs w:val="18"/>
                <w:lang w:val="sv-SE"/>
              </w:rPr>
            </w:pPr>
            <w:r w:rsidRPr="00453F06">
              <w:rPr>
                <w:rFonts w:asciiTheme="majorBidi" w:hAnsiTheme="majorBidi" w:cstheme="majorBidi"/>
                <w:sz w:val="18"/>
                <w:szCs w:val="18"/>
                <w:lang w:val="sv-SE"/>
              </w:rPr>
              <w:t>&lt;5 min 47.0%,</w:t>
            </w:r>
            <w:r w:rsidRPr="00453F06">
              <w:rPr>
                <w:rFonts w:asciiTheme="majorBidi" w:hAnsiTheme="majorBidi" w:cstheme="majorBidi"/>
                <w:sz w:val="18"/>
                <w:szCs w:val="18"/>
                <w:lang w:val="sv-SE"/>
              </w:rPr>
              <w:br/>
              <w:t>6-30 min 32.9%,</w:t>
            </w:r>
            <w:r w:rsidRPr="00453F06">
              <w:rPr>
                <w:rFonts w:asciiTheme="majorBidi" w:hAnsiTheme="majorBidi" w:cstheme="majorBidi"/>
                <w:sz w:val="18"/>
                <w:szCs w:val="18"/>
                <w:lang w:val="sv-SE"/>
              </w:rPr>
              <w:br/>
              <w:t>31-60 min 7.6%,</w:t>
            </w:r>
            <w:r w:rsidRPr="00453F06">
              <w:rPr>
                <w:rFonts w:asciiTheme="majorBidi" w:hAnsiTheme="majorBidi" w:cstheme="majorBidi"/>
                <w:sz w:val="18"/>
                <w:szCs w:val="18"/>
                <w:lang w:val="sv-SE"/>
              </w:rPr>
              <w:br/>
              <w:t>&gt;60 min 6.5%</w:t>
            </w:r>
          </w:p>
        </w:tc>
      </w:tr>
      <w:tr w:rsidR="0044453B" w:rsidRPr="00453F06" w14:paraId="32D2131D" w14:textId="77777777" w:rsidTr="00453F06">
        <w:tc>
          <w:tcPr>
            <w:tcW w:w="12632" w:type="dxa"/>
            <w:gridSpan w:val="7"/>
          </w:tcPr>
          <w:p w14:paraId="200DEBF9" w14:textId="77777777" w:rsidR="0044453B" w:rsidRPr="00453F06" w:rsidRDefault="0044453B" w:rsidP="00831C9B">
            <w:pPr>
              <w:rPr>
                <w:rFonts w:asciiTheme="majorBidi" w:hAnsiTheme="majorBidi" w:cstheme="majorBidi"/>
                <w:b/>
                <w:bCs/>
                <w:sz w:val="18"/>
                <w:szCs w:val="18"/>
              </w:rPr>
            </w:pPr>
            <w:r w:rsidRPr="00453F06">
              <w:rPr>
                <w:rFonts w:asciiTheme="majorBidi" w:hAnsiTheme="majorBidi" w:cstheme="majorBidi"/>
                <w:b/>
                <w:bCs/>
                <w:sz w:val="18"/>
                <w:szCs w:val="18"/>
              </w:rPr>
              <w:t>Secondary care UK and Canada</w:t>
            </w:r>
          </w:p>
        </w:tc>
        <w:tc>
          <w:tcPr>
            <w:tcW w:w="1316" w:type="dxa"/>
          </w:tcPr>
          <w:p w14:paraId="51227AE9" w14:textId="77777777" w:rsidR="0044453B" w:rsidRPr="00453F06" w:rsidRDefault="0044453B" w:rsidP="00831C9B">
            <w:pPr>
              <w:rPr>
                <w:rFonts w:asciiTheme="majorBidi" w:hAnsiTheme="majorBidi" w:cstheme="majorBidi"/>
                <w:b/>
                <w:bCs/>
                <w:sz w:val="18"/>
                <w:szCs w:val="18"/>
              </w:rPr>
            </w:pPr>
          </w:p>
        </w:tc>
      </w:tr>
      <w:tr w:rsidR="0044453B" w:rsidRPr="00453F06" w14:paraId="74B03967" w14:textId="77777777" w:rsidTr="00453F06">
        <w:tc>
          <w:tcPr>
            <w:tcW w:w="1761" w:type="dxa"/>
          </w:tcPr>
          <w:p w14:paraId="40340A8A" w14:textId="156F297C" w:rsidR="0044453B" w:rsidRPr="00453F06" w:rsidRDefault="0044453B" w:rsidP="00492412">
            <w:pPr>
              <w:rPr>
                <w:rFonts w:asciiTheme="majorBidi" w:hAnsiTheme="majorBidi" w:cstheme="majorBidi"/>
                <w:sz w:val="18"/>
                <w:szCs w:val="18"/>
              </w:rPr>
            </w:pPr>
            <w:r w:rsidRPr="00453F06">
              <w:rPr>
                <w:rFonts w:asciiTheme="majorBidi" w:hAnsiTheme="majorBidi" w:cstheme="majorBidi"/>
                <w:sz w:val="18"/>
                <w:szCs w:val="18"/>
              </w:rPr>
              <w:lastRenderedPageBreak/>
              <w:t>Khara 2015</w:t>
            </w:r>
            <w:r w:rsidR="00A83E71" w:rsidRPr="00453F06">
              <w:rPr>
                <w:rFonts w:asciiTheme="majorBidi" w:hAnsiTheme="majorBidi" w:cstheme="majorBidi"/>
                <w:sz w:val="18"/>
                <w:szCs w:val="18"/>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A83E71" w:rsidRPr="00453F06">
              <w:rPr>
                <w:rFonts w:asciiTheme="majorBidi" w:hAnsiTheme="majorBidi" w:cstheme="majorBidi"/>
                <w:sz w:val="18"/>
                <w:szCs w:val="18"/>
              </w:rPr>
            </w:r>
            <w:r w:rsidR="00A83E71"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94</w:t>
            </w:r>
            <w:r w:rsidR="00A83E71" w:rsidRPr="00453F06">
              <w:rPr>
                <w:rFonts w:asciiTheme="majorBidi" w:hAnsiTheme="majorBidi" w:cstheme="majorBidi"/>
                <w:sz w:val="18"/>
                <w:szCs w:val="18"/>
              </w:rPr>
              <w:fldChar w:fldCharType="end"/>
            </w:r>
          </w:p>
        </w:tc>
        <w:tc>
          <w:tcPr>
            <w:tcW w:w="2141" w:type="dxa"/>
          </w:tcPr>
          <w:p w14:paraId="27852328"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58.5 (10.5)</w:t>
            </w:r>
          </w:p>
        </w:tc>
        <w:tc>
          <w:tcPr>
            <w:tcW w:w="1387" w:type="dxa"/>
          </w:tcPr>
          <w:p w14:paraId="39A272E6"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66.4% male</w:t>
            </w:r>
          </w:p>
        </w:tc>
        <w:tc>
          <w:tcPr>
            <w:tcW w:w="1880" w:type="dxa"/>
          </w:tcPr>
          <w:p w14:paraId="281EB254"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Income source:</w:t>
            </w:r>
          </w:p>
          <w:p w14:paraId="3CAC1303"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Disability / social assistance 30.2%,</w:t>
            </w:r>
            <w:r w:rsidRPr="00453F06">
              <w:rPr>
                <w:rFonts w:asciiTheme="majorBidi" w:hAnsiTheme="majorBidi" w:cstheme="majorBidi"/>
                <w:sz w:val="18"/>
                <w:szCs w:val="18"/>
              </w:rPr>
              <w:br/>
              <w:t>State pension 31.0,</w:t>
            </w:r>
            <w:r w:rsidRPr="00453F06">
              <w:rPr>
                <w:rFonts w:asciiTheme="majorBidi" w:hAnsiTheme="majorBidi" w:cstheme="majorBidi"/>
                <w:sz w:val="18"/>
                <w:szCs w:val="18"/>
              </w:rPr>
              <w:br/>
              <w:t>Earned income 38.8%</w:t>
            </w:r>
          </w:p>
        </w:tc>
        <w:tc>
          <w:tcPr>
            <w:tcW w:w="2530" w:type="dxa"/>
          </w:tcPr>
          <w:p w14:paraId="30623368"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Referral source:</w:t>
            </w:r>
          </w:p>
          <w:p w14:paraId="425AE40A"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Cardiology 79.5%,</w:t>
            </w:r>
          </w:p>
          <w:p w14:paraId="33EB2382"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Respirology 10.3%,</w:t>
            </w:r>
            <w:r w:rsidRPr="00453F06">
              <w:rPr>
                <w:rFonts w:asciiTheme="majorBidi" w:hAnsiTheme="majorBidi" w:cstheme="majorBidi"/>
                <w:sz w:val="18"/>
                <w:szCs w:val="18"/>
              </w:rPr>
              <w:br/>
              <w:t>Other sources 10.3%</w:t>
            </w:r>
          </w:p>
        </w:tc>
        <w:tc>
          <w:tcPr>
            <w:tcW w:w="1452" w:type="dxa"/>
          </w:tcPr>
          <w:p w14:paraId="5EBDFDD4"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15.9 (8.0)</w:t>
            </w:r>
          </w:p>
        </w:tc>
        <w:tc>
          <w:tcPr>
            <w:tcW w:w="1481" w:type="dxa"/>
          </w:tcPr>
          <w:p w14:paraId="39BF926C"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316" w:type="dxa"/>
          </w:tcPr>
          <w:p w14:paraId="0560FC00"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Mean FTND 4.2 (2.4)</w:t>
            </w:r>
          </w:p>
        </w:tc>
      </w:tr>
      <w:tr w:rsidR="0044453B" w:rsidRPr="00453F06" w14:paraId="6E473FC2" w14:textId="77777777" w:rsidTr="00453F06">
        <w:tc>
          <w:tcPr>
            <w:tcW w:w="1761" w:type="dxa"/>
          </w:tcPr>
          <w:p w14:paraId="27972778" w14:textId="64B80F14" w:rsidR="0044453B" w:rsidRPr="00453F06" w:rsidRDefault="0044453B" w:rsidP="00492412">
            <w:pPr>
              <w:rPr>
                <w:rFonts w:asciiTheme="majorBidi" w:hAnsiTheme="majorBidi" w:cstheme="majorBidi"/>
                <w:sz w:val="18"/>
                <w:szCs w:val="18"/>
              </w:rPr>
            </w:pPr>
            <w:r w:rsidRPr="00453F06">
              <w:rPr>
                <w:rFonts w:asciiTheme="majorBidi" w:hAnsiTheme="majorBidi" w:cstheme="majorBidi"/>
                <w:sz w:val="18"/>
                <w:szCs w:val="18"/>
              </w:rPr>
              <w:t>Salman 2020</w:t>
            </w:r>
            <w:r w:rsidR="00A83E71" w:rsidRPr="00453F06">
              <w:rPr>
                <w:rFonts w:asciiTheme="majorBidi" w:hAnsiTheme="majorBidi" w:cstheme="majorBidi"/>
                <w:sz w:val="18"/>
                <w:szCs w:val="18"/>
              </w:rPr>
              <w:fldChar w:fldCharType="begin"/>
            </w:r>
            <w:r w:rsidR="00492412">
              <w:rPr>
                <w:rFonts w:asciiTheme="majorBidi" w:hAnsiTheme="majorBidi" w:cstheme="majorBidi"/>
                <w:sz w:val="18"/>
                <w:szCs w:val="18"/>
              </w:rPr>
              <w:instrText xml:space="preserve"> ADDIN EN.CITE &lt;EndNote&gt;&lt;Cite&gt;&lt;Author&gt;Salman&lt;/Author&gt;&lt;Year&gt;2020&lt;/Year&gt;&lt;RecNum&gt;4304&lt;/RecNum&gt;&lt;DisplayText&gt;&lt;style face="superscript"&gt;95&lt;/style&gt;&lt;/DisplayText&gt;&lt;record&gt;&lt;rec-number&gt;4304&lt;/rec-number&gt;&lt;foreign-keys&gt;&lt;key app="EN" db-id="5txztzx9zr9ff2epe515pr0gvs90dwdfvdta" timestamp="1633092694" guid="43f87b38-2a4e-4118-81a9-51bd5cac602b"&gt;4304&lt;/key&gt;&lt;/foreign-keys&gt;&lt;ref-type name="Journal Article"&gt;17&lt;/ref-type&gt;&lt;contributors&gt;&lt;authors&gt;&lt;author&gt;Salman, Ahmad&lt;/author&gt;&lt;author&gt;Doherty, Patrick&lt;/author&gt;&lt;/authors&gt;&lt;/contributors&gt;&lt;titles&gt;&lt;title&gt;Predictors of Quitting Smoking in Cardiac Rehabilitation&lt;/title&gt;&lt;secondary-title&gt;Journal of clinical medicine&lt;/secondary-title&gt;&lt;/titles&gt;&lt;periodical&gt;&lt;full-title&gt;Journal of Clinical Medicine&lt;/full-title&gt;&lt;/periodical&gt;&lt;volume&gt;9&lt;/volume&gt;&lt;number&gt;8&lt;/number&gt;&lt;section&gt;Salman, Ahmad. Department of Health Sciences, University of York, York YO10 5DD, UK.&amp;#xD;Doherty, Patrick. Department of Health Sciences, University of York, York YO10 5DD, UK.&lt;/section&gt;&lt;dates&gt;&lt;year&gt;2020&lt;/year&gt;&lt;/dates&gt;&lt;pub-location&gt;Switzerland&lt;/pub-location&gt;&lt;isbn&gt;2077-0383&lt;/isbn&gt;&lt;label&gt;$$MEDLINE&amp;#xD;$$includetitleSB&amp;#xD;$$includeabstractgenpopUKSB&amp;#xD;$$includefulltext&lt;/label&gt;&lt;urls&gt;&lt;related-urls&gt;&lt;url&gt;http://ovidsp.ovid.com/ovidweb.cgi?T=JS&amp;amp;PAGE=reference&amp;amp;D=pmnm&amp;amp;NEWS=N&amp;amp;AN=32806587&lt;/url&gt;&lt;url&gt;https://res.mdpi.com/d_attachment/jcm/jcm-09-02612/article_deploy/jcm-09-02612.pdf&lt;/url&gt;&lt;/related-urls&gt;&lt;/urls&gt;&lt;electronic-resource-num&gt;https://dx.doi.org/10.3390/jcm9082612&lt;/electronic-resource-num&gt;&lt;/record&gt;&lt;/Cite&gt;&lt;/EndNote&gt;</w:instrText>
            </w:r>
            <w:r w:rsidR="00A83E71"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95</w:t>
            </w:r>
            <w:r w:rsidR="00A83E71" w:rsidRPr="00453F06">
              <w:rPr>
                <w:rFonts w:asciiTheme="majorBidi" w:hAnsiTheme="majorBidi" w:cstheme="majorBidi"/>
                <w:sz w:val="18"/>
                <w:szCs w:val="18"/>
              </w:rPr>
              <w:fldChar w:fldCharType="end"/>
            </w:r>
          </w:p>
        </w:tc>
        <w:tc>
          <w:tcPr>
            <w:tcW w:w="2141" w:type="dxa"/>
          </w:tcPr>
          <w:p w14:paraId="6CD1F497"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Smokers: 58.59 (10.49),</w:t>
            </w:r>
            <w:r w:rsidRPr="00453F06">
              <w:rPr>
                <w:rFonts w:asciiTheme="majorBidi" w:hAnsiTheme="majorBidi" w:cstheme="majorBidi"/>
                <w:sz w:val="18"/>
                <w:szCs w:val="18"/>
              </w:rPr>
              <w:br/>
              <w:t>Quitters: 57.63 (10.36)</w:t>
            </w:r>
          </w:p>
        </w:tc>
        <w:tc>
          <w:tcPr>
            <w:tcW w:w="1387" w:type="dxa"/>
          </w:tcPr>
          <w:p w14:paraId="4DA1486E"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880" w:type="dxa"/>
          </w:tcPr>
          <w:p w14:paraId="3F647C4D"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Mean IMD decile:</w:t>
            </w:r>
          </w:p>
          <w:p w14:paraId="0D0175BC"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Smokers 4.86 (SD 2.90)</w:t>
            </w:r>
          </w:p>
          <w:p w14:paraId="0C0E6605"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Quitters 4.89 (SD 2.90</w:t>
            </w:r>
          </w:p>
        </w:tc>
        <w:tc>
          <w:tcPr>
            <w:tcW w:w="2530" w:type="dxa"/>
          </w:tcPr>
          <w:p w14:paraId="1F6C948D"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452" w:type="dxa"/>
          </w:tcPr>
          <w:p w14:paraId="238BAAAF"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481" w:type="dxa"/>
          </w:tcPr>
          <w:p w14:paraId="401FBDA9"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1316" w:type="dxa"/>
          </w:tcPr>
          <w:p w14:paraId="1CBBDE2E"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r>
    </w:tbl>
    <w:p w14:paraId="3E65E665" w14:textId="77777777" w:rsidR="0044453B" w:rsidRDefault="0044453B" w:rsidP="0044453B"/>
    <w:p w14:paraId="66448057" w14:textId="77777777" w:rsidR="0044453B" w:rsidRDefault="0044453B" w:rsidP="0044453B"/>
    <w:p w14:paraId="491DEAFC" w14:textId="77777777" w:rsidR="00246A24" w:rsidRDefault="00246A24">
      <w:pPr>
        <w:rPr>
          <w:rFonts w:asciiTheme="majorBidi" w:hAnsiTheme="majorBidi" w:cstheme="majorBidi"/>
          <w:b/>
          <w:bCs/>
          <w:szCs w:val="24"/>
        </w:rPr>
      </w:pPr>
      <w:r>
        <w:br w:type="page"/>
      </w:r>
    </w:p>
    <w:p w14:paraId="6CFC66AA" w14:textId="4957D1F1" w:rsidR="0044453B" w:rsidRPr="008244A8" w:rsidRDefault="008244A8" w:rsidP="00246A24">
      <w:pPr>
        <w:pStyle w:val="Heading1"/>
      </w:pPr>
      <w:r w:rsidRPr="008244A8">
        <w:lastRenderedPageBreak/>
        <w:t xml:space="preserve">Supplementary </w:t>
      </w:r>
      <w:r w:rsidR="0044453B" w:rsidRPr="008244A8">
        <w:t xml:space="preserve">Table </w:t>
      </w:r>
      <w:r w:rsidR="00683C87">
        <w:t>S</w:t>
      </w:r>
      <w:r w:rsidR="00246A24">
        <w:t>4</w:t>
      </w:r>
      <w:r w:rsidR="0044453B" w:rsidRPr="008244A8">
        <w:t>: Outcome measurement and analyses in included studies</w:t>
      </w:r>
    </w:p>
    <w:tbl>
      <w:tblPr>
        <w:tblStyle w:val="TableGrid"/>
        <w:tblW w:w="0" w:type="auto"/>
        <w:tblLook w:val="04A0" w:firstRow="1" w:lastRow="0" w:firstColumn="1" w:lastColumn="0" w:noHBand="0" w:noVBand="1"/>
      </w:tblPr>
      <w:tblGrid>
        <w:gridCol w:w="1726"/>
        <w:gridCol w:w="2981"/>
        <w:gridCol w:w="2147"/>
        <w:gridCol w:w="1909"/>
        <w:gridCol w:w="2286"/>
        <w:gridCol w:w="1282"/>
        <w:gridCol w:w="1617"/>
      </w:tblGrid>
      <w:tr w:rsidR="0044453B" w:rsidRPr="00453F06" w14:paraId="7F38C6BB" w14:textId="77777777" w:rsidTr="00453F06">
        <w:trPr>
          <w:tblHeader/>
        </w:trPr>
        <w:tc>
          <w:tcPr>
            <w:tcW w:w="1726" w:type="dxa"/>
          </w:tcPr>
          <w:p w14:paraId="29FB7887" w14:textId="77777777" w:rsidR="0044453B" w:rsidRPr="00453F06" w:rsidRDefault="0044453B" w:rsidP="00831C9B">
            <w:pPr>
              <w:rPr>
                <w:rFonts w:asciiTheme="majorBidi" w:hAnsiTheme="majorBidi" w:cstheme="majorBidi"/>
                <w:b/>
                <w:bCs/>
                <w:sz w:val="18"/>
                <w:szCs w:val="18"/>
              </w:rPr>
            </w:pPr>
            <w:r w:rsidRPr="00453F06">
              <w:rPr>
                <w:rFonts w:asciiTheme="majorBidi" w:hAnsiTheme="majorBidi" w:cstheme="majorBidi"/>
                <w:b/>
                <w:bCs/>
                <w:sz w:val="18"/>
                <w:szCs w:val="18"/>
              </w:rPr>
              <w:t>Author, date</w:t>
            </w:r>
          </w:p>
        </w:tc>
        <w:tc>
          <w:tcPr>
            <w:tcW w:w="2981" w:type="dxa"/>
          </w:tcPr>
          <w:p w14:paraId="2F4B94C2" w14:textId="77777777" w:rsidR="0044453B" w:rsidRPr="00453F06" w:rsidRDefault="0044453B" w:rsidP="00831C9B">
            <w:pPr>
              <w:rPr>
                <w:rFonts w:asciiTheme="majorBidi" w:hAnsiTheme="majorBidi" w:cstheme="majorBidi"/>
                <w:b/>
                <w:bCs/>
                <w:sz w:val="18"/>
                <w:szCs w:val="18"/>
              </w:rPr>
            </w:pPr>
            <w:r w:rsidRPr="00453F06">
              <w:rPr>
                <w:rFonts w:asciiTheme="majorBidi" w:hAnsiTheme="majorBidi" w:cstheme="majorBidi"/>
                <w:b/>
                <w:bCs/>
                <w:sz w:val="18"/>
                <w:szCs w:val="18"/>
              </w:rPr>
              <w:t>Measure of cessation</w:t>
            </w:r>
          </w:p>
        </w:tc>
        <w:tc>
          <w:tcPr>
            <w:tcW w:w="2147" w:type="dxa"/>
          </w:tcPr>
          <w:p w14:paraId="0196956C" w14:textId="77777777" w:rsidR="0044453B" w:rsidRPr="00453F06" w:rsidRDefault="0044453B" w:rsidP="00831C9B">
            <w:pPr>
              <w:rPr>
                <w:rFonts w:asciiTheme="majorBidi" w:hAnsiTheme="majorBidi" w:cstheme="majorBidi"/>
                <w:b/>
                <w:bCs/>
                <w:sz w:val="18"/>
                <w:szCs w:val="18"/>
              </w:rPr>
            </w:pPr>
            <w:r w:rsidRPr="00453F06">
              <w:rPr>
                <w:rFonts w:asciiTheme="majorBidi" w:hAnsiTheme="majorBidi" w:cstheme="majorBidi"/>
                <w:b/>
                <w:bCs/>
                <w:sz w:val="18"/>
                <w:szCs w:val="18"/>
              </w:rPr>
              <w:t>Cessation timepoint</w:t>
            </w:r>
          </w:p>
        </w:tc>
        <w:tc>
          <w:tcPr>
            <w:tcW w:w="1909" w:type="dxa"/>
          </w:tcPr>
          <w:p w14:paraId="08EEF387" w14:textId="77777777" w:rsidR="0044453B" w:rsidRPr="00453F06" w:rsidRDefault="0044453B" w:rsidP="00831C9B">
            <w:pPr>
              <w:rPr>
                <w:rFonts w:asciiTheme="majorBidi" w:hAnsiTheme="majorBidi" w:cstheme="majorBidi"/>
                <w:b/>
                <w:bCs/>
                <w:sz w:val="18"/>
                <w:szCs w:val="18"/>
              </w:rPr>
            </w:pPr>
            <w:r w:rsidRPr="00453F06">
              <w:rPr>
                <w:rFonts w:asciiTheme="majorBidi" w:hAnsiTheme="majorBidi" w:cstheme="majorBidi"/>
                <w:b/>
                <w:bCs/>
                <w:sz w:val="18"/>
                <w:szCs w:val="18"/>
              </w:rPr>
              <w:t>Quit success</w:t>
            </w:r>
          </w:p>
        </w:tc>
        <w:tc>
          <w:tcPr>
            <w:tcW w:w="2286" w:type="dxa"/>
          </w:tcPr>
          <w:p w14:paraId="52014AB9" w14:textId="77777777" w:rsidR="0044453B" w:rsidRPr="00453F06" w:rsidRDefault="0044453B" w:rsidP="00831C9B">
            <w:pPr>
              <w:rPr>
                <w:rFonts w:asciiTheme="majorBidi" w:hAnsiTheme="majorBidi" w:cstheme="majorBidi"/>
                <w:b/>
                <w:bCs/>
                <w:sz w:val="18"/>
                <w:szCs w:val="18"/>
              </w:rPr>
            </w:pPr>
            <w:r w:rsidRPr="00453F06">
              <w:rPr>
                <w:rFonts w:asciiTheme="majorBidi" w:hAnsiTheme="majorBidi" w:cstheme="majorBidi"/>
                <w:b/>
                <w:bCs/>
                <w:sz w:val="18"/>
                <w:szCs w:val="18"/>
              </w:rPr>
              <w:t>Model type</w:t>
            </w:r>
          </w:p>
        </w:tc>
        <w:tc>
          <w:tcPr>
            <w:tcW w:w="1282" w:type="dxa"/>
          </w:tcPr>
          <w:p w14:paraId="169C87E5" w14:textId="024D7101" w:rsidR="0044453B" w:rsidRPr="00453F06" w:rsidRDefault="0044453B" w:rsidP="00831C9B">
            <w:pPr>
              <w:rPr>
                <w:rFonts w:asciiTheme="majorBidi" w:hAnsiTheme="majorBidi" w:cstheme="majorBidi"/>
                <w:b/>
                <w:bCs/>
                <w:sz w:val="18"/>
                <w:szCs w:val="18"/>
              </w:rPr>
            </w:pPr>
            <w:r w:rsidRPr="00453F06">
              <w:rPr>
                <w:rFonts w:asciiTheme="majorBidi" w:hAnsiTheme="majorBidi" w:cstheme="majorBidi"/>
                <w:b/>
                <w:bCs/>
                <w:sz w:val="18"/>
                <w:szCs w:val="18"/>
              </w:rPr>
              <w:t>OR</w:t>
            </w:r>
            <w:r w:rsidR="00886DDF" w:rsidRPr="00453F06">
              <w:rPr>
                <w:rFonts w:asciiTheme="majorBidi" w:hAnsiTheme="majorBidi" w:cstheme="majorBidi"/>
                <w:b/>
                <w:bCs/>
                <w:sz w:val="18"/>
                <w:szCs w:val="18"/>
              </w:rPr>
              <w:t>s</w:t>
            </w:r>
            <w:r w:rsidRPr="00453F06">
              <w:rPr>
                <w:rFonts w:asciiTheme="majorBidi" w:hAnsiTheme="majorBidi" w:cstheme="majorBidi"/>
                <w:b/>
                <w:bCs/>
                <w:sz w:val="18"/>
                <w:szCs w:val="18"/>
              </w:rPr>
              <w:t xml:space="preserve"> captured (yes/no)</w:t>
            </w:r>
          </w:p>
        </w:tc>
        <w:tc>
          <w:tcPr>
            <w:tcW w:w="1617" w:type="dxa"/>
          </w:tcPr>
          <w:p w14:paraId="0E160E8C" w14:textId="2134D148" w:rsidR="0044453B" w:rsidRPr="00453F06" w:rsidRDefault="0044453B" w:rsidP="00831C9B">
            <w:pPr>
              <w:rPr>
                <w:rFonts w:asciiTheme="majorBidi" w:hAnsiTheme="majorBidi" w:cstheme="majorBidi"/>
                <w:b/>
                <w:bCs/>
                <w:sz w:val="18"/>
                <w:szCs w:val="18"/>
              </w:rPr>
            </w:pPr>
            <w:r w:rsidRPr="00453F06">
              <w:rPr>
                <w:rFonts w:asciiTheme="majorBidi" w:hAnsiTheme="majorBidi" w:cstheme="majorBidi"/>
                <w:b/>
                <w:bCs/>
                <w:sz w:val="18"/>
                <w:szCs w:val="18"/>
              </w:rPr>
              <w:t>Beta Coefficient</w:t>
            </w:r>
            <w:r w:rsidR="00886DDF" w:rsidRPr="00453F06">
              <w:rPr>
                <w:rFonts w:asciiTheme="majorBidi" w:hAnsiTheme="majorBidi" w:cstheme="majorBidi"/>
                <w:b/>
                <w:bCs/>
                <w:sz w:val="18"/>
                <w:szCs w:val="18"/>
              </w:rPr>
              <w:t>s</w:t>
            </w:r>
            <w:r w:rsidRPr="00453F06">
              <w:rPr>
                <w:rFonts w:asciiTheme="majorBidi" w:hAnsiTheme="majorBidi" w:cstheme="majorBidi"/>
                <w:b/>
                <w:bCs/>
                <w:sz w:val="18"/>
                <w:szCs w:val="18"/>
              </w:rPr>
              <w:t xml:space="preserve"> (yes/no)</w:t>
            </w:r>
          </w:p>
        </w:tc>
      </w:tr>
      <w:tr w:rsidR="0044453B" w:rsidRPr="00453F06" w14:paraId="15516F0D" w14:textId="77777777" w:rsidTr="00453F06">
        <w:tc>
          <w:tcPr>
            <w:tcW w:w="13948" w:type="dxa"/>
            <w:gridSpan w:val="7"/>
          </w:tcPr>
          <w:p w14:paraId="402CE4C7" w14:textId="77777777" w:rsidR="0044453B" w:rsidRPr="00453F06" w:rsidRDefault="0044453B" w:rsidP="00831C9B">
            <w:pPr>
              <w:rPr>
                <w:rFonts w:asciiTheme="majorBidi" w:hAnsiTheme="majorBidi" w:cstheme="majorBidi"/>
                <w:b/>
                <w:bCs/>
                <w:sz w:val="18"/>
                <w:szCs w:val="18"/>
              </w:rPr>
            </w:pPr>
            <w:r w:rsidRPr="00453F06">
              <w:rPr>
                <w:rFonts w:asciiTheme="majorBidi" w:hAnsiTheme="majorBidi" w:cstheme="majorBidi"/>
                <w:b/>
                <w:bCs/>
                <w:sz w:val="18"/>
                <w:szCs w:val="18"/>
              </w:rPr>
              <w:t>General population UK</w:t>
            </w:r>
          </w:p>
        </w:tc>
      </w:tr>
      <w:tr w:rsidR="0044453B" w:rsidRPr="00453F06" w14:paraId="59E4A2CF" w14:textId="77777777" w:rsidTr="00453F06">
        <w:tc>
          <w:tcPr>
            <w:tcW w:w="1726" w:type="dxa"/>
          </w:tcPr>
          <w:p w14:paraId="701E0782" w14:textId="3BD9F1FA" w:rsidR="0044453B" w:rsidRPr="00453F06" w:rsidRDefault="0044453B" w:rsidP="00492412">
            <w:pPr>
              <w:rPr>
                <w:rFonts w:asciiTheme="majorBidi" w:hAnsiTheme="majorBidi" w:cstheme="majorBidi"/>
                <w:sz w:val="18"/>
                <w:szCs w:val="18"/>
              </w:rPr>
            </w:pPr>
            <w:r w:rsidRPr="00453F06">
              <w:rPr>
                <w:rFonts w:asciiTheme="majorBidi" w:hAnsiTheme="majorBidi" w:cstheme="majorBidi"/>
                <w:sz w:val="18"/>
                <w:szCs w:val="18"/>
              </w:rPr>
              <w:t>Beard 2013</w:t>
            </w:r>
            <w:r w:rsidR="002B3CE5" w:rsidRPr="00453F06">
              <w:rPr>
                <w:rFonts w:asciiTheme="majorBidi" w:hAnsiTheme="majorBidi" w:cstheme="majorBidi"/>
                <w:sz w:val="18"/>
                <w:szCs w:val="18"/>
              </w:rPr>
              <w:fldChar w:fldCharType="begin">
                <w:fldData xml:space="preserve">PEVuZE5vdGU+PENpdGU+PEF1dGhvcj5CZWFyZDwvQXV0aG9yPjxZZWFyPjIwMTM8L1llYXI+PFJl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PEVuZE5vdGU+PENpdGU+PEF1dGhvcj5CZWFyZDwvQXV0aG9yPjxZZWFyPjIwMTM8L1llYXI+PFJl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2B3CE5" w:rsidRPr="00453F06">
              <w:rPr>
                <w:rFonts w:asciiTheme="majorBidi" w:hAnsiTheme="majorBidi" w:cstheme="majorBidi"/>
                <w:sz w:val="18"/>
                <w:szCs w:val="18"/>
              </w:rPr>
            </w:r>
            <w:r w:rsidR="002B3CE5"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67</w:t>
            </w:r>
            <w:r w:rsidR="002B3CE5" w:rsidRPr="00453F06">
              <w:rPr>
                <w:rFonts w:asciiTheme="majorBidi" w:hAnsiTheme="majorBidi" w:cstheme="majorBidi"/>
                <w:sz w:val="18"/>
                <w:szCs w:val="18"/>
              </w:rPr>
              <w:fldChar w:fldCharType="end"/>
            </w:r>
          </w:p>
        </w:tc>
        <w:tc>
          <w:tcPr>
            <w:tcW w:w="2981" w:type="dxa"/>
          </w:tcPr>
          <w:p w14:paraId="4B12F27F"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4-week point-prevalence abstinence, self-reported</w:t>
            </w:r>
          </w:p>
        </w:tc>
        <w:tc>
          <w:tcPr>
            <w:tcW w:w="2147" w:type="dxa"/>
          </w:tcPr>
          <w:p w14:paraId="30EDDE1C"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Between 4 weeks and 6 months</w:t>
            </w:r>
          </w:p>
        </w:tc>
        <w:tc>
          <w:tcPr>
            <w:tcW w:w="1909" w:type="dxa"/>
          </w:tcPr>
          <w:p w14:paraId="306EA832"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9%</w:t>
            </w:r>
          </w:p>
        </w:tc>
        <w:tc>
          <w:tcPr>
            <w:tcW w:w="2286" w:type="dxa"/>
          </w:tcPr>
          <w:p w14:paraId="20375FB5"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Logistic regression</w:t>
            </w:r>
          </w:p>
        </w:tc>
        <w:tc>
          <w:tcPr>
            <w:tcW w:w="1282" w:type="dxa"/>
          </w:tcPr>
          <w:p w14:paraId="075F588E"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Yes</w:t>
            </w:r>
          </w:p>
        </w:tc>
        <w:tc>
          <w:tcPr>
            <w:tcW w:w="1617" w:type="dxa"/>
          </w:tcPr>
          <w:p w14:paraId="6FD50318"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No</w:t>
            </w:r>
          </w:p>
        </w:tc>
      </w:tr>
      <w:tr w:rsidR="0044453B" w:rsidRPr="00453F06" w14:paraId="00D7713B" w14:textId="77777777" w:rsidTr="00453F06">
        <w:tc>
          <w:tcPr>
            <w:tcW w:w="1726" w:type="dxa"/>
          </w:tcPr>
          <w:p w14:paraId="3346B90A" w14:textId="64EFF78F" w:rsidR="0044453B" w:rsidRPr="00453F06" w:rsidRDefault="0044453B" w:rsidP="00492412">
            <w:pPr>
              <w:rPr>
                <w:rFonts w:asciiTheme="majorBidi" w:hAnsiTheme="majorBidi" w:cstheme="majorBidi"/>
                <w:sz w:val="18"/>
                <w:szCs w:val="18"/>
              </w:rPr>
            </w:pPr>
            <w:r w:rsidRPr="00453F06">
              <w:rPr>
                <w:rFonts w:asciiTheme="majorBidi" w:hAnsiTheme="majorBidi" w:cstheme="majorBidi"/>
                <w:sz w:val="18"/>
                <w:szCs w:val="18"/>
              </w:rPr>
              <w:t>Beenstock 2014</w:t>
            </w:r>
            <w:r w:rsidR="002B3CE5" w:rsidRPr="00453F06">
              <w:rPr>
                <w:rFonts w:asciiTheme="majorBidi" w:hAnsiTheme="majorBidi" w:cstheme="majorBidi"/>
                <w:sz w:val="18"/>
                <w:szCs w:val="18"/>
              </w:rPr>
              <w:fldChar w:fldCharType="begin">
                <w:fldData xml:space="preserve">PEVuZE5vdGU+PENpdGU+PEF1dGhvcj5CZWVuc3RvY2s8L0F1dGhvcj48WWVhcj4yMDE0PC9ZZWFy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PEVuZE5vdGU+PENpdGU+PEF1dGhvcj5CZWVuc3RvY2s8L0F1dGhvcj48WWVhcj4yMDE0PC9ZZWFy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2B3CE5" w:rsidRPr="00453F06">
              <w:rPr>
                <w:rFonts w:asciiTheme="majorBidi" w:hAnsiTheme="majorBidi" w:cstheme="majorBidi"/>
                <w:sz w:val="18"/>
                <w:szCs w:val="18"/>
              </w:rPr>
            </w:r>
            <w:r w:rsidR="002B3CE5"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68</w:t>
            </w:r>
            <w:r w:rsidR="002B3CE5" w:rsidRPr="00453F06">
              <w:rPr>
                <w:rFonts w:asciiTheme="majorBidi" w:hAnsiTheme="majorBidi" w:cstheme="majorBidi"/>
                <w:sz w:val="18"/>
                <w:szCs w:val="18"/>
              </w:rPr>
              <w:fldChar w:fldCharType="end"/>
            </w:r>
          </w:p>
        </w:tc>
        <w:tc>
          <w:tcPr>
            <w:tcW w:w="2981" w:type="dxa"/>
          </w:tcPr>
          <w:p w14:paraId="3B35864E"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Russell standard abstinence, allowing for 2-week grade period from quit date, verified by CO (&lt;10ppm)</w:t>
            </w:r>
          </w:p>
        </w:tc>
        <w:tc>
          <w:tcPr>
            <w:tcW w:w="2147" w:type="dxa"/>
          </w:tcPr>
          <w:p w14:paraId="0F6E37BB"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4 weeks and 6 months</w:t>
            </w:r>
          </w:p>
        </w:tc>
        <w:tc>
          <w:tcPr>
            <w:tcW w:w="1909" w:type="dxa"/>
          </w:tcPr>
          <w:p w14:paraId="125CA8CC"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44.2% at 4 weeks, 18.8% at 6 months</w:t>
            </w:r>
          </w:p>
        </w:tc>
        <w:tc>
          <w:tcPr>
            <w:tcW w:w="2286" w:type="dxa"/>
          </w:tcPr>
          <w:p w14:paraId="07C465DE"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Logistic regression</w:t>
            </w:r>
          </w:p>
        </w:tc>
        <w:tc>
          <w:tcPr>
            <w:tcW w:w="1282" w:type="dxa"/>
          </w:tcPr>
          <w:p w14:paraId="14849B44"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Yes</w:t>
            </w:r>
          </w:p>
        </w:tc>
        <w:tc>
          <w:tcPr>
            <w:tcW w:w="1617" w:type="dxa"/>
          </w:tcPr>
          <w:p w14:paraId="3E453A39"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No</w:t>
            </w:r>
          </w:p>
        </w:tc>
      </w:tr>
      <w:tr w:rsidR="0044453B" w:rsidRPr="00453F06" w14:paraId="6F98B382" w14:textId="77777777" w:rsidTr="00453F06">
        <w:tc>
          <w:tcPr>
            <w:tcW w:w="1726" w:type="dxa"/>
          </w:tcPr>
          <w:p w14:paraId="641F93B6" w14:textId="722319F5" w:rsidR="0044453B" w:rsidRPr="00453F06" w:rsidRDefault="0044453B" w:rsidP="00492412">
            <w:pPr>
              <w:rPr>
                <w:rFonts w:asciiTheme="majorBidi" w:hAnsiTheme="majorBidi" w:cstheme="majorBidi"/>
                <w:sz w:val="18"/>
                <w:szCs w:val="18"/>
              </w:rPr>
            </w:pPr>
            <w:r w:rsidRPr="00453F06">
              <w:rPr>
                <w:rFonts w:asciiTheme="majorBidi" w:hAnsiTheme="majorBidi" w:cstheme="majorBidi"/>
                <w:sz w:val="18"/>
                <w:szCs w:val="18"/>
              </w:rPr>
              <w:t>Brose 2011</w:t>
            </w:r>
            <w:r w:rsidR="002B3CE5" w:rsidRPr="00453F06">
              <w:rPr>
                <w:rFonts w:asciiTheme="majorBidi" w:hAnsiTheme="majorBidi" w:cstheme="majorBidi"/>
                <w:sz w:val="18"/>
                <w:szCs w:val="18"/>
              </w:rPr>
              <w:fldChar w:fldCharType="begin">
                <w:fldData xml:space="preserve">PEVuZE5vdGU+PENpdGU+PEF1dGhvcj5Ccm9zZTwvQXV0aG9yPjxZZWFyPjIwMTE8L1llYXI+PFJl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=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PEVuZE5vdGU+PENpdGU+PEF1dGhvcj5Ccm9zZTwvQXV0aG9yPjxZZWFyPjIwMTE8L1llYXI+PFJl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=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2B3CE5" w:rsidRPr="00453F06">
              <w:rPr>
                <w:rFonts w:asciiTheme="majorBidi" w:hAnsiTheme="majorBidi" w:cstheme="majorBidi"/>
                <w:sz w:val="18"/>
                <w:szCs w:val="18"/>
              </w:rPr>
            </w:r>
            <w:r w:rsidR="002B3CE5"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69</w:t>
            </w:r>
            <w:r w:rsidR="002B3CE5" w:rsidRPr="00453F06">
              <w:rPr>
                <w:rFonts w:asciiTheme="majorBidi" w:hAnsiTheme="majorBidi" w:cstheme="majorBidi"/>
                <w:sz w:val="18"/>
                <w:szCs w:val="18"/>
              </w:rPr>
              <w:fldChar w:fldCharType="end"/>
            </w:r>
          </w:p>
        </w:tc>
        <w:tc>
          <w:tcPr>
            <w:tcW w:w="2981" w:type="dxa"/>
          </w:tcPr>
          <w:p w14:paraId="2A729E90"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2-week point-prevalent abstinence verified by CO (&lt;=10ppm)</w:t>
            </w:r>
          </w:p>
        </w:tc>
        <w:tc>
          <w:tcPr>
            <w:tcW w:w="2147" w:type="dxa"/>
          </w:tcPr>
          <w:p w14:paraId="0A39B968"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Between 2 and 4 weeks</w:t>
            </w:r>
          </w:p>
        </w:tc>
        <w:tc>
          <w:tcPr>
            <w:tcW w:w="1909" w:type="dxa"/>
          </w:tcPr>
          <w:p w14:paraId="638A7C02"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Mean 36.0% (range 3.8% to 56.4%)</w:t>
            </w:r>
          </w:p>
        </w:tc>
        <w:tc>
          <w:tcPr>
            <w:tcW w:w="2286" w:type="dxa"/>
          </w:tcPr>
          <w:p w14:paraId="52C43F87"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Multiple logistic regression</w:t>
            </w:r>
          </w:p>
        </w:tc>
        <w:tc>
          <w:tcPr>
            <w:tcW w:w="1282" w:type="dxa"/>
          </w:tcPr>
          <w:p w14:paraId="4DC5FFF9"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Yes</w:t>
            </w:r>
          </w:p>
        </w:tc>
        <w:tc>
          <w:tcPr>
            <w:tcW w:w="1617" w:type="dxa"/>
          </w:tcPr>
          <w:p w14:paraId="3FF9DCCE"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No</w:t>
            </w:r>
          </w:p>
        </w:tc>
      </w:tr>
      <w:tr w:rsidR="0044453B" w:rsidRPr="00453F06" w14:paraId="72FB0931" w14:textId="77777777" w:rsidTr="00453F06">
        <w:tc>
          <w:tcPr>
            <w:tcW w:w="1726" w:type="dxa"/>
          </w:tcPr>
          <w:p w14:paraId="502B78EA" w14:textId="6E00691A" w:rsidR="0044453B" w:rsidRPr="00453F06" w:rsidRDefault="0044453B" w:rsidP="00492412">
            <w:pPr>
              <w:rPr>
                <w:rFonts w:asciiTheme="majorBidi" w:hAnsiTheme="majorBidi" w:cstheme="majorBidi"/>
                <w:sz w:val="18"/>
                <w:szCs w:val="18"/>
              </w:rPr>
            </w:pPr>
            <w:r w:rsidRPr="00453F06">
              <w:rPr>
                <w:rFonts w:asciiTheme="majorBidi" w:hAnsiTheme="majorBidi" w:cstheme="majorBidi"/>
                <w:sz w:val="18"/>
                <w:szCs w:val="18"/>
              </w:rPr>
              <w:t>Brose 2012</w:t>
            </w:r>
            <w:r w:rsidR="002B3CE5" w:rsidRPr="00453F06">
              <w:rPr>
                <w:rFonts w:asciiTheme="majorBidi" w:hAnsiTheme="majorBidi" w:cstheme="majorBidi"/>
                <w:sz w:val="18"/>
                <w:szCs w:val="18"/>
              </w:rPr>
              <w:fldChar w:fldCharType="begin">
                <w:fldData xml:space="preserve">PEVuZE5vdGU+PENpdGU+PEF1dGhvcj5Ccm9zZTwvQXV0aG9yPjxZZWFyPjIwMTI8L1llYXI+PFJl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PEVuZE5vdGU+PENpdGU+PEF1dGhvcj5Ccm9zZTwvQXV0aG9yPjxZZWFyPjIwMTI8L1llYXI+PFJl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2B3CE5" w:rsidRPr="00453F06">
              <w:rPr>
                <w:rFonts w:asciiTheme="majorBidi" w:hAnsiTheme="majorBidi" w:cstheme="majorBidi"/>
                <w:sz w:val="18"/>
                <w:szCs w:val="18"/>
              </w:rPr>
            </w:r>
            <w:r w:rsidR="002B3CE5"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70</w:t>
            </w:r>
            <w:r w:rsidR="002B3CE5" w:rsidRPr="00453F06">
              <w:rPr>
                <w:rFonts w:asciiTheme="majorBidi" w:hAnsiTheme="majorBidi" w:cstheme="majorBidi"/>
                <w:sz w:val="18"/>
                <w:szCs w:val="18"/>
              </w:rPr>
              <w:fldChar w:fldCharType="end"/>
            </w:r>
          </w:p>
        </w:tc>
        <w:tc>
          <w:tcPr>
            <w:tcW w:w="2981" w:type="dxa"/>
          </w:tcPr>
          <w:p w14:paraId="2ECA780F"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2-week point-prevalent abstinence verified by CO (&lt;=10ppm)</w:t>
            </w:r>
          </w:p>
        </w:tc>
        <w:tc>
          <w:tcPr>
            <w:tcW w:w="2147" w:type="dxa"/>
          </w:tcPr>
          <w:p w14:paraId="286CA321"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Between 2 and 4 weeks</w:t>
            </w:r>
          </w:p>
        </w:tc>
        <w:tc>
          <w:tcPr>
            <w:tcW w:w="1909" w:type="dxa"/>
          </w:tcPr>
          <w:p w14:paraId="6ABAEDFF"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39% CO validated abstinence</w:t>
            </w:r>
          </w:p>
        </w:tc>
        <w:tc>
          <w:tcPr>
            <w:tcW w:w="2286" w:type="dxa"/>
          </w:tcPr>
          <w:p w14:paraId="204934A4"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Multi-level model (3 levels)</w:t>
            </w:r>
          </w:p>
        </w:tc>
        <w:tc>
          <w:tcPr>
            <w:tcW w:w="1282" w:type="dxa"/>
          </w:tcPr>
          <w:p w14:paraId="33754BB9"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Yes</w:t>
            </w:r>
          </w:p>
        </w:tc>
        <w:tc>
          <w:tcPr>
            <w:tcW w:w="1617" w:type="dxa"/>
          </w:tcPr>
          <w:p w14:paraId="35E6D15F"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No</w:t>
            </w:r>
          </w:p>
        </w:tc>
      </w:tr>
      <w:tr w:rsidR="0044453B" w:rsidRPr="00453F06" w14:paraId="0553D443" w14:textId="77777777" w:rsidTr="00453F06">
        <w:tc>
          <w:tcPr>
            <w:tcW w:w="1726" w:type="dxa"/>
          </w:tcPr>
          <w:p w14:paraId="239C9B48" w14:textId="31E140CC" w:rsidR="0044453B" w:rsidRPr="00453F06" w:rsidRDefault="0044453B" w:rsidP="00492412">
            <w:pPr>
              <w:rPr>
                <w:rFonts w:asciiTheme="majorBidi" w:hAnsiTheme="majorBidi" w:cstheme="majorBidi"/>
                <w:sz w:val="18"/>
                <w:szCs w:val="18"/>
              </w:rPr>
            </w:pPr>
            <w:r w:rsidRPr="00453F06">
              <w:rPr>
                <w:rFonts w:asciiTheme="majorBidi" w:hAnsiTheme="majorBidi" w:cstheme="majorBidi"/>
                <w:sz w:val="18"/>
                <w:szCs w:val="18"/>
              </w:rPr>
              <w:t>Brose 2013</w:t>
            </w:r>
            <w:r w:rsidR="002B3CE5" w:rsidRPr="00453F06">
              <w:rPr>
                <w:rFonts w:asciiTheme="majorBidi" w:hAnsiTheme="majorBidi" w:cstheme="majorBidi"/>
                <w:sz w:val="18"/>
                <w:szCs w:val="18"/>
              </w:rPr>
              <w:fldChar w:fldCharType="begin">
                <w:fldData xml:space="preserve">PEVuZE5vdGU+PENpdGU+PEF1dGhvcj5Ccm9zZTwvQXV0aG9yPjxZZWFyPjIwMTM8L1llYXI+PFJl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PEVuZE5vdGU+PENpdGU+PEF1dGhvcj5Ccm9zZTwvQXV0aG9yPjxZZWFyPjIwMTM8L1llYXI+PFJl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2B3CE5" w:rsidRPr="00453F06">
              <w:rPr>
                <w:rFonts w:asciiTheme="majorBidi" w:hAnsiTheme="majorBidi" w:cstheme="majorBidi"/>
                <w:sz w:val="18"/>
                <w:szCs w:val="18"/>
              </w:rPr>
            </w:r>
            <w:r w:rsidR="002B3CE5"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71</w:t>
            </w:r>
            <w:r w:rsidR="002B3CE5" w:rsidRPr="00453F06">
              <w:rPr>
                <w:rFonts w:asciiTheme="majorBidi" w:hAnsiTheme="majorBidi" w:cstheme="majorBidi"/>
                <w:sz w:val="18"/>
                <w:szCs w:val="18"/>
              </w:rPr>
              <w:fldChar w:fldCharType="end"/>
            </w:r>
          </w:p>
        </w:tc>
        <w:tc>
          <w:tcPr>
            <w:tcW w:w="2981" w:type="dxa"/>
          </w:tcPr>
          <w:p w14:paraId="49FDE402"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2-week point-prevalent abstinence verified by CO (&lt;=10ppm)</w:t>
            </w:r>
          </w:p>
        </w:tc>
        <w:tc>
          <w:tcPr>
            <w:tcW w:w="2147" w:type="dxa"/>
          </w:tcPr>
          <w:p w14:paraId="2C210C2D"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Between 2 and 4 weeks</w:t>
            </w:r>
          </w:p>
        </w:tc>
        <w:tc>
          <w:tcPr>
            <w:tcW w:w="1909" w:type="dxa"/>
          </w:tcPr>
          <w:p w14:paraId="0ADCDFF6"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34.7% CO validated</w:t>
            </w:r>
          </w:p>
        </w:tc>
        <w:tc>
          <w:tcPr>
            <w:tcW w:w="2286" w:type="dxa"/>
          </w:tcPr>
          <w:p w14:paraId="56888A07"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Multi-level model (3 levels)</w:t>
            </w:r>
          </w:p>
        </w:tc>
        <w:tc>
          <w:tcPr>
            <w:tcW w:w="1282" w:type="dxa"/>
          </w:tcPr>
          <w:p w14:paraId="4F240815"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Yes</w:t>
            </w:r>
          </w:p>
        </w:tc>
        <w:tc>
          <w:tcPr>
            <w:tcW w:w="1617" w:type="dxa"/>
          </w:tcPr>
          <w:p w14:paraId="3456E9CB"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No</w:t>
            </w:r>
          </w:p>
        </w:tc>
      </w:tr>
      <w:tr w:rsidR="0044453B" w:rsidRPr="00453F06" w14:paraId="3A289FEA" w14:textId="77777777" w:rsidTr="00453F06">
        <w:tc>
          <w:tcPr>
            <w:tcW w:w="1726" w:type="dxa"/>
          </w:tcPr>
          <w:p w14:paraId="7C02B4B3" w14:textId="226ABBF8" w:rsidR="0044453B" w:rsidRPr="00453F06" w:rsidRDefault="0044453B" w:rsidP="00492412">
            <w:pPr>
              <w:rPr>
                <w:rFonts w:asciiTheme="majorBidi" w:hAnsiTheme="majorBidi" w:cstheme="majorBidi"/>
                <w:sz w:val="18"/>
                <w:szCs w:val="18"/>
              </w:rPr>
            </w:pPr>
            <w:r w:rsidRPr="00453F06">
              <w:rPr>
                <w:rFonts w:asciiTheme="majorBidi" w:hAnsiTheme="majorBidi" w:cstheme="majorBidi"/>
                <w:sz w:val="18"/>
                <w:szCs w:val="18"/>
              </w:rPr>
              <w:t>Brown 2014</w:t>
            </w:r>
            <w:r w:rsidR="002B3CE5" w:rsidRPr="00453F06">
              <w:rPr>
                <w:rFonts w:asciiTheme="majorBidi" w:hAnsiTheme="majorBidi" w:cstheme="majorBidi"/>
                <w:sz w:val="18"/>
                <w:szCs w:val="18"/>
              </w:rPr>
              <w:fldChar w:fldCharType="begin">
                <w:fldData xml:space="preserve">PEVuZE5vdGU+PENpdGU+PEF1dGhvcj5Ccm93bjwvQXV0aG9yPjxZZWFyPjIwMTQ8L1llYXI+PFJl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PEVuZE5vdGU+PENpdGU+PEF1dGhvcj5Ccm93bjwvQXV0aG9yPjxZZWFyPjIwMTQ8L1llYXI+PFJl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2B3CE5" w:rsidRPr="00453F06">
              <w:rPr>
                <w:rFonts w:asciiTheme="majorBidi" w:hAnsiTheme="majorBidi" w:cstheme="majorBidi"/>
                <w:sz w:val="18"/>
                <w:szCs w:val="18"/>
              </w:rPr>
            </w:r>
            <w:r w:rsidR="002B3CE5"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72</w:t>
            </w:r>
            <w:r w:rsidR="002B3CE5" w:rsidRPr="00453F06">
              <w:rPr>
                <w:rFonts w:asciiTheme="majorBidi" w:hAnsiTheme="majorBidi" w:cstheme="majorBidi"/>
                <w:sz w:val="18"/>
                <w:szCs w:val="18"/>
              </w:rPr>
              <w:fldChar w:fldCharType="end"/>
            </w:r>
          </w:p>
        </w:tc>
        <w:tc>
          <w:tcPr>
            <w:tcW w:w="2981" w:type="dxa"/>
          </w:tcPr>
          <w:p w14:paraId="0EDB373C"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Self-reported abstinence</w:t>
            </w:r>
          </w:p>
        </w:tc>
        <w:tc>
          <w:tcPr>
            <w:tcW w:w="2147" w:type="dxa"/>
          </w:tcPr>
          <w:p w14:paraId="0AE2A42F"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Up to 12 months</w:t>
            </w:r>
          </w:p>
        </w:tc>
        <w:tc>
          <w:tcPr>
            <w:tcW w:w="1909" w:type="dxa"/>
          </w:tcPr>
          <w:p w14:paraId="33C15912"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14%</w:t>
            </w:r>
          </w:p>
        </w:tc>
        <w:tc>
          <w:tcPr>
            <w:tcW w:w="2286" w:type="dxa"/>
          </w:tcPr>
          <w:p w14:paraId="1B82D1A5"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Logistic regression</w:t>
            </w:r>
          </w:p>
        </w:tc>
        <w:tc>
          <w:tcPr>
            <w:tcW w:w="1282" w:type="dxa"/>
          </w:tcPr>
          <w:p w14:paraId="04B17313"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Yes</w:t>
            </w:r>
          </w:p>
        </w:tc>
        <w:tc>
          <w:tcPr>
            <w:tcW w:w="1617" w:type="dxa"/>
          </w:tcPr>
          <w:p w14:paraId="269841FF"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No</w:t>
            </w:r>
          </w:p>
        </w:tc>
      </w:tr>
      <w:tr w:rsidR="0044453B" w:rsidRPr="00453F06" w14:paraId="2FBA54BF" w14:textId="77777777" w:rsidTr="00453F06">
        <w:tc>
          <w:tcPr>
            <w:tcW w:w="1726" w:type="dxa"/>
          </w:tcPr>
          <w:p w14:paraId="438BAA66" w14:textId="0CA6D598" w:rsidR="0044453B" w:rsidRPr="00453F06" w:rsidRDefault="0044453B" w:rsidP="00492412">
            <w:pPr>
              <w:rPr>
                <w:rFonts w:asciiTheme="majorBidi" w:hAnsiTheme="majorBidi" w:cstheme="majorBidi"/>
                <w:sz w:val="18"/>
                <w:szCs w:val="18"/>
              </w:rPr>
            </w:pPr>
            <w:r w:rsidRPr="00453F06">
              <w:rPr>
                <w:rFonts w:asciiTheme="majorBidi" w:hAnsiTheme="majorBidi" w:cstheme="majorBidi"/>
                <w:sz w:val="18"/>
                <w:szCs w:val="18"/>
              </w:rPr>
              <w:t>Fidler 2011</w:t>
            </w:r>
            <w:r w:rsidR="002B3CE5" w:rsidRPr="00453F06">
              <w:rPr>
                <w:rFonts w:asciiTheme="majorBidi" w:hAnsiTheme="majorBidi" w:cstheme="majorBidi"/>
                <w:sz w:val="18"/>
                <w:szCs w:val="18"/>
              </w:rPr>
              <w:fldChar w:fldCharType="begin">
                <w:fldData xml:space="preserve">PEVuZE5vdGU+PENpdGU+PEF1dGhvcj5GaWRsZXI8L0F1dGhvcj48WWVhcj4yMDExPC9ZZWFyPjxS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PEVuZE5vdGU+PENpdGU+PEF1dGhvcj5GaWRsZXI8L0F1dGhvcj48WWVhcj4yMDExPC9ZZWFyPjxS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2B3CE5" w:rsidRPr="00453F06">
              <w:rPr>
                <w:rFonts w:asciiTheme="majorBidi" w:hAnsiTheme="majorBidi" w:cstheme="majorBidi"/>
                <w:sz w:val="18"/>
                <w:szCs w:val="18"/>
              </w:rPr>
            </w:r>
            <w:r w:rsidR="002B3CE5"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73</w:t>
            </w:r>
            <w:r w:rsidR="002B3CE5" w:rsidRPr="00453F06">
              <w:rPr>
                <w:rFonts w:asciiTheme="majorBidi" w:hAnsiTheme="majorBidi" w:cstheme="majorBidi"/>
                <w:sz w:val="18"/>
                <w:szCs w:val="18"/>
              </w:rPr>
              <w:fldChar w:fldCharType="end"/>
            </w:r>
          </w:p>
        </w:tc>
        <w:tc>
          <w:tcPr>
            <w:tcW w:w="2981" w:type="dxa"/>
          </w:tcPr>
          <w:p w14:paraId="6014F574"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Self-reported continuous abstinence</w:t>
            </w:r>
          </w:p>
        </w:tc>
        <w:tc>
          <w:tcPr>
            <w:tcW w:w="2147" w:type="dxa"/>
          </w:tcPr>
          <w:p w14:paraId="1F193A49"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Between 4 weeks and 6 months</w:t>
            </w:r>
          </w:p>
        </w:tc>
        <w:tc>
          <w:tcPr>
            <w:tcW w:w="1909" w:type="dxa"/>
          </w:tcPr>
          <w:p w14:paraId="25DDBF83"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7.1% of sample, 18% of those who had made a quit attempt</w:t>
            </w:r>
          </w:p>
        </w:tc>
        <w:tc>
          <w:tcPr>
            <w:tcW w:w="2286" w:type="dxa"/>
          </w:tcPr>
          <w:p w14:paraId="4708D8E2"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Logistic regression</w:t>
            </w:r>
          </w:p>
        </w:tc>
        <w:tc>
          <w:tcPr>
            <w:tcW w:w="1282" w:type="dxa"/>
          </w:tcPr>
          <w:p w14:paraId="39753D34"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Yes</w:t>
            </w:r>
          </w:p>
        </w:tc>
        <w:tc>
          <w:tcPr>
            <w:tcW w:w="1617" w:type="dxa"/>
          </w:tcPr>
          <w:p w14:paraId="61B9CB55"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No</w:t>
            </w:r>
          </w:p>
        </w:tc>
      </w:tr>
      <w:tr w:rsidR="0044453B" w:rsidRPr="00453F06" w14:paraId="0966E22E" w14:textId="77777777" w:rsidTr="00453F06">
        <w:tc>
          <w:tcPr>
            <w:tcW w:w="1726" w:type="dxa"/>
          </w:tcPr>
          <w:p w14:paraId="1A51E733" w14:textId="68DF5FBE" w:rsidR="0044453B" w:rsidRPr="00453F06" w:rsidRDefault="0044453B" w:rsidP="00492412">
            <w:pPr>
              <w:rPr>
                <w:rFonts w:asciiTheme="majorBidi" w:hAnsiTheme="majorBidi" w:cstheme="majorBidi"/>
                <w:sz w:val="18"/>
                <w:szCs w:val="18"/>
              </w:rPr>
            </w:pPr>
            <w:r w:rsidRPr="00453F06">
              <w:rPr>
                <w:rFonts w:asciiTheme="majorBidi" w:hAnsiTheme="majorBidi" w:cstheme="majorBidi"/>
                <w:sz w:val="18"/>
                <w:szCs w:val="18"/>
              </w:rPr>
              <w:t>Garnett 2020</w:t>
            </w:r>
            <w:r w:rsidR="002B3CE5" w:rsidRPr="00453F06">
              <w:rPr>
                <w:rFonts w:asciiTheme="majorBidi" w:hAnsiTheme="majorBidi" w:cstheme="majorBidi"/>
                <w:sz w:val="18"/>
                <w:szCs w:val="18"/>
              </w:rPr>
              <w:fldChar w:fldCharType="begin">
                <w:fldData xml:space="preserve">PEVuZE5vdGU+PENpdGU+PEF1dGhvcj5HYXJuZXR0PC9BdXRob3I+PFllYXI+MjAyMDwvWWVhcj48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PEVuZE5vdGU+PENpdGU+PEF1dGhvcj5HYXJuZXR0PC9BdXRob3I+PFllYXI+MjAyMDwvWWVhcj48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2B3CE5" w:rsidRPr="00453F06">
              <w:rPr>
                <w:rFonts w:asciiTheme="majorBidi" w:hAnsiTheme="majorBidi" w:cstheme="majorBidi"/>
                <w:sz w:val="18"/>
                <w:szCs w:val="18"/>
              </w:rPr>
            </w:r>
            <w:r w:rsidR="002B3CE5"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74</w:t>
            </w:r>
            <w:r w:rsidR="002B3CE5" w:rsidRPr="00453F06">
              <w:rPr>
                <w:rFonts w:asciiTheme="majorBidi" w:hAnsiTheme="majorBidi" w:cstheme="majorBidi"/>
                <w:sz w:val="18"/>
                <w:szCs w:val="18"/>
              </w:rPr>
              <w:fldChar w:fldCharType="end"/>
            </w:r>
          </w:p>
        </w:tc>
        <w:tc>
          <w:tcPr>
            <w:tcW w:w="2981" w:type="dxa"/>
          </w:tcPr>
          <w:p w14:paraId="531F51C3"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Self-reported smoking status (successful/unsuccessful)</w:t>
            </w:r>
          </w:p>
        </w:tc>
        <w:tc>
          <w:tcPr>
            <w:tcW w:w="2147" w:type="dxa"/>
          </w:tcPr>
          <w:p w14:paraId="7390958E"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6 months</w:t>
            </w:r>
          </w:p>
        </w:tc>
        <w:tc>
          <w:tcPr>
            <w:tcW w:w="1909" w:type="dxa"/>
          </w:tcPr>
          <w:p w14:paraId="0CC66220"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2286" w:type="dxa"/>
          </w:tcPr>
          <w:p w14:paraId="31AF0AB7"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GLM</w:t>
            </w:r>
          </w:p>
        </w:tc>
        <w:tc>
          <w:tcPr>
            <w:tcW w:w="1282" w:type="dxa"/>
          </w:tcPr>
          <w:p w14:paraId="233AE4F3"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Yes</w:t>
            </w:r>
          </w:p>
        </w:tc>
        <w:tc>
          <w:tcPr>
            <w:tcW w:w="1617" w:type="dxa"/>
          </w:tcPr>
          <w:p w14:paraId="256E0948"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No</w:t>
            </w:r>
          </w:p>
        </w:tc>
      </w:tr>
      <w:tr w:rsidR="0044453B" w:rsidRPr="00453F06" w14:paraId="64FBC531" w14:textId="77777777" w:rsidTr="00453F06">
        <w:tc>
          <w:tcPr>
            <w:tcW w:w="1726" w:type="dxa"/>
          </w:tcPr>
          <w:p w14:paraId="4AFFBC14" w14:textId="3899B64F" w:rsidR="0044453B" w:rsidRPr="00453F06" w:rsidRDefault="0044453B" w:rsidP="00492412">
            <w:pPr>
              <w:rPr>
                <w:rFonts w:asciiTheme="majorBidi" w:hAnsiTheme="majorBidi" w:cstheme="majorBidi"/>
                <w:sz w:val="18"/>
                <w:szCs w:val="18"/>
              </w:rPr>
            </w:pPr>
            <w:r w:rsidRPr="00453F06">
              <w:rPr>
                <w:rFonts w:asciiTheme="majorBidi" w:hAnsiTheme="majorBidi" w:cstheme="majorBidi"/>
                <w:sz w:val="18"/>
                <w:szCs w:val="18"/>
              </w:rPr>
              <w:t>Gibson 2010</w:t>
            </w:r>
            <w:r w:rsidR="002B3CE5" w:rsidRPr="00453F06">
              <w:rPr>
                <w:rFonts w:asciiTheme="majorBidi" w:hAnsiTheme="majorBidi" w:cstheme="majorBidi"/>
                <w:sz w:val="18"/>
                <w:szCs w:val="18"/>
              </w:rPr>
              <w:fldChar w:fldCharType="begin">
                <w:fldData xml:space="preserve">PEVuZE5vdGU+PENpdGU+PEF1dGhvcj5HaWJzb248L0F1dGhvcj48WWVhcj4yMDEwPC9ZZWFyPjxS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PEVuZE5vdGU+PENpdGU+PEF1dGhvcj5HaWJzb248L0F1dGhvcj48WWVhcj4yMDEwPC9ZZWFyPjxS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2B3CE5" w:rsidRPr="00453F06">
              <w:rPr>
                <w:rFonts w:asciiTheme="majorBidi" w:hAnsiTheme="majorBidi" w:cstheme="majorBidi"/>
                <w:sz w:val="18"/>
                <w:szCs w:val="18"/>
              </w:rPr>
            </w:r>
            <w:r w:rsidR="002B3CE5"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75</w:t>
            </w:r>
            <w:r w:rsidR="002B3CE5" w:rsidRPr="00453F06">
              <w:rPr>
                <w:rFonts w:asciiTheme="majorBidi" w:hAnsiTheme="majorBidi" w:cstheme="majorBidi"/>
                <w:sz w:val="18"/>
                <w:szCs w:val="18"/>
              </w:rPr>
              <w:fldChar w:fldCharType="end"/>
            </w:r>
          </w:p>
        </w:tc>
        <w:tc>
          <w:tcPr>
            <w:tcW w:w="2981" w:type="dxa"/>
          </w:tcPr>
          <w:p w14:paraId="4FDF1C0A"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Self-reported abstinence</w:t>
            </w:r>
          </w:p>
        </w:tc>
        <w:tc>
          <w:tcPr>
            <w:tcW w:w="2147" w:type="dxa"/>
          </w:tcPr>
          <w:p w14:paraId="3D437E21"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28 days</w:t>
            </w:r>
          </w:p>
        </w:tc>
        <w:tc>
          <w:tcPr>
            <w:tcW w:w="1909" w:type="dxa"/>
          </w:tcPr>
          <w:p w14:paraId="614A914D"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2286" w:type="dxa"/>
          </w:tcPr>
          <w:p w14:paraId="04B52499"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Logistic regression</w:t>
            </w:r>
          </w:p>
        </w:tc>
        <w:tc>
          <w:tcPr>
            <w:tcW w:w="1282" w:type="dxa"/>
          </w:tcPr>
          <w:p w14:paraId="3449AB18"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Yes</w:t>
            </w:r>
          </w:p>
        </w:tc>
        <w:tc>
          <w:tcPr>
            <w:tcW w:w="1617" w:type="dxa"/>
          </w:tcPr>
          <w:p w14:paraId="09358353"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No</w:t>
            </w:r>
          </w:p>
        </w:tc>
      </w:tr>
      <w:tr w:rsidR="0044453B" w:rsidRPr="00453F06" w14:paraId="21F68D2D" w14:textId="77777777" w:rsidTr="00453F06">
        <w:tc>
          <w:tcPr>
            <w:tcW w:w="1726" w:type="dxa"/>
          </w:tcPr>
          <w:p w14:paraId="29C8D1ED" w14:textId="658E71DE" w:rsidR="0044453B" w:rsidRPr="00453F06" w:rsidRDefault="0044453B" w:rsidP="00492412">
            <w:pPr>
              <w:rPr>
                <w:rFonts w:asciiTheme="majorBidi" w:hAnsiTheme="majorBidi" w:cstheme="majorBidi"/>
                <w:sz w:val="18"/>
                <w:szCs w:val="18"/>
              </w:rPr>
            </w:pPr>
            <w:r w:rsidRPr="00453F06">
              <w:rPr>
                <w:rFonts w:asciiTheme="majorBidi" w:hAnsiTheme="majorBidi" w:cstheme="majorBidi"/>
                <w:sz w:val="18"/>
                <w:szCs w:val="18"/>
              </w:rPr>
              <w:t>Graham 2010</w:t>
            </w:r>
            <w:r w:rsidR="002B3CE5" w:rsidRPr="00453F06">
              <w:rPr>
                <w:rFonts w:asciiTheme="majorBidi" w:hAnsiTheme="majorBidi" w:cstheme="majorBidi"/>
                <w:sz w:val="18"/>
                <w:szCs w:val="18"/>
              </w:rPr>
              <w:fldChar w:fldCharType="begin">
                <w:fldData xml:space="preserve">PEVuZE5vdGU+PENpdGU+PEF1dGhvcj5HcmFoYW08L0F1dGhvcj48WWVhcj4yMDEwPC9ZZWFyPjxS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PEVuZE5vdGU+PENpdGU+PEF1dGhvcj5HcmFoYW08L0F1dGhvcj48WWVhcj4yMDEwPC9ZZWFyPjxS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2B3CE5" w:rsidRPr="00453F06">
              <w:rPr>
                <w:rFonts w:asciiTheme="majorBidi" w:hAnsiTheme="majorBidi" w:cstheme="majorBidi"/>
                <w:sz w:val="18"/>
                <w:szCs w:val="18"/>
              </w:rPr>
            </w:r>
            <w:r w:rsidR="002B3CE5"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76</w:t>
            </w:r>
            <w:r w:rsidR="002B3CE5" w:rsidRPr="00453F06">
              <w:rPr>
                <w:rFonts w:asciiTheme="majorBidi" w:hAnsiTheme="majorBidi" w:cstheme="majorBidi"/>
                <w:sz w:val="18"/>
                <w:szCs w:val="18"/>
              </w:rPr>
              <w:fldChar w:fldCharType="end"/>
            </w:r>
          </w:p>
        </w:tc>
        <w:tc>
          <w:tcPr>
            <w:tcW w:w="2981" w:type="dxa"/>
          </w:tcPr>
          <w:p w14:paraId="182A44DF"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Self-reported smoking status</w:t>
            </w:r>
          </w:p>
        </w:tc>
        <w:tc>
          <w:tcPr>
            <w:tcW w:w="2147" w:type="dxa"/>
          </w:tcPr>
          <w:p w14:paraId="28A0D556"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In pregnancy</w:t>
            </w:r>
          </w:p>
        </w:tc>
        <w:tc>
          <w:tcPr>
            <w:tcW w:w="1909" w:type="dxa"/>
          </w:tcPr>
          <w:p w14:paraId="3D25122B"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36% quit during pregnancy, 15% were abstinent 9 months post-partum (43% of the 36%)</w:t>
            </w:r>
          </w:p>
        </w:tc>
        <w:tc>
          <w:tcPr>
            <w:tcW w:w="2286" w:type="dxa"/>
          </w:tcPr>
          <w:p w14:paraId="5236D1DD"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Logistic regression</w:t>
            </w:r>
          </w:p>
        </w:tc>
        <w:tc>
          <w:tcPr>
            <w:tcW w:w="1282" w:type="dxa"/>
          </w:tcPr>
          <w:p w14:paraId="1C1DE7C0"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Yes</w:t>
            </w:r>
          </w:p>
        </w:tc>
        <w:tc>
          <w:tcPr>
            <w:tcW w:w="1617" w:type="dxa"/>
          </w:tcPr>
          <w:p w14:paraId="425069C5"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No</w:t>
            </w:r>
          </w:p>
        </w:tc>
      </w:tr>
      <w:tr w:rsidR="0044453B" w:rsidRPr="00453F06" w14:paraId="6D952E02" w14:textId="77777777" w:rsidTr="00453F06">
        <w:tc>
          <w:tcPr>
            <w:tcW w:w="1726" w:type="dxa"/>
          </w:tcPr>
          <w:p w14:paraId="2C072F15" w14:textId="589D70B2" w:rsidR="0044453B" w:rsidRPr="00453F06" w:rsidRDefault="0044453B" w:rsidP="00492412">
            <w:pPr>
              <w:rPr>
                <w:rFonts w:asciiTheme="majorBidi" w:hAnsiTheme="majorBidi" w:cstheme="majorBidi"/>
                <w:sz w:val="18"/>
                <w:szCs w:val="18"/>
              </w:rPr>
            </w:pPr>
            <w:r w:rsidRPr="00453F06">
              <w:rPr>
                <w:rFonts w:asciiTheme="majorBidi" w:hAnsiTheme="majorBidi" w:cstheme="majorBidi"/>
                <w:sz w:val="18"/>
                <w:szCs w:val="18"/>
              </w:rPr>
              <w:t>Hiscock 2011</w:t>
            </w:r>
            <w:r w:rsidR="002B3CE5" w:rsidRPr="00453F06">
              <w:rPr>
                <w:rFonts w:asciiTheme="majorBidi" w:hAnsiTheme="majorBidi" w:cstheme="majorBidi"/>
                <w:sz w:val="18"/>
                <w:szCs w:val="18"/>
              </w:rPr>
              <w:fldChar w:fldCharType="begin">
                <w:fldData xml:space="preserve">PEVuZE5vdGU+PENpdGU+PEF1dGhvcj5IaXNjb2NrPC9BdXRob3I+PFllYXI+MjAxMTwvWWVhcj48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PEVuZE5vdGU+PENpdGU+PEF1dGhvcj5IaXNjb2NrPC9BdXRob3I+PFllYXI+MjAxMTwvWWVhcj48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2B3CE5" w:rsidRPr="00453F06">
              <w:rPr>
                <w:rFonts w:asciiTheme="majorBidi" w:hAnsiTheme="majorBidi" w:cstheme="majorBidi"/>
                <w:sz w:val="18"/>
                <w:szCs w:val="18"/>
              </w:rPr>
            </w:r>
            <w:r w:rsidR="002B3CE5"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77</w:t>
            </w:r>
            <w:r w:rsidR="002B3CE5" w:rsidRPr="00453F06">
              <w:rPr>
                <w:rFonts w:asciiTheme="majorBidi" w:hAnsiTheme="majorBidi" w:cstheme="majorBidi"/>
                <w:sz w:val="18"/>
                <w:szCs w:val="18"/>
              </w:rPr>
              <w:fldChar w:fldCharType="end"/>
            </w:r>
          </w:p>
        </w:tc>
        <w:tc>
          <w:tcPr>
            <w:tcW w:w="2981" w:type="dxa"/>
          </w:tcPr>
          <w:p w14:paraId="2AA5FF37"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CO validated continuous abstinence</w:t>
            </w:r>
          </w:p>
        </w:tc>
        <w:tc>
          <w:tcPr>
            <w:tcW w:w="2147" w:type="dxa"/>
          </w:tcPr>
          <w:p w14:paraId="3D3C9881"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52 weeks</w:t>
            </w:r>
          </w:p>
        </w:tc>
        <w:tc>
          <w:tcPr>
            <w:tcW w:w="1909" w:type="dxa"/>
          </w:tcPr>
          <w:p w14:paraId="58B35731"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9.6%</w:t>
            </w:r>
          </w:p>
        </w:tc>
        <w:tc>
          <w:tcPr>
            <w:tcW w:w="2286" w:type="dxa"/>
          </w:tcPr>
          <w:p w14:paraId="7324D3D5"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Logistic regression</w:t>
            </w:r>
          </w:p>
        </w:tc>
        <w:tc>
          <w:tcPr>
            <w:tcW w:w="1282" w:type="dxa"/>
          </w:tcPr>
          <w:p w14:paraId="66DF74D5"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Yes</w:t>
            </w:r>
          </w:p>
        </w:tc>
        <w:tc>
          <w:tcPr>
            <w:tcW w:w="1617" w:type="dxa"/>
          </w:tcPr>
          <w:p w14:paraId="2592034B"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No</w:t>
            </w:r>
          </w:p>
        </w:tc>
      </w:tr>
      <w:tr w:rsidR="0044453B" w:rsidRPr="00453F06" w14:paraId="4A1D419F" w14:textId="77777777" w:rsidTr="00453F06">
        <w:tc>
          <w:tcPr>
            <w:tcW w:w="1726" w:type="dxa"/>
          </w:tcPr>
          <w:p w14:paraId="0F12F3CC" w14:textId="297904DE" w:rsidR="0044453B" w:rsidRPr="00453F06" w:rsidRDefault="0044453B" w:rsidP="00492412">
            <w:pPr>
              <w:rPr>
                <w:rFonts w:asciiTheme="majorBidi" w:hAnsiTheme="majorBidi" w:cstheme="majorBidi"/>
                <w:sz w:val="18"/>
                <w:szCs w:val="18"/>
              </w:rPr>
            </w:pPr>
            <w:r w:rsidRPr="00453F06">
              <w:rPr>
                <w:rFonts w:asciiTheme="majorBidi" w:hAnsiTheme="majorBidi" w:cstheme="majorBidi"/>
                <w:sz w:val="18"/>
                <w:szCs w:val="18"/>
              </w:rPr>
              <w:t>Hitchman 2015</w:t>
            </w:r>
            <w:r w:rsidR="002B3CE5" w:rsidRPr="00453F06">
              <w:rPr>
                <w:rFonts w:asciiTheme="majorBidi" w:hAnsiTheme="majorBidi" w:cstheme="majorBidi"/>
                <w:sz w:val="18"/>
                <w:szCs w:val="18"/>
              </w:rPr>
              <w:fldChar w:fldCharType="begin">
                <w:fldData xml:space="preserve">PEVuZE5vdGU+PENpdGU+PEF1dGhvcj5IaXRjaG1hbjwvQXV0aG9yPjxZZWFyPjIwMTU8L1llYXI+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PEVuZE5vdGU+PENpdGU+PEF1dGhvcj5IaXRjaG1hbjwvQXV0aG9yPjxZZWFyPjIwMTU8L1llYXI+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2B3CE5" w:rsidRPr="00453F06">
              <w:rPr>
                <w:rFonts w:asciiTheme="majorBidi" w:hAnsiTheme="majorBidi" w:cstheme="majorBidi"/>
                <w:sz w:val="18"/>
                <w:szCs w:val="18"/>
              </w:rPr>
            </w:r>
            <w:r w:rsidR="002B3CE5"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78</w:t>
            </w:r>
            <w:r w:rsidR="002B3CE5" w:rsidRPr="00453F06">
              <w:rPr>
                <w:rFonts w:asciiTheme="majorBidi" w:hAnsiTheme="majorBidi" w:cstheme="majorBidi"/>
                <w:sz w:val="18"/>
                <w:szCs w:val="18"/>
              </w:rPr>
              <w:fldChar w:fldCharType="end"/>
            </w:r>
          </w:p>
        </w:tc>
        <w:tc>
          <w:tcPr>
            <w:tcW w:w="2981" w:type="dxa"/>
          </w:tcPr>
          <w:p w14:paraId="651F9054"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Self-reported smoking status</w:t>
            </w:r>
          </w:p>
        </w:tc>
        <w:tc>
          <w:tcPr>
            <w:tcW w:w="2147" w:type="dxa"/>
          </w:tcPr>
          <w:p w14:paraId="06F0E1B4"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1 year</w:t>
            </w:r>
          </w:p>
        </w:tc>
        <w:tc>
          <w:tcPr>
            <w:tcW w:w="1909" w:type="dxa"/>
          </w:tcPr>
          <w:p w14:paraId="620F5B2E"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2286" w:type="dxa"/>
          </w:tcPr>
          <w:p w14:paraId="0229D4AC"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Logistic regression</w:t>
            </w:r>
          </w:p>
        </w:tc>
        <w:tc>
          <w:tcPr>
            <w:tcW w:w="1282" w:type="dxa"/>
          </w:tcPr>
          <w:p w14:paraId="19D07F9C"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Yes</w:t>
            </w:r>
          </w:p>
        </w:tc>
        <w:tc>
          <w:tcPr>
            <w:tcW w:w="1617" w:type="dxa"/>
          </w:tcPr>
          <w:p w14:paraId="6EBC5532"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No</w:t>
            </w:r>
          </w:p>
        </w:tc>
      </w:tr>
      <w:tr w:rsidR="0044453B" w:rsidRPr="00453F06" w14:paraId="2AB821A8" w14:textId="77777777" w:rsidTr="00453F06">
        <w:tc>
          <w:tcPr>
            <w:tcW w:w="1726" w:type="dxa"/>
          </w:tcPr>
          <w:p w14:paraId="5F6B3E50" w14:textId="1CF67A47" w:rsidR="0044453B" w:rsidRPr="00453F06" w:rsidRDefault="0044453B" w:rsidP="003F3834">
            <w:pPr>
              <w:rPr>
                <w:rFonts w:asciiTheme="majorBidi" w:hAnsiTheme="majorBidi" w:cstheme="majorBidi"/>
                <w:sz w:val="18"/>
                <w:szCs w:val="18"/>
              </w:rPr>
            </w:pPr>
            <w:r w:rsidRPr="00453F06">
              <w:rPr>
                <w:rFonts w:asciiTheme="majorBidi" w:hAnsiTheme="majorBidi" w:cstheme="majorBidi"/>
                <w:sz w:val="18"/>
                <w:szCs w:val="18"/>
              </w:rPr>
              <w:t>Jackson 2019</w:t>
            </w:r>
            <w:r w:rsidR="002B3CE5" w:rsidRPr="00453F06">
              <w:rPr>
                <w:rFonts w:asciiTheme="majorBidi" w:hAnsiTheme="majorBidi" w:cstheme="majorBidi"/>
                <w:sz w:val="18"/>
                <w:szCs w:val="18"/>
              </w:rPr>
              <w:fldChar w:fldCharType="begin">
                <w:fldData xml:space="preserve">PEVuZE5vdGU+PENpdGU+PEF1dGhvcj5KYWNrc29uPC9BdXRob3I+PFllYXI+MjAxOTwvWWVhcj48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</w:fldData>
              </w:fldChar>
            </w:r>
            <w:r w:rsidR="003F3834">
              <w:rPr>
                <w:rFonts w:asciiTheme="majorBidi" w:hAnsiTheme="majorBidi" w:cstheme="majorBidi"/>
                <w:sz w:val="18"/>
                <w:szCs w:val="18"/>
              </w:rPr>
              <w:instrText xml:space="preserve"> ADDIN EN.CITE </w:instrText>
            </w:r>
            <w:r w:rsidR="003F3834">
              <w:rPr>
                <w:rFonts w:asciiTheme="majorBidi" w:hAnsiTheme="majorBidi" w:cstheme="majorBidi"/>
                <w:sz w:val="18"/>
                <w:szCs w:val="18"/>
              </w:rPr>
              <w:fldChar w:fldCharType="begin">
                <w:fldData xml:space="preserve">PEVuZE5vdGU+PENpdGU+PEF1dGhvcj5KYWNrc29uPC9BdXRob3I+PFllYXI+MjAxOTwvWWVhcj48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</w:fldData>
              </w:fldChar>
            </w:r>
            <w:r w:rsidR="003F3834">
              <w:rPr>
                <w:rFonts w:asciiTheme="majorBidi" w:hAnsiTheme="majorBidi" w:cstheme="majorBidi"/>
                <w:sz w:val="18"/>
                <w:szCs w:val="18"/>
              </w:rPr>
              <w:instrText xml:space="preserve"> ADDIN EN.CITE.DATA </w:instrText>
            </w:r>
            <w:r w:rsidR="003F3834">
              <w:rPr>
                <w:rFonts w:asciiTheme="majorBidi" w:hAnsiTheme="majorBidi" w:cstheme="majorBidi"/>
                <w:sz w:val="18"/>
                <w:szCs w:val="18"/>
              </w:rPr>
            </w:r>
            <w:r w:rsidR="003F3834">
              <w:rPr>
                <w:rFonts w:asciiTheme="majorBidi" w:hAnsiTheme="majorBidi" w:cstheme="majorBidi"/>
                <w:sz w:val="18"/>
                <w:szCs w:val="18"/>
              </w:rPr>
              <w:fldChar w:fldCharType="end"/>
            </w:r>
            <w:r w:rsidR="002B3CE5" w:rsidRPr="00453F06">
              <w:rPr>
                <w:rFonts w:asciiTheme="majorBidi" w:hAnsiTheme="majorBidi" w:cstheme="majorBidi"/>
                <w:sz w:val="18"/>
                <w:szCs w:val="18"/>
              </w:rPr>
            </w:r>
            <w:r w:rsidR="002B3CE5" w:rsidRPr="00453F06">
              <w:rPr>
                <w:rFonts w:asciiTheme="majorBidi" w:hAnsiTheme="majorBidi" w:cstheme="majorBidi"/>
                <w:sz w:val="18"/>
                <w:szCs w:val="18"/>
              </w:rPr>
              <w:fldChar w:fldCharType="separate"/>
            </w:r>
            <w:r w:rsidR="003F3834" w:rsidRPr="003F3834">
              <w:rPr>
                <w:rFonts w:asciiTheme="majorBidi" w:hAnsiTheme="majorBidi" w:cstheme="majorBidi"/>
                <w:noProof/>
                <w:sz w:val="18"/>
                <w:szCs w:val="18"/>
                <w:vertAlign w:val="superscript"/>
              </w:rPr>
              <w:t>80</w:t>
            </w:r>
            <w:r w:rsidR="002B3CE5" w:rsidRPr="00453F06">
              <w:rPr>
                <w:rFonts w:asciiTheme="majorBidi" w:hAnsiTheme="majorBidi" w:cstheme="majorBidi"/>
                <w:sz w:val="18"/>
                <w:szCs w:val="18"/>
              </w:rPr>
              <w:fldChar w:fldCharType="end"/>
            </w:r>
          </w:p>
        </w:tc>
        <w:tc>
          <w:tcPr>
            <w:tcW w:w="2981" w:type="dxa"/>
          </w:tcPr>
          <w:p w14:paraId="30425CD4"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Self-reported abstinence</w:t>
            </w:r>
          </w:p>
        </w:tc>
        <w:tc>
          <w:tcPr>
            <w:tcW w:w="2147" w:type="dxa"/>
          </w:tcPr>
          <w:p w14:paraId="7CEFFBB7"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Start of most recent quit attempt to time of survey (within last 12 months)</w:t>
            </w:r>
          </w:p>
        </w:tc>
        <w:tc>
          <w:tcPr>
            <w:tcW w:w="1909" w:type="dxa"/>
          </w:tcPr>
          <w:p w14:paraId="1D989F5B"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2286" w:type="dxa"/>
          </w:tcPr>
          <w:p w14:paraId="032633EA"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Logistic regression</w:t>
            </w:r>
          </w:p>
        </w:tc>
        <w:tc>
          <w:tcPr>
            <w:tcW w:w="1282" w:type="dxa"/>
          </w:tcPr>
          <w:p w14:paraId="6BA240EB"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Yes</w:t>
            </w:r>
          </w:p>
        </w:tc>
        <w:tc>
          <w:tcPr>
            <w:tcW w:w="1617" w:type="dxa"/>
          </w:tcPr>
          <w:p w14:paraId="4AA157F5"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No</w:t>
            </w:r>
          </w:p>
        </w:tc>
      </w:tr>
      <w:tr w:rsidR="0044453B" w:rsidRPr="00453F06" w14:paraId="6E00C5AB" w14:textId="77777777" w:rsidTr="00453F06">
        <w:tc>
          <w:tcPr>
            <w:tcW w:w="1726" w:type="dxa"/>
          </w:tcPr>
          <w:p w14:paraId="74EFE0BA" w14:textId="5E63D40E" w:rsidR="0044453B" w:rsidRPr="00453F06" w:rsidRDefault="0044453B" w:rsidP="003F3834">
            <w:pPr>
              <w:rPr>
                <w:rFonts w:asciiTheme="majorBidi" w:hAnsiTheme="majorBidi" w:cstheme="majorBidi"/>
                <w:sz w:val="18"/>
                <w:szCs w:val="18"/>
              </w:rPr>
            </w:pPr>
            <w:r w:rsidRPr="00453F06">
              <w:rPr>
                <w:rFonts w:asciiTheme="majorBidi" w:hAnsiTheme="majorBidi" w:cstheme="majorBidi"/>
                <w:sz w:val="18"/>
                <w:szCs w:val="18"/>
              </w:rPr>
              <w:t>Jackson 2019</w:t>
            </w:r>
            <w:r w:rsidR="002B3CE5" w:rsidRPr="00453F06">
              <w:rPr>
                <w:rFonts w:asciiTheme="majorBidi" w:hAnsiTheme="majorBidi" w:cstheme="majorBidi"/>
                <w:sz w:val="18"/>
                <w:szCs w:val="18"/>
              </w:rPr>
              <w:fldChar w:fldCharType="begin">
                <w:fldData xml:space="preserve">PEVuZE5vdGU+PENpdGU+PEF1dGhvcj5KYWNrc29uPC9BdXRob3I+PFllYXI+MjAxOTwvWWVhcj48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</w:fldData>
              </w:fldChar>
            </w:r>
            <w:r w:rsidR="003F3834">
              <w:rPr>
                <w:rFonts w:asciiTheme="majorBidi" w:hAnsiTheme="majorBidi" w:cstheme="majorBidi"/>
                <w:sz w:val="18"/>
                <w:szCs w:val="18"/>
              </w:rPr>
              <w:instrText xml:space="preserve"> ADDIN EN.CITE </w:instrText>
            </w:r>
            <w:r w:rsidR="003F3834">
              <w:rPr>
                <w:rFonts w:asciiTheme="majorBidi" w:hAnsiTheme="majorBidi" w:cstheme="majorBidi"/>
                <w:sz w:val="18"/>
                <w:szCs w:val="18"/>
              </w:rPr>
              <w:fldChar w:fldCharType="begin">
                <w:fldData xml:space="preserve">PEVuZE5vdGU+PENpdGU+PEF1dGhvcj5KYWNrc29uPC9BdXRob3I+PFllYXI+MjAxOTwvWWVhcj48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</w:fldData>
              </w:fldChar>
            </w:r>
            <w:r w:rsidR="003F3834">
              <w:rPr>
                <w:rFonts w:asciiTheme="majorBidi" w:hAnsiTheme="majorBidi" w:cstheme="majorBidi"/>
                <w:sz w:val="18"/>
                <w:szCs w:val="18"/>
              </w:rPr>
              <w:instrText xml:space="preserve"> ADDIN EN.CITE.DATA </w:instrText>
            </w:r>
            <w:r w:rsidR="003F3834">
              <w:rPr>
                <w:rFonts w:asciiTheme="majorBidi" w:hAnsiTheme="majorBidi" w:cstheme="majorBidi"/>
                <w:sz w:val="18"/>
                <w:szCs w:val="18"/>
              </w:rPr>
            </w:r>
            <w:r w:rsidR="003F3834">
              <w:rPr>
                <w:rFonts w:asciiTheme="majorBidi" w:hAnsiTheme="majorBidi" w:cstheme="majorBidi"/>
                <w:sz w:val="18"/>
                <w:szCs w:val="18"/>
              </w:rPr>
              <w:fldChar w:fldCharType="end"/>
            </w:r>
            <w:r w:rsidR="002B3CE5" w:rsidRPr="00453F06">
              <w:rPr>
                <w:rFonts w:asciiTheme="majorBidi" w:hAnsiTheme="majorBidi" w:cstheme="majorBidi"/>
                <w:sz w:val="18"/>
                <w:szCs w:val="18"/>
              </w:rPr>
            </w:r>
            <w:r w:rsidR="002B3CE5" w:rsidRPr="00453F06">
              <w:rPr>
                <w:rFonts w:asciiTheme="majorBidi" w:hAnsiTheme="majorBidi" w:cstheme="majorBidi"/>
                <w:sz w:val="18"/>
                <w:szCs w:val="18"/>
              </w:rPr>
              <w:fldChar w:fldCharType="separate"/>
            </w:r>
            <w:r w:rsidR="003F3834" w:rsidRPr="003F3834">
              <w:rPr>
                <w:rFonts w:asciiTheme="majorBidi" w:hAnsiTheme="majorBidi" w:cstheme="majorBidi"/>
                <w:noProof/>
                <w:sz w:val="18"/>
                <w:szCs w:val="18"/>
                <w:vertAlign w:val="superscript"/>
              </w:rPr>
              <w:t>79</w:t>
            </w:r>
            <w:r w:rsidR="002B3CE5" w:rsidRPr="00453F06">
              <w:rPr>
                <w:rFonts w:asciiTheme="majorBidi" w:hAnsiTheme="majorBidi" w:cstheme="majorBidi"/>
                <w:sz w:val="18"/>
                <w:szCs w:val="18"/>
              </w:rPr>
              <w:fldChar w:fldCharType="end"/>
            </w:r>
          </w:p>
        </w:tc>
        <w:tc>
          <w:tcPr>
            <w:tcW w:w="2981" w:type="dxa"/>
          </w:tcPr>
          <w:p w14:paraId="318D3057"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Self-reported continuous abstinence</w:t>
            </w:r>
          </w:p>
        </w:tc>
        <w:tc>
          <w:tcPr>
            <w:tcW w:w="2147" w:type="dxa"/>
          </w:tcPr>
          <w:p w14:paraId="10843B52"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Start of most recent quit attempt to time of survey (within last 12 months)</w:t>
            </w:r>
          </w:p>
        </w:tc>
        <w:tc>
          <w:tcPr>
            <w:tcW w:w="1909" w:type="dxa"/>
          </w:tcPr>
          <w:p w14:paraId="3BE477BB"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15.7%</w:t>
            </w:r>
          </w:p>
        </w:tc>
        <w:tc>
          <w:tcPr>
            <w:tcW w:w="2286" w:type="dxa"/>
          </w:tcPr>
          <w:p w14:paraId="46D20A97"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Multiple logistic regression</w:t>
            </w:r>
          </w:p>
        </w:tc>
        <w:tc>
          <w:tcPr>
            <w:tcW w:w="1282" w:type="dxa"/>
          </w:tcPr>
          <w:p w14:paraId="02ED0B8A"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Yes</w:t>
            </w:r>
          </w:p>
        </w:tc>
        <w:tc>
          <w:tcPr>
            <w:tcW w:w="1617" w:type="dxa"/>
          </w:tcPr>
          <w:p w14:paraId="5AE067F3"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No</w:t>
            </w:r>
          </w:p>
        </w:tc>
      </w:tr>
      <w:tr w:rsidR="0044453B" w:rsidRPr="00453F06" w14:paraId="52DB2716" w14:textId="77777777" w:rsidTr="00453F06">
        <w:tc>
          <w:tcPr>
            <w:tcW w:w="1726" w:type="dxa"/>
          </w:tcPr>
          <w:p w14:paraId="2EAC33A6" w14:textId="5F42EC22" w:rsidR="0044453B" w:rsidRPr="00453F06" w:rsidRDefault="0044453B" w:rsidP="00492412">
            <w:pPr>
              <w:rPr>
                <w:rFonts w:asciiTheme="majorBidi" w:hAnsiTheme="majorBidi" w:cstheme="majorBidi"/>
                <w:sz w:val="18"/>
                <w:szCs w:val="18"/>
              </w:rPr>
            </w:pPr>
            <w:r w:rsidRPr="00453F06">
              <w:rPr>
                <w:rFonts w:asciiTheme="majorBidi" w:hAnsiTheme="majorBidi" w:cstheme="majorBidi"/>
                <w:sz w:val="18"/>
                <w:szCs w:val="18"/>
              </w:rPr>
              <w:t>Kale 2015</w:t>
            </w:r>
            <w:r w:rsidR="002B3CE5" w:rsidRPr="00453F06">
              <w:rPr>
                <w:rFonts w:asciiTheme="majorBidi" w:hAnsiTheme="majorBidi" w:cstheme="majorBidi"/>
                <w:sz w:val="18"/>
                <w:szCs w:val="18"/>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2B3CE5" w:rsidRPr="00453F06">
              <w:rPr>
                <w:rFonts w:asciiTheme="majorBidi" w:hAnsiTheme="majorBidi" w:cstheme="majorBidi"/>
                <w:sz w:val="18"/>
                <w:szCs w:val="18"/>
              </w:rPr>
            </w:r>
            <w:r w:rsidR="002B3CE5"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81</w:t>
            </w:r>
            <w:r w:rsidR="002B3CE5" w:rsidRPr="00453F06">
              <w:rPr>
                <w:rFonts w:asciiTheme="majorBidi" w:hAnsiTheme="majorBidi" w:cstheme="majorBidi"/>
                <w:sz w:val="18"/>
                <w:szCs w:val="18"/>
              </w:rPr>
              <w:fldChar w:fldCharType="end"/>
            </w:r>
          </w:p>
        </w:tc>
        <w:tc>
          <w:tcPr>
            <w:tcW w:w="2981" w:type="dxa"/>
          </w:tcPr>
          <w:p w14:paraId="1F462AF8"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Self-reported continuous abstinence (prior 3 months)</w:t>
            </w:r>
          </w:p>
        </w:tc>
        <w:tc>
          <w:tcPr>
            <w:tcW w:w="2147" w:type="dxa"/>
          </w:tcPr>
          <w:p w14:paraId="61EB2064"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6 months</w:t>
            </w:r>
          </w:p>
        </w:tc>
        <w:tc>
          <w:tcPr>
            <w:tcW w:w="1909" w:type="dxa"/>
          </w:tcPr>
          <w:p w14:paraId="1446944B"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4.2%</w:t>
            </w:r>
          </w:p>
        </w:tc>
        <w:tc>
          <w:tcPr>
            <w:tcW w:w="2286" w:type="dxa"/>
          </w:tcPr>
          <w:p w14:paraId="72B3AD4D"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Logistic regression</w:t>
            </w:r>
          </w:p>
        </w:tc>
        <w:tc>
          <w:tcPr>
            <w:tcW w:w="1282" w:type="dxa"/>
          </w:tcPr>
          <w:p w14:paraId="720C5BAE"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Yes</w:t>
            </w:r>
          </w:p>
        </w:tc>
        <w:tc>
          <w:tcPr>
            <w:tcW w:w="1617" w:type="dxa"/>
          </w:tcPr>
          <w:p w14:paraId="5F261407"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No</w:t>
            </w:r>
          </w:p>
        </w:tc>
      </w:tr>
      <w:tr w:rsidR="0044453B" w:rsidRPr="00453F06" w14:paraId="3C4A70BC" w14:textId="77777777" w:rsidTr="00453F06">
        <w:tc>
          <w:tcPr>
            <w:tcW w:w="1726" w:type="dxa"/>
          </w:tcPr>
          <w:p w14:paraId="3C7748F7" w14:textId="7BB83E42" w:rsidR="0044453B" w:rsidRPr="00453F06" w:rsidRDefault="0044453B" w:rsidP="00492412">
            <w:pPr>
              <w:rPr>
                <w:rFonts w:asciiTheme="majorBidi" w:hAnsiTheme="majorBidi" w:cstheme="majorBidi"/>
                <w:sz w:val="18"/>
                <w:szCs w:val="18"/>
              </w:rPr>
            </w:pPr>
            <w:r w:rsidRPr="00453F06">
              <w:rPr>
                <w:rFonts w:asciiTheme="majorBidi" w:hAnsiTheme="majorBidi" w:cstheme="majorBidi"/>
                <w:sz w:val="18"/>
                <w:szCs w:val="18"/>
              </w:rPr>
              <w:t>Kassim 2016</w:t>
            </w:r>
            <w:r w:rsidR="002B3CE5" w:rsidRPr="00453F06">
              <w:rPr>
                <w:rFonts w:asciiTheme="majorBidi" w:hAnsiTheme="majorBidi" w:cstheme="majorBidi"/>
                <w:sz w:val="18"/>
                <w:szCs w:val="18"/>
              </w:rPr>
              <w:fldChar w:fldCharType="begin">
                <w:fldData xml:space="preserve">PEVuZE5vdGU+PENpdGU+PEF1dGhvcj5LYXNzaW08L0F1dGhvcj48WWVhcj4yMDE2PC9ZZWFyPjxS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PEVuZE5vdGU+PENpdGU+PEF1dGhvcj5LYXNzaW08L0F1dGhvcj48WWVhcj4yMDE2PC9ZZWFyPjxS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2B3CE5" w:rsidRPr="00453F06">
              <w:rPr>
                <w:rFonts w:asciiTheme="majorBidi" w:hAnsiTheme="majorBidi" w:cstheme="majorBidi"/>
                <w:sz w:val="18"/>
                <w:szCs w:val="18"/>
              </w:rPr>
            </w:r>
            <w:r w:rsidR="002B3CE5"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82</w:t>
            </w:r>
            <w:r w:rsidR="002B3CE5" w:rsidRPr="00453F06">
              <w:rPr>
                <w:rFonts w:asciiTheme="majorBidi" w:hAnsiTheme="majorBidi" w:cstheme="majorBidi"/>
                <w:sz w:val="18"/>
                <w:szCs w:val="18"/>
              </w:rPr>
              <w:fldChar w:fldCharType="end"/>
            </w:r>
          </w:p>
        </w:tc>
        <w:tc>
          <w:tcPr>
            <w:tcW w:w="2981" w:type="dxa"/>
          </w:tcPr>
          <w:p w14:paraId="4736FAA1"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Validated smoking cessation (method of validation not specified, although probably CO given context is service)</w:t>
            </w:r>
          </w:p>
        </w:tc>
        <w:tc>
          <w:tcPr>
            <w:tcW w:w="2147" w:type="dxa"/>
          </w:tcPr>
          <w:p w14:paraId="2339D698"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4 weeks</w:t>
            </w:r>
          </w:p>
        </w:tc>
        <w:tc>
          <w:tcPr>
            <w:tcW w:w="1909" w:type="dxa"/>
          </w:tcPr>
          <w:p w14:paraId="7CEA5277"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68.8%</w:t>
            </w:r>
          </w:p>
        </w:tc>
        <w:tc>
          <w:tcPr>
            <w:tcW w:w="2286" w:type="dxa"/>
          </w:tcPr>
          <w:p w14:paraId="446AA9D9"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Logistic regression</w:t>
            </w:r>
          </w:p>
        </w:tc>
        <w:tc>
          <w:tcPr>
            <w:tcW w:w="1282" w:type="dxa"/>
          </w:tcPr>
          <w:p w14:paraId="4B02C52B"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Yes</w:t>
            </w:r>
          </w:p>
        </w:tc>
        <w:tc>
          <w:tcPr>
            <w:tcW w:w="1617" w:type="dxa"/>
          </w:tcPr>
          <w:p w14:paraId="4452EC92"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No</w:t>
            </w:r>
          </w:p>
        </w:tc>
      </w:tr>
      <w:tr w:rsidR="0044453B" w:rsidRPr="00453F06" w14:paraId="72A4C481" w14:textId="77777777" w:rsidTr="00453F06">
        <w:tc>
          <w:tcPr>
            <w:tcW w:w="1726" w:type="dxa"/>
          </w:tcPr>
          <w:p w14:paraId="0ED3B205" w14:textId="085F353B" w:rsidR="0044453B" w:rsidRPr="00453F06" w:rsidRDefault="0044453B" w:rsidP="00492412">
            <w:pPr>
              <w:rPr>
                <w:rFonts w:asciiTheme="majorBidi" w:hAnsiTheme="majorBidi" w:cstheme="majorBidi"/>
                <w:sz w:val="18"/>
                <w:szCs w:val="18"/>
              </w:rPr>
            </w:pPr>
            <w:r w:rsidRPr="00453F06">
              <w:rPr>
                <w:rFonts w:asciiTheme="majorBidi" w:hAnsiTheme="majorBidi" w:cstheme="majorBidi"/>
                <w:sz w:val="18"/>
                <w:szCs w:val="18"/>
              </w:rPr>
              <w:lastRenderedPageBreak/>
              <w:t>Kotz 2009</w:t>
            </w:r>
            <w:r w:rsidR="002B3CE5" w:rsidRPr="00453F06">
              <w:rPr>
                <w:rFonts w:asciiTheme="majorBidi" w:hAnsiTheme="majorBidi" w:cstheme="majorBidi"/>
                <w:sz w:val="18"/>
                <w:szCs w:val="18"/>
              </w:rPr>
              <w:fldChar w:fldCharType="begin">
                <w:fldData xml:space="preserve">PEVuZE5vdGU+PENpdGU+PEF1dGhvcj5Lb3R6PC9BdXRob3I+PFllYXI+MjAwOTwvWWVhcj48UmVj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==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PEVuZE5vdGU+PENpdGU+PEF1dGhvcj5Lb3R6PC9BdXRob3I+PFllYXI+MjAwOTwvWWVhcj48UmVj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==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2B3CE5" w:rsidRPr="00453F06">
              <w:rPr>
                <w:rFonts w:asciiTheme="majorBidi" w:hAnsiTheme="majorBidi" w:cstheme="majorBidi"/>
                <w:sz w:val="18"/>
                <w:szCs w:val="18"/>
              </w:rPr>
            </w:r>
            <w:r w:rsidR="002B3CE5"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83</w:t>
            </w:r>
            <w:r w:rsidR="002B3CE5" w:rsidRPr="00453F06">
              <w:rPr>
                <w:rFonts w:asciiTheme="majorBidi" w:hAnsiTheme="majorBidi" w:cstheme="majorBidi"/>
                <w:sz w:val="18"/>
                <w:szCs w:val="18"/>
              </w:rPr>
              <w:fldChar w:fldCharType="end"/>
            </w:r>
          </w:p>
        </w:tc>
        <w:tc>
          <w:tcPr>
            <w:tcW w:w="2981" w:type="dxa"/>
          </w:tcPr>
          <w:p w14:paraId="6A61157F"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Self-reported continuous abstinence</w:t>
            </w:r>
          </w:p>
        </w:tc>
        <w:tc>
          <w:tcPr>
            <w:tcW w:w="2147" w:type="dxa"/>
          </w:tcPr>
          <w:p w14:paraId="2982A55F"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12 months</w:t>
            </w:r>
          </w:p>
        </w:tc>
        <w:tc>
          <w:tcPr>
            <w:tcW w:w="1909" w:type="dxa"/>
          </w:tcPr>
          <w:p w14:paraId="140EE722"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15.7%</w:t>
            </w:r>
          </w:p>
        </w:tc>
        <w:tc>
          <w:tcPr>
            <w:tcW w:w="2286" w:type="dxa"/>
          </w:tcPr>
          <w:p w14:paraId="1AC5D0FB"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Multiple logistic regression</w:t>
            </w:r>
          </w:p>
        </w:tc>
        <w:tc>
          <w:tcPr>
            <w:tcW w:w="1282" w:type="dxa"/>
          </w:tcPr>
          <w:p w14:paraId="31EEE78E"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Yes</w:t>
            </w:r>
          </w:p>
        </w:tc>
        <w:tc>
          <w:tcPr>
            <w:tcW w:w="1617" w:type="dxa"/>
          </w:tcPr>
          <w:p w14:paraId="3535F92B"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No</w:t>
            </w:r>
          </w:p>
        </w:tc>
      </w:tr>
      <w:tr w:rsidR="0044453B" w:rsidRPr="00453F06" w14:paraId="60A9D7B7" w14:textId="77777777" w:rsidTr="00453F06">
        <w:tc>
          <w:tcPr>
            <w:tcW w:w="1726" w:type="dxa"/>
          </w:tcPr>
          <w:p w14:paraId="3613798E" w14:textId="0F321215" w:rsidR="0044453B" w:rsidRPr="00453F06" w:rsidRDefault="0044453B" w:rsidP="00492412">
            <w:pPr>
              <w:rPr>
                <w:rFonts w:asciiTheme="majorBidi" w:hAnsiTheme="majorBidi" w:cstheme="majorBidi"/>
                <w:sz w:val="18"/>
                <w:szCs w:val="18"/>
              </w:rPr>
            </w:pPr>
            <w:r w:rsidRPr="00453F06">
              <w:rPr>
                <w:rFonts w:asciiTheme="majorBidi" w:hAnsiTheme="majorBidi" w:cstheme="majorBidi"/>
                <w:sz w:val="18"/>
                <w:szCs w:val="18"/>
              </w:rPr>
              <w:t>Kotz 2014</w:t>
            </w:r>
            <w:r w:rsidR="002B3CE5" w:rsidRPr="00453F06">
              <w:rPr>
                <w:rFonts w:asciiTheme="majorBidi" w:hAnsiTheme="majorBidi" w:cstheme="majorBidi"/>
                <w:sz w:val="18"/>
                <w:szCs w:val="18"/>
              </w:rPr>
              <w:fldChar w:fldCharType="begin">
                <w:fldData xml:space="preserve">PEVuZE5vdGU+PENpdGU+PEF1dGhvcj5Lb3R6PC9BdXRob3I+PFllYXI+MjAxNDwvWWVhcj48UmVj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PEVuZE5vdGU+PENpdGU+PEF1dGhvcj5Lb3R6PC9BdXRob3I+PFllYXI+MjAxNDwvWWVhcj48UmVj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2B3CE5" w:rsidRPr="00453F06">
              <w:rPr>
                <w:rFonts w:asciiTheme="majorBidi" w:hAnsiTheme="majorBidi" w:cstheme="majorBidi"/>
                <w:sz w:val="18"/>
                <w:szCs w:val="18"/>
              </w:rPr>
            </w:r>
            <w:r w:rsidR="002B3CE5"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84</w:t>
            </w:r>
            <w:r w:rsidR="002B3CE5" w:rsidRPr="00453F06">
              <w:rPr>
                <w:rFonts w:asciiTheme="majorBidi" w:hAnsiTheme="majorBidi" w:cstheme="majorBidi"/>
                <w:sz w:val="18"/>
                <w:szCs w:val="18"/>
              </w:rPr>
              <w:fldChar w:fldCharType="end"/>
            </w:r>
          </w:p>
        </w:tc>
        <w:tc>
          <w:tcPr>
            <w:tcW w:w="2981" w:type="dxa"/>
          </w:tcPr>
          <w:p w14:paraId="242B1D9F"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Self-reported continuous abstinence</w:t>
            </w:r>
          </w:p>
        </w:tc>
        <w:tc>
          <w:tcPr>
            <w:tcW w:w="2147" w:type="dxa"/>
          </w:tcPr>
          <w:p w14:paraId="251C18DB"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6 months</w:t>
            </w:r>
          </w:p>
        </w:tc>
        <w:tc>
          <w:tcPr>
            <w:tcW w:w="1909" w:type="dxa"/>
          </w:tcPr>
          <w:p w14:paraId="41F256F6"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23.0%</w:t>
            </w:r>
          </w:p>
        </w:tc>
        <w:tc>
          <w:tcPr>
            <w:tcW w:w="2286" w:type="dxa"/>
          </w:tcPr>
          <w:p w14:paraId="08FEE733"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Multiple logistic regression</w:t>
            </w:r>
          </w:p>
        </w:tc>
        <w:tc>
          <w:tcPr>
            <w:tcW w:w="1282" w:type="dxa"/>
          </w:tcPr>
          <w:p w14:paraId="35F83C1C"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Yes</w:t>
            </w:r>
          </w:p>
        </w:tc>
        <w:tc>
          <w:tcPr>
            <w:tcW w:w="1617" w:type="dxa"/>
          </w:tcPr>
          <w:p w14:paraId="0F26DAF0"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No</w:t>
            </w:r>
          </w:p>
        </w:tc>
      </w:tr>
      <w:tr w:rsidR="0044453B" w:rsidRPr="00453F06" w14:paraId="5F33B6FC" w14:textId="77777777" w:rsidTr="00453F06">
        <w:tc>
          <w:tcPr>
            <w:tcW w:w="1726" w:type="dxa"/>
          </w:tcPr>
          <w:p w14:paraId="6EC57FF6" w14:textId="0AB7DE5C" w:rsidR="0044453B" w:rsidRPr="00453F06" w:rsidRDefault="0044453B" w:rsidP="00492412">
            <w:pPr>
              <w:rPr>
                <w:rFonts w:asciiTheme="majorBidi" w:hAnsiTheme="majorBidi" w:cstheme="majorBidi"/>
                <w:sz w:val="18"/>
                <w:szCs w:val="18"/>
              </w:rPr>
            </w:pPr>
            <w:r w:rsidRPr="00453F06">
              <w:rPr>
                <w:rFonts w:asciiTheme="majorBidi" w:hAnsiTheme="majorBidi" w:cstheme="majorBidi"/>
                <w:sz w:val="18"/>
                <w:szCs w:val="18"/>
              </w:rPr>
              <w:t>McEwen 2009</w:t>
            </w:r>
            <w:r w:rsidR="002B3CE5" w:rsidRPr="00453F06">
              <w:rPr>
                <w:rFonts w:asciiTheme="majorBidi" w:hAnsiTheme="majorBidi" w:cstheme="majorBidi"/>
                <w:sz w:val="18"/>
                <w:szCs w:val="18"/>
              </w:rPr>
              <w:fldChar w:fldCharType="begin">
                <w:fldData xml:space="preserve">PEVuZE5vdGU+PENpdGU+PEF1dGhvcj5NY0V3ZW48L0F1dGhvcj48WWVhcj4yMDA5PC9ZZWFyPjxS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PEVuZE5vdGU+PENpdGU+PEF1dGhvcj5NY0V3ZW48L0F1dGhvcj48WWVhcj4yMDA5PC9ZZWFyPjxS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2B3CE5" w:rsidRPr="00453F06">
              <w:rPr>
                <w:rFonts w:asciiTheme="majorBidi" w:hAnsiTheme="majorBidi" w:cstheme="majorBidi"/>
                <w:sz w:val="18"/>
                <w:szCs w:val="18"/>
              </w:rPr>
            </w:r>
            <w:r w:rsidR="002B3CE5"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85</w:t>
            </w:r>
            <w:r w:rsidR="002B3CE5" w:rsidRPr="00453F06">
              <w:rPr>
                <w:rFonts w:asciiTheme="majorBidi" w:hAnsiTheme="majorBidi" w:cstheme="majorBidi"/>
                <w:sz w:val="18"/>
                <w:szCs w:val="18"/>
              </w:rPr>
              <w:fldChar w:fldCharType="end"/>
            </w:r>
          </w:p>
        </w:tc>
        <w:tc>
          <w:tcPr>
            <w:tcW w:w="2981" w:type="dxa"/>
          </w:tcPr>
          <w:p w14:paraId="29CB0391"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2-week point-prevalent abstinence verified by CO (&lt;=10ppm)</w:t>
            </w:r>
          </w:p>
        </w:tc>
        <w:tc>
          <w:tcPr>
            <w:tcW w:w="2147" w:type="dxa"/>
          </w:tcPr>
          <w:p w14:paraId="6C54AD9C"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Between 2 and 4 weeks</w:t>
            </w:r>
          </w:p>
        </w:tc>
        <w:tc>
          <w:tcPr>
            <w:tcW w:w="1909" w:type="dxa"/>
          </w:tcPr>
          <w:p w14:paraId="07953502"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41%</w:t>
            </w:r>
          </w:p>
        </w:tc>
        <w:tc>
          <w:tcPr>
            <w:tcW w:w="2286" w:type="dxa"/>
          </w:tcPr>
          <w:p w14:paraId="021F409B"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Forward stepwise multiple logistic regression</w:t>
            </w:r>
          </w:p>
        </w:tc>
        <w:tc>
          <w:tcPr>
            <w:tcW w:w="1282" w:type="dxa"/>
          </w:tcPr>
          <w:p w14:paraId="03FE3A9A"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Yes</w:t>
            </w:r>
          </w:p>
        </w:tc>
        <w:tc>
          <w:tcPr>
            <w:tcW w:w="1617" w:type="dxa"/>
          </w:tcPr>
          <w:p w14:paraId="4B1AD394"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No</w:t>
            </w:r>
          </w:p>
        </w:tc>
      </w:tr>
      <w:tr w:rsidR="0044453B" w:rsidRPr="00453F06" w14:paraId="7B3467B0" w14:textId="77777777" w:rsidTr="00453F06">
        <w:tc>
          <w:tcPr>
            <w:tcW w:w="1726" w:type="dxa"/>
          </w:tcPr>
          <w:p w14:paraId="5DFFD77C" w14:textId="243421EA" w:rsidR="0044453B" w:rsidRPr="00453F06" w:rsidRDefault="0044453B" w:rsidP="00492412">
            <w:pPr>
              <w:rPr>
                <w:rFonts w:asciiTheme="majorBidi" w:hAnsiTheme="majorBidi" w:cstheme="majorBidi"/>
                <w:sz w:val="18"/>
                <w:szCs w:val="18"/>
              </w:rPr>
            </w:pPr>
            <w:r w:rsidRPr="00453F06">
              <w:rPr>
                <w:rFonts w:asciiTheme="majorBidi" w:hAnsiTheme="majorBidi" w:cstheme="majorBidi"/>
                <w:sz w:val="18"/>
                <w:szCs w:val="18"/>
              </w:rPr>
              <w:t>Taggar 2015</w:t>
            </w:r>
            <w:r w:rsidR="002B3CE5" w:rsidRPr="00453F06">
              <w:rPr>
                <w:rFonts w:asciiTheme="majorBidi" w:hAnsiTheme="majorBidi" w:cstheme="majorBidi"/>
                <w:sz w:val="18"/>
                <w:szCs w:val="18"/>
              </w:rPr>
              <w:fldChar w:fldCharType="begin">
                <w:fldData xml:space="preserve">PEVuZE5vdGU+PENpdGU+PEF1dGhvcj5UYWdnYXI8L0F1dGhvcj48WWVhcj4yMDE1PC9ZZWFyPjxS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PEVuZE5vdGU+PENpdGU+PEF1dGhvcj5UYWdnYXI8L0F1dGhvcj48WWVhcj4yMDE1PC9ZZWFyPjxS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2B3CE5" w:rsidRPr="00453F06">
              <w:rPr>
                <w:rFonts w:asciiTheme="majorBidi" w:hAnsiTheme="majorBidi" w:cstheme="majorBidi"/>
                <w:sz w:val="18"/>
                <w:szCs w:val="18"/>
              </w:rPr>
            </w:r>
            <w:r w:rsidR="002B3CE5"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86</w:t>
            </w:r>
            <w:r w:rsidR="002B3CE5" w:rsidRPr="00453F06">
              <w:rPr>
                <w:rFonts w:asciiTheme="majorBidi" w:hAnsiTheme="majorBidi" w:cstheme="majorBidi"/>
                <w:sz w:val="18"/>
                <w:szCs w:val="18"/>
              </w:rPr>
              <w:fldChar w:fldCharType="end"/>
            </w:r>
          </w:p>
        </w:tc>
        <w:tc>
          <w:tcPr>
            <w:tcW w:w="2981" w:type="dxa"/>
          </w:tcPr>
          <w:p w14:paraId="3AFA8624"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Self-reported abstinence</w:t>
            </w:r>
          </w:p>
        </w:tc>
        <w:tc>
          <w:tcPr>
            <w:tcW w:w="2147" w:type="dxa"/>
          </w:tcPr>
          <w:p w14:paraId="37F8E19B"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6 months (from quit date)</w:t>
            </w:r>
          </w:p>
        </w:tc>
        <w:tc>
          <w:tcPr>
            <w:tcW w:w="1909" w:type="dxa"/>
          </w:tcPr>
          <w:p w14:paraId="61F3B892"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18.5%</w:t>
            </w:r>
          </w:p>
        </w:tc>
        <w:tc>
          <w:tcPr>
            <w:tcW w:w="2286" w:type="dxa"/>
          </w:tcPr>
          <w:p w14:paraId="5DFC9AE5"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Logistic regression</w:t>
            </w:r>
          </w:p>
        </w:tc>
        <w:tc>
          <w:tcPr>
            <w:tcW w:w="1282" w:type="dxa"/>
          </w:tcPr>
          <w:p w14:paraId="3ECF2593"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Yes</w:t>
            </w:r>
          </w:p>
        </w:tc>
        <w:tc>
          <w:tcPr>
            <w:tcW w:w="1617" w:type="dxa"/>
          </w:tcPr>
          <w:p w14:paraId="2BE13ED6"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No</w:t>
            </w:r>
          </w:p>
        </w:tc>
      </w:tr>
      <w:tr w:rsidR="0044453B" w:rsidRPr="00453F06" w14:paraId="1AAE36BD" w14:textId="77777777" w:rsidTr="00453F06">
        <w:tc>
          <w:tcPr>
            <w:tcW w:w="1726" w:type="dxa"/>
          </w:tcPr>
          <w:p w14:paraId="247AC3E0" w14:textId="6A0F56CB" w:rsidR="0044453B" w:rsidRPr="00453F06" w:rsidRDefault="0044453B" w:rsidP="00492412">
            <w:pPr>
              <w:rPr>
                <w:rFonts w:asciiTheme="majorBidi" w:hAnsiTheme="majorBidi" w:cstheme="majorBidi"/>
                <w:sz w:val="18"/>
                <w:szCs w:val="18"/>
              </w:rPr>
            </w:pPr>
            <w:r w:rsidRPr="00453F06">
              <w:rPr>
                <w:rFonts w:asciiTheme="majorBidi" w:hAnsiTheme="majorBidi" w:cstheme="majorBidi"/>
                <w:sz w:val="18"/>
                <w:szCs w:val="18"/>
              </w:rPr>
              <w:t>Walker 2018</w:t>
            </w:r>
            <w:r w:rsidR="002B3CE5" w:rsidRPr="00453F06">
              <w:rPr>
                <w:rFonts w:asciiTheme="majorBidi" w:hAnsiTheme="majorBidi" w:cstheme="majorBidi"/>
                <w:sz w:val="18"/>
                <w:szCs w:val="18"/>
              </w:rPr>
              <w:fldChar w:fldCharType="begin">
                <w:fldData xml:space="preserve">PEVuZE5vdGU+PENpdGU+PEF1dGhvcj5XYWxrZXI8L0F1dGhvcj48WWVhcj4yMDE4PC9ZZWFyPjxS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PEVuZE5vdGU+PENpdGU+PEF1dGhvcj5XYWxrZXI8L0F1dGhvcj48WWVhcj4yMDE4PC9ZZWFyPjxS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2B3CE5" w:rsidRPr="00453F06">
              <w:rPr>
                <w:rFonts w:asciiTheme="majorBidi" w:hAnsiTheme="majorBidi" w:cstheme="majorBidi"/>
                <w:sz w:val="18"/>
                <w:szCs w:val="18"/>
              </w:rPr>
            </w:r>
            <w:r w:rsidR="002B3CE5"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87</w:t>
            </w:r>
            <w:r w:rsidR="002B3CE5" w:rsidRPr="00453F06">
              <w:rPr>
                <w:rFonts w:asciiTheme="majorBidi" w:hAnsiTheme="majorBidi" w:cstheme="majorBidi"/>
                <w:sz w:val="18"/>
                <w:szCs w:val="18"/>
              </w:rPr>
              <w:fldChar w:fldCharType="end"/>
            </w:r>
          </w:p>
        </w:tc>
        <w:tc>
          <w:tcPr>
            <w:tcW w:w="2981" w:type="dxa"/>
          </w:tcPr>
          <w:p w14:paraId="14B92273"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CO-validated abstinence at 4 weeks, self-reported abstinence at 12 weeks</w:t>
            </w:r>
          </w:p>
        </w:tc>
        <w:tc>
          <w:tcPr>
            <w:tcW w:w="2147" w:type="dxa"/>
          </w:tcPr>
          <w:p w14:paraId="1D6B407D"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4 and 12 weeks</w:t>
            </w:r>
          </w:p>
        </w:tc>
        <w:tc>
          <w:tcPr>
            <w:tcW w:w="1909" w:type="dxa"/>
          </w:tcPr>
          <w:p w14:paraId="3695C36B"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Mean quit rate:</w:t>
            </w:r>
          </w:p>
          <w:p w14:paraId="2A76A8B4"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56.0% at 4 weeks,</w:t>
            </w:r>
          </w:p>
          <w:p w14:paraId="2532CA26"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28.8% at 12 weeks</w:t>
            </w:r>
          </w:p>
        </w:tc>
        <w:tc>
          <w:tcPr>
            <w:tcW w:w="2286" w:type="dxa"/>
          </w:tcPr>
          <w:p w14:paraId="2881D598"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Generalised linear mixed model (stepwise)</w:t>
            </w:r>
          </w:p>
        </w:tc>
        <w:tc>
          <w:tcPr>
            <w:tcW w:w="1282" w:type="dxa"/>
          </w:tcPr>
          <w:p w14:paraId="17EBEE21"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Yes</w:t>
            </w:r>
          </w:p>
        </w:tc>
        <w:tc>
          <w:tcPr>
            <w:tcW w:w="1617" w:type="dxa"/>
          </w:tcPr>
          <w:p w14:paraId="511B2D85"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Yes</w:t>
            </w:r>
          </w:p>
        </w:tc>
      </w:tr>
      <w:tr w:rsidR="0044453B" w:rsidRPr="00453F06" w14:paraId="6B163DCA" w14:textId="77777777" w:rsidTr="00453F06">
        <w:tc>
          <w:tcPr>
            <w:tcW w:w="13948" w:type="dxa"/>
            <w:gridSpan w:val="7"/>
          </w:tcPr>
          <w:p w14:paraId="2876A7F6" w14:textId="77777777" w:rsidR="0044453B" w:rsidRPr="00453F06" w:rsidRDefault="0044453B" w:rsidP="00831C9B">
            <w:pPr>
              <w:rPr>
                <w:rFonts w:asciiTheme="majorBidi" w:hAnsiTheme="majorBidi" w:cstheme="majorBidi"/>
                <w:b/>
                <w:bCs/>
                <w:sz w:val="18"/>
                <w:szCs w:val="18"/>
              </w:rPr>
            </w:pPr>
            <w:r w:rsidRPr="00453F06">
              <w:rPr>
                <w:rFonts w:asciiTheme="majorBidi" w:hAnsiTheme="majorBidi" w:cstheme="majorBidi"/>
                <w:b/>
                <w:bCs/>
                <w:sz w:val="18"/>
                <w:szCs w:val="18"/>
              </w:rPr>
              <w:t>Mental health UK and Canada</w:t>
            </w:r>
          </w:p>
        </w:tc>
      </w:tr>
      <w:tr w:rsidR="0044453B" w:rsidRPr="00453F06" w14:paraId="790BFE02" w14:textId="77777777" w:rsidTr="00453F06">
        <w:tc>
          <w:tcPr>
            <w:tcW w:w="1726" w:type="dxa"/>
          </w:tcPr>
          <w:p w14:paraId="4F4D5BC7" w14:textId="0803DE0A" w:rsidR="0044453B" w:rsidRPr="00453F06" w:rsidRDefault="0044453B" w:rsidP="00492412">
            <w:pPr>
              <w:rPr>
                <w:rFonts w:asciiTheme="majorBidi" w:hAnsiTheme="majorBidi" w:cstheme="majorBidi"/>
                <w:sz w:val="18"/>
                <w:szCs w:val="18"/>
              </w:rPr>
            </w:pPr>
            <w:r w:rsidRPr="00453F06">
              <w:rPr>
                <w:rFonts w:asciiTheme="majorBidi" w:hAnsiTheme="majorBidi" w:cstheme="majorBidi"/>
                <w:sz w:val="18"/>
                <w:szCs w:val="18"/>
              </w:rPr>
              <w:t>Masuhara 2014</w:t>
            </w:r>
            <w:r w:rsidR="002B3CE5" w:rsidRPr="00453F06">
              <w:rPr>
                <w:rFonts w:asciiTheme="majorBidi" w:hAnsiTheme="majorBidi" w:cstheme="majorBidi"/>
                <w:sz w:val="18"/>
                <w:szCs w:val="18"/>
              </w:rPr>
              <w:fldChar w:fldCharType="begin">
                <w:fldData xml:space="preserve">PEVuZE5vdGU+PENpdGU+PEF1dGhvcj5NYXN1aGFyYTwvQXV0aG9yPjxZZWFyPjIwMTQ8L1llYXI+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PEVuZE5vdGU+PENpdGU+PEF1dGhvcj5NYXN1aGFyYTwvQXV0aG9yPjxZZWFyPjIwMTQ8L1llYXI+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2B3CE5" w:rsidRPr="00453F06">
              <w:rPr>
                <w:rFonts w:asciiTheme="majorBidi" w:hAnsiTheme="majorBidi" w:cstheme="majorBidi"/>
                <w:sz w:val="18"/>
                <w:szCs w:val="18"/>
              </w:rPr>
            </w:r>
            <w:r w:rsidR="002B3CE5"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88</w:t>
            </w:r>
            <w:r w:rsidR="002B3CE5" w:rsidRPr="00453F06">
              <w:rPr>
                <w:rFonts w:asciiTheme="majorBidi" w:hAnsiTheme="majorBidi" w:cstheme="majorBidi"/>
                <w:sz w:val="18"/>
                <w:szCs w:val="18"/>
              </w:rPr>
              <w:fldChar w:fldCharType="end"/>
            </w:r>
          </w:p>
        </w:tc>
        <w:tc>
          <w:tcPr>
            <w:tcW w:w="2981" w:type="dxa"/>
          </w:tcPr>
          <w:p w14:paraId="65C6C29F"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7-day point-prevalent abstinence verified by CO (&lt;=8ppm)</w:t>
            </w:r>
          </w:p>
        </w:tc>
        <w:tc>
          <w:tcPr>
            <w:tcW w:w="2147" w:type="dxa"/>
          </w:tcPr>
          <w:p w14:paraId="15254C18"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Any time from 12 to 26 weeks</w:t>
            </w:r>
          </w:p>
        </w:tc>
        <w:tc>
          <w:tcPr>
            <w:tcW w:w="1909" w:type="dxa"/>
          </w:tcPr>
          <w:p w14:paraId="52E4F1A2"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26.7% among programme completers</w:t>
            </w:r>
          </w:p>
        </w:tc>
        <w:tc>
          <w:tcPr>
            <w:tcW w:w="2286" w:type="dxa"/>
          </w:tcPr>
          <w:p w14:paraId="3416C78B"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Logistic regression (stepwise)</w:t>
            </w:r>
          </w:p>
        </w:tc>
        <w:tc>
          <w:tcPr>
            <w:tcW w:w="1282" w:type="dxa"/>
          </w:tcPr>
          <w:p w14:paraId="68F1E45A"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Yes</w:t>
            </w:r>
          </w:p>
        </w:tc>
        <w:tc>
          <w:tcPr>
            <w:tcW w:w="1617" w:type="dxa"/>
          </w:tcPr>
          <w:p w14:paraId="22D24E21"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No</w:t>
            </w:r>
          </w:p>
        </w:tc>
      </w:tr>
      <w:tr w:rsidR="0044453B" w:rsidRPr="00453F06" w14:paraId="3C78B743" w14:textId="77777777" w:rsidTr="00453F06">
        <w:tc>
          <w:tcPr>
            <w:tcW w:w="1726" w:type="dxa"/>
          </w:tcPr>
          <w:p w14:paraId="5C1C9181" w14:textId="14FA7D0F" w:rsidR="0044453B" w:rsidRPr="00453F06" w:rsidRDefault="0044453B" w:rsidP="00492412">
            <w:pPr>
              <w:rPr>
                <w:rFonts w:asciiTheme="majorBidi" w:hAnsiTheme="majorBidi" w:cstheme="majorBidi"/>
                <w:sz w:val="18"/>
                <w:szCs w:val="18"/>
              </w:rPr>
            </w:pPr>
            <w:r w:rsidRPr="00453F06">
              <w:rPr>
                <w:rFonts w:asciiTheme="majorBidi" w:hAnsiTheme="majorBidi" w:cstheme="majorBidi"/>
                <w:sz w:val="18"/>
                <w:szCs w:val="18"/>
              </w:rPr>
              <w:t>Okoli 2011</w:t>
            </w:r>
            <w:r w:rsidR="002B3CE5" w:rsidRPr="00453F06">
              <w:rPr>
                <w:rFonts w:asciiTheme="majorBidi" w:hAnsiTheme="majorBidi" w:cstheme="majorBidi"/>
                <w:sz w:val="18"/>
                <w:szCs w:val="18"/>
              </w:rPr>
              <w:fldChar w:fldCharType="begin">
                <w:fldData xml:space="preserve">PEVuZE5vdGU+PENpdGU+PEF1dGhvcj5Pa29saTwvQXV0aG9yPjxZZWFyPjIwMTE8L1llYXI+PFJl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PEVuZE5vdGU+PENpdGU+PEF1dGhvcj5Pa29saTwvQXV0aG9yPjxZZWFyPjIwMTE8L1llYXI+PFJl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2B3CE5" w:rsidRPr="00453F06">
              <w:rPr>
                <w:rFonts w:asciiTheme="majorBidi" w:hAnsiTheme="majorBidi" w:cstheme="majorBidi"/>
                <w:sz w:val="18"/>
                <w:szCs w:val="18"/>
              </w:rPr>
            </w:r>
            <w:r w:rsidR="002B3CE5"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89</w:t>
            </w:r>
            <w:r w:rsidR="002B3CE5" w:rsidRPr="00453F06">
              <w:rPr>
                <w:rFonts w:asciiTheme="majorBidi" w:hAnsiTheme="majorBidi" w:cstheme="majorBidi"/>
                <w:sz w:val="18"/>
                <w:szCs w:val="18"/>
              </w:rPr>
              <w:fldChar w:fldCharType="end"/>
            </w:r>
          </w:p>
        </w:tc>
        <w:tc>
          <w:tcPr>
            <w:tcW w:w="2981" w:type="dxa"/>
          </w:tcPr>
          <w:p w14:paraId="4F06E897"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7-day point-prevalent abstinence verified by CO (&lt;=8ppm)</w:t>
            </w:r>
          </w:p>
        </w:tc>
        <w:tc>
          <w:tcPr>
            <w:tcW w:w="2147" w:type="dxa"/>
          </w:tcPr>
          <w:p w14:paraId="5715C3D1"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Any time from 8 to 26 weeks</w:t>
            </w:r>
          </w:p>
        </w:tc>
        <w:tc>
          <w:tcPr>
            <w:tcW w:w="1909" w:type="dxa"/>
          </w:tcPr>
          <w:p w14:paraId="79061665"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32.2%</w:t>
            </w:r>
          </w:p>
        </w:tc>
        <w:tc>
          <w:tcPr>
            <w:tcW w:w="2286" w:type="dxa"/>
          </w:tcPr>
          <w:p w14:paraId="799608FD"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2-step logistic model</w:t>
            </w:r>
          </w:p>
        </w:tc>
        <w:tc>
          <w:tcPr>
            <w:tcW w:w="1282" w:type="dxa"/>
          </w:tcPr>
          <w:p w14:paraId="0BE3CC1F"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Yes</w:t>
            </w:r>
          </w:p>
        </w:tc>
        <w:tc>
          <w:tcPr>
            <w:tcW w:w="1617" w:type="dxa"/>
          </w:tcPr>
          <w:p w14:paraId="3D1A7EA1"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No</w:t>
            </w:r>
          </w:p>
        </w:tc>
      </w:tr>
      <w:tr w:rsidR="0044453B" w:rsidRPr="00453F06" w14:paraId="7364BB12" w14:textId="77777777" w:rsidTr="00453F06">
        <w:tc>
          <w:tcPr>
            <w:tcW w:w="1726" w:type="dxa"/>
          </w:tcPr>
          <w:p w14:paraId="7E1B57D5" w14:textId="5053D60E" w:rsidR="0044453B" w:rsidRPr="00453F06" w:rsidRDefault="0044453B" w:rsidP="00492412">
            <w:pPr>
              <w:rPr>
                <w:rFonts w:asciiTheme="majorBidi" w:hAnsiTheme="majorBidi" w:cstheme="majorBidi"/>
                <w:sz w:val="18"/>
                <w:szCs w:val="18"/>
              </w:rPr>
            </w:pPr>
            <w:r w:rsidRPr="00453F06">
              <w:rPr>
                <w:rFonts w:asciiTheme="majorBidi" w:hAnsiTheme="majorBidi" w:cstheme="majorBidi"/>
                <w:sz w:val="18"/>
                <w:szCs w:val="18"/>
              </w:rPr>
              <w:t>Okoli 2014</w:t>
            </w:r>
            <w:r w:rsidR="002B3CE5" w:rsidRPr="00453F06">
              <w:rPr>
                <w:rFonts w:asciiTheme="majorBidi" w:hAnsiTheme="majorBidi" w:cstheme="majorBidi"/>
                <w:sz w:val="18"/>
                <w:szCs w:val="18"/>
              </w:rPr>
              <w:fldChar w:fldCharType="begin"/>
            </w:r>
            <w:r w:rsidR="00492412">
              <w:rPr>
                <w:rFonts w:asciiTheme="majorBidi" w:hAnsiTheme="majorBidi" w:cstheme="majorBidi"/>
                <w:sz w:val="18"/>
                <w:szCs w:val="18"/>
              </w:rPr>
              <w:instrText xml:space="preserve"> ADDIN EN.CITE &lt;EndNote&gt;&lt;Cite&gt;&lt;Author&gt;Okoli&lt;/Author&gt;&lt;Year&gt;2014&lt;/Year&gt;&lt;RecNum&gt;4373&lt;/RecNum&gt;&lt;DisplayText&gt;&lt;style face="superscript"&gt;90&lt;/style&gt;&lt;/DisplayText&gt;&lt;record&gt;&lt;rec-number&gt;4373&lt;/rec-number&gt;&lt;foreign-keys&gt;&lt;key app="EN" db-id="5txztzx9zr9ff2epe515pr0gvs90dwdfvdta" timestamp="1633092743" guid="85c74aee-79ba-40cb-baf3-5c415eedf347"&gt;4373&lt;/key&gt;&lt;/foreign-keys&gt;&lt;ref-type name="Journal Article"&gt;17&lt;/ref-type&gt;&lt;contributors&gt;&lt;authors&gt;&lt;author&gt;Okoli, Chizimuzo T. C.&lt;/author&gt;&lt;author&gt;Khara, Milan&lt;/author&gt;&lt;/authors&gt;&lt;/contributors&gt;&lt;titles&gt;&lt;title&gt;Smoking cessation outcomes and predictors among individuals with co-occurring substance use and/or psychiatric disorders&lt;/title&gt;&lt;secondary-title&gt;Journal of dual diagnosis&lt;/secondary-title&gt;&lt;/titles&gt;&lt;periodical&gt;&lt;full-title&gt;Journal of dual diagnosis&lt;/full-title&gt;&lt;/periodical&gt;&lt;pages&gt;9-18&lt;/pages&gt;&lt;volume&gt;10&lt;/volume&gt;&lt;number&gt;1&lt;/number&gt;&lt;section&gt;Okoli, Chizimuzo T C. a University of Kentucky College of Nursing, Lexington, Kentucky, USA.&lt;/section&gt;&lt;keywords&gt;&lt;keyword&gt;Adult&lt;/keyword&gt;&lt;keyword&gt;Female&lt;/keyword&gt;&lt;keyword&gt;Humans&lt;/keyword&gt;&lt;keyword&gt;Male&lt;/keyword&gt;&lt;keyword&gt;*Mental Disorders/co [Complications]&lt;/keyword&gt;&lt;keyword&gt;Middle Aged&lt;/keyword&gt;&lt;keyword&gt;*Smoking Cessation&lt;/keyword&gt;&lt;keyword&gt;*Substance-Related Disorders/co [Complications]&lt;/keyword&gt;&lt;keyword&gt;*Tobacco Use Disorder/co [Complications]&lt;/keyword&gt;&lt;keyword&gt;*Tobacco Use Disorder/pc [Prevention &amp;amp; Control]&lt;/keyword&gt;&lt;keyword&gt;Treatment Outcome&lt;/keyword&gt;&lt;/keywords&gt;&lt;dates&gt;&lt;year&gt;2014&lt;/year&gt;&lt;/dates&gt;&lt;pub-location&gt;United States&lt;/pub-location&gt;&lt;isbn&gt;1550-4271&lt;/isbn&gt;&lt;label&gt;$$MEDLINE&amp;#xD;$$includetitleSB&amp;#xD;$$includeabstractMHUKCanadaSB&amp;#xD;$$includefulltext&lt;/label&gt;&lt;urls&gt;&lt;related-urls&gt;&lt;url&gt;http://ovidsp.ovid.com/ovidweb.cgi?T=JS&amp;amp;PAGE=reference&amp;amp;D=med11&amp;amp;NEWS=N&amp;amp;AN=25392058&lt;/url&gt;&lt;url&gt;https://www.tandfonline.com/doi/full/10.1080/15504263.2013.866860&lt;/url&gt;&lt;/related-urls&gt;&lt;/urls&gt;&lt;electronic-resource-num&gt;https://dx.doi.org/10.1080/15504263.2013.866860&lt;/electronic-resource-num&gt;&lt;/record&gt;&lt;/Cite&gt;&lt;/EndNote&gt;</w:instrText>
            </w:r>
            <w:r w:rsidR="002B3CE5"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90</w:t>
            </w:r>
            <w:r w:rsidR="002B3CE5" w:rsidRPr="00453F06">
              <w:rPr>
                <w:rFonts w:asciiTheme="majorBidi" w:hAnsiTheme="majorBidi" w:cstheme="majorBidi"/>
                <w:sz w:val="18"/>
                <w:szCs w:val="18"/>
              </w:rPr>
              <w:fldChar w:fldCharType="end"/>
            </w:r>
          </w:p>
        </w:tc>
        <w:tc>
          <w:tcPr>
            <w:tcW w:w="2981" w:type="dxa"/>
          </w:tcPr>
          <w:p w14:paraId="7A05860E"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7-day point-prevalent abstinence verified by CO (&lt;=8ppm)</w:t>
            </w:r>
          </w:p>
        </w:tc>
        <w:tc>
          <w:tcPr>
            <w:tcW w:w="2147" w:type="dxa"/>
          </w:tcPr>
          <w:p w14:paraId="40F4B4B5"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Any time from 8 to 28 weeks</w:t>
            </w:r>
          </w:p>
        </w:tc>
        <w:tc>
          <w:tcPr>
            <w:tcW w:w="1909" w:type="dxa"/>
          </w:tcPr>
          <w:p w14:paraId="06C553B5"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40.6% of programme completers</w:t>
            </w:r>
          </w:p>
          <w:p w14:paraId="5B28F2F6"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(33.1% of all participants)</w:t>
            </w:r>
          </w:p>
        </w:tc>
        <w:tc>
          <w:tcPr>
            <w:tcW w:w="2286" w:type="dxa"/>
          </w:tcPr>
          <w:p w14:paraId="4CFDA7A6"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Logistic regression (2-step?)</w:t>
            </w:r>
          </w:p>
        </w:tc>
        <w:tc>
          <w:tcPr>
            <w:tcW w:w="1282" w:type="dxa"/>
          </w:tcPr>
          <w:p w14:paraId="3A1574CE"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Yes</w:t>
            </w:r>
          </w:p>
        </w:tc>
        <w:tc>
          <w:tcPr>
            <w:tcW w:w="1617" w:type="dxa"/>
          </w:tcPr>
          <w:p w14:paraId="642ED315"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No</w:t>
            </w:r>
          </w:p>
        </w:tc>
      </w:tr>
      <w:tr w:rsidR="0044453B" w:rsidRPr="00453F06" w14:paraId="43D05319" w14:textId="77777777" w:rsidTr="00453F06">
        <w:tc>
          <w:tcPr>
            <w:tcW w:w="1726" w:type="dxa"/>
          </w:tcPr>
          <w:p w14:paraId="7A6997B3" w14:textId="4BDD6810" w:rsidR="0044453B" w:rsidRPr="00453F06" w:rsidRDefault="0044453B" w:rsidP="00492412">
            <w:pPr>
              <w:rPr>
                <w:rFonts w:asciiTheme="majorBidi" w:hAnsiTheme="majorBidi" w:cstheme="majorBidi"/>
                <w:sz w:val="18"/>
                <w:szCs w:val="18"/>
              </w:rPr>
            </w:pPr>
            <w:r w:rsidRPr="00453F06">
              <w:rPr>
                <w:rFonts w:asciiTheme="majorBidi" w:hAnsiTheme="majorBidi" w:cstheme="majorBidi"/>
                <w:sz w:val="18"/>
                <w:szCs w:val="18"/>
              </w:rPr>
              <w:t>Selby 2010</w:t>
            </w:r>
            <w:r w:rsidR="002B3CE5" w:rsidRPr="00453F06">
              <w:rPr>
                <w:rFonts w:asciiTheme="majorBidi" w:hAnsiTheme="majorBidi" w:cstheme="majorBidi"/>
                <w:sz w:val="18"/>
                <w:szCs w:val="18"/>
              </w:rPr>
              <w:fldChar w:fldCharType="begin">
                <w:fldData xml:space="preserve">PEVuZE5vdGU+PENpdGU+PEF1dGhvcj5TZWxieTwvQXV0aG9yPjxZZWFyPjIwMTA8L1llYXI+PFJl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PEVuZE5vdGU+PENpdGU+PEF1dGhvcj5TZWxieTwvQXV0aG9yPjxZZWFyPjIwMTA8L1llYXI+PFJl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2B3CE5" w:rsidRPr="00453F06">
              <w:rPr>
                <w:rFonts w:asciiTheme="majorBidi" w:hAnsiTheme="majorBidi" w:cstheme="majorBidi"/>
                <w:sz w:val="18"/>
                <w:szCs w:val="18"/>
              </w:rPr>
            </w:r>
            <w:r w:rsidR="002B3CE5"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91</w:t>
            </w:r>
            <w:r w:rsidR="002B3CE5" w:rsidRPr="00453F06">
              <w:rPr>
                <w:rFonts w:asciiTheme="majorBidi" w:hAnsiTheme="majorBidi" w:cstheme="majorBidi"/>
                <w:sz w:val="18"/>
                <w:szCs w:val="18"/>
              </w:rPr>
              <w:fldChar w:fldCharType="end"/>
            </w:r>
          </w:p>
        </w:tc>
        <w:tc>
          <w:tcPr>
            <w:tcW w:w="2981" w:type="dxa"/>
          </w:tcPr>
          <w:p w14:paraId="3FED991A"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7-day point-prevalent abstinence</w:t>
            </w:r>
          </w:p>
        </w:tc>
        <w:tc>
          <w:tcPr>
            <w:tcW w:w="2147" w:type="dxa"/>
          </w:tcPr>
          <w:p w14:paraId="191743A7"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End of treatment (not fixed duration)</w:t>
            </w:r>
          </w:p>
        </w:tc>
        <w:tc>
          <w:tcPr>
            <w:tcW w:w="1909" w:type="dxa"/>
          </w:tcPr>
          <w:p w14:paraId="2C8B22E7"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20.6%</w:t>
            </w:r>
          </w:p>
        </w:tc>
        <w:tc>
          <w:tcPr>
            <w:tcW w:w="2286" w:type="dxa"/>
          </w:tcPr>
          <w:p w14:paraId="70C6CB76"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Logistic regression</w:t>
            </w:r>
          </w:p>
        </w:tc>
        <w:tc>
          <w:tcPr>
            <w:tcW w:w="1282" w:type="dxa"/>
          </w:tcPr>
          <w:p w14:paraId="15785C04"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Yes</w:t>
            </w:r>
          </w:p>
        </w:tc>
        <w:tc>
          <w:tcPr>
            <w:tcW w:w="1617" w:type="dxa"/>
          </w:tcPr>
          <w:p w14:paraId="456EB987"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No</w:t>
            </w:r>
          </w:p>
        </w:tc>
      </w:tr>
      <w:tr w:rsidR="0044453B" w:rsidRPr="00453F06" w14:paraId="1B32B4D7" w14:textId="77777777" w:rsidTr="00453F06">
        <w:tc>
          <w:tcPr>
            <w:tcW w:w="1726" w:type="dxa"/>
          </w:tcPr>
          <w:p w14:paraId="2A10C4DE" w14:textId="768149C8" w:rsidR="0044453B" w:rsidRPr="00453F06" w:rsidRDefault="0044453B" w:rsidP="00492412">
            <w:pPr>
              <w:rPr>
                <w:rFonts w:asciiTheme="majorBidi" w:hAnsiTheme="majorBidi" w:cstheme="majorBidi"/>
                <w:sz w:val="18"/>
                <w:szCs w:val="18"/>
              </w:rPr>
            </w:pPr>
            <w:r w:rsidRPr="00453F06">
              <w:rPr>
                <w:rFonts w:asciiTheme="majorBidi" w:hAnsiTheme="majorBidi" w:cstheme="majorBidi"/>
                <w:sz w:val="18"/>
                <w:szCs w:val="18"/>
              </w:rPr>
              <w:t>Zawertailo 2015</w:t>
            </w:r>
            <w:r w:rsidR="002B3CE5" w:rsidRPr="00453F06">
              <w:rPr>
                <w:rFonts w:asciiTheme="majorBidi" w:hAnsiTheme="majorBidi" w:cstheme="majorBidi"/>
                <w:sz w:val="18"/>
                <w:szCs w:val="18"/>
              </w:rPr>
              <w:fldChar w:fldCharType="begin">
                <w:fldData xml:space="preserve">PEVuZE5vdGU+PENpdGU+PEF1dGhvcj5aYXdlcnRhaWxvPC9BdXRob3I+PFllYXI+MjAxNTwvWWVh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PEVuZE5vdGU+PENpdGU+PEF1dGhvcj5aYXdlcnRhaWxvPC9BdXRob3I+PFllYXI+MjAxNTwvWWVh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2B3CE5" w:rsidRPr="00453F06">
              <w:rPr>
                <w:rFonts w:asciiTheme="majorBidi" w:hAnsiTheme="majorBidi" w:cstheme="majorBidi"/>
                <w:sz w:val="18"/>
                <w:szCs w:val="18"/>
              </w:rPr>
            </w:r>
            <w:r w:rsidR="002B3CE5"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92</w:t>
            </w:r>
            <w:r w:rsidR="002B3CE5" w:rsidRPr="00453F06">
              <w:rPr>
                <w:rFonts w:asciiTheme="majorBidi" w:hAnsiTheme="majorBidi" w:cstheme="majorBidi"/>
                <w:sz w:val="18"/>
                <w:szCs w:val="18"/>
              </w:rPr>
              <w:fldChar w:fldCharType="end"/>
            </w:r>
          </w:p>
        </w:tc>
        <w:tc>
          <w:tcPr>
            <w:tcW w:w="2981" w:type="dxa"/>
          </w:tcPr>
          <w:p w14:paraId="605D49DE"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Self-reported quitting, self-reported abstinence and 30-day point-prevalent abstinence</w:t>
            </w:r>
          </w:p>
        </w:tc>
        <w:tc>
          <w:tcPr>
            <w:tcW w:w="2147" w:type="dxa"/>
          </w:tcPr>
          <w:p w14:paraId="75E7C5F4"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6 months</w:t>
            </w:r>
          </w:p>
        </w:tc>
        <w:tc>
          <w:tcPr>
            <w:tcW w:w="1909" w:type="dxa"/>
          </w:tcPr>
          <w:p w14:paraId="57A20897"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2286" w:type="dxa"/>
          </w:tcPr>
          <w:p w14:paraId="7E3078DF"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Logistic regression</w:t>
            </w:r>
          </w:p>
        </w:tc>
        <w:tc>
          <w:tcPr>
            <w:tcW w:w="1282" w:type="dxa"/>
          </w:tcPr>
          <w:p w14:paraId="2499F20F"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Yes</w:t>
            </w:r>
          </w:p>
        </w:tc>
        <w:tc>
          <w:tcPr>
            <w:tcW w:w="1617" w:type="dxa"/>
          </w:tcPr>
          <w:p w14:paraId="40E7E46B"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No</w:t>
            </w:r>
          </w:p>
        </w:tc>
      </w:tr>
      <w:tr w:rsidR="0044453B" w:rsidRPr="00453F06" w14:paraId="742F1238" w14:textId="77777777" w:rsidTr="00453F06">
        <w:tc>
          <w:tcPr>
            <w:tcW w:w="1726" w:type="dxa"/>
          </w:tcPr>
          <w:p w14:paraId="03505907" w14:textId="18E37056" w:rsidR="0044453B" w:rsidRPr="00453F06" w:rsidRDefault="0044453B" w:rsidP="00492412">
            <w:pPr>
              <w:rPr>
                <w:rFonts w:asciiTheme="majorBidi" w:hAnsiTheme="majorBidi" w:cstheme="majorBidi"/>
                <w:sz w:val="18"/>
                <w:szCs w:val="18"/>
              </w:rPr>
            </w:pPr>
            <w:r w:rsidRPr="00453F06">
              <w:rPr>
                <w:rFonts w:asciiTheme="majorBidi" w:hAnsiTheme="majorBidi" w:cstheme="majorBidi"/>
                <w:sz w:val="18"/>
                <w:szCs w:val="18"/>
              </w:rPr>
              <w:t>Zawertailo 2015</w:t>
            </w:r>
            <w:r w:rsidR="002B3CE5" w:rsidRPr="00453F06">
              <w:rPr>
                <w:rFonts w:asciiTheme="majorBidi" w:hAnsiTheme="majorBidi" w:cstheme="majorBidi"/>
                <w:sz w:val="18"/>
                <w:szCs w:val="18"/>
              </w:rPr>
              <w:fldChar w:fldCharType="begin">
                <w:fldData xml:space="preserve">PEVuZE5vdGU+PENpdGU+PEF1dGhvcj5aYXdlcnRhaWxvPC9BdXRob3I+PFllYXI+MjAxNTwvWWVh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PEVuZE5vdGU+PENpdGU+PEF1dGhvcj5aYXdlcnRhaWxvPC9BdXRob3I+PFllYXI+MjAxNTwvWWVh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2B3CE5" w:rsidRPr="00453F06">
              <w:rPr>
                <w:rFonts w:asciiTheme="majorBidi" w:hAnsiTheme="majorBidi" w:cstheme="majorBidi"/>
                <w:sz w:val="18"/>
                <w:szCs w:val="18"/>
              </w:rPr>
            </w:r>
            <w:r w:rsidR="002B3CE5"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93</w:t>
            </w:r>
            <w:r w:rsidR="002B3CE5" w:rsidRPr="00453F06">
              <w:rPr>
                <w:rFonts w:asciiTheme="majorBidi" w:hAnsiTheme="majorBidi" w:cstheme="majorBidi"/>
                <w:sz w:val="18"/>
                <w:szCs w:val="18"/>
              </w:rPr>
              <w:fldChar w:fldCharType="end"/>
            </w:r>
          </w:p>
        </w:tc>
        <w:tc>
          <w:tcPr>
            <w:tcW w:w="2981" w:type="dxa"/>
          </w:tcPr>
          <w:p w14:paraId="3C740882"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Self-reported 7-day point-prevalence abstinence</w:t>
            </w:r>
          </w:p>
        </w:tc>
        <w:tc>
          <w:tcPr>
            <w:tcW w:w="2147" w:type="dxa"/>
          </w:tcPr>
          <w:p w14:paraId="4A772816"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3 months and 6 months</w:t>
            </w:r>
          </w:p>
        </w:tc>
        <w:tc>
          <w:tcPr>
            <w:tcW w:w="1909" w:type="dxa"/>
          </w:tcPr>
          <w:p w14:paraId="5849C210"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NR</w:t>
            </w:r>
          </w:p>
        </w:tc>
        <w:tc>
          <w:tcPr>
            <w:tcW w:w="2286" w:type="dxa"/>
          </w:tcPr>
          <w:p w14:paraId="20A6B323"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Logistic regression</w:t>
            </w:r>
          </w:p>
        </w:tc>
        <w:tc>
          <w:tcPr>
            <w:tcW w:w="1282" w:type="dxa"/>
          </w:tcPr>
          <w:p w14:paraId="3632F898"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Yes</w:t>
            </w:r>
          </w:p>
        </w:tc>
        <w:tc>
          <w:tcPr>
            <w:tcW w:w="1617" w:type="dxa"/>
          </w:tcPr>
          <w:p w14:paraId="5C779F81"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No</w:t>
            </w:r>
          </w:p>
        </w:tc>
      </w:tr>
      <w:tr w:rsidR="0044453B" w:rsidRPr="00453F06" w14:paraId="03CDBBC1" w14:textId="77777777" w:rsidTr="00453F06">
        <w:tc>
          <w:tcPr>
            <w:tcW w:w="13948" w:type="dxa"/>
            <w:gridSpan w:val="7"/>
          </w:tcPr>
          <w:p w14:paraId="4CDADFEF" w14:textId="77777777" w:rsidR="0044453B" w:rsidRPr="00453F06" w:rsidRDefault="0044453B" w:rsidP="00831C9B">
            <w:pPr>
              <w:rPr>
                <w:rFonts w:asciiTheme="majorBidi" w:hAnsiTheme="majorBidi" w:cstheme="majorBidi"/>
                <w:b/>
                <w:bCs/>
                <w:sz w:val="18"/>
                <w:szCs w:val="18"/>
              </w:rPr>
            </w:pPr>
            <w:r w:rsidRPr="00453F06">
              <w:rPr>
                <w:rFonts w:asciiTheme="majorBidi" w:hAnsiTheme="majorBidi" w:cstheme="majorBidi"/>
                <w:b/>
                <w:bCs/>
                <w:sz w:val="18"/>
                <w:szCs w:val="18"/>
              </w:rPr>
              <w:t>Secondary care UK and Canada</w:t>
            </w:r>
          </w:p>
        </w:tc>
      </w:tr>
      <w:tr w:rsidR="0044453B" w:rsidRPr="00453F06" w14:paraId="0DE13A10" w14:textId="77777777" w:rsidTr="00453F06">
        <w:tc>
          <w:tcPr>
            <w:tcW w:w="1726" w:type="dxa"/>
          </w:tcPr>
          <w:p w14:paraId="06A88C1F" w14:textId="4218D880" w:rsidR="0044453B" w:rsidRPr="00453F06" w:rsidRDefault="0044453B" w:rsidP="00492412">
            <w:pPr>
              <w:rPr>
                <w:rFonts w:asciiTheme="majorBidi" w:hAnsiTheme="majorBidi" w:cstheme="majorBidi"/>
                <w:sz w:val="18"/>
                <w:szCs w:val="18"/>
              </w:rPr>
            </w:pPr>
            <w:r w:rsidRPr="00453F06">
              <w:rPr>
                <w:rFonts w:asciiTheme="majorBidi" w:hAnsiTheme="majorBidi" w:cstheme="majorBidi"/>
                <w:sz w:val="18"/>
                <w:szCs w:val="18"/>
              </w:rPr>
              <w:t>Khara 2015</w:t>
            </w:r>
            <w:r w:rsidR="002B3CE5" w:rsidRPr="00453F06">
              <w:rPr>
                <w:rFonts w:asciiTheme="majorBidi" w:hAnsiTheme="majorBidi" w:cstheme="majorBidi"/>
                <w:sz w:val="18"/>
                <w:szCs w:val="18"/>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2B3CE5" w:rsidRPr="00453F06">
              <w:rPr>
                <w:rFonts w:asciiTheme="majorBidi" w:hAnsiTheme="majorBidi" w:cstheme="majorBidi"/>
                <w:sz w:val="18"/>
                <w:szCs w:val="18"/>
              </w:rPr>
            </w:r>
            <w:r w:rsidR="002B3CE5"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94</w:t>
            </w:r>
            <w:r w:rsidR="002B3CE5" w:rsidRPr="00453F06">
              <w:rPr>
                <w:rFonts w:asciiTheme="majorBidi" w:hAnsiTheme="majorBidi" w:cstheme="majorBidi"/>
                <w:sz w:val="18"/>
                <w:szCs w:val="18"/>
              </w:rPr>
              <w:fldChar w:fldCharType="end"/>
            </w:r>
          </w:p>
        </w:tc>
        <w:tc>
          <w:tcPr>
            <w:tcW w:w="2981" w:type="dxa"/>
          </w:tcPr>
          <w:p w14:paraId="0B142CCC"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7-day point-prevalent abstinence verified by CO (&lt;=8ppm)</w:t>
            </w:r>
          </w:p>
        </w:tc>
        <w:tc>
          <w:tcPr>
            <w:tcW w:w="2147" w:type="dxa"/>
          </w:tcPr>
          <w:p w14:paraId="2007560B"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Last recorded data collection point (last follow-up visit)</w:t>
            </w:r>
          </w:p>
        </w:tc>
        <w:tc>
          <w:tcPr>
            <w:tcW w:w="1909" w:type="dxa"/>
          </w:tcPr>
          <w:p w14:paraId="547CA5DB"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1 month 24.8%,</w:t>
            </w:r>
          </w:p>
          <w:p w14:paraId="4CF3B5CC"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6 months 12.8%</w:t>
            </w:r>
          </w:p>
        </w:tc>
        <w:tc>
          <w:tcPr>
            <w:tcW w:w="2286" w:type="dxa"/>
          </w:tcPr>
          <w:p w14:paraId="3C923AE3"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2-step logistic regression</w:t>
            </w:r>
          </w:p>
        </w:tc>
        <w:tc>
          <w:tcPr>
            <w:tcW w:w="1282" w:type="dxa"/>
          </w:tcPr>
          <w:p w14:paraId="50E9DFE5"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Yes</w:t>
            </w:r>
          </w:p>
        </w:tc>
        <w:tc>
          <w:tcPr>
            <w:tcW w:w="1617" w:type="dxa"/>
          </w:tcPr>
          <w:p w14:paraId="373F2E55"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No</w:t>
            </w:r>
          </w:p>
        </w:tc>
      </w:tr>
      <w:tr w:rsidR="0044453B" w:rsidRPr="00453F06" w14:paraId="0313C07D" w14:textId="77777777" w:rsidTr="00453F06">
        <w:tc>
          <w:tcPr>
            <w:tcW w:w="1726" w:type="dxa"/>
          </w:tcPr>
          <w:p w14:paraId="147D40B9" w14:textId="37DEE1C0" w:rsidR="0044453B" w:rsidRPr="00453F06" w:rsidRDefault="0044453B" w:rsidP="00492412">
            <w:pPr>
              <w:rPr>
                <w:rFonts w:asciiTheme="majorBidi" w:hAnsiTheme="majorBidi" w:cstheme="majorBidi"/>
                <w:sz w:val="18"/>
                <w:szCs w:val="18"/>
              </w:rPr>
            </w:pPr>
            <w:r w:rsidRPr="00453F06">
              <w:rPr>
                <w:rFonts w:asciiTheme="majorBidi" w:hAnsiTheme="majorBidi" w:cstheme="majorBidi"/>
                <w:sz w:val="18"/>
                <w:szCs w:val="18"/>
              </w:rPr>
              <w:t>Salman 2020</w:t>
            </w:r>
            <w:r w:rsidR="002B3CE5" w:rsidRPr="00453F06">
              <w:rPr>
                <w:rFonts w:asciiTheme="majorBidi" w:hAnsiTheme="majorBidi" w:cstheme="majorBidi"/>
                <w:sz w:val="18"/>
                <w:szCs w:val="18"/>
              </w:rPr>
              <w:fldChar w:fldCharType="begin"/>
            </w:r>
            <w:r w:rsidR="00492412">
              <w:rPr>
                <w:rFonts w:asciiTheme="majorBidi" w:hAnsiTheme="majorBidi" w:cstheme="majorBidi"/>
                <w:sz w:val="18"/>
                <w:szCs w:val="18"/>
              </w:rPr>
              <w:instrText xml:space="preserve"> ADDIN EN.CITE &lt;EndNote&gt;&lt;Cite&gt;&lt;Author&gt;Salman&lt;/Author&gt;&lt;Year&gt;2020&lt;/Year&gt;&lt;RecNum&gt;4304&lt;/RecNum&gt;&lt;DisplayText&gt;&lt;style face="superscript"&gt;95&lt;/style&gt;&lt;/DisplayText&gt;&lt;record&gt;&lt;rec-number&gt;4304&lt;/rec-number&gt;&lt;foreign-keys&gt;&lt;key app="EN" db-id="5txztzx9zr9ff2epe515pr0gvs90dwdfvdta" timestamp="1633092694" guid="43f87b38-2a4e-4118-81a9-51bd5cac602b"&gt;4304&lt;/key&gt;&lt;/foreign-keys&gt;&lt;ref-type name="Journal Article"&gt;17&lt;/ref-type&gt;&lt;contributors&gt;&lt;authors&gt;&lt;author&gt;Salman, Ahmad&lt;/author&gt;&lt;author&gt;Doherty, Patrick&lt;/author&gt;&lt;/authors&gt;&lt;/contributors&gt;&lt;titles&gt;&lt;title&gt;Predictors of Quitting Smoking in Cardiac Rehabilitation&lt;/title&gt;&lt;secondary-title&gt;Journal of clinical medicine&lt;/secondary-title&gt;&lt;/titles&gt;&lt;periodical&gt;&lt;full-title&gt;Journal of Clinical Medicine&lt;/full-title&gt;&lt;/periodical&gt;&lt;volume&gt;9&lt;/volume&gt;&lt;number&gt;8&lt;/number&gt;&lt;section&gt;Salman, Ahmad. Department of Health Sciences, University of York, York YO10 5DD, UK.&amp;#xD;Doherty, Patrick. Department of Health Sciences, University of York, York YO10 5DD, UK.&lt;/section&gt;&lt;dates&gt;&lt;year&gt;2020&lt;/year&gt;&lt;/dates&gt;&lt;pub-location&gt;Switzerland&lt;/pub-location&gt;&lt;isbn&gt;2077-0383&lt;/isbn&gt;&lt;label&gt;$$MEDLINE&amp;#xD;$$includetitleSB&amp;#xD;$$includeabstractgenpopUKSB&amp;#xD;$$includefulltext&lt;/label&gt;&lt;urls&gt;&lt;related-urls&gt;&lt;url&gt;http://ovidsp.ovid.com/ovidweb.cgi?T=JS&amp;amp;PAGE=reference&amp;amp;D=pmnm&amp;amp;NEWS=N&amp;amp;AN=32806587&lt;/url&gt;&lt;url&gt;https://res.mdpi.com/d_attachment/jcm/jcm-09-02612/article_deploy/jcm-09-02612.pdf&lt;/url&gt;&lt;/related-urls&gt;&lt;/urls&gt;&lt;electronic-resource-num&gt;https://dx.doi.org/10.3390/jcm9082612&lt;/electronic-resource-num&gt;&lt;/record&gt;&lt;/Cite&gt;&lt;/EndNote&gt;</w:instrText>
            </w:r>
            <w:r w:rsidR="002B3CE5"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95</w:t>
            </w:r>
            <w:r w:rsidR="002B3CE5" w:rsidRPr="00453F06">
              <w:rPr>
                <w:rFonts w:asciiTheme="majorBidi" w:hAnsiTheme="majorBidi" w:cstheme="majorBidi"/>
                <w:sz w:val="18"/>
                <w:szCs w:val="18"/>
              </w:rPr>
              <w:fldChar w:fldCharType="end"/>
            </w:r>
          </w:p>
        </w:tc>
        <w:tc>
          <w:tcPr>
            <w:tcW w:w="2981" w:type="dxa"/>
          </w:tcPr>
          <w:p w14:paraId="2428A292" w14:textId="51D4E48B"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Unclear.</w:t>
            </w:r>
            <w:r w:rsidR="002B3CE5" w:rsidRPr="00453F06">
              <w:rPr>
                <w:rFonts w:asciiTheme="majorBidi" w:hAnsiTheme="majorBidi" w:cstheme="majorBidi"/>
                <w:sz w:val="18"/>
                <w:szCs w:val="18"/>
              </w:rPr>
              <w:t xml:space="preserve"> Possibly self-report.</w:t>
            </w:r>
          </w:p>
        </w:tc>
        <w:tc>
          <w:tcPr>
            <w:tcW w:w="2147" w:type="dxa"/>
          </w:tcPr>
          <w:p w14:paraId="45F178B4"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9 weeks (pre-post cardiac rehab, mean duration 9 weeks)</w:t>
            </w:r>
          </w:p>
        </w:tc>
        <w:tc>
          <w:tcPr>
            <w:tcW w:w="1909" w:type="dxa"/>
          </w:tcPr>
          <w:p w14:paraId="5BB07E09"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37.6%</w:t>
            </w:r>
          </w:p>
        </w:tc>
        <w:tc>
          <w:tcPr>
            <w:tcW w:w="2286" w:type="dxa"/>
          </w:tcPr>
          <w:p w14:paraId="1CE007A6"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Logistic regression</w:t>
            </w:r>
          </w:p>
        </w:tc>
        <w:tc>
          <w:tcPr>
            <w:tcW w:w="1282" w:type="dxa"/>
          </w:tcPr>
          <w:p w14:paraId="59921FC1"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Yes</w:t>
            </w:r>
          </w:p>
        </w:tc>
        <w:tc>
          <w:tcPr>
            <w:tcW w:w="1617" w:type="dxa"/>
          </w:tcPr>
          <w:p w14:paraId="55D90EA5" w14:textId="77777777" w:rsidR="0044453B" w:rsidRPr="00453F06" w:rsidRDefault="0044453B" w:rsidP="00831C9B">
            <w:pPr>
              <w:rPr>
                <w:rFonts w:asciiTheme="majorBidi" w:hAnsiTheme="majorBidi" w:cstheme="majorBidi"/>
                <w:sz w:val="18"/>
                <w:szCs w:val="18"/>
              </w:rPr>
            </w:pPr>
            <w:r w:rsidRPr="00453F06">
              <w:rPr>
                <w:rFonts w:asciiTheme="majorBidi" w:hAnsiTheme="majorBidi" w:cstheme="majorBidi"/>
                <w:sz w:val="18"/>
                <w:szCs w:val="18"/>
              </w:rPr>
              <w:t>Yes</w:t>
            </w:r>
          </w:p>
        </w:tc>
      </w:tr>
    </w:tbl>
    <w:p w14:paraId="27CC2825" w14:textId="7E1C7463" w:rsidR="0044453B" w:rsidRDefault="0044453B" w:rsidP="0044453B"/>
    <w:p w14:paraId="24A9FF90" w14:textId="28BE0C0F" w:rsidR="00492412" w:rsidRDefault="00492412" w:rsidP="0044453B"/>
    <w:p w14:paraId="57724CAB" w14:textId="356BC94A" w:rsidR="00492412" w:rsidRPr="00246A24" w:rsidRDefault="00246A24" w:rsidP="00246A24">
      <w:pPr>
        <w:pStyle w:val="Caption"/>
        <w:rPr>
          <w:b/>
          <w:bCs/>
          <w:i w:val="0"/>
          <w:iCs w:val="0"/>
        </w:rPr>
      </w:pPr>
      <w:bookmarkStart w:id="3" w:name="_Ref105745191"/>
      <w:bookmarkStart w:id="4" w:name="_Ref105755826"/>
      <w:r w:rsidRPr="00246A24">
        <w:rPr>
          <w:b/>
          <w:bCs/>
          <w:i w:val="0"/>
          <w:iCs w:val="0"/>
        </w:rPr>
        <w:lastRenderedPageBreak/>
        <w:t xml:space="preserve">Supplementary </w:t>
      </w:r>
      <w:r w:rsidR="00492412" w:rsidRPr="00246A24">
        <w:rPr>
          <w:b/>
          <w:bCs/>
          <w:i w:val="0"/>
          <w:iCs w:val="0"/>
        </w:rPr>
        <w:t xml:space="preserve">Table </w:t>
      </w:r>
      <w:r w:rsidRPr="00246A24">
        <w:rPr>
          <w:b/>
          <w:bCs/>
          <w:i w:val="0"/>
          <w:iCs w:val="0"/>
        </w:rPr>
        <w:t>S5</w:t>
      </w:r>
      <w:bookmarkEnd w:id="3"/>
      <w:r w:rsidR="00492412" w:rsidRPr="00246A24">
        <w:rPr>
          <w:b/>
          <w:bCs/>
          <w:i w:val="0"/>
          <w:iCs w:val="0"/>
        </w:rPr>
        <w:t xml:space="preserve">. Relationships between </w:t>
      </w:r>
      <w:r w:rsidR="00473A2B">
        <w:rPr>
          <w:b/>
          <w:bCs/>
          <w:i w:val="0"/>
          <w:iCs w:val="0"/>
        </w:rPr>
        <w:t>covariates</w:t>
      </w:r>
      <w:r w:rsidR="00492412" w:rsidRPr="00246A24">
        <w:rPr>
          <w:b/>
          <w:bCs/>
          <w:i w:val="0"/>
          <w:iCs w:val="0"/>
        </w:rPr>
        <w:t xml:space="preserve"> and quit success. </w:t>
      </w:r>
      <w:bookmarkEnd w:id="4"/>
    </w:p>
    <w:tbl>
      <w:tblPr>
        <w:tblStyle w:val="TableGrid"/>
        <w:tblW w:w="0" w:type="auto"/>
        <w:tblLook w:val="04A0" w:firstRow="1" w:lastRow="0" w:firstColumn="1" w:lastColumn="0" w:noHBand="0" w:noVBand="1"/>
      </w:tblPr>
      <w:tblGrid>
        <w:gridCol w:w="3385"/>
        <w:gridCol w:w="4543"/>
        <w:gridCol w:w="2092"/>
        <w:gridCol w:w="1806"/>
        <w:gridCol w:w="2122"/>
      </w:tblGrid>
      <w:tr w:rsidR="00492412" w14:paraId="5EDEB869" w14:textId="77777777" w:rsidTr="00492412">
        <w:trPr>
          <w:tblHeader/>
        </w:trPr>
        <w:tc>
          <w:tcPr>
            <w:tcW w:w="0" w:type="auto"/>
            <w:tcBorders>
              <w:top w:val="single" w:sz="4" w:space="0" w:color="auto"/>
              <w:left w:val="single" w:sz="4" w:space="0" w:color="auto"/>
              <w:bottom w:val="single" w:sz="4" w:space="0" w:color="auto"/>
              <w:right w:val="single" w:sz="4" w:space="0" w:color="auto"/>
            </w:tcBorders>
            <w:hideMark/>
          </w:tcPr>
          <w:p w14:paraId="56F41EF3" w14:textId="7BEF8B9E" w:rsidR="00492412" w:rsidRDefault="00473A2B">
            <w:pPr>
              <w:rPr>
                <w:b/>
                <w:bCs/>
                <w:sz w:val="20"/>
                <w:szCs w:val="20"/>
              </w:rPr>
            </w:pPr>
            <w:r>
              <w:rPr>
                <w:b/>
                <w:bCs/>
                <w:sz w:val="20"/>
                <w:szCs w:val="20"/>
              </w:rPr>
              <w:t>Covariate</w:t>
            </w:r>
          </w:p>
        </w:tc>
        <w:tc>
          <w:tcPr>
            <w:tcW w:w="0" w:type="auto"/>
            <w:tcBorders>
              <w:top w:val="single" w:sz="4" w:space="0" w:color="auto"/>
              <w:left w:val="single" w:sz="4" w:space="0" w:color="auto"/>
              <w:bottom w:val="single" w:sz="4" w:space="0" w:color="auto"/>
              <w:right w:val="single" w:sz="4" w:space="0" w:color="auto"/>
            </w:tcBorders>
            <w:hideMark/>
          </w:tcPr>
          <w:p w14:paraId="6E544084" w14:textId="77777777" w:rsidR="00492412" w:rsidRDefault="00492412">
            <w:pPr>
              <w:rPr>
                <w:b/>
                <w:bCs/>
                <w:sz w:val="20"/>
                <w:szCs w:val="20"/>
              </w:rPr>
            </w:pPr>
            <w:r>
              <w:rPr>
                <w:b/>
                <w:bCs/>
                <w:sz w:val="20"/>
                <w:szCs w:val="20"/>
              </w:rPr>
              <w:t>Measure or category</w:t>
            </w:r>
          </w:p>
        </w:tc>
        <w:tc>
          <w:tcPr>
            <w:tcW w:w="0" w:type="auto"/>
            <w:tcBorders>
              <w:top w:val="single" w:sz="4" w:space="0" w:color="auto"/>
              <w:left w:val="single" w:sz="4" w:space="0" w:color="auto"/>
              <w:bottom w:val="single" w:sz="4" w:space="0" w:color="auto"/>
              <w:right w:val="single" w:sz="4" w:space="0" w:color="auto"/>
            </w:tcBorders>
            <w:hideMark/>
          </w:tcPr>
          <w:p w14:paraId="313C0BE7" w14:textId="77777777" w:rsidR="00492412" w:rsidRDefault="00492412">
            <w:pPr>
              <w:rPr>
                <w:b/>
                <w:bCs/>
                <w:sz w:val="20"/>
                <w:szCs w:val="20"/>
              </w:rPr>
            </w:pPr>
            <w:r>
              <w:rPr>
                <w:b/>
                <w:bCs/>
                <w:sz w:val="20"/>
                <w:szCs w:val="20"/>
              </w:rPr>
              <w:t>Significantly lower odds of quitting</w:t>
            </w:r>
          </w:p>
        </w:tc>
        <w:tc>
          <w:tcPr>
            <w:tcW w:w="0" w:type="auto"/>
            <w:tcBorders>
              <w:top w:val="single" w:sz="4" w:space="0" w:color="auto"/>
              <w:left w:val="single" w:sz="4" w:space="0" w:color="auto"/>
              <w:bottom w:val="single" w:sz="4" w:space="0" w:color="auto"/>
              <w:right w:val="single" w:sz="4" w:space="0" w:color="auto"/>
            </w:tcBorders>
            <w:hideMark/>
          </w:tcPr>
          <w:p w14:paraId="67A171CF" w14:textId="77777777" w:rsidR="00492412" w:rsidRDefault="00492412">
            <w:pPr>
              <w:rPr>
                <w:b/>
                <w:bCs/>
                <w:sz w:val="20"/>
                <w:szCs w:val="20"/>
              </w:rPr>
            </w:pPr>
            <w:r>
              <w:rPr>
                <w:b/>
                <w:bCs/>
                <w:sz w:val="20"/>
                <w:szCs w:val="20"/>
              </w:rPr>
              <w:t>No evidence of a relationship</w:t>
            </w:r>
          </w:p>
        </w:tc>
        <w:tc>
          <w:tcPr>
            <w:tcW w:w="0" w:type="auto"/>
            <w:tcBorders>
              <w:top w:val="single" w:sz="4" w:space="0" w:color="auto"/>
              <w:left w:val="single" w:sz="4" w:space="0" w:color="auto"/>
              <w:bottom w:val="single" w:sz="4" w:space="0" w:color="auto"/>
              <w:right w:val="single" w:sz="4" w:space="0" w:color="auto"/>
            </w:tcBorders>
            <w:hideMark/>
          </w:tcPr>
          <w:p w14:paraId="37980AAF" w14:textId="77777777" w:rsidR="00492412" w:rsidRDefault="00492412">
            <w:pPr>
              <w:rPr>
                <w:b/>
                <w:bCs/>
                <w:sz w:val="20"/>
                <w:szCs w:val="20"/>
              </w:rPr>
            </w:pPr>
            <w:r>
              <w:rPr>
                <w:b/>
                <w:bCs/>
                <w:sz w:val="20"/>
                <w:szCs w:val="20"/>
              </w:rPr>
              <w:t>Significantly greater odds of quitting</w:t>
            </w:r>
          </w:p>
        </w:tc>
      </w:tr>
      <w:tr w:rsidR="00492412" w14:paraId="65B6CABA" w14:textId="77777777" w:rsidTr="00492412">
        <w:tc>
          <w:tcPr>
            <w:tcW w:w="0" w:type="auto"/>
            <w:gridSpan w:val="5"/>
            <w:tcBorders>
              <w:top w:val="single" w:sz="4" w:space="0" w:color="auto"/>
              <w:left w:val="single" w:sz="4" w:space="0" w:color="auto"/>
              <w:bottom w:val="single" w:sz="4" w:space="0" w:color="auto"/>
              <w:right w:val="single" w:sz="4" w:space="0" w:color="auto"/>
            </w:tcBorders>
            <w:hideMark/>
          </w:tcPr>
          <w:p w14:paraId="21557002" w14:textId="77777777" w:rsidR="00492412" w:rsidRDefault="00492412">
            <w:pPr>
              <w:rPr>
                <w:b/>
                <w:bCs/>
                <w:sz w:val="20"/>
                <w:szCs w:val="20"/>
              </w:rPr>
            </w:pPr>
            <w:r>
              <w:rPr>
                <w:b/>
                <w:bCs/>
                <w:sz w:val="20"/>
                <w:szCs w:val="20"/>
              </w:rPr>
              <w:t>Demographics</w:t>
            </w:r>
          </w:p>
        </w:tc>
      </w:tr>
      <w:tr w:rsidR="00492412" w14:paraId="378A3401" w14:textId="77777777" w:rsidTr="00492412">
        <w:tc>
          <w:tcPr>
            <w:tcW w:w="0" w:type="auto"/>
            <w:tcBorders>
              <w:top w:val="single" w:sz="4" w:space="0" w:color="auto"/>
              <w:left w:val="single" w:sz="4" w:space="0" w:color="auto"/>
              <w:bottom w:val="single" w:sz="4" w:space="0" w:color="auto"/>
              <w:right w:val="single" w:sz="4" w:space="0" w:color="auto"/>
            </w:tcBorders>
            <w:hideMark/>
          </w:tcPr>
          <w:p w14:paraId="308C1EC8" w14:textId="77777777" w:rsidR="00492412" w:rsidRDefault="00492412">
            <w:pPr>
              <w:rPr>
                <w:sz w:val="20"/>
                <w:szCs w:val="20"/>
              </w:rPr>
            </w:pPr>
            <w:r>
              <w:rPr>
                <w:sz w:val="20"/>
                <w:szCs w:val="20"/>
              </w:rPr>
              <w:t>Age</w:t>
            </w:r>
          </w:p>
        </w:tc>
        <w:tc>
          <w:tcPr>
            <w:tcW w:w="0" w:type="auto"/>
            <w:tcBorders>
              <w:top w:val="single" w:sz="4" w:space="0" w:color="auto"/>
              <w:left w:val="single" w:sz="4" w:space="0" w:color="auto"/>
              <w:bottom w:val="single" w:sz="4" w:space="0" w:color="auto"/>
              <w:right w:val="single" w:sz="4" w:space="0" w:color="auto"/>
            </w:tcBorders>
            <w:hideMark/>
          </w:tcPr>
          <w:p w14:paraId="0A85B700" w14:textId="77777777" w:rsidR="00492412" w:rsidRDefault="00492412">
            <w:pPr>
              <w:rPr>
                <w:sz w:val="20"/>
                <w:szCs w:val="20"/>
              </w:rPr>
            </w:pPr>
            <w:r>
              <w:rPr>
                <w:sz w:val="20"/>
                <w:szCs w:val="20"/>
              </w:rPr>
              <w:t>Older</w:t>
            </w:r>
          </w:p>
        </w:tc>
        <w:tc>
          <w:tcPr>
            <w:tcW w:w="0" w:type="auto"/>
            <w:tcBorders>
              <w:top w:val="single" w:sz="4" w:space="0" w:color="auto"/>
              <w:left w:val="single" w:sz="4" w:space="0" w:color="auto"/>
              <w:bottom w:val="single" w:sz="4" w:space="0" w:color="auto"/>
              <w:right w:val="single" w:sz="4" w:space="0" w:color="auto"/>
            </w:tcBorders>
          </w:tcPr>
          <w:p w14:paraId="46CA3465"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5648E5C6" w14:textId="0D16670A" w:rsidR="00492412" w:rsidRDefault="00492412" w:rsidP="00492412">
            <w:pPr>
              <w:rPr>
                <w:color w:val="ED7D31" w:themeColor="accent2"/>
                <w:sz w:val="20"/>
                <w:szCs w:val="20"/>
              </w:rPr>
            </w:pPr>
            <w:r>
              <w:rPr>
                <w:sz w:val="20"/>
                <w:szCs w:val="20"/>
              </w:rPr>
              <w:fldChar w:fldCharType="begin">
                <w:fldData xml:space="preserve">PEVuZE5vdGU+PENpdGU+PEF1dGhvcj5HYXJuZXR0PC9BdXRob3I+PFllYXI+MjAyMDwvWWVhcj48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</w:fldData>
              </w:fldChar>
            </w:r>
            <w:r>
              <w:rPr>
                <w:sz w:val="20"/>
                <w:szCs w:val="20"/>
              </w:rPr>
              <w:instrText xml:space="preserve"> ADDIN EN.CITE </w:instrText>
            </w:r>
            <w:r>
              <w:rPr>
                <w:sz w:val="20"/>
                <w:szCs w:val="20"/>
              </w:rPr>
              <w:fldChar w:fldCharType="begin">
                <w:fldData xml:space="preserve">PEVuZE5vdGU+PENpdGU+PEF1dGhvcj5HYXJuZXR0PC9BdXRob3I+PFllYXI+MjAyMDwvWWVhcj48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92412">
              <w:rPr>
                <w:noProof/>
                <w:sz w:val="20"/>
                <w:szCs w:val="20"/>
                <w:vertAlign w:val="superscript"/>
              </w:rPr>
              <w:t>68,73,74,76,81,82</w:t>
            </w:r>
            <w:r>
              <w:rPr>
                <w:sz w:val="20"/>
                <w:szCs w:val="20"/>
              </w:rPr>
              <w:fldChar w:fldCharType="end"/>
            </w:r>
            <w:r>
              <w:rPr>
                <w:sz w:val="20"/>
                <w:szCs w:val="20"/>
              </w:rPr>
              <w:t xml:space="preserve"> </w:t>
            </w:r>
            <w:r>
              <w:rPr>
                <w:color w:val="4472C4" w:themeColor="accent1"/>
                <w:sz w:val="20"/>
                <w:szCs w:val="20"/>
              </w:rPr>
              <w:fldChar w:fldCharType="begin">
                <w:fldData xml:space="preserve">PEVuZE5vdGU+PENpdGU+PEF1dGhvcj5NYXN1aGFyYTwvQXV0aG9yPjxZZWFyPjIwMTQ8L1llYXI+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</w:fldData>
              </w:fldChar>
            </w:r>
            <w:r>
              <w:rPr>
                <w:color w:val="4472C4" w:themeColor="accent1"/>
                <w:sz w:val="20"/>
                <w:szCs w:val="20"/>
              </w:rPr>
              <w:instrText xml:space="preserve"> ADDIN EN.CITE </w:instrText>
            </w:r>
            <w:r>
              <w:rPr>
                <w:color w:val="4472C4" w:themeColor="accent1"/>
                <w:sz w:val="20"/>
                <w:szCs w:val="20"/>
              </w:rPr>
              <w:fldChar w:fldCharType="begin">
                <w:fldData xml:space="preserve">PEVuZE5vdGU+PENpdGU+PEF1dGhvcj5NYXN1aGFyYTwvQXV0aG9yPjxZZWFyPjIwMTQ8L1llYXI+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</w:fldData>
              </w:fldChar>
            </w:r>
            <w:r>
              <w:rPr>
                <w:color w:val="4472C4" w:themeColor="accent1"/>
                <w:sz w:val="20"/>
                <w:szCs w:val="20"/>
              </w:rPr>
              <w:instrText xml:space="preserve"> ADDIN EN.CITE.DATA </w:instrText>
            </w:r>
            <w:r>
              <w:rPr>
                <w:color w:val="4472C4" w:themeColor="accent1"/>
                <w:sz w:val="20"/>
                <w:szCs w:val="20"/>
              </w:rPr>
            </w:r>
            <w:r>
              <w:rPr>
                <w:color w:val="4472C4" w:themeColor="accent1"/>
                <w:sz w:val="20"/>
                <w:szCs w:val="20"/>
              </w:rPr>
              <w:fldChar w:fldCharType="end"/>
            </w:r>
            <w:r>
              <w:rPr>
                <w:color w:val="4472C4" w:themeColor="accent1"/>
                <w:sz w:val="20"/>
                <w:szCs w:val="20"/>
              </w:rPr>
            </w:r>
            <w:r>
              <w:rPr>
                <w:color w:val="4472C4" w:themeColor="accent1"/>
                <w:sz w:val="20"/>
                <w:szCs w:val="20"/>
              </w:rPr>
              <w:fldChar w:fldCharType="separate"/>
            </w:r>
            <w:r w:rsidRPr="00492412">
              <w:rPr>
                <w:noProof/>
                <w:color w:val="4472C4" w:themeColor="accent1"/>
                <w:sz w:val="20"/>
                <w:szCs w:val="20"/>
                <w:vertAlign w:val="superscript"/>
              </w:rPr>
              <w:t>88,90</w:t>
            </w:r>
            <w:r>
              <w:rPr>
                <w:color w:val="4472C4" w:themeColor="accent1"/>
                <w:sz w:val="20"/>
                <w:szCs w:val="20"/>
              </w:rPr>
              <w:fldChar w:fldCharType="end"/>
            </w:r>
            <w:r>
              <w:rPr>
                <w:color w:val="4472C4" w:themeColor="accent1"/>
                <w:sz w:val="20"/>
                <w:szCs w:val="20"/>
              </w:rPr>
              <w:t xml:space="preserve"> </w:t>
            </w:r>
            <w:r>
              <w:rPr>
                <w:color w:val="ED7D31" w:themeColor="accent2"/>
                <w:sz w:val="20"/>
                <w:szCs w:val="20"/>
              </w:rPr>
              <w:fldChar w:fldCharType="begin">
                <w:fldData xml:space="preserve">PEVuZE5vdGU+PENpdGU+PEF1dGhvcj5LaGFyYTwvQXV0aG9yPjxZZWFyPjIwMTU8L1llYXI+PFJl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</w:fldData>
              </w:fldChar>
            </w:r>
            <w:r>
              <w:rPr>
                <w:color w:val="ED7D31" w:themeColor="accent2"/>
                <w:sz w:val="20"/>
                <w:szCs w:val="20"/>
              </w:rPr>
              <w:instrText xml:space="preserve"> ADDIN EN.CITE </w:instrText>
            </w:r>
            <w:r>
              <w:rPr>
                <w:color w:val="ED7D31" w:themeColor="accent2"/>
                <w:sz w:val="20"/>
                <w:szCs w:val="20"/>
              </w:rPr>
              <w:fldChar w:fldCharType="begin">
                <w:fldData xml:space="preserve">PEVuZE5vdGU+PENpdGU+PEF1dGhvcj5LaGFyYTwvQXV0aG9yPjxZZWFyPjIwMTU8L1llYXI+PFJl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</w:fldData>
              </w:fldChar>
            </w:r>
            <w:r>
              <w:rPr>
                <w:color w:val="ED7D31" w:themeColor="accent2"/>
                <w:sz w:val="20"/>
                <w:szCs w:val="20"/>
              </w:rPr>
              <w:instrText xml:space="preserve"> ADDIN EN.CITE.DATA </w:instrText>
            </w:r>
            <w:r>
              <w:rPr>
                <w:color w:val="ED7D31" w:themeColor="accent2"/>
                <w:sz w:val="20"/>
                <w:szCs w:val="20"/>
              </w:rPr>
            </w:r>
            <w:r>
              <w:rPr>
                <w:color w:val="ED7D31" w:themeColor="accent2"/>
                <w:sz w:val="20"/>
                <w:szCs w:val="20"/>
              </w:rPr>
              <w:fldChar w:fldCharType="end"/>
            </w:r>
            <w:r>
              <w:rPr>
                <w:color w:val="ED7D31" w:themeColor="accent2"/>
                <w:sz w:val="20"/>
                <w:szCs w:val="20"/>
              </w:rPr>
            </w:r>
            <w:r>
              <w:rPr>
                <w:color w:val="ED7D31" w:themeColor="accent2"/>
                <w:sz w:val="20"/>
                <w:szCs w:val="20"/>
              </w:rPr>
              <w:fldChar w:fldCharType="separate"/>
            </w:r>
            <w:r w:rsidRPr="00492412">
              <w:rPr>
                <w:noProof/>
                <w:color w:val="ED7D31" w:themeColor="accent2"/>
                <w:sz w:val="20"/>
                <w:szCs w:val="20"/>
                <w:vertAlign w:val="superscript"/>
              </w:rPr>
              <w:t>94,95</w:t>
            </w:r>
            <w:r>
              <w:rPr>
                <w:color w:val="ED7D31" w:themeColor="accent2"/>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45A3CA06" w14:textId="5A8D2035" w:rsidR="00492412" w:rsidRDefault="00492412" w:rsidP="00492412">
            <w:pPr>
              <w:rPr>
                <w:sz w:val="20"/>
                <w:szCs w:val="20"/>
              </w:rPr>
            </w:pPr>
            <w:r>
              <w:rPr>
                <w:sz w:val="20"/>
                <w:szCs w:val="20"/>
              </w:rPr>
              <w:fldChar w:fldCharType="begin">
                <w:fldData xml:space="preserve">PEVuZE5vdGU+PENpdGU+PEF1dGhvcj5IaXNjb2NrPC9BdXRob3I+PFllYXI+MjAxMTwvWWVhcj48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</w:fldData>
              </w:fldChar>
            </w:r>
            <w:r>
              <w:rPr>
                <w:sz w:val="20"/>
                <w:szCs w:val="20"/>
              </w:rPr>
              <w:instrText xml:space="preserve"> ADDIN EN.CITE </w:instrText>
            </w:r>
            <w:r>
              <w:rPr>
                <w:sz w:val="20"/>
                <w:szCs w:val="20"/>
              </w:rPr>
              <w:fldChar w:fldCharType="begin">
                <w:fldData xml:space="preserve">PEVuZE5vdGU+PENpdGU+PEF1dGhvcj5IaXNjb2NrPC9BdXRob3I+PFllYXI+MjAxMTwvWWVhcj48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92412">
              <w:rPr>
                <w:noProof/>
                <w:sz w:val="20"/>
                <w:szCs w:val="20"/>
                <w:vertAlign w:val="superscript"/>
              </w:rPr>
              <w:t>70,71,77,85,87</w:t>
            </w:r>
            <w:r>
              <w:rPr>
                <w:sz w:val="20"/>
                <w:szCs w:val="20"/>
              </w:rPr>
              <w:fldChar w:fldCharType="end"/>
            </w:r>
          </w:p>
        </w:tc>
      </w:tr>
      <w:tr w:rsidR="00492412" w14:paraId="60018FF4" w14:textId="77777777" w:rsidTr="00492412">
        <w:tc>
          <w:tcPr>
            <w:tcW w:w="0" w:type="auto"/>
            <w:tcBorders>
              <w:top w:val="single" w:sz="4" w:space="0" w:color="auto"/>
              <w:left w:val="single" w:sz="4" w:space="0" w:color="auto"/>
              <w:bottom w:val="single" w:sz="4" w:space="0" w:color="auto"/>
              <w:right w:val="single" w:sz="4" w:space="0" w:color="auto"/>
            </w:tcBorders>
            <w:hideMark/>
          </w:tcPr>
          <w:p w14:paraId="4BF9CC73" w14:textId="77777777" w:rsidR="00492412" w:rsidRDefault="00492412">
            <w:pPr>
              <w:rPr>
                <w:sz w:val="20"/>
                <w:szCs w:val="20"/>
              </w:rPr>
            </w:pPr>
            <w:r>
              <w:rPr>
                <w:sz w:val="20"/>
                <w:szCs w:val="20"/>
              </w:rPr>
              <w:t>Sex</w:t>
            </w:r>
          </w:p>
        </w:tc>
        <w:tc>
          <w:tcPr>
            <w:tcW w:w="0" w:type="auto"/>
            <w:tcBorders>
              <w:top w:val="single" w:sz="4" w:space="0" w:color="auto"/>
              <w:left w:val="single" w:sz="4" w:space="0" w:color="auto"/>
              <w:bottom w:val="single" w:sz="4" w:space="0" w:color="auto"/>
              <w:right w:val="single" w:sz="4" w:space="0" w:color="auto"/>
            </w:tcBorders>
            <w:hideMark/>
          </w:tcPr>
          <w:p w14:paraId="4925398F" w14:textId="77777777" w:rsidR="00492412" w:rsidRDefault="00492412">
            <w:pPr>
              <w:rPr>
                <w:sz w:val="20"/>
                <w:szCs w:val="20"/>
              </w:rPr>
            </w:pPr>
            <w:r>
              <w:rPr>
                <w:sz w:val="20"/>
                <w:szCs w:val="20"/>
              </w:rPr>
              <w:t>Male</w:t>
            </w:r>
          </w:p>
        </w:tc>
        <w:tc>
          <w:tcPr>
            <w:tcW w:w="0" w:type="auto"/>
            <w:tcBorders>
              <w:top w:val="single" w:sz="4" w:space="0" w:color="auto"/>
              <w:left w:val="single" w:sz="4" w:space="0" w:color="auto"/>
              <w:bottom w:val="single" w:sz="4" w:space="0" w:color="auto"/>
              <w:right w:val="single" w:sz="4" w:space="0" w:color="auto"/>
            </w:tcBorders>
            <w:hideMark/>
          </w:tcPr>
          <w:p w14:paraId="341DFE5D" w14:textId="3F0AFA08" w:rsidR="00492412" w:rsidRDefault="00492412" w:rsidP="00492412">
            <w:pPr>
              <w:rPr>
                <w:sz w:val="20"/>
                <w:szCs w:val="20"/>
              </w:rPr>
            </w:pPr>
            <w:r>
              <w:rPr>
                <w:sz w:val="20"/>
                <w:szCs w:val="20"/>
              </w:rPr>
              <w:fldChar w:fldCharType="begin">
                <w:fldData xml:space="preserve">PEVuZE5vdGU+PENpdGU+PEF1dGhvcj5NY0V3ZW48L0F1dGhvcj48WWVhcj4yMDA5PC9ZZWFyPjxS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==
</w:fldData>
              </w:fldChar>
            </w:r>
            <w:r>
              <w:rPr>
                <w:sz w:val="20"/>
                <w:szCs w:val="20"/>
              </w:rPr>
              <w:instrText xml:space="preserve"> ADDIN EN.CITE </w:instrText>
            </w:r>
            <w:r>
              <w:rPr>
                <w:sz w:val="20"/>
                <w:szCs w:val="20"/>
              </w:rPr>
              <w:fldChar w:fldCharType="begin">
                <w:fldData xml:space="preserve">PEVuZE5vdGU+PENpdGU+PEF1dGhvcj5NY0V3ZW48L0F1dGhvcj48WWVhcj4yMDA5PC9ZZWFyPjxS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==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92412">
              <w:rPr>
                <w:noProof/>
                <w:sz w:val="20"/>
                <w:szCs w:val="20"/>
                <w:vertAlign w:val="superscript"/>
              </w:rPr>
              <w:t>68,85</w:t>
            </w:r>
            <w:r>
              <w:rPr>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7DB40056" w14:textId="36C8E2B2" w:rsidR="00492412" w:rsidRDefault="00492412" w:rsidP="00492412">
            <w:pPr>
              <w:rPr>
                <w:color w:val="4472C4" w:themeColor="accent1"/>
                <w:sz w:val="20"/>
                <w:szCs w:val="20"/>
              </w:rPr>
            </w:pPr>
            <w:r>
              <w:rPr>
                <w:sz w:val="20"/>
                <w:szCs w:val="20"/>
              </w:rPr>
              <w:fldChar w:fldCharType="begin">
                <w:fldData xml:space="preserve">PEVuZE5vdGU+PENpdGU+PEF1dGhvcj5IaXRjaG1hbjwvQXV0aG9yPjxZZWFyPjIwMTU8L1llYXI+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</w:fldData>
              </w:fldChar>
            </w:r>
            <w:r>
              <w:rPr>
                <w:sz w:val="20"/>
                <w:szCs w:val="20"/>
              </w:rPr>
              <w:instrText xml:space="preserve"> ADDIN EN.CITE </w:instrText>
            </w:r>
            <w:r>
              <w:rPr>
                <w:sz w:val="20"/>
                <w:szCs w:val="20"/>
              </w:rPr>
              <w:fldChar w:fldCharType="begin">
                <w:fldData xml:space="preserve">PEVuZE5vdGU+PENpdGU+PEF1dGhvcj5IaXRjaG1hbjwvQXV0aG9yPjxZZWFyPjIwMTU8L1llYXI+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92412">
              <w:rPr>
                <w:noProof/>
                <w:sz w:val="20"/>
                <w:szCs w:val="20"/>
                <w:vertAlign w:val="superscript"/>
              </w:rPr>
              <w:t>71,73,78,81,82,87</w:t>
            </w:r>
            <w:r>
              <w:rPr>
                <w:sz w:val="20"/>
                <w:szCs w:val="20"/>
              </w:rPr>
              <w:fldChar w:fldCharType="end"/>
            </w:r>
            <w:r>
              <w:rPr>
                <w:sz w:val="20"/>
                <w:szCs w:val="20"/>
              </w:rPr>
              <w:t xml:space="preserve"> </w:t>
            </w:r>
            <w:r>
              <w:rPr>
                <w:color w:val="4472C4" w:themeColor="accent1"/>
                <w:sz w:val="20"/>
                <w:szCs w:val="20"/>
              </w:rPr>
              <w:fldChar w:fldCharType="begin">
                <w:fldData xml:space="preserve">PEVuZE5vdGU+PENpdGU+PEF1dGhvcj5NYXN1aGFyYTwvQXV0aG9yPjxZZWFyPjIwMTQ8L1llYXI+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</w:fldData>
              </w:fldChar>
            </w:r>
            <w:r>
              <w:rPr>
                <w:color w:val="4472C4" w:themeColor="accent1"/>
                <w:sz w:val="20"/>
                <w:szCs w:val="20"/>
              </w:rPr>
              <w:instrText xml:space="preserve"> ADDIN EN.CITE </w:instrText>
            </w:r>
            <w:r>
              <w:rPr>
                <w:color w:val="4472C4" w:themeColor="accent1"/>
                <w:sz w:val="20"/>
                <w:szCs w:val="20"/>
              </w:rPr>
              <w:fldChar w:fldCharType="begin">
                <w:fldData xml:space="preserve">PEVuZE5vdGU+PENpdGU+PEF1dGhvcj5NYXN1aGFyYTwvQXV0aG9yPjxZZWFyPjIwMTQ8L1llYXI+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</w:fldData>
              </w:fldChar>
            </w:r>
            <w:r>
              <w:rPr>
                <w:color w:val="4472C4" w:themeColor="accent1"/>
                <w:sz w:val="20"/>
                <w:szCs w:val="20"/>
              </w:rPr>
              <w:instrText xml:space="preserve"> ADDIN EN.CITE.DATA </w:instrText>
            </w:r>
            <w:r>
              <w:rPr>
                <w:color w:val="4472C4" w:themeColor="accent1"/>
                <w:sz w:val="20"/>
                <w:szCs w:val="20"/>
              </w:rPr>
            </w:r>
            <w:r>
              <w:rPr>
                <w:color w:val="4472C4" w:themeColor="accent1"/>
                <w:sz w:val="20"/>
                <w:szCs w:val="20"/>
              </w:rPr>
              <w:fldChar w:fldCharType="end"/>
            </w:r>
            <w:r>
              <w:rPr>
                <w:color w:val="4472C4" w:themeColor="accent1"/>
                <w:sz w:val="20"/>
                <w:szCs w:val="20"/>
              </w:rPr>
            </w:r>
            <w:r>
              <w:rPr>
                <w:color w:val="4472C4" w:themeColor="accent1"/>
                <w:sz w:val="20"/>
                <w:szCs w:val="20"/>
              </w:rPr>
              <w:fldChar w:fldCharType="separate"/>
            </w:r>
            <w:r w:rsidRPr="00492412">
              <w:rPr>
                <w:noProof/>
                <w:color w:val="4472C4" w:themeColor="accent1"/>
                <w:sz w:val="20"/>
                <w:szCs w:val="20"/>
                <w:vertAlign w:val="superscript"/>
              </w:rPr>
              <w:t>88,90</w:t>
            </w:r>
            <w:r>
              <w:rPr>
                <w:color w:val="4472C4" w:themeColor="accent1"/>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7D7DD92D" w14:textId="11A4C4BC" w:rsidR="00492412" w:rsidRDefault="00492412" w:rsidP="00492412">
            <w:pPr>
              <w:rPr>
                <w:color w:val="ED7D31" w:themeColor="accent2"/>
                <w:sz w:val="20"/>
                <w:szCs w:val="20"/>
              </w:rPr>
            </w:pPr>
            <w:r>
              <w:rPr>
                <w:sz w:val="20"/>
                <w:szCs w:val="20"/>
              </w:rPr>
              <w:fldChar w:fldCharType="begin">
                <w:fldData xml:space="preserve">PEVuZE5vdGU+PENpdGU+PEF1dGhvcj5HYXJuZXR0PC9BdXRob3I+PFllYXI+MjAyMDwvWWVhcj48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</w:fldData>
              </w:fldChar>
            </w:r>
            <w:r>
              <w:rPr>
                <w:sz w:val="20"/>
                <w:szCs w:val="20"/>
              </w:rPr>
              <w:instrText xml:space="preserve"> ADDIN EN.CITE </w:instrText>
            </w:r>
            <w:r>
              <w:rPr>
                <w:sz w:val="20"/>
                <w:szCs w:val="20"/>
              </w:rPr>
              <w:fldChar w:fldCharType="begin">
                <w:fldData xml:space="preserve">PEVuZE5vdGU+PENpdGU+PEF1dGhvcj5HYXJuZXR0PC9BdXRob3I+PFllYXI+MjAyMDwvWWVhcj48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92412">
              <w:rPr>
                <w:noProof/>
                <w:sz w:val="20"/>
                <w:szCs w:val="20"/>
                <w:vertAlign w:val="superscript"/>
              </w:rPr>
              <w:t>70,74,77</w:t>
            </w:r>
            <w:r>
              <w:rPr>
                <w:sz w:val="20"/>
                <w:szCs w:val="20"/>
              </w:rPr>
              <w:fldChar w:fldCharType="end"/>
            </w:r>
            <w:r>
              <w:rPr>
                <w:sz w:val="20"/>
                <w:szCs w:val="20"/>
              </w:rPr>
              <w:t xml:space="preserve"> </w:t>
            </w:r>
            <w:r>
              <w:rPr>
                <w:color w:val="4472C4" w:themeColor="accent1"/>
                <w:sz w:val="20"/>
                <w:szCs w:val="20"/>
              </w:rPr>
              <w:fldChar w:fldCharType="begin">
                <w:fldData xml:space="preserve">PEVuZE5vdGU+PENpdGU+PEF1dGhvcj5TZWxieTwvQXV0aG9yPjxZZWFyPjIwMTA8L1llYXI+PFJl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</w:fldData>
              </w:fldChar>
            </w:r>
            <w:r>
              <w:rPr>
                <w:color w:val="4472C4" w:themeColor="accent1"/>
                <w:sz w:val="20"/>
                <w:szCs w:val="20"/>
              </w:rPr>
              <w:instrText xml:space="preserve"> ADDIN EN.CITE </w:instrText>
            </w:r>
            <w:r>
              <w:rPr>
                <w:color w:val="4472C4" w:themeColor="accent1"/>
                <w:sz w:val="20"/>
                <w:szCs w:val="20"/>
              </w:rPr>
              <w:fldChar w:fldCharType="begin">
                <w:fldData xml:space="preserve">PEVuZE5vdGU+PENpdGU+PEF1dGhvcj5TZWxieTwvQXV0aG9yPjxZZWFyPjIwMTA8L1llYXI+PFJl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</w:fldData>
              </w:fldChar>
            </w:r>
            <w:r>
              <w:rPr>
                <w:color w:val="4472C4" w:themeColor="accent1"/>
                <w:sz w:val="20"/>
                <w:szCs w:val="20"/>
              </w:rPr>
              <w:instrText xml:space="preserve"> ADDIN EN.CITE.DATA </w:instrText>
            </w:r>
            <w:r>
              <w:rPr>
                <w:color w:val="4472C4" w:themeColor="accent1"/>
                <w:sz w:val="20"/>
                <w:szCs w:val="20"/>
              </w:rPr>
            </w:r>
            <w:r>
              <w:rPr>
                <w:color w:val="4472C4" w:themeColor="accent1"/>
                <w:sz w:val="20"/>
                <w:szCs w:val="20"/>
              </w:rPr>
              <w:fldChar w:fldCharType="end"/>
            </w:r>
            <w:r>
              <w:rPr>
                <w:color w:val="4472C4" w:themeColor="accent1"/>
                <w:sz w:val="20"/>
                <w:szCs w:val="20"/>
              </w:rPr>
            </w:r>
            <w:r>
              <w:rPr>
                <w:color w:val="4472C4" w:themeColor="accent1"/>
                <w:sz w:val="20"/>
                <w:szCs w:val="20"/>
              </w:rPr>
              <w:fldChar w:fldCharType="separate"/>
            </w:r>
            <w:r w:rsidRPr="00492412">
              <w:rPr>
                <w:noProof/>
                <w:color w:val="4472C4" w:themeColor="accent1"/>
                <w:sz w:val="20"/>
                <w:szCs w:val="20"/>
                <w:vertAlign w:val="superscript"/>
              </w:rPr>
              <w:t>91</w:t>
            </w:r>
            <w:r>
              <w:rPr>
                <w:color w:val="4472C4" w:themeColor="accent1"/>
                <w:sz w:val="20"/>
                <w:szCs w:val="20"/>
              </w:rPr>
              <w:fldChar w:fldCharType="end"/>
            </w:r>
            <w:r>
              <w:rPr>
                <w:color w:val="4472C4" w:themeColor="accent1"/>
                <w:sz w:val="20"/>
                <w:szCs w:val="20"/>
              </w:rPr>
              <w:t xml:space="preserve"> </w:t>
            </w:r>
            <w:r>
              <w:rPr>
                <w:color w:val="ED7D31" w:themeColor="accent2"/>
                <w:sz w:val="20"/>
                <w:szCs w:val="20"/>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Pr>
                <w:color w:val="ED7D31" w:themeColor="accent2"/>
                <w:sz w:val="20"/>
                <w:szCs w:val="20"/>
              </w:rPr>
              <w:instrText xml:space="preserve"> ADDIN EN.CITE </w:instrText>
            </w:r>
            <w:r>
              <w:rPr>
                <w:color w:val="ED7D31" w:themeColor="accent2"/>
                <w:sz w:val="20"/>
                <w:szCs w:val="20"/>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Pr>
                <w:color w:val="ED7D31" w:themeColor="accent2"/>
                <w:sz w:val="20"/>
                <w:szCs w:val="20"/>
              </w:rPr>
              <w:instrText xml:space="preserve"> ADDIN EN.CITE.DATA </w:instrText>
            </w:r>
            <w:r>
              <w:rPr>
                <w:color w:val="ED7D31" w:themeColor="accent2"/>
                <w:sz w:val="20"/>
                <w:szCs w:val="20"/>
              </w:rPr>
            </w:r>
            <w:r>
              <w:rPr>
                <w:color w:val="ED7D31" w:themeColor="accent2"/>
                <w:sz w:val="20"/>
                <w:szCs w:val="20"/>
              </w:rPr>
              <w:fldChar w:fldCharType="end"/>
            </w:r>
            <w:r>
              <w:rPr>
                <w:color w:val="ED7D31" w:themeColor="accent2"/>
                <w:sz w:val="20"/>
                <w:szCs w:val="20"/>
              </w:rPr>
            </w:r>
            <w:r>
              <w:rPr>
                <w:color w:val="ED7D31" w:themeColor="accent2"/>
                <w:sz w:val="20"/>
                <w:szCs w:val="20"/>
              </w:rPr>
              <w:fldChar w:fldCharType="separate"/>
            </w:r>
            <w:r w:rsidRPr="00492412">
              <w:rPr>
                <w:noProof/>
                <w:color w:val="ED7D31" w:themeColor="accent2"/>
                <w:sz w:val="20"/>
                <w:szCs w:val="20"/>
                <w:vertAlign w:val="superscript"/>
              </w:rPr>
              <w:t>94</w:t>
            </w:r>
            <w:r>
              <w:rPr>
                <w:color w:val="ED7D31" w:themeColor="accent2"/>
                <w:sz w:val="20"/>
                <w:szCs w:val="20"/>
              </w:rPr>
              <w:fldChar w:fldCharType="end"/>
            </w:r>
          </w:p>
        </w:tc>
      </w:tr>
      <w:tr w:rsidR="00492412" w14:paraId="0CA03C83" w14:textId="77777777" w:rsidTr="00492412">
        <w:tc>
          <w:tcPr>
            <w:tcW w:w="0" w:type="auto"/>
            <w:tcBorders>
              <w:top w:val="single" w:sz="4" w:space="0" w:color="auto"/>
              <w:left w:val="single" w:sz="4" w:space="0" w:color="auto"/>
              <w:bottom w:val="single" w:sz="4" w:space="0" w:color="auto"/>
              <w:right w:val="single" w:sz="4" w:space="0" w:color="auto"/>
            </w:tcBorders>
            <w:hideMark/>
          </w:tcPr>
          <w:p w14:paraId="36FC602E" w14:textId="77777777" w:rsidR="00492412" w:rsidRDefault="00492412">
            <w:pPr>
              <w:rPr>
                <w:sz w:val="20"/>
                <w:szCs w:val="20"/>
              </w:rPr>
            </w:pPr>
            <w:r>
              <w:rPr>
                <w:sz w:val="20"/>
                <w:szCs w:val="20"/>
              </w:rPr>
              <w:t>Ethnicity</w:t>
            </w:r>
          </w:p>
        </w:tc>
        <w:tc>
          <w:tcPr>
            <w:tcW w:w="0" w:type="auto"/>
            <w:tcBorders>
              <w:top w:val="single" w:sz="4" w:space="0" w:color="auto"/>
              <w:left w:val="single" w:sz="4" w:space="0" w:color="auto"/>
              <w:bottom w:val="single" w:sz="4" w:space="0" w:color="auto"/>
              <w:right w:val="single" w:sz="4" w:space="0" w:color="auto"/>
            </w:tcBorders>
            <w:hideMark/>
          </w:tcPr>
          <w:p w14:paraId="0B0284B4" w14:textId="77777777" w:rsidR="00492412" w:rsidRDefault="00492412">
            <w:pPr>
              <w:rPr>
                <w:sz w:val="20"/>
                <w:szCs w:val="20"/>
              </w:rPr>
            </w:pPr>
            <w:r>
              <w:rPr>
                <w:sz w:val="20"/>
                <w:szCs w:val="20"/>
              </w:rPr>
              <w:t>Black</w:t>
            </w:r>
          </w:p>
        </w:tc>
        <w:tc>
          <w:tcPr>
            <w:tcW w:w="0" w:type="auto"/>
            <w:tcBorders>
              <w:top w:val="single" w:sz="4" w:space="0" w:color="auto"/>
              <w:left w:val="single" w:sz="4" w:space="0" w:color="auto"/>
              <w:bottom w:val="single" w:sz="4" w:space="0" w:color="auto"/>
              <w:right w:val="single" w:sz="4" w:space="0" w:color="auto"/>
            </w:tcBorders>
          </w:tcPr>
          <w:p w14:paraId="7AA9A582"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593F6E4D" w14:textId="68DCC6F6" w:rsidR="00492412" w:rsidRDefault="00492412" w:rsidP="00492412">
            <w:pPr>
              <w:rPr>
                <w:sz w:val="20"/>
                <w:szCs w:val="20"/>
              </w:rPr>
            </w:pPr>
            <w:r>
              <w:rPr>
                <w:sz w:val="20"/>
                <w:szCs w:val="20"/>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Pr>
                <w:sz w:val="20"/>
                <w:szCs w:val="20"/>
              </w:rPr>
              <w:instrText xml:space="preserve"> ADDIN EN.CITE </w:instrText>
            </w:r>
            <w:r>
              <w:rPr>
                <w:sz w:val="20"/>
                <w:szCs w:val="20"/>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92412">
              <w:rPr>
                <w:noProof/>
                <w:sz w:val="20"/>
                <w:szCs w:val="20"/>
                <w:vertAlign w:val="superscript"/>
              </w:rPr>
              <w:t>81</w:t>
            </w:r>
            <w:r>
              <w:rPr>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71776666" w14:textId="48C56704" w:rsidR="00492412" w:rsidRDefault="00492412" w:rsidP="00492412">
            <w:pPr>
              <w:rPr>
                <w:sz w:val="20"/>
                <w:szCs w:val="20"/>
              </w:rPr>
            </w:pPr>
            <w:r>
              <w:rPr>
                <w:sz w:val="20"/>
                <w:szCs w:val="20"/>
              </w:rPr>
              <w:fldChar w:fldCharType="begin">
                <w:fldData xml:space="preserve">PEVuZE5vdGU+PENpdGU+PEF1dGhvcj5IaXNjb2NrPC9BdXRob3I+PFllYXI+MjAxMTwvWWVhcj48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</w:fldData>
              </w:fldChar>
            </w:r>
            <w:r>
              <w:rPr>
                <w:sz w:val="20"/>
                <w:szCs w:val="20"/>
              </w:rPr>
              <w:instrText xml:space="preserve"> ADDIN EN.CITE </w:instrText>
            </w:r>
            <w:r>
              <w:rPr>
                <w:sz w:val="20"/>
                <w:szCs w:val="20"/>
              </w:rPr>
              <w:fldChar w:fldCharType="begin">
                <w:fldData xml:space="preserve">PEVuZE5vdGU+PENpdGU+PEF1dGhvcj5IaXNjb2NrPC9BdXRob3I+PFllYXI+MjAxMTwvWWVhcj48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92412">
              <w:rPr>
                <w:noProof/>
                <w:sz w:val="20"/>
                <w:szCs w:val="20"/>
                <w:vertAlign w:val="superscript"/>
              </w:rPr>
              <w:t>77</w:t>
            </w:r>
            <w:r>
              <w:rPr>
                <w:sz w:val="20"/>
                <w:szCs w:val="20"/>
              </w:rPr>
              <w:fldChar w:fldCharType="end"/>
            </w:r>
          </w:p>
        </w:tc>
      </w:tr>
      <w:tr w:rsidR="00492412" w14:paraId="0F205CD9" w14:textId="77777777" w:rsidTr="00492412">
        <w:tc>
          <w:tcPr>
            <w:tcW w:w="0" w:type="auto"/>
            <w:vMerge w:val="restart"/>
            <w:tcBorders>
              <w:top w:val="single" w:sz="4" w:space="0" w:color="auto"/>
              <w:left w:val="single" w:sz="4" w:space="0" w:color="auto"/>
              <w:bottom w:val="single" w:sz="4" w:space="0" w:color="auto"/>
              <w:right w:val="single" w:sz="4" w:space="0" w:color="auto"/>
            </w:tcBorders>
            <w:hideMark/>
          </w:tcPr>
          <w:p w14:paraId="7A3E1EF7" w14:textId="77777777" w:rsidR="00492412" w:rsidRDefault="00492412">
            <w:pPr>
              <w:rPr>
                <w:sz w:val="20"/>
                <w:szCs w:val="20"/>
              </w:rPr>
            </w:pPr>
            <w:r>
              <w:rPr>
                <w:sz w:val="20"/>
                <w:szCs w:val="20"/>
              </w:rPr>
              <w:t>Socio-economic conditions</w:t>
            </w:r>
          </w:p>
        </w:tc>
        <w:tc>
          <w:tcPr>
            <w:tcW w:w="0" w:type="auto"/>
            <w:tcBorders>
              <w:top w:val="single" w:sz="4" w:space="0" w:color="auto"/>
              <w:left w:val="single" w:sz="4" w:space="0" w:color="auto"/>
              <w:bottom w:val="single" w:sz="4" w:space="0" w:color="auto"/>
              <w:right w:val="single" w:sz="4" w:space="0" w:color="auto"/>
            </w:tcBorders>
            <w:hideMark/>
          </w:tcPr>
          <w:p w14:paraId="3C36DE78" w14:textId="77777777" w:rsidR="00492412" w:rsidRDefault="00492412">
            <w:pPr>
              <w:rPr>
                <w:sz w:val="20"/>
                <w:szCs w:val="20"/>
              </w:rPr>
            </w:pPr>
            <w:r>
              <w:rPr>
                <w:sz w:val="20"/>
                <w:szCs w:val="20"/>
              </w:rPr>
              <w:t>Socio-economic status (high)</w:t>
            </w:r>
          </w:p>
        </w:tc>
        <w:tc>
          <w:tcPr>
            <w:tcW w:w="0" w:type="auto"/>
            <w:tcBorders>
              <w:top w:val="single" w:sz="4" w:space="0" w:color="auto"/>
              <w:left w:val="single" w:sz="4" w:space="0" w:color="auto"/>
              <w:bottom w:val="single" w:sz="4" w:space="0" w:color="auto"/>
              <w:right w:val="single" w:sz="4" w:space="0" w:color="auto"/>
            </w:tcBorders>
          </w:tcPr>
          <w:p w14:paraId="20017B6F"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73E922FE"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51F06A07" w14:textId="53F3095A" w:rsidR="00492412" w:rsidRDefault="00492412" w:rsidP="00492412">
            <w:pPr>
              <w:rPr>
                <w:sz w:val="20"/>
                <w:szCs w:val="20"/>
              </w:rPr>
            </w:pPr>
            <w:r>
              <w:rPr>
                <w:sz w:val="20"/>
                <w:szCs w:val="20"/>
              </w:rPr>
              <w:fldChar w:fldCharType="begin">
                <w:fldData xml:space="preserve">PEVuZE5vdGU+PENpdGU+PEF1dGhvcj5HYXJuZXR0PC9BdXRob3I+PFllYXI+MjAyMDwvWWVhcj48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</w:fldData>
              </w:fldChar>
            </w:r>
            <w:r>
              <w:rPr>
                <w:sz w:val="20"/>
                <w:szCs w:val="20"/>
              </w:rPr>
              <w:instrText xml:space="preserve"> ADDIN EN.CITE </w:instrText>
            </w:r>
            <w:r>
              <w:rPr>
                <w:sz w:val="20"/>
                <w:szCs w:val="20"/>
              </w:rPr>
              <w:fldChar w:fldCharType="begin">
                <w:fldData xml:space="preserve">PEVuZE5vdGU+PENpdGU+PEF1dGhvcj5HYXJuZXR0PC9BdXRob3I+PFllYXI+MjAyMDwvWWVhcj48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92412">
              <w:rPr>
                <w:noProof/>
                <w:sz w:val="20"/>
                <w:szCs w:val="20"/>
                <w:vertAlign w:val="superscript"/>
              </w:rPr>
              <w:t>70,73,74,76,77,81,83</w:t>
            </w:r>
            <w:r>
              <w:rPr>
                <w:sz w:val="20"/>
                <w:szCs w:val="20"/>
              </w:rPr>
              <w:fldChar w:fldCharType="end"/>
            </w:r>
          </w:p>
        </w:tc>
      </w:tr>
      <w:tr w:rsidR="00492412" w14:paraId="433B4208" w14:textId="77777777" w:rsidTr="00492412">
        <w:tc>
          <w:tcPr>
            <w:tcW w:w="0" w:type="auto"/>
            <w:vMerge/>
            <w:tcBorders>
              <w:top w:val="single" w:sz="4" w:space="0" w:color="auto"/>
              <w:left w:val="single" w:sz="4" w:space="0" w:color="auto"/>
              <w:bottom w:val="single" w:sz="4" w:space="0" w:color="auto"/>
              <w:right w:val="single" w:sz="4" w:space="0" w:color="auto"/>
            </w:tcBorders>
            <w:vAlign w:val="center"/>
            <w:hideMark/>
          </w:tcPr>
          <w:p w14:paraId="67969D30" w14:textId="77777777" w:rsidR="00492412" w:rsidRDefault="00492412">
            <w:pP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181928A9" w14:textId="77777777" w:rsidR="00492412" w:rsidRDefault="00492412">
            <w:pPr>
              <w:rPr>
                <w:sz w:val="20"/>
                <w:szCs w:val="20"/>
              </w:rPr>
            </w:pPr>
            <w:r>
              <w:rPr>
                <w:sz w:val="20"/>
                <w:szCs w:val="20"/>
              </w:rPr>
              <w:t>IMD (low deprivation)</w:t>
            </w:r>
          </w:p>
        </w:tc>
        <w:tc>
          <w:tcPr>
            <w:tcW w:w="0" w:type="auto"/>
            <w:tcBorders>
              <w:top w:val="single" w:sz="4" w:space="0" w:color="auto"/>
              <w:left w:val="single" w:sz="4" w:space="0" w:color="auto"/>
              <w:bottom w:val="single" w:sz="4" w:space="0" w:color="auto"/>
              <w:right w:val="single" w:sz="4" w:space="0" w:color="auto"/>
            </w:tcBorders>
          </w:tcPr>
          <w:p w14:paraId="1839964A"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744765E1" w14:textId="1CC79FCF" w:rsidR="00492412" w:rsidRDefault="00492412" w:rsidP="00492412">
            <w:pPr>
              <w:rPr>
                <w:sz w:val="20"/>
                <w:szCs w:val="20"/>
              </w:rPr>
            </w:pPr>
            <w:r>
              <w:rPr>
                <w:sz w:val="20"/>
                <w:szCs w:val="20"/>
              </w:rPr>
              <w:fldChar w:fldCharType="begin">
                <w:fldData xml:space="preserve">PEVuZE5vdGU+PENpdGU+PEF1dGhvcj5Ccm9zZTwvQXV0aG9yPjxZZWFyPjIwMTI8L1llYXI+PFJl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</w:fldData>
              </w:fldChar>
            </w:r>
            <w:r>
              <w:rPr>
                <w:sz w:val="20"/>
                <w:szCs w:val="20"/>
              </w:rPr>
              <w:instrText xml:space="preserve"> ADDIN EN.CITE </w:instrText>
            </w:r>
            <w:r>
              <w:rPr>
                <w:sz w:val="20"/>
                <w:szCs w:val="20"/>
              </w:rPr>
              <w:fldChar w:fldCharType="begin">
                <w:fldData xml:space="preserve">PEVuZE5vdGU+PENpdGU+PEF1dGhvcj5Ccm9zZTwvQXV0aG9yPjxZZWFyPjIwMTI8L1llYXI+PFJl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92412">
              <w:rPr>
                <w:noProof/>
                <w:sz w:val="20"/>
                <w:szCs w:val="20"/>
                <w:vertAlign w:val="superscript"/>
              </w:rPr>
              <w:t>70</w:t>
            </w:r>
            <w:r>
              <w:rPr>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721C5023" w14:textId="0065A714" w:rsidR="00492412" w:rsidRDefault="00492412" w:rsidP="00492412">
            <w:pPr>
              <w:rPr>
                <w:sz w:val="20"/>
                <w:szCs w:val="20"/>
              </w:rPr>
            </w:pPr>
            <w:r>
              <w:rPr>
                <w:sz w:val="20"/>
                <w:szCs w:val="20"/>
              </w:rPr>
              <w:fldChar w:fldCharType="begin">
                <w:fldData xml:space="preserve">PEVuZE5vdGU+PENpdGU+PEF1dGhvcj5XYWxrZXI8L0F1dGhvcj48WWVhcj4yMDE4PC9ZZWFyPjxS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</w:fldData>
              </w:fldChar>
            </w:r>
            <w:r>
              <w:rPr>
                <w:sz w:val="20"/>
                <w:szCs w:val="20"/>
              </w:rPr>
              <w:instrText xml:space="preserve"> ADDIN EN.CITE </w:instrText>
            </w:r>
            <w:r>
              <w:rPr>
                <w:sz w:val="20"/>
                <w:szCs w:val="20"/>
              </w:rPr>
              <w:fldChar w:fldCharType="begin">
                <w:fldData xml:space="preserve">PEVuZE5vdGU+PENpdGU+PEF1dGhvcj5XYWxrZXI8L0F1dGhvcj48WWVhcj4yMDE4PC9ZZWFyPjxS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92412">
              <w:rPr>
                <w:noProof/>
                <w:sz w:val="20"/>
                <w:szCs w:val="20"/>
                <w:vertAlign w:val="superscript"/>
              </w:rPr>
              <w:t>87</w:t>
            </w:r>
            <w:r>
              <w:rPr>
                <w:sz w:val="20"/>
                <w:szCs w:val="20"/>
              </w:rPr>
              <w:fldChar w:fldCharType="end"/>
            </w:r>
          </w:p>
        </w:tc>
      </w:tr>
      <w:tr w:rsidR="00492412" w14:paraId="4748D589" w14:textId="77777777" w:rsidTr="00492412">
        <w:tc>
          <w:tcPr>
            <w:tcW w:w="0" w:type="auto"/>
            <w:vMerge/>
            <w:tcBorders>
              <w:top w:val="single" w:sz="4" w:space="0" w:color="auto"/>
              <w:left w:val="single" w:sz="4" w:space="0" w:color="auto"/>
              <w:bottom w:val="single" w:sz="4" w:space="0" w:color="auto"/>
              <w:right w:val="single" w:sz="4" w:space="0" w:color="auto"/>
            </w:tcBorders>
            <w:vAlign w:val="center"/>
            <w:hideMark/>
          </w:tcPr>
          <w:p w14:paraId="5360F55C" w14:textId="77777777" w:rsidR="00492412" w:rsidRDefault="00492412">
            <w:pP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49B1BD10" w14:textId="77777777" w:rsidR="00492412" w:rsidRDefault="00492412">
            <w:pPr>
              <w:rPr>
                <w:sz w:val="20"/>
                <w:szCs w:val="20"/>
              </w:rPr>
            </w:pPr>
            <w:r>
              <w:rPr>
                <w:sz w:val="20"/>
                <w:szCs w:val="20"/>
              </w:rPr>
              <w:t>Household income (high)</w:t>
            </w:r>
          </w:p>
        </w:tc>
        <w:tc>
          <w:tcPr>
            <w:tcW w:w="0" w:type="auto"/>
            <w:tcBorders>
              <w:top w:val="single" w:sz="4" w:space="0" w:color="auto"/>
              <w:left w:val="single" w:sz="4" w:space="0" w:color="auto"/>
              <w:bottom w:val="single" w:sz="4" w:space="0" w:color="auto"/>
              <w:right w:val="single" w:sz="4" w:space="0" w:color="auto"/>
            </w:tcBorders>
          </w:tcPr>
          <w:p w14:paraId="42AEE534"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4A9BE64A"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59DE7C06" w14:textId="59B750C4" w:rsidR="00492412" w:rsidRDefault="00492412" w:rsidP="00492412">
            <w:pPr>
              <w:rPr>
                <w:sz w:val="20"/>
                <w:szCs w:val="20"/>
              </w:rPr>
            </w:pPr>
            <w:r>
              <w:rPr>
                <w:sz w:val="20"/>
                <w:szCs w:val="20"/>
              </w:rPr>
              <w:fldChar w:fldCharType="begin">
                <w:fldData xml:space="preserve">PEVuZE5vdGU+PENpdGU+PEF1dGhvcj5HcmFoYW08L0F1dGhvcj48WWVhcj4yMDEwPC9ZZWFyPjxS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</w:fldData>
              </w:fldChar>
            </w:r>
            <w:r>
              <w:rPr>
                <w:sz w:val="20"/>
                <w:szCs w:val="20"/>
              </w:rPr>
              <w:instrText xml:space="preserve"> ADDIN EN.CITE </w:instrText>
            </w:r>
            <w:r>
              <w:rPr>
                <w:sz w:val="20"/>
                <w:szCs w:val="20"/>
              </w:rPr>
              <w:fldChar w:fldCharType="begin">
                <w:fldData xml:space="preserve">PEVuZE5vdGU+PENpdGU+PEF1dGhvcj5HcmFoYW08L0F1dGhvcj48WWVhcj4yMDEwPC9ZZWFyPjxS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92412">
              <w:rPr>
                <w:noProof/>
                <w:sz w:val="20"/>
                <w:szCs w:val="20"/>
                <w:vertAlign w:val="superscript"/>
              </w:rPr>
              <w:t>76,78</w:t>
            </w:r>
            <w:r>
              <w:rPr>
                <w:sz w:val="20"/>
                <w:szCs w:val="20"/>
              </w:rPr>
              <w:fldChar w:fldCharType="end"/>
            </w:r>
          </w:p>
        </w:tc>
      </w:tr>
      <w:tr w:rsidR="00492412" w14:paraId="51975859" w14:textId="77777777" w:rsidTr="00492412">
        <w:tc>
          <w:tcPr>
            <w:tcW w:w="0" w:type="auto"/>
            <w:vMerge/>
            <w:tcBorders>
              <w:top w:val="single" w:sz="4" w:space="0" w:color="auto"/>
              <w:left w:val="single" w:sz="4" w:space="0" w:color="auto"/>
              <w:bottom w:val="single" w:sz="4" w:space="0" w:color="auto"/>
              <w:right w:val="single" w:sz="4" w:space="0" w:color="auto"/>
            </w:tcBorders>
            <w:vAlign w:val="center"/>
            <w:hideMark/>
          </w:tcPr>
          <w:p w14:paraId="5034BD10" w14:textId="77777777" w:rsidR="00492412" w:rsidRDefault="00492412">
            <w:pP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1245F5EB" w14:textId="77777777" w:rsidR="00492412" w:rsidRDefault="00492412">
            <w:pPr>
              <w:rPr>
                <w:sz w:val="20"/>
                <w:szCs w:val="20"/>
              </w:rPr>
            </w:pPr>
            <w:r>
              <w:rPr>
                <w:sz w:val="20"/>
                <w:szCs w:val="20"/>
              </w:rPr>
              <w:t>Education (highest qualification)</w:t>
            </w:r>
          </w:p>
        </w:tc>
        <w:tc>
          <w:tcPr>
            <w:tcW w:w="0" w:type="auto"/>
            <w:tcBorders>
              <w:top w:val="single" w:sz="4" w:space="0" w:color="auto"/>
              <w:left w:val="single" w:sz="4" w:space="0" w:color="auto"/>
              <w:bottom w:val="single" w:sz="4" w:space="0" w:color="auto"/>
              <w:right w:val="single" w:sz="4" w:space="0" w:color="auto"/>
            </w:tcBorders>
          </w:tcPr>
          <w:p w14:paraId="20F7E974"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61C3B9A4" w14:textId="77917C15" w:rsidR="00492412" w:rsidRDefault="00492412" w:rsidP="00492412">
            <w:pPr>
              <w:rPr>
                <w:sz w:val="20"/>
                <w:szCs w:val="20"/>
              </w:rPr>
            </w:pPr>
            <w:r>
              <w:rPr>
                <w:sz w:val="20"/>
                <w:szCs w:val="20"/>
              </w:rPr>
              <w:fldChar w:fldCharType="begin">
                <w:fldData xml:space="preserve">PEVuZE5vdGU+PENpdGU+PEF1dGhvcj5IaXRjaG1hbjwvQXV0aG9yPjxZZWFyPjIwMTU8L1llYXI+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</w:fldData>
              </w:fldChar>
            </w:r>
            <w:r>
              <w:rPr>
                <w:sz w:val="20"/>
                <w:szCs w:val="20"/>
              </w:rPr>
              <w:instrText xml:space="preserve"> ADDIN EN.CITE </w:instrText>
            </w:r>
            <w:r>
              <w:rPr>
                <w:sz w:val="20"/>
                <w:szCs w:val="20"/>
              </w:rPr>
              <w:fldChar w:fldCharType="begin">
                <w:fldData xml:space="preserve">PEVuZE5vdGU+PENpdGU+PEF1dGhvcj5IaXRjaG1hbjwvQXV0aG9yPjxZZWFyPjIwMTU8L1llYXI+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92412">
              <w:rPr>
                <w:noProof/>
                <w:sz w:val="20"/>
                <w:szCs w:val="20"/>
                <w:vertAlign w:val="superscript"/>
              </w:rPr>
              <w:t>78,81,85</w:t>
            </w:r>
            <w:r>
              <w:rPr>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2CB5B2C1" w14:textId="0C26DC31" w:rsidR="00492412" w:rsidRDefault="00492412" w:rsidP="00492412">
            <w:pPr>
              <w:rPr>
                <w:sz w:val="20"/>
                <w:szCs w:val="20"/>
              </w:rPr>
            </w:pPr>
            <w:r>
              <w:rPr>
                <w:sz w:val="20"/>
                <w:szCs w:val="20"/>
              </w:rPr>
              <w:fldChar w:fldCharType="begin">
                <w:fldData xml:space="preserve">PEVuZE5vdGU+PENpdGU+PEF1dGhvcj5CZWVuc3RvY2s8L0F1dGhvcj48WWVhcj4yMDE0PC9ZZWFy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</w:fldData>
              </w:fldChar>
            </w:r>
            <w:r>
              <w:rPr>
                <w:sz w:val="20"/>
                <w:szCs w:val="20"/>
              </w:rPr>
              <w:instrText xml:space="preserve"> ADDIN EN.CITE </w:instrText>
            </w:r>
            <w:r>
              <w:rPr>
                <w:sz w:val="20"/>
                <w:szCs w:val="20"/>
              </w:rPr>
              <w:fldChar w:fldCharType="begin">
                <w:fldData xml:space="preserve">PEVuZE5vdGU+PENpdGU+PEF1dGhvcj5CZWVuc3RvY2s8L0F1dGhvcj48WWVhcj4yMDE0PC9ZZWFy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92412">
              <w:rPr>
                <w:noProof/>
                <w:sz w:val="20"/>
                <w:szCs w:val="20"/>
                <w:vertAlign w:val="superscript"/>
              </w:rPr>
              <w:t>68</w:t>
            </w:r>
            <w:r>
              <w:rPr>
                <w:sz w:val="20"/>
                <w:szCs w:val="20"/>
              </w:rPr>
              <w:fldChar w:fldCharType="end"/>
            </w:r>
          </w:p>
        </w:tc>
      </w:tr>
      <w:tr w:rsidR="00492412" w14:paraId="55CEC66B" w14:textId="77777777" w:rsidTr="00492412">
        <w:tc>
          <w:tcPr>
            <w:tcW w:w="0" w:type="auto"/>
            <w:vMerge/>
            <w:tcBorders>
              <w:top w:val="single" w:sz="4" w:space="0" w:color="auto"/>
              <w:left w:val="single" w:sz="4" w:space="0" w:color="auto"/>
              <w:bottom w:val="single" w:sz="4" w:space="0" w:color="auto"/>
              <w:right w:val="single" w:sz="4" w:space="0" w:color="auto"/>
            </w:tcBorders>
            <w:vAlign w:val="center"/>
            <w:hideMark/>
          </w:tcPr>
          <w:p w14:paraId="36253E0D" w14:textId="77777777" w:rsidR="00492412" w:rsidRDefault="00492412">
            <w:pP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4DCA4BE4" w14:textId="77777777" w:rsidR="00492412" w:rsidRDefault="00492412">
            <w:pPr>
              <w:rPr>
                <w:sz w:val="20"/>
                <w:szCs w:val="20"/>
              </w:rPr>
            </w:pPr>
            <w:r>
              <w:rPr>
                <w:sz w:val="20"/>
                <w:szCs w:val="20"/>
              </w:rPr>
              <w:t>Age of leaving education (older)</w:t>
            </w:r>
          </w:p>
        </w:tc>
        <w:tc>
          <w:tcPr>
            <w:tcW w:w="0" w:type="auto"/>
            <w:tcBorders>
              <w:top w:val="single" w:sz="4" w:space="0" w:color="auto"/>
              <w:left w:val="single" w:sz="4" w:space="0" w:color="auto"/>
              <w:bottom w:val="single" w:sz="4" w:space="0" w:color="auto"/>
              <w:right w:val="single" w:sz="4" w:space="0" w:color="auto"/>
            </w:tcBorders>
          </w:tcPr>
          <w:p w14:paraId="64CE5B7E"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5B98DFAA"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12C9765F" w14:textId="522BDEE6" w:rsidR="00492412" w:rsidRDefault="00492412" w:rsidP="00492412">
            <w:pPr>
              <w:rPr>
                <w:sz w:val="20"/>
                <w:szCs w:val="20"/>
              </w:rPr>
            </w:pPr>
            <w:r>
              <w:rPr>
                <w:sz w:val="20"/>
                <w:szCs w:val="20"/>
              </w:rPr>
              <w:fldChar w:fldCharType="begin">
                <w:fldData xml:space="preserve">PEVuZE5vdGU+PENpdGU+PEF1dGhvcj5HcmFoYW08L0F1dGhvcj48WWVhcj4yMDEwPC9ZZWFyPjxS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</w:fldData>
              </w:fldChar>
            </w:r>
            <w:r>
              <w:rPr>
                <w:sz w:val="20"/>
                <w:szCs w:val="20"/>
              </w:rPr>
              <w:instrText xml:space="preserve"> ADDIN EN.CITE </w:instrText>
            </w:r>
            <w:r>
              <w:rPr>
                <w:sz w:val="20"/>
                <w:szCs w:val="20"/>
              </w:rPr>
              <w:fldChar w:fldCharType="begin">
                <w:fldData xml:space="preserve">PEVuZE5vdGU+PENpdGU+PEF1dGhvcj5HcmFoYW08L0F1dGhvcj48WWVhcj4yMDEwPC9ZZWFyPjxS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92412">
              <w:rPr>
                <w:noProof/>
                <w:sz w:val="20"/>
                <w:szCs w:val="20"/>
                <w:vertAlign w:val="superscript"/>
              </w:rPr>
              <w:t>76</w:t>
            </w:r>
            <w:r>
              <w:rPr>
                <w:sz w:val="20"/>
                <w:szCs w:val="20"/>
              </w:rPr>
              <w:fldChar w:fldCharType="end"/>
            </w:r>
          </w:p>
        </w:tc>
      </w:tr>
      <w:tr w:rsidR="00492412" w14:paraId="29165EA7" w14:textId="77777777" w:rsidTr="00492412">
        <w:tc>
          <w:tcPr>
            <w:tcW w:w="0" w:type="auto"/>
            <w:vMerge/>
            <w:tcBorders>
              <w:top w:val="single" w:sz="4" w:space="0" w:color="auto"/>
              <w:left w:val="single" w:sz="4" w:space="0" w:color="auto"/>
              <w:bottom w:val="single" w:sz="4" w:space="0" w:color="auto"/>
              <w:right w:val="single" w:sz="4" w:space="0" w:color="auto"/>
            </w:tcBorders>
            <w:vAlign w:val="center"/>
            <w:hideMark/>
          </w:tcPr>
          <w:p w14:paraId="789EE1A4" w14:textId="77777777" w:rsidR="00492412" w:rsidRDefault="00492412">
            <w:pP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02434A91" w14:textId="77777777" w:rsidR="00492412" w:rsidRDefault="00492412">
            <w:pPr>
              <w:rPr>
                <w:sz w:val="20"/>
                <w:szCs w:val="20"/>
              </w:rPr>
            </w:pPr>
            <w:r>
              <w:rPr>
                <w:sz w:val="20"/>
                <w:szCs w:val="20"/>
              </w:rPr>
              <w:t>Client pays for prescription</w:t>
            </w:r>
          </w:p>
        </w:tc>
        <w:tc>
          <w:tcPr>
            <w:tcW w:w="0" w:type="auto"/>
            <w:tcBorders>
              <w:top w:val="single" w:sz="4" w:space="0" w:color="auto"/>
              <w:left w:val="single" w:sz="4" w:space="0" w:color="auto"/>
              <w:bottom w:val="single" w:sz="4" w:space="0" w:color="auto"/>
              <w:right w:val="single" w:sz="4" w:space="0" w:color="auto"/>
            </w:tcBorders>
          </w:tcPr>
          <w:p w14:paraId="6A90450F"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3BB64CFC" w14:textId="1F81910B" w:rsidR="00492412" w:rsidRDefault="00492412" w:rsidP="00492412">
            <w:pPr>
              <w:rPr>
                <w:sz w:val="20"/>
                <w:szCs w:val="20"/>
              </w:rPr>
            </w:pPr>
            <w:r>
              <w:rPr>
                <w:sz w:val="20"/>
                <w:szCs w:val="20"/>
              </w:rPr>
              <w:fldChar w:fldCharType="begin">
                <w:fldData xml:space="preserve">PEVuZE5vdGU+PENpdGU+PEF1dGhvcj5NY0V3ZW48L0F1dGhvcj48WWVhcj4yMDA5PC9ZZWFyPjxS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</w:fldData>
              </w:fldChar>
            </w:r>
            <w:r>
              <w:rPr>
                <w:sz w:val="20"/>
                <w:szCs w:val="20"/>
              </w:rPr>
              <w:instrText xml:space="preserve"> ADDIN EN.CITE </w:instrText>
            </w:r>
            <w:r>
              <w:rPr>
                <w:sz w:val="20"/>
                <w:szCs w:val="20"/>
              </w:rPr>
              <w:fldChar w:fldCharType="begin">
                <w:fldData xml:space="preserve">PEVuZE5vdGU+PENpdGU+PEF1dGhvcj5NY0V3ZW48L0F1dGhvcj48WWVhcj4yMDA5PC9ZZWFyPjxS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92412">
              <w:rPr>
                <w:noProof/>
                <w:sz w:val="20"/>
                <w:szCs w:val="20"/>
                <w:vertAlign w:val="superscript"/>
              </w:rPr>
              <w:t>85</w:t>
            </w:r>
            <w:r>
              <w:rPr>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5BB425AE" w14:textId="02E2F074" w:rsidR="00492412" w:rsidRDefault="00492412" w:rsidP="00492412">
            <w:pPr>
              <w:rPr>
                <w:sz w:val="20"/>
                <w:szCs w:val="20"/>
              </w:rPr>
            </w:pPr>
            <w:r>
              <w:rPr>
                <w:sz w:val="20"/>
                <w:szCs w:val="20"/>
              </w:rPr>
              <w:fldChar w:fldCharType="begin">
                <w:fldData xml:space="preserve">PEVuZE5vdGU+PENpdGU+PEF1dGhvcj5Ccm9zZTwvQXV0aG9yPjxZZWFyPjIwMTI8L1llYXI+PFJl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</w:fldData>
              </w:fldChar>
            </w:r>
            <w:r>
              <w:rPr>
                <w:sz w:val="20"/>
                <w:szCs w:val="20"/>
              </w:rPr>
              <w:instrText xml:space="preserve"> ADDIN EN.CITE </w:instrText>
            </w:r>
            <w:r>
              <w:rPr>
                <w:sz w:val="20"/>
                <w:szCs w:val="20"/>
              </w:rPr>
              <w:fldChar w:fldCharType="begin">
                <w:fldData xml:space="preserve">PEVuZE5vdGU+PENpdGU+PEF1dGhvcj5Ccm9zZTwvQXV0aG9yPjxZZWFyPjIwMTI8L1llYXI+PFJl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92412">
              <w:rPr>
                <w:noProof/>
                <w:sz w:val="20"/>
                <w:szCs w:val="20"/>
                <w:vertAlign w:val="superscript"/>
              </w:rPr>
              <w:t>70,71</w:t>
            </w:r>
            <w:r>
              <w:rPr>
                <w:sz w:val="20"/>
                <w:szCs w:val="20"/>
              </w:rPr>
              <w:fldChar w:fldCharType="end"/>
            </w:r>
          </w:p>
        </w:tc>
      </w:tr>
      <w:tr w:rsidR="00492412" w14:paraId="6CD3C8C0" w14:textId="77777777" w:rsidTr="00492412">
        <w:tc>
          <w:tcPr>
            <w:tcW w:w="0" w:type="auto"/>
            <w:vMerge/>
            <w:tcBorders>
              <w:top w:val="single" w:sz="4" w:space="0" w:color="auto"/>
              <w:left w:val="single" w:sz="4" w:space="0" w:color="auto"/>
              <w:bottom w:val="single" w:sz="4" w:space="0" w:color="auto"/>
              <w:right w:val="single" w:sz="4" w:space="0" w:color="auto"/>
            </w:tcBorders>
            <w:vAlign w:val="center"/>
            <w:hideMark/>
          </w:tcPr>
          <w:p w14:paraId="5A39E95C" w14:textId="77777777" w:rsidR="00492412" w:rsidRDefault="00492412">
            <w:pP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7ABA4D34" w14:textId="77777777" w:rsidR="00492412" w:rsidRDefault="00492412">
            <w:pPr>
              <w:rPr>
                <w:sz w:val="20"/>
                <w:szCs w:val="20"/>
              </w:rPr>
            </w:pPr>
            <w:r>
              <w:rPr>
                <w:sz w:val="20"/>
                <w:szCs w:val="20"/>
              </w:rPr>
              <w:t>Reading level (high)</w:t>
            </w:r>
          </w:p>
        </w:tc>
        <w:tc>
          <w:tcPr>
            <w:tcW w:w="0" w:type="auto"/>
            <w:tcBorders>
              <w:top w:val="single" w:sz="4" w:space="0" w:color="auto"/>
              <w:left w:val="single" w:sz="4" w:space="0" w:color="auto"/>
              <w:bottom w:val="single" w:sz="4" w:space="0" w:color="auto"/>
              <w:right w:val="single" w:sz="4" w:space="0" w:color="auto"/>
            </w:tcBorders>
          </w:tcPr>
          <w:p w14:paraId="5830BB7A"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60950D43"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512AAA4A" w14:textId="28BD8982" w:rsidR="00492412" w:rsidRDefault="00492412" w:rsidP="00492412">
            <w:pPr>
              <w:rPr>
                <w:sz w:val="20"/>
                <w:szCs w:val="20"/>
              </w:rPr>
            </w:pPr>
            <w:r>
              <w:rPr>
                <w:sz w:val="20"/>
                <w:szCs w:val="20"/>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Pr>
                <w:sz w:val="20"/>
                <w:szCs w:val="20"/>
              </w:rPr>
              <w:instrText xml:space="preserve"> ADDIN EN.CITE </w:instrText>
            </w:r>
            <w:r>
              <w:rPr>
                <w:sz w:val="20"/>
                <w:szCs w:val="20"/>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92412">
              <w:rPr>
                <w:noProof/>
                <w:sz w:val="20"/>
                <w:szCs w:val="20"/>
                <w:vertAlign w:val="superscript"/>
              </w:rPr>
              <w:t>81</w:t>
            </w:r>
            <w:r>
              <w:rPr>
                <w:sz w:val="20"/>
                <w:szCs w:val="20"/>
              </w:rPr>
              <w:fldChar w:fldCharType="end"/>
            </w:r>
          </w:p>
        </w:tc>
      </w:tr>
      <w:tr w:rsidR="00492412" w14:paraId="6DA779B8" w14:textId="77777777" w:rsidTr="00492412">
        <w:tc>
          <w:tcPr>
            <w:tcW w:w="0" w:type="auto"/>
            <w:vMerge/>
            <w:tcBorders>
              <w:top w:val="single" w:sz="4" w:space="0" w:color="auto"/>
              <w:left w:val="single" w:sz="4" w:space="0" w:color="auto"/>
              <w:bottom w:val="single" w:sz="4" w:space="0" w:color="auto"/>
              <w:right w:val="single" w:sz="4" w:space="0" w:color="auto"/>
            </w:tcBorders>
            <w:vAlign w:val="center"/>
            <w:hideMark/>
          </w:tcPr>
          <w:p w14:paraId="13C94EDC" w14:textId="77777777" w:rsidR="00492412" w:rsidRDefault="00492412">
            <w:pP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2CE310FC" w14:textId="77777777" w:rsidR="00492412" w:rsidRDefault="00492412">
            <w:pPr>
              <w:rPr>
                <w:sz w:val="20"/>
                <w:szCs w:val="20"/>
              </w:rPr>
            </w:pPr>
            <w:r>
              <w:rPr>
                <w:sz w:val="20"/>
                <w:szCs w:val="20"/>
              </w:rPr>
              <w:t>Childhood NS-SEC socio-economic classification of mother (higher)</w:t>
            </w:r>
          </w:p>
        </w:tc>
        <w:tc>
          <w:tcPr>
            <w:tcW w:w="0" w:type="auto"/>
            <w:tcBorders>
              <w:top w:val="single" w:sz="4" w:space="0" w:color="auto"/>
              <w:left w:val="single" w:sz="4" w:space="0" w:color="auto"/>
              <w:bottom w:val="single" w:sz="4" w:space="0" w:color="auto"/>
              <w:right w:val="single" w:sz="4" w:space="0" w:color="auto"/>
            </w:tcBorders>
          </w:tcPr>
          <w:p w14:paraId="1E0F5CD4"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4E68FD38"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2CC71CC5" w14:textId="00643F4E" w:rsidR="00492412" w:rsidRDefault="00492412" w:rsidP="00492412">
            <w:pPr>
              <w:rPr>
                <w:sz w:val="20"/>
                <w:szCs w:val="20"/>
              </w:rPr>
            </w:pPr>
            <w:r>
              <w:rPr>
                <w:sz w:val="20"/>
                <w:szCs w:val="20"/>
              </w:rPr>
              <w:fldChar w:fldCharType="begin">
                <w:fldData xml:space="preserve">PEVuZE5vdGU+PENpdGU+PEF1dGhvcj5HcmFoYW08L0F1dGhvcj48WWVhcj4yMDEwPC9ZZWFyPjxS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</w:fldData>
              </w:fldChar>
            </w:r>
            <w:r>
              <w:rPr>
                <w:sz w:val="20"/>
                <w:szCs w:val="20"/>
              </w:rPr>
              <w:instrText xml:space="preserve"> ADDIN EN.CITE </w:instrText>
            </w:r>
            <w:r>
              <w:rPr>
                <w:sz w:val="20"/>
                <w:szCs w:val="20"/>
              </w:rPr>
              <w:fldChar w:fldCharType="begin">
                <w:fldData xml:space="preserve">PEVuZE5vdGU+PENpdGU+PEF1dGhvcj5HcmFoYW08L0F1dGhvcj48WWVhcj4yMDEwPC9ZZWFyPjxS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92412">
              <w:rPr>
                <w:noProof/>
                <w:sz w:val="20"/>
                <w:szCs w:val="20"/>
                <w:vertAlign w:val="superscript"/>
              </w:rPr>
              <w:t>76</w:t>
            </w:r>
            <w:r>
              <w:rPr>
                <w:sz w:val="20"/>
                <w:szCs w:val="20"/>
              </w:rPr>
              <w:fldChar w:fldCharType="end"/>
            </w:r>
          </w:p>
        </w:tc>
      </w:tr>
      <w:tr w:rsidR="00492412" w14:paraId="690F27FC" w14:textId="77777777" w:rsidTr="00492412">
        <w:tc>
          <w:tcPr>
            <w:tcW w:w="0" w:type="auto"/>
            <w:vMerge/>
            <w:tcBorders>
              <w:top w:val="single" w:sz="4" w:space="0" w:color="auto"/>
              <w:left w:val="single" w:sz="4" w:space="0" w:color="auto"/>
              <w:bottom w:val="single" w:sz="4" w:space="0" w:color="auto"/>
              <w:right w:val="single" w:sz="4" w:space="0" w:color="auto"/>
            </w:tcBorders>
            <w:vAlign w:val="center"/>
            <w:hideMark/>
          </w:tcPr>
          <w:p w14:paraId="4CF584F9" w14:textId="77777777" w:rsidR="00492412" w:rsidRDefault="00492412">
            <w:pP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01FB2B7D" w14:textId="77777777" w:rsidR="00492412" w:rsidRDefault="00492412">
            <w:pPr>
              <w:rPr>
                <w:sz w:val="20"/>
                <w:szCs w:val="20"/>
              </w:rPr>
            </w:pPr>
            <w:r>
              <w:rPr>
                <w:sz w:val="20"/>
                <w:szCs w:val="20"/>
              </w:rPr>
              <w:t>Employment status</w:t>
            </w:r>
          </w:p>
        </w:tc>
        <w:tc>
          <w:tcPr>
            <w:tcW w:w="0" w:type="auto"/>
            <w:tcBorders>
              <w:top w:val="single" w:sz="4" w:space="0" w:color="auto"/>
              <w:left w:val="single" w:sz="4" w:space="0" w:color="auto"/>
              <w:bottom w:val="single" w:sz="4" w:space="0" w:color="auto"/>
              <w:right w:val="single" w:sz="4" w:space="0" w:color="auto"/>
            </w:tcBorders>
          </w:tcPr>
          <w:p w14:paraId="1BC00486"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307A3F4E" w14:textId="6BB5B364" w:rsidR="00492412" w:rsidRDefault="00492412" w:rsidP="00492412">
            <w:pPr>
              <w:rPr>
                <w:color w:val="ED7D31" w:themeColor="accent2"/>
                <w:sz w:val="20"/>
                <w:szCs w:val="20"/>
              </w:rPr>
            </w:pPr>
            <w:r>
              <w:rPr>
                <w:sz w:val="20"/>
                <w:szCs w:val="20"/>
              </w:rPr>
              <w:fldChar w:fldCharType="begin">
                <w:fldData xml:space="preserve">PEVuZE5vdGU+PENpdGU+PEF1dGhvcj5NY0V3ZW48L0F1dGhvcj48WWVhcj4yMDA5PC9ZZWFyPjxS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</w:fldData>
              </w:fldChar>
            </w:r>
            <w:r>
              <w:rPr>
                <w:sz w:val="20"/>
                <w:szCs w:val="20"/>
              </w:rPr>
              <w:instrText xml:space="preserve"> ADDIN EN.CITE </w:instrText>
            </w:r>
            <w:r>
              <w:rPr>
                <w:sz w:val="20"/>
                <w:szCs w:val="20"/>
              </w:rPr>
              <w:fldChar w:fldCharType="begin">
                <w:fldData xml:space="preserve">PEVuZE5vdGU+PENpdGU+PEF1dGhvcj5NY0V3ZW48L0F1dGhvcj48WWVhcj4yMDA5PC9ZZWFyPjxS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92412">
              <w:rPr>
                <w:noProof/>
                <w:sz w:val="20"/>
                <w:szCs w:val="20"/>
                <w:vertAlign w:val="superscript"/>
              </w:rPr>
              <w:t>85</w:t>
            </w:r>
            <w:r>
              <w:rPr>
                <w:sz w:val="20"/>
                <w:szCs w:val="20"/>
              </w:rPr>
              <w:fldChar w:fldCharType="end"/>
            </w:r>
            <w:r>
              <w:rPr>
                <w:sz w:val="20"/>
                <w:szCs w:val="20"/>
              </w:rPr>
              <w:t xml:space="preserve"> </w:t>
            </w:r>
            <w:r>
              <w:rPr>
                <w:color w:val="ED7D31" w:themeColor="accent2"/>
                <w:sz w:val="20"/>
                <w:szCs w:val="20"/>
              </w:rPr>
              <w:fldChar w:fldCharType="begin">
                <w:fldData xml:space="preserve">PEVuZE5vdGU+PENpdGU+PEF1dGhvcj5TYWxtYW48L0F1dGhvcj48WWVhcj4yMDIwPC9ZZWFyPjxS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</w:fldData>
              </w:fldChar>
            </w:r>
            <w:r>
              <w:rPr>
                <w:color w:val="ED7D31" w:themeColor="accent2"/>
                <w:sz w:val="20"/>
                <w:szCs w:val="20"/>
              </w:rPr>
              <w:instrText xml:space="preserve"> ADDIN EN.CITE </w:instrText>
            </w:r>
            <w:r>
              <w:rPr>
                <w:color w:val="ED7D31" w:themeColor="accent2"/>
                <w:sz w:val="20"/>
                <w:szCs w:val="20"/>
              </w:rPr>
              <w:fldChar w:fldCharType="begin">
                <w:fldData xml:space="preserve">PEVuZE5vdGU+PENpdGU+PEF1dGhvcj5TYWxtYW48L0F1dGhvcj48WWVhcj4yMDIwPC9ZZWFyPjxS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</w:fldData>
              </w:fldChar>
            </w:r>
            <w:r>
              <w:rPr>
                <w:color w:val="ED7D31" w:themeColor="accent2"/>
                <w:sz w:val="20"/>
                <w:szCs w:val="20"/>
              </w:rPr>
              <w:instrText xml:space="preserve"> ADDIN EN.CITE.DATA </w:instrText>
            </w:r>
            <w:r>
              <w:rPr>
                <w:color w:val="ED7D31" w:themeColor="accent2"/>
                <w:sz w:val="20"/>
                <w:szCs w:val="20"/>
              </w:rPr>
            </w:r>
            <w:r>
              <w:rPr>
                <w:color w:val="ED7D31" w:themeColor="accent2"/>
                <w:sz w:val="20"/>
                <w:szCs w:val="20"/>
              </w:rPr>
              <w:fldChar w:fldCharType="end"/>
            </w:r>
            <w:r>
              <w:rPr>
                <w:color w:val="ED7D31" w:themeColor="accent2"/>
                <w:sz w:val="20"/>
                <w:szCs w:val="20"/>
              </w:rPr>
            </w:r>
            <w:r>
              <w:rPr>
                <w:color w:val="ED7D31" w:themeColor="accent2"/>
                <w:sz w:val="20"/>
                <w:szCs w:val="20"/>
              </w:rPr>
              <w:fldChar w:fldCharType="separate"/>
            </w:r>
            <w:r w:rsidRPr="00492412">
              <w:rPr>
                <w:noProof/>
                <w:color w:val="ED7D31" w:themeColor="accent2"/>
                <w:sz w:val="20"/>
                <w:szCs w:val="20"/>
                <w:vertAlign w:val="superscript"/>
              </w:rPr>
              <w:t>94,95</w:t>
            </w:r>
            <w:r>
              <w:rPr>
                <w:color w:val="ED7D31" w:themeColor="accent2"/>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tcPr>
          <w:p w14:paraId="5CDB6DC6" w14:textId="77777777" w:rsidR="00492412" w:rsidRDefault="00492412">
            <w:pPr>
              <w:rPr>
                <w:sz w:val="20"/>
                <w:szCs w:val="20"/>
              </w:rPr>
            </w:pPr>
          </w:p>
        </w:tc>
      </w:tr>
      <w:tr w:rsidR="00492412" w14:paraId="529E6C7B" w14:textId="77777777" w:rsidTr="00492412">
        <w:tc>
          <w:tcPr>
            <w:tcW w:w="0" w:type="auto"/>
            <w:vMerge/>
            <w:tcBorders>
              <w:top w:val="single" w:sz="4" w:space="0" w:color="auto"/>
              <w:left w:val="single" w:sz="4" w:space="0" w:color="auto"/>
              <w:bottom w:val="single" w:sz="4" w:space="0" w:color="auto"/>
              <w:right w:val="single" w:sz="4" w:space="0" w:color="auto"/>
            </w:tcBorders>
            <w:vAlign w:val="center"/>
            <w:hideMark/>
          </w:tcPr>
          <w:p w14:paraId="057DCD56" w14:textId="77777777" w:rsidR="00492412" w:rsidRDefault="00492412">
            <w:pP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463B071A" w14:textId="77777777" w:rsidR="00492412" w:rsidRDefault="00492412">
            <w:pPr>
              <w:rPr>
                <w:sz w:val="20"/>
                <w:szCs w:val="20"/>
              </w:rPr>
            </w:pPr>
            <w:r>
              <w:rPr>
                <w:sz w:val="20"/>
                <w:szCs w:val="20"/>
              </w:rPr>
              <w:t>Social housing (vs. other housing)</w:t>
            </w:r>
          </w:p>
        </w:tc>
        <w:tc>
          <w:tcPr>
            <w:tcW w:w="0" w:type="auto"/>
            <w:tcBorders>
              <w:top w:val="single" w:sz="4" w:space="0" w:color="auto"/>
              <w:left w:val="single" w:sz="4" w:space="0" w:color="auto"/>
              <w:bottom w:val="single" w:sz="4" w:space="0" w:color="auto"/>
              <w:right w:val="single" w:sz="4" w:space="0" w:color="auto"/>
            </w:tcBorders>
            <w:hideMark/>
          </w:tcPr>
          <w:p w14:paraId="618C4663" w14:textId="084DEABB" w:rsidR="00492412" w:rsidRDefault="00492412" w:rsidP="003F3834">
            <w:pPr>
              <w:rPr>
                <w:sz w:val="20"/>
                <w:szCs w:val="20"/>
              </w:rPr>
            </w:pPr>
            <w:r>
              <w:rPr>
                <w:sz w:val="20"/>
                <w:szCs w:val="20"/>
              </w:rPr>
              <w:fldChar w:fldCharType="begin">
                <w:fldData xml:space="preserve">PEVuZE5vdGU+PENpdGU+PEF1dGhvcj5KYWNrc29uPC9BdXRob3I+PFllYXI+MjAxOTwvWWVhcj48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</w:fldData>
              </w:fldChar>
            </w:r>
            <w:r w:rsidR="003F3834">
              <w:rPr>
                <w:sz w:val="20"/>
                <w:szCs w:val="20"/>
              </w:rPr>
              <w:instrText xml:space="preserve"> ADDIN EN.CITE </w:instrText>
            </w:r>
            <w:r w:rsidR="003F3834">
              <w:rPr>
                <w:sz w:val="20"/>
                <w:szCs w:val="20"/>
              </w:rPr>
              <w:fldChar w:fldCharType="begin">
                <w:fldData xml:space="preserve">PEVuZE5vdGU+PENpdGU+PEF1dGhvcj5KYWNrc29uPC9BdXRob3I+PFllYXI+MjAxOTwvWWVhcj48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</w:fldData>
              </w:fldChar>
            </w:r>
            <w:r w:rsidR="003F3834">
              <w:rPr>
                <w:sz w:val="20"/>
                <w:szCs w:val="20"/>
              </w:rPr>
              <w:instrText xml:space="preserve"> ADDIN EN.CITE.DATA </w:instrText>
            </w:r>
            <w:r w:rsidR="003F3834">
              <w:rPr>
                <w:sz w:val="20"/>
                <w:szCs w:val="20"/>
              </w:rPr>
            </w:r>
            <w:r w:rsidR="003F3834">
              <w:rPr>
                <w:sz w:val="20"/>
                <w:szCs w:val="20"/>
              </w:rPr>
              <w:fldChar w:fldCharType="end"/>
            </w:r>
            <w:r>
              <w:rPr>
                <w:sz w:val="20"/>
                <w:szCs w:val="20"/>
              </w:rPr>
            </w:r>
            <w:r>
              <w:rPr>
                <w:sz w:val="20"/>
                <w:szCs w:val="20"/>
              </w:rPr>
              <w:fldChar w:fldCharType="separate"/>
            </w:r>
            <w:r w:rsidR="003F3834" w:rsidRPr="003F3834">
              <w:rPr>
                <w:noProof/>
                <w:sz w:val="20"/>
                <w:szCs w:val="20"/>
                <w:vertAlign w:val="superscript"/>
              </w:rPr>
              <w:t>80</w:t>
            </w:r>
            <w:r>
              <w:rPr>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tcPr>
          <w:p w14:paraId="5D752AEA"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72FC42DF" w14:textId="77777777" w:rsidR="00492412" w:rsidRDefault="00492412">
            <w:pPr>
              <w:rPr>
                <w:sz w:val="20"/>
                <w:szCs w:val="20"/>
              </w:rPr>
            </w:pPr>
          </w:p>
        </w:tc>
      </w:tr>
      <w:tr w:rsidR="00492412" w14:paraId="7BF76998" w14:textId="77777777" w:rsidTr="00492412">
        <w:tc>
          <w:tcPr>
            <w:tcW w:w="0" w:type="auto"/>
            <w:vMerge w:val="restart"/>
            <w:tcBorders>
              <w:top w:val="single" w:sz="4" w:space="0" w:color="auto"/>
              <w:left w:val="single" w:sz="4" w:space="0" w:color="auto"/>
              <w:bottom w:val="single" w:sz="4" w:space="0" w:color="auto"/>
              <w:right w:val="single" w:sz="4" w:space="0" w:color="auto"/>
            </w:tcBorders>
            <w:hideMark/>
          </w:tcPr>
          <w:p w14:paraId="22B4941C" w14:textId="77777777" w:rsidR="00492412" w:rsidRDefault="00492412">
            <w:pPr>
              <w:rPr>
                <w:sz w:val="20"/>
                <w:szCs w:val="20"/>
              </w:rPr>
            </w:pPr>
            <w:r>
              <w:rPr>
                <w:sz w:val="20"/>
                <w:szCs w:val="20"/>
              </w:rPr>
              <w:t>Relationship, cohabitation and social network</w:t>
            </w:r>
          </w:p>
        </w:tc>
        <w:tc>
          <w:tcPr>
            <w:tcW w:w="0" w:type="auto"/>
            <w:tcBorders>
              <w:top w:val="single" w:sz="4" w:space="0" w:color="auto"/>
              <w:left w:val="single" w:sz="4" w:space="0" w:color="auto"/>
              <w:bottom w:val="single" w:sz="4" w:space="0" w:color="auto"/>
              <w:right w:val="single" w:sz="4" w:space="0" w:color="auto"/>
            </w:tcBorders>
            <w:hideMark/>
          </w:tcPr>
          <w:p w14:paraId="04A2BF75" w14:textId="77777777" w:rsidR="00492412" w:rsidRDefault="00492412">
            <w:pPr>
              <w:rPr>
                <w:sz w:val="20"/>
                <w:szCs w:val="20"/>
              </w:rPr>
            </w:pPr>
            <w:r>
              <w:rPr>
                <w:sz w:val="20"/>
                <w:szCs w:val="20"/>
              </w:rPr>
              <w:t>Married, living with partner</w:t>
            </w:r>
          </w:p>
        </w:tc>
        <w:tc>
          <w:tcPr>
            <w:tcW w:w="0" w:type="auto"/>
            <w:tcBorders>
              <w:top w:val="single" w:sz="4" w:space="0" w:color="auto"/>
              <w:left w:val="single" w:sz="4" w:space="0" w:color="auto"/>
              <w:bottom w:val="single" w:sz="4" w:space="0" w:color="auto"/>
              <w:right w:val="single" w:sz="4" w:space="0" w:color="auto"/>
            </w:tcBorders>
            <w:hideMark/>
          </w:tcPr>
          <w:p w14:paraId="72979157" w14:textId="4C6C6F9C" w:rsidR="00492412" w:rsidRDefault="00492412" w:rsidP="00492412">
            <w:pPr>
              <w:rPr>
                <w:sz w:val="20"/>
                <w:szCs w:val="20"/>
              </w:rPr>
            </w:pPr>
            <w:r>
              <w:rPr>
                <w:sz w:val="20"/>
                <w:szCs w:val="20"/>
              </w:rPr>
              <w:fldChar w:fldCharType="begin">
                <w:fldData xml:space="preserve">PEVuZE5vdGU+PENpdGU+PEF1dGhvcj5NY0V3ZW48L0F1dGhvcj48WWVhcj4yMDA5PC9ZZWFyPjxS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</w:fldData>
              </w:fldChar>
            </w:r>
            <w:r>
              <w:rPr>
                <w:sz w:val="20"/>
                <w:szCs w:val="20"/>
              </w:rPr>
              <w:instrText xml:space="preserve"> ADDIN EN.CITE </w:instrText>
            </w:r>
            <w:r>
              <w:rPr>
                <w:sz w:val="20"/>
                <w:szCs w:val="20"/>
              </w:rPr>
              <w:fldChar w:fldCharType="begin">
                <w:fldData xml:space="preserve">PEVuZE5vdGU+PENpdGU+PEF1dGhvcj5NY0V3ZW48L0F1dGhvcj48WWVhcj4yMDA5PC9ZZWFyPjxS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92412">
              <w:rPr>
                <w:noProof/>
                <w:sz w:val="20"/>
                <w:szCs w:val="20"/>
                <w:vertAlign w:val="superscript"/>
              </w:rPr>
              <w:t>85</w:t>
            </w:r>
            <w:r>
              <w:rPr>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3BAFAC65" w14:textId="0167ECE2" w:rsidR="00492412" w:rsidRDefault="00492412" w:rsidP="00492412">
            <w:pPr>
              <w:rPr>
                <w:sz w:val="20"/>
                <w:szCs w:val="20"/>
              </w:rPr>
            </w:pPr>
            <w:r>
              <w:rPr>
                <w:sz w:val="20"/>
                <w:szCs w:val="20"/>
              </w:rPr>
              <w:fldChar w:fldCharType="begin">
                <w:fldData xml:space="preserve">PEVuZE5vdGU+PENpdGU+PEF1dGhvcj5LYWxlPC9BdXRob3I+PFllYXI+MjAxNTwvWWVhcj48UmVj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</w:fldData>
              </w:fldChar>
            </w:r>
            <w:r>
              <w:rPr>
                <w:sz w:val="20"/>
                <w:szCs w:val="20"/>
              </w:rPr>
              <w:instrText xml:space="preserve"> ADDIN EN.CITE </w:instrText>
            </w:r>
            <w:r>
              <w:rPr>
                <w:sz w:val="20"/>
                <w:szCs w:val="20"/>
              </w:rPr>
              <w:fldChar w:fldCharType="begin">
                <w:fldData xml:space="preserve">PEVuZE5vdGU+PENpdGU+PEF1dGhvcj5LYWxlPC9BdXRob3I+PFllYXI+MjAxNTwvWWVhcj48UmVj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92412">
              <w:rPr>
                <w:noProof/>
                <w:sz w:val="20"/>
                <w:szCs w:val="20"/>
                <w:vertAlign w:val="superscript"/>
              </w:rPr>
              <w:t>76,81</w:t>
            </w:r>
            <w:r>
              <w:rPr>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5D7566D9" w14:textId="42175A16" w:rsidR="00492412" w:rsidRDefault="00492412" w:rsidP="00492412">
            <w:pPr>
              <w:rPr>
                <w:color w:val="ED7D31" w:themeColor="accent2"/>
                <w:sz w:val="20"/>
                <w:szCs w:val="20"/>
              </w:rPr>
            </w:pPr>
            <w:r>
              <w:rPr>
                <w:color w:val="ED7D31" w:themeColor="accent2"/>
                <w:sz w:val="20"/>
                <w:szCs w:val="20"/>
              </w:rPr>
              <w:fldChar w:fldCharType="begin"/>
            </w:r>
            <w:r>
              <w:rPr>
                <w:color w:val="ED7D31" w:themeColor="accent2"/>
                <w:sz w:val="20"/>
                <w:szCs w:val="20"/>
              </w:rPr>
              <w:instrText xml:space="preserve"> ADDIN EN.CITE &lt;EndNote&gt;&lt;Cite&gt;&lt;Author&gt;Salman&lt;/Author&gt;&lt;Year&gt;2020&lt;/Year&gt;&lt;RecNum&gt;4304&lt;/RecNum&gt;&lt;DisplayText&gt;&lt;style face="superscript"&gt;95&lt;/style&gt;&lt;/DisplayText&gt;&lt;record&gt;&lt;rec-number&gt;4304&lt;/rec-number&gt;&lt;foreign-keys&gt;&lt;key app="EN" db-id="5txztzx9zr9ff2epe515pr0gvs90dwdfvdta" timestamp="1633092694" guid="43f87b38-2a4e-4118-81a9-51bd5cac602b"&gt;4304&lt;/key&gt;&lt;/foreign-keys&gt;&lt;ref-type name="Journal Article"&gt;17&lt;/ref-type&gt;&lt;contributors&gt;&lt;authors&gt;&lt;author&gt;Salman, Ahmad&lt;/author&gt;&lt;author&gt;Doherty, Patrick&lt;/author&gt;&lt;/authors&gt;&lt;/contributors&gt;&lt;titles&gt;&lt;title&gt;Predictors of Quitting Smoking in Cardiac Rehabilitation&lt;/title&gt;&lt;secondary-title&gt;Journal of clinical medicine&lt;/secondary-title&gt;&lt;/titles&gt;&lt;periodical&gt;&lt;full-title&gt;Journal of Clinical Medicine&lt;/full-title&gt;&lt;/periodical&gt;&lt;volume&gt;9&lt;/volume&gt;&lt;number&gt;8&lt;/number&gt;&lt;section&gt;Salman, Ahmad. Department of Health Sciences, University of York, York YO10 5DD, UK.&amp;#xD;Doherty, Patrick. Department of Health Sciences, University of York, York YO10 5DD, UK.&lt;/section&gt;&lt;dates&gt;&lt;year&gt;2020&lt;/year&gt;&lt;/dates&gt;&lt;pub-location&gt;Switzerland&lt;/pub-location&gt;&lt;isbn&gt;2077-0383&lt;/isbn&gt;&lt;label&gt;$$MEDLINE&amp;#xD;$$includetitleSB&amp;#xD;$$includeabstractgenpopUKSB&amp;#xD;$$includefulltext&lt;/label&gt;&lt;urls&gt;&lt;related-urls&gt;&lt;url&gt;http://ovidsp.ovid.com/ovidweb.cgi?T=JS&amp;amp;PAGE=reference&amp;amp;D=pmnm&amp;amp;NEWS=N&amp;amp;AN=32806587&lt;/url&gt;&lt;url&gt;https://res.mdpi.com/d_attachment/jcm/jcm-09-02612/article_deploy/jcm-09-02612.pdf&lt;/url&gt;&lt;/related-urls&gt;&lt;/urls&gt;&lt;electronic-resource-num&gt;https://dx.doi.org/10.3390/jcm9082612&lt;/electronic-resource-num&gt;&lt;/record&gt;&lt;/Cite&gt;&lt;/EndNote&gt;</w:instrText>
            </w:r>
            <w:r>
              <w:rPr>
                <w:color w:val="ED7D31" w:themeColor="accent2"/>
                <w:sz w:val="20"/>
                <w:szCs w:val="20"/>
              </w:rPr>
              <w:fldChar w:fldCharType="separate"/>
            </w:r>
            <w:r w:rsidRPr="00492412">
              <w:rPr>
                <w:noProof/>
                <w:color w:val="ED7D31" w:themeColor="accent2"/>
                <w:sz w:val="20"/>
                <w:szCs w:val="20"/>
                <w:vertAlign w:val="superscript"/>
              </w:rPr>
              <w:t>95</w:t>
            </w:r>
            <w:r>
              <w:rPr>
                <w:color w:val="ED7D31" w:themeColor="accent2"/>
                <w:sz w:val="20"/>
                <w:szCs w:val="20"/>
              </w:rPr>
              <w:fldChar w:fldCharType="end"/>
            </w:r>
          </w:p>
        </w:tc>
      </w:tr>
      <w:tr w:rsidR="00492412" w14:paraId="24F27615" w14:textId="77777777" w:rsidTr="00492412">
        <w:tc>
          <w:tcPr>
            <w:tcW w:w="0" w:type="auto"/>
            <w:vMerge/>
            <w:tcBorders>
              <w:top w:val="single" w:sz="4" w:space="0" w:color="auto"/>
              <w:left w:val="single" w:sz="4" w:space="0" w:color="auto"/>
              <w:bottom w:val="single" w:sz="4" w:space="0" w:color="auto"/>
              <w:right w:val="single" w:sz="4" w:space="0" w:color="auto"/>
            </w:tcBorders>
            <w:vAlign w:val="center"/>
            <w:hideMark/>
          </w:tcPr>
          <w:p w14:paraId="5D9AF975" w14:textId="77777777" w:rsidR="00492412" w:rsidRDefault="00492412">
            <w:pP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1D60E67B" w14:textId="77777777" w:rsidR="00492412" w:rsidRDefault="00492412">
            <w:pPr>
              <w:rPr>
                <w:sz w:val="20"/>
                <w:szCs w:val="20"/>
              </w:rPr>
            </w:pPr>
            <w:r>
              <w:rPr>
                <w:sz w:val="20"/>
                <w:szCs w:val="20"/>
              </w:rPr>
              <w:t>Other household smokers</w:t>
            </w:r>
          </w:p>
        </w:tc>
        <w:tc>
          <w:tcPr>
            <w:tcW w:w="0" w:type="auto"/>
            <w:tcBorders>
              <w:top w:val="single" w:sz="4" w:space="0" w:color="auto"/>
              <w:left w:val="single" w:sz="4" w:space="0" w:color="auto"/>
              <w:bottom w:val="single" w:sz="4" w:space="0" w:color="auto"/>
              <w:right w:val="single" w:sz="4" w:space="0" w:color="auto"/>
            </w:tcBorders>
          </w:tcPr>
          <w:p w14:paraId="2976C285"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4C1126E2" w14:textId="2222B0E9" w:rsidR="00492412" w:rsidRDefault="00492412" w:rsidP="00492412">
            <w:pPr>
              <w:rPr>
                <w:sz w:val="20"/>
                <w:szCs w:val="20"/>
              </w:rPr>
            </w:pPr>
            <w:r>
              <w:rPr>
                <w:sz w:val="20"/>
                <w:szCs w:val="20"/>
              </w:rPr>
              <w:fldChar w:fldCharType="begin">
                <w:fldData xml:space="preserve">PEVuZE5vdGU+PENpdGU+PEF1dGhvcj5IaXNjb2NrPC9BdXRob3I+PFllYXI+MjAxMTwvWWVhcj48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</w:fldData>
              </w:fldChar>
            </w:r>
            <w:r>
              <w:rPr>
                <w:sz w:val="20"/>
                <w:szCs w:val="20"/>
              </w:rPr>
              <w:instrText xml:space="preserve"> ADDIN EN.CITE </w:instrText>
            </w:r>
            <w:r>
              <w:rPr>
                <w:sz w:val="20"/>
                <w:szCs w:val="20"/>
              </w:rPr>
              <w:fldChar w:fldCharType="begin">
                <w:fldData xml:space="preserve">PEVuZE5vdGU+PENpdGU+PEF1dGhvcj5IaXNjb2NrPC9BdXRob3I+PFllYXI+MjAxMTwvWWVhcj48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92412">
              <w:rPr>
                <w:noProof/>
                <w:sz w:val="20"/>
                <w:szCs w:val="20"/>
                <w:vertAlign w:val="superscript"/>
              </w:rPr>
              <w:t>77,85</w:t>
            </w:r>
            <w:r>
              <w:rPr>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tcPr>
          <w:p w14:paraId="490D7947" w14:textId="77777777" w:rsidR="00492412" w:rsidRDefault="00492412">
            <w:pPr>
              <w:rPr>
                <w:sz w:val="20"/>
                <w:szCs w:val="20"/>
              </w:rPr>
            </w:pPr>
          </w:p>
        </w:tc>
      </w:tr>
      <w:tr w:rsidR="00492412" w14:paraId="0888612D" w14:textId="77777777" w:rsidTr="00492412">
        <w:tc>
          <w:tcPr>
            <w:tcW w:w="0" w:type="auto"/>
            <w:vMerge/>
            <w:tcBorders>
              <w:top w:val="single" w:sz="4" w:space="0" w:color="auto"/>
              <w:left w:val="single" w:sz="4" w:space="0" w:color="auto"/>
              <w:bottom w:val="single" w:sz="4" w:space="0" w:color="auto"/>
              <w:right w:val="single" w:sz="4" w:space="0" w:color="auto"/>
            </w:tcBorders>
            <w:vAlign w:val="center"/>
            <w:hideMark/>
          </w:tcPr>
          <w:p w14:paraId="04A8BC94" w14:textId="77777777" w:rsidR="00492412" w:rsidRDefault="00492412">
            <w:pP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58572F0A" w14:textId="77777777" w:rsidR="00492412" w:rsidRDefault="00492412">
            <w:pPr>
              <w:rPr>
                <w:sz w:val="20"/>
                <w:szCs w:val="20"/>
              </w:rPr>
            </w:pPr>
            <w:r>
              <w:rPr>
                <w:sz w:val="20"/>
                <w:szCs w:val="20"/>
              </w:rPr>
              <w:t>Social support from family/friends (more support)</w:t>
            </w:r>
          </w:p>
        </w:tc>
        <w:tc>
          <w:tcPr>
            <w:tcW w:w="0" w:type="auto"/>
            <w:tcBorders>
              <w:top w:val="single" w:sz="4" w:space="0" w:color="auto"/>
              <w:left w:val="single" w:sz="4" w:space="0" w:color="auto"/>
              <w:bottom w:val="single" w:sz="4" w:space="0" w:color="auto"/>
              <w:right w:val="single" w:sz="4" w:space="0" w:color="auto"/>
            </w:tcBorders>
          </w:tcPr>
          <w:p w14:paraId="23B47218"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5C89C5EE" w14:textId="60A06B0E" w:rsidR="00492412" w:rsidRDefault="00492412" w:rsidP="00492412">
            <w:pPr>
              <w:rPr>
                <w:sz w:val="20"/>
                <w:szCs w:val="20"/>
              </w:rPr>
            </w:pPr>
            <w:r>
              <w:rPr>
                <w:sz w:val="20"/>
                <w:szCs w:val="20"/>
              </w:rPr>
              <w:fldChar w:fldCharType="begin">
                <w:fldData xml:space="preserve">PEVuZE5vdGU+PENpdGU+PEF1dGhvcj5IaXNjb2NrPC9BdXRob3I+PFllYXI+MjAxMTwvWWVhcj48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</w:fldData>
              </w:fldChar>
            </w:r>
            <w:r>
              <w:rPr>
                <w:sz w:val="20"/>
                <w:szCs w:val="20"/>
              </w:rPr>
              <w:instrText xml:space="preserve"> ADDIN EN.CITE </w:instrText>
            </w:r>
            <w:r>
              <w:rPr>
                <w:sz w:val="20"/>
                <w:szCs w:val="20"/>
              </w:rPr>
              <w:fldChar w:fldCharType="begin">
                <w:fldData xml:space="preserve">PEVuZE5vdGU+PENpdGU+PEF1dGhvcj5IaXNjb2NrPC9BdXRob3I+PFllYXI+MjAxMTwvWWVhcj48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92412">
              <w:rPr>
                <w:noProof/>
                <w:sz w:val="20"/>
                <w:szCs w:val="20"/>
                <w:vertAlign w:val="superscript"/>
              </w:rPr>
              <w:t>77,81</w:t>
            </w:r>
            <w:r>
              <w:rPr>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2C7B12AE" w14:textId="25B2B6E9" w:rsidR="00492412" w:rsidRDefault="00492412" w:rsidP="00492412">
            <w:pPr>
              <w:rPr>
                <w:color w:val="4472C4" w:themeColor="accent1"/>
                <w:sz w:val="20"/>
                <w:szCs w:val="20"/>
              </w:rPr>
            </w:pPr>
            <w:r>
              <w:rPr>
                <w:color w:val="4472C4" w:themeColor="accent1"/>
                <w:sz w:val="20"/>
                <w:szCs w:val="20"/>
              </w:rPr>
              <w:fldChar w:fldCharType="begin">
                <w:fldData xml:space="preserve">PEVuZE5vdGU+PENpdGU+PEF1dGhvcj5NYXN1aGFyYTwvQXV0aG9yPjxZZWFyPjIwMTQ8L1llYXI+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</w:fldData>
              </w:fldChar>
            </w:r>
            <w:r>
              <w:rPr>
                <w:color w:val="4472C4" w:themeColor="accent1"/>
                <w:sz w:val="20"/>
                <w:szCs w:val="20"/>
              </w:rPr>
              <w:instrText xml:space="preserve"> ADDIN EN.CITE </w:instrText>
            </w:r>
            <w:r>
              <w:rPr>
                <w:color w:val="4472C4" w:themeColor="accent1"/>
                <w:sz w:val="20"/>
                <w:szCs w:val="20"/>
              </w:rPr>
              <w:fldChar w:fldCharType="begin">
                <w:fldData xml:space="preserve">PEVuZE5vdGU+PENpdGU+PEF1dGhvcj5NYXN1aGFyYTwvQXV0aG9yPjxZZWFyPjIwMTQ8L1llYXI+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</w:fldData>
              </w:fldChar>
            </w:r>
            <w:r>
              <w:rPr>
                <w:color w:val="4472C4" w:themeColor="accent1"/>
                <w:sz w:val="20"/>
                <w:szCs w:val="20"/>
              </w:rPr>
              <w:instrText xml:space="preserve"> ADDIN EN.CITE.DATA </w:instrText>
            </w:r>
            <w:r>
              <w:rPr>
                <w:color w:val="4472C4" w:themeColor="accent1"/>
                <w:sz w:val="20"/>
                <w:szCs w:val="20"/>
              </w:rPr>
            </w:r>
            <w:r>
              <w:rPr>
                <w:color w:val="4472C4" w:themeColor="accent1"/>
                <w:sz w:val="20"/>
                <w:szCs w:val="20"/>
              </w:rPr>
              <w:fldChar w:fldCharType="end"/>
            </w:r>
            <w:r>
              <w:rPr>
                <w:color w:val="4472C4" w:themeColor="accent1"/>
                <w:sz w:val="20"/>
                <w:szCs w:val="20"/>
              </w:rPr>
            </w:r>
            <w:r>
              <w:rPr>
                <w:color w:val="4472C4" w:themeColor="accent1"/>
                <w:sz w:val="20"/>
                <w:szCs w:val="20"/>
              </w:rPr>
              <w:fldChar w:fldCharType="separate"/>
            </w:r>
            <w:r w:rsidRPr="00492412">
              <w:rPr>
                <w:noProof/>
                <w:color w:val="4472C4" w:themeColor="accent1"/>
                <w:sz w:val="20"/>
                <w:szCs w:val="20"/>
                <w:vertAlign w:val="superscript"/>
              </w:rPr>
              <w:t>88</w:t>
            </w:r>
            <w:r>
              <w:rPr>
                <w:color w:val="4472C4" w:themeColor="accent1"/>
                <w:sz w:val="20"/>
                <w:szCs w:val="20"/>
              </w:rPr>
              <w:fldChar w:fldCharType="end"/>
            </w:r>
          </w:p>
        </w:tc>
      </w:tr>
      <w:tr w:rsidR="00492412" w14:paraId="1440D703" w14:textId="77777777" w:rsidTr="00492412">
        <w:tc>
          <w:tcPr>
            <w:tcW w:w="0" w:type="auto"/>
            <w:gridSpan w:val="5"/>
            <w:tcBorders>
              <w:top w:val="single" w:sz="4" w:space="0" w:color="auto"/>
              <w:left w:val="single" w:sz="4" w:space="0" w:color="auto"/>
              <w:bottom w:val="single" w:sz="4" w:space="0" w:color="auto"/>
              <w:right w:val="single" w:sz="4" w:space="0" w:color="auto"/>
            </w:tcBorders>
            <w:hideMark/>
          </w:tcPr>
          <w:p w14:paraId="7304A528" w14:textId="77777777" w:rsidR="00492412" w:rsidRDefault="00492412">
            <w:pPr>
              <w:rPr>
                <w:b/>
                <w:bCs/>
                <w:color w:val="ED7D31" w:themeColor="accent2"/>
                <w:sz w:val="20"/>
                <w:szCs w:val="20"/>
              </w:rPr>
            </w:pPr>
            <w:r>
              <w:rPr>
                <w:b/>
                <w:bCs/>
                <w:sz w:val="20"/>
                <w:szCs w:val="20"/>
              </w:rPr>
              <w:t>Health and healthcare setting</w:t>
            </w:r>
          </w:p>
        </w:tc>
      </w:tr>
      <w:tr w:rsidR="00492412" w14:paraId="6545C18A" w14:textId="77777777" w:rsidTr="00492412">
        <w:tc>
          <w:tcPr>
            <w:tcW w:w="0" w:type="auto"/>
            <w:vMerge w:val="restart"/>
            <w:tcBorders>
              <w:top w:val="single" w:sz="4" w:space="0" w:color="auto"/>
              <w:left w:val="single" w:sz="4" w:space="0" w:color="auto"/>
              <w:bottom w:val="single" w:sz="4" w:space="0" w:color="auto"/>
              <w:right w:val="single" w:sz="4" w:space="0" w:color="auto"/>
            </w:tcBorders>
            <w:hideMark/>
          </w:tcPr>
          <w:p w14:paraId="16853BB9" w14:textId="77777777" w:rsidR="00492412" w:rsidRDefault="00492412">
            <w:pPr>
              <w:rPr>
                <w:sz w:val="20"/>
                <w:szCs w:val="20"/>
              </w:rPr>
            </w:pPr>
            <w:r>
              <w:rPr>
                <w:sz w:val="20"/>
                <w:szCs w:val="20"/>
              </w:rPr>
              <w:t>Physical health</w:t>
            </w:r>
          </w:p>
        </w:tc>
        <w:tc>
          <w:tcPr>
            <w:tcW w:w="0" w:type="auto"/>
            <w:tcBorders>
              <w:top w:val="single" w:sz="4" w:space="0" w:color="auto"/>
              <w:left w:val="single" w:sz="4" w:space="0" w:color="auto"/>
              <w:bottom w:val="single" w:sz="4" w:space="0" w:color="auto"/>
              <w:right w:val="single" w:sz="4" w:space="0" w:color="auto"/>
            </w:tcBorders>
            <w:hideMark/>
          </w:tcPr>
          <w:p w14:paraId="1050F370" w14:textId="77777777" w:rsidR="00492412" w:rsidRDefault="00492412">
            <w:pPr>
              <w:rPr>
                <w:sz w:val="20"/>
                <w:szCs w:val="20"/>
              </w:rPr>
            </w:pPr>
            <w:r>
              <w:rPr>
                <w:sz w:val="20"/>
                <w:szCs w:val="20"/>
              </w:rPr>
              <w:t>Cardiovascular risk (low)</w:t>
            </w:r>
          </w:p>
        </w:tc>
        <w:tc>
          <w:tcPr>
            <w:tcW w:w="0" w:type="auto"/>
            <w:tcBorders>
              <w:top w:val="single" w:sz="4" w:space="0" w:color="auto"/>
              <w:left w:val="single" w:sz="4" w:space="0" w:color="auto"/>
              <w:bottom w:val="single" w:sz="4" w:space="0" w:color="auto"/>
              <w:right w:val="single" w:sz="4" w:space="0" w:color="auto"/>
            </w:tcBorders>
          </w:tcPr>
          <w:p w14:paraId="0C97D141"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37435B9E"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2E1E8E4C" w14:textId="46841A3B" w:rsidR="00492412" w:rsidRDefault="00492412" w:rsidP="00492412">
            <w:pPr>
              <w:rPr>
                <w:color w:val="ED7D31" w:themeColor="accent2"/>
                <w:sz w:val="20"/>
                <w:szCs w:val="20"/>
              </w:rPr>
            </w:pPr>
            <w:r>
              <w:rPr>
                <w:color w:val="ED7D31" w:themeColor="accent2"/>
                <w:sz w:val="20"/>
                <w:szCs w:val="20"/>
              </w:rPr>
              <w:fldChar w:fldCharType="begin"/>
            </w:r>
            <w:r>
              <w:rPr>
                <w:color w:val="ED7D31" w:themeColor="accent2"/>
                <w:sz w:val="20"/>
                <w:szCs w:val="20"/>
              </w:rPr>
              <w:instrText xml:space="preserve"> ADDIN EN.CITE &lt;EndNote&gt;&lt;Cite&gt;&lt;Author&gt;Salman&lt;/Author&gt;&lt;Year&gt;2020&lt;/Year&gt;&lt;RecNum&gt;4304&lt;/RecNum&gt;&lt;DisplayText&gt;&lt;style face="superscript"&gt;95&lt;/style&gt;&lt;/DisplayText&gt;&lt;record&gt;&lt;rec-number&gt;4304&lt;/rec-number&gt;&lt;foreign-keys&gt;&lt;key app="EN" db-id="5txztzx9zr9ff2epe515pr0gvs90dwdfvdta" timestamp="1633092694" guid="43f87b38-2a4e-4118-81a9-51bd5cac602b"&gt;4304&lt;/key&gt;&lt;/foreign-keys&gt;&lt;ref-type name="Journal Article"&gt;17&lt;/ref-type&gt;&lt;contributors&gt;&lt;authors&gt;&lt;author&gt;Salman, Ahmad&lt;/author&gt;&lt;author&gt;Doherty, Patrick&lt;/author&gt;&lt;/authors&gt;&lt;/contributors&gt;&lt;titles&gt;&lt;title&gt;Predictors of Quitting Smoking in Cardiac Rehabilitation&lt;/title&gt;&lt;secondary-title&gt;Journal of clinical medicine&lt;/secondary-title&gt;&lt;/titles&gt;&lt;periodical&gt;&lt;full-title&gt;Journal of Clinical Medicine&lt;/full-title&gt;&lt;/periodical&gt;&lt;volume&gt;9&lt;/volume&gt;&lt;number&gt;8&lt;/number&gt;&lt;section&gt;Salman, Ahmad. Department of Health Sciences, University of York, York YO10 5DD, UK.&amp;#xD;Doherty, Patrick. Department of Health Sciences, University of York, York YO10 5DD, UK.&lt;/section&gt;&lt;dates&gt;&lt;year&gt;2020&lt;/year&gt;&lt;/dates&gt;&lt;pub-location&gt;Switzerland&lt;/pub-location&gt;&lt;isbn&gt;2077-0383&lt;/isbn&gt;&lt;label&gt;$$MEDLINE&amp;#xD;$$includetitleSB&amp;#xD;$$includeabstractgenpopUKSB&amp;#xD;$$includefulltext&lt;/label&gt;&lt;urls&gt;&lt;related-urls&gt;&lt;url&gt;http://ovidsp.ovid.com/ovidweb.cgi?T=JS&amp;amp;PAGE=reference&amp;amp;D=pmnm&amp;amp;NEWS=N&amp;amp;AN=32806587&lt;/url&gt;&lt;url&gt;https://res.mdpi.com/d_attachment/jcm/jcm-09-02612/article_deploy/jcm-09-02612.pdf&lt;/url&gt;&lt;/related-urls&gt;&lt;/urls&gt;&lt;electronic-resource-num&gt;https://dx.doi.org/10.3390/jcm9082612&lt;/electronic-resource-num&gt;&lt;/record&gt;&lt;/Cite&gt;&lt;/EndNote&gt;</w:instrText>
            </w:r>
            <w:r>
              <w:rPr>
                <w:color w:val="ED7D31" w:themeColor="accent2"/>
                <w:sz w:val="20"/>
                <w:szCs w:val="20"/>
              </w:rPr>
              <w:fldChar w:fldCharType="separate"/>
            </w:r>
            <w:r w:rsidRPr="00492412">
              <w:rPr>
                <w:noProof/>
                <w:color w:val="ED7D31" w:themeColor="accent2"/>
                <w:sz w:val="20"/>
                <w:szCs w:val="20"/>
                <w:vertAlign w:val="superscript"/>
              </w:rPr>
              <w:t>95</w:t>
            </w:r>
            <w:r>
              <w:rPr>
                <w:color w:val="ED7D31" w:themeColor="accent2"/>
                <w:sz w:val="20"/>
                <w:szCs w:val="20"/>
              </w:rPr>
              <w:fldChar w:fldCharType="end"/>
            </w:r>
          </w:p>
        </w:tc>
      </w:tr>
      <w:tr w:rsidR="00492412" w14:paraId="501B0352" w14:textId="77777777" w:rsidTr="00492412">
        <w:tc>
          <w:tcPr>
            <w:tcW w:w="0" w:type="auto"/>
            <w:vMerge/>
            <w:tcBorders>
              <w:top w:val="single" w:sz="4" w:space="0" w:color="auto"/>
              <w:left w:val="single" w:sz="4" w:space="0" w:color="auto"/>
              <w:bottom w:val="single" w:sz="4" w:space="0" w:color="auto"/>
              <w:right w:val="single" w:sz="4" w:space="0" w:color="auto"/>
            </w:tcBorders>
            <w:vAlign w:val="center"/>
            <w:hideMark/>
          </w:tcPr>
          <w:p w14:paraId="401EB35C" w14:textId="77777777" w:rsidR="00492412" w:rsidRDefault="00492412">
            <w:pP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74D39D4C" w14:textId="77777777" w:rsidR="00492412" w:rsidRDefault="00492412">
            <w:pPr>
              <w:rPr>
                <w:sz w:val="20"/>
                <w:szCs w:val="20"/>
              </w:rPr>
            </w:pPr>
            <w:r>
              <w:rPr>
                <w:sz w:val="20"/>
                <w:szCs w:val="20"/>
              </w:rPr>
              <w:t>Comorbidities (more)</w:t>
            </w:r>
          </w:p>
        </w:tc>
        <w:tc>
          <w:tcPr>
            <w:tcW w:w="0" w:type="auto"/>
            <w:tcBorders>
              <w:top w:val="single" w:sz="4" w:space="0" w:color="auto"/>
              <w:left w:val="single" w:sz="4" w:space="0" w:color="auto"/>
              <w:bottom w:val="single" w:sz="4" w:space="0" w:color="auto"/>
              <w:right w:val="single" w:sz="4" w:space="0" w:color="auto"/>
            </w:tcBorders>
            <w:hideMark/>
          </w:tcPr>
          <w:p w14:paraId="75465462" w14:textId="3D817CF8" w:rsidR="00492412" w:rsidRDefault="00492412" w:rsidP="00492412">
            <w:pPr>
              <w:rPr>
                <w:color w:val="ED7D31" w:themeColor="accent2"/>
                <w:sz w:val="20"/>
                <w:szCs w:val="20"/>
              </w:rPr>
            </w:pPr>
            <w:r>
              <w:rPr>
                <w:color w:val="ED7D31" w:themeColor="accent2"/>
                <w:sz w:val="20"/>
                <w:szCs w:val="20"/>
              </w:rPr>
              <w:fldChar w:fldCharType="begin"/>
            </w:r>
            <w:r>
              <w:rPr>
                <w:color w:val="ED7D31" w:themeColor="accent2"/>
                <w:sz w:val="20"/>
                <w:szCs w:val="20"/>
              </w:rPr>
              <w:instrText xml:space="preserve"> ADDIN EN.CITE &lt;EndNote&gt;&lt;Cite&gt;&lt;Author&gt;Salman&lt;/Author&gt;&lt;Year&gt;2020&lt;/Year&gt;&lt;RecNum&gt;4304&lt;/RecNum&gt;&lt;DisplayText&gt;&lt;style face="superscript"&gt;95&lt;/style&gt;&lt;/DisplayText&gt;&lt;record&gt;&lt;rec-number&gt;4304&lt;/rec-number&gt;&lt;foreign-keys&gt;&lt;key app="EN" db-id="5txztzx9zr9ff2epe515pr0gvs90dwdfvdta" timestamp="1633092694" guid="43f87b38-2a4e-4118-81a9-51bd5cac602b"&gt;4304&lt;/key&gt;&lt;/foreign-keys&gt;&lt;ref-type name="Journal Article"&gt;17&lt;/ref-type&gt;&lt;contributors&gt;&lt;authors&gt;&lt;author&gt;Salman, Ahmad&lt;/author&gt;&lt;author&gt;Doherty, Patrick&lt;/author&gt;&lt;/authors&gt;&lt;/contributors&gt;&lt;titles&gt;&lt;title&gt;Predictors of Quitting Smoking in Cardiac Rehabilitation&lt;/title&gt;&lt;secondary-title&gt;Journal of clinical medicine&lt;/secondary-title&gt;&lt;/titles&gt;&lt;periodical&gt;&lt;full-title&gt;Journal of Clinical Medicine&lt;/full-title&gt;&lt;/periodical&gt;&lt;volume&gt;9&lt;/volume&gt;&lt;number&gt;8&lt;/number&gt;&lt;section&gt;Salman, Ahmad. Department of Health Sciences, University of York, York YO10 5DD, UK.&amp;#xD;Doherty, Patrick. Department of Health Sciences, University of York, York YO10 5DD, UK.&lt;/section&gt;&lt;dates&gt;&lt;year&gt;2020&lt;/year&gt;&lt;/dates&gt;&lt;pub-location&gt;Switzerland&lt;/pub-location&gt;&lt;isbn&gt;2077-0383&lt;/isbn&gt;&lt;label&gt;$$MEDLINE&amp;#xD;$$includetitleSB&amp;#xD;$$includeabstractgenpopUKSB&amp;#xD;$$includefulltext&lt;/label&gt;&lt;urls&gt;&lt;related-urls&gt;&lt;url&gt;http://ovidsp.ovid.com/ovidweb.cgi?T=JS&amp;amp;PAGE=reference&amp;amp;D=pmnm&amp;amp;NEWS=N&amp;amp;AN=32806587&lt;/url&gt;&lt;url&gt;https://res.mdpi.com/d_attachment/jcm/jcm-09-02612/article_deploy/jcm-09-02612.pdf&lt;/url&gt;&lt;/related-urls&gt;&lt;/urls&gt;&lt;electronic-resource-num&gt;https://dx.doi.org/10.3390/jcm9082612&lt;/electronic-resource-num&gt;&lt;/record&gt;&lt;/Cite&gt;&lt;/EndNote&gt;</w:instrText>
            </w:r>
            <w:r>
              <w:rPr>
                <w:color w:val="ED7D31" w:themeColor="accent2"/>
                <w:sz w:val="20"/>
                <w:szCs w:val="20"/>
              </w:rPr>
              <w:fldChar w:fldCharType="separate"/>
            </w:r>
            <w:r w:rsidRPr="00492412">
              <w:rPr>
                <w:noProof/>
                <w:color w:val="ED7D31" w:themeColor="accent2"/>
                <w:sz w:val="20"/>
                <w:szCs w:val="20"/>
                <w:vertAlign w:val="superscript"/>
              </w:rPr>
              <w:t>95</w:t>
            </w:r>
            <w:r>
              <w:rPr>
                <w:color w:val="ED7D31" w:themeColor="accent2"/>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26202379" w14:textId="73D8578D" w:rsidR="00492412" w:rsidRDefault="00492412" w:rsidP="00492412">
            <w:pPr>
              <w:rPr>
                <w:color w:val="ED7D31" w:themeColor="accent2"/>
                <w:sz w:val="20"/>
                <w:szCs w:val="20"/>
              </w:rPr>
            </w:pPr>
            <w:r>
              <w:rPr>
                <w:color w:val="ED7D31" w:themeColor="accent2"/>
                <w:sz w:val="20"/>
                <w:szCs w:val="20"/>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Pr>
                <w:color w:val="ED7D31" w:themeColor="accent2"/>
                <w:sz w:val="20"/>
                <w:szCs w:val="20"/>
              </w:rPr>
              <w:instrText xml:space="preserve"> ADDIN EN.CITE </w:instrText>
            </w:r>
            <w:r>
              <w:rPr>
                <w:color w:val="ED7D31" w:themeColor="accent2"/>
                <w:sz w:val="20"/>
                <w:szCs w:val="20"/>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Pr>
                <w:color w:val="ED7D31" w:themeColor="accent2"/>
                <w:sz w:val="20"/>
                <w:szCs w:val="20"/>
              </w:rPr>
              <w:instrText xml:space="preserve"> ADDIN EN.CITE.DATA </w:instrText>
            </w:r>
            <w:r>
              <w:rPr>
                <w:color w:val="ED7D31" w:themeColor="accent2"/>
                <w:sz w:val="20"/>
                <w:szCs w:val="20"/>
              </w:rPr>
            </w:r>
            <w:r>
              <w:rPr>
                <w:color w:val="ED7D31" w:themeColor="accent2"/>
                <w:sz w:val="20"/>
                <w:szCs w:val="20"/>
              </w:rPr>
              <w:fldChar w:fldCharType="end"/>
            </w:r>
            <w:r>
              <w:rPr>
                <w:color w:val="ED7D31" w:themeColor="accent2"/>
                <w:sz w:val="20"/>
                <w:szCs w:val="20"/>
              </w:rPr>
            </w:r>
            <w:r>
              <w:rPr>
                <w:color w:val="ED7D31" w:themeColor="accent2"/>
                <w:sz w:val="20"/>
                <w:szCs w:val="20"/>
              </w:rPr>
              <w:fldChar w:fldCharType="separate"/>
            </w:r>
            <w:r w:rsidRPr="00492412">
              <w:rPr>
                <w:noProof/>
                <w:color w:val="ED7D31" w:themeColor="accent2"/>
                <w:sz w:val="20"/>
                <w:szCs w:val="20"/>
                <w:vertAlign w:val="superscript"/>
              </w:rPr>
              <w:t>94</w:t>
            </w:r>
            <w:r>
              <w:rPr>
                <w:color w:val="ED7D31" w:themeColor="accent2"/>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tcPr>
          <w:p w14:paraId="39FD93C7" w14:textId="77777777" w:rsidR="00492412" w:rsidRDefault="00492412">
            <w:pPr>
              <w:rPr>
                <w:sz w:val="20"/>
                <w:szCs w:val="20"/>
              </w:rPr>
            </w:pPr>
          </w:p>
        </w:tc>
      </w:tr>
      <w:tr w:rsidR="00492412" w14:paraId="149325FA" w14:textId="77777777" w:rsidTr="00492412">
        <w:tc>
          <w:tcPr>
            <w:tcW w:w="0" w:type="auto"/>
            <w:vMerge/>
            <w:tcBorders>
              <w:top w:val="single" w:sz="4" w:space="0" w:color="auto"/>
              <w:left w:val="single" w:sz="4" w:space="0" w:color="auto"/>
              <w:bottom w:val="single" w:sz="4" w:space="0" w:color="auto"/>
              <w:right w:val="single" w:sz="4" w:space="0" w:color="auto"/>
            </w:tcBorders>
            <w:vAlign w:val="center"/>
            <w:hideMark/>
          </w:tcPr>
          <w:p w14:paraId="375B4C50" w14:textId="77777777" w:rsidR="00492412" w:rsidRDefault="00492412">
            <w:pP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448B65A4" w14:textId="77777777" w:rsidR="00492412" w:rsidRDefault="00492412">
            <w:pPr>
              <w:rPr>
                <w:sz w:val="20"/>
                <w:szCs w:val="20"/>
              </w:rPr>
            </w:pPr>
            <w:r>
              <w:rPr>
                <w:sz w:val="20"/>
                <w:szCs w:val="20"/>
              </w:rPr>
              <w:t>Referral source (cardiology or respirology vs. other)</w:t>
            </w:r>
          </w:p>
        </w:tc>
        <w:tc>
          <w:tcPr>
            <w:tcW w:w="0" w:type="auto"/>
            <w:tcBorders>
              <w:top w:val="single" w:sz="4" w:space="0" w:color="auto"/>
              <w:left w:val="single" w:sz="4" w:space="0" w:color="auto"/>
              <w:bottom w:val="single" w:sz="4" w:space="0" w:color="auto"/>
              <w:right w:val="single" w:sz="4" w:space="0" w:color="auto"/>
            </w:tcBorders>
          </w:tcPr>
          <w:p w14:paraId="32C7107B" w14:textId="77777777" w:rsidR="00492412" w:rsidRDefault="00492412">
            <w:pPr>
              <w:rPr>
                <w:color w:val="ED7D31" w:themeColor="accent2"/>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19D0189A" w14:textId="395459B3" w:rsidR="00492412" w:rsidRDefault="00492412" w:rsidP="00492412">
            <w:pPr>
              <w:rPr>
                <w:color w:val="ED7D31" w:themeColor="accent2"/>
                <w:sz w:val="20"/>
                <w:szCs w:val="20"/>
              </w:rPr>
            </w:pPr>
            <w:r>
              <w:rPr>
                <w:color w:val="ED7D31" w:themeColor="accent2"/>
                <w:sz w:val="20"/>
                <w:szCs w:val="20"/>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Pr>
                <w:color w:val="ED7D31" w:themeColor="accent2"/>
                <w:sz w:val="20"/>
                <w:szCs w:val="20"/>
              </w:rPr>
              <w:instrText xml:space="preserve"> ADDIN EN.CITE </w:instrText>
            </w:r>
            <w:r>
              <w:rPr>
                <w:color w:val="ED7D31" w:themeColor="accent2"/>
                <w:sz w:val="20"/>
                <w:szCs w:val="20"/>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Pr>
                <w:color w:val="ED7D31" w:themeColor="accent2"/>
                <w:sz w:val="20"/>
                <w:szCs w:val="20"/>
              </w:rPr>
              <w:instrText xml:space="preserve"> ADDIN EN.CITE.DATA </w:instrText>
            </w:r>
            <w:r>
              <w:rPr>
                <w:color w:val="ED7D31" w:themeColor="accent2"/>
                <w:sz w:val="20"/>
                <w:szCs w:val="20"/>
              </w:rPr>
            </w:r>
            <w:r>
              <w:rPr>
                <w:color w:val="ED7D31" w:themeColor="accent2"/>
                <w:sz w:val="20"/>
                <w:szCs w:val="20"/>
              </w:rPr>
              <w:fldChar w:fldCharType="end"/>
            </w:r>
            <w:r>
              <w:rPr>
                <w:color w:val="ED7D31" w:themeColor="accent2"/>
                <w:sz w:val="20"/>
                <w:szCs w:val="20"/>
              </w:rPr>
            </w:r>
            <w:r>
              <w:rPr>
                <w:color w:val="ED7D31" w:themeColor="accent2"/>
                <w:sz w:val="20"/>
                <w:szCs w:val="20"/>
              </w:rPr>
              <w:fldChar w:fldCharType="separate"/>
            </w:r>
            <w:r w:rsidRPr="00492412">
              <w:rPr>
                <w:noProof/>
                <w:color w:val="ED7D31" w:themeColor="accent2"/>
                <w:sz w:val="20"/>
                <w:szCs w:val="20"/>
                <w:vertAlign w:val="superscript"/>
              </w:rPr>
              <w:t>94</w:t>
            </w:r>
            <w:r>
              <w:rPr>
                <w:color w:val="ED7D31" w:themeColor="accent2"/>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tcPr>
          <w:p w14:paraId="5F4C7E38" w14:textId="77777777" w:rsidR="00492412" w:rsidRDefault="00492412">
            <w:pPr>
              <w:rPr>
                <w:sz w:val="20"/>
                <w:szCs w:val="20"/>
              </w:rPr>
            </w:pPr>
          </w:p>
        </w:tc>
      </w:tr>
      <w:tr w:rsidR="00492412" w14:paraId="178E2680" w14:textId="77777777" w:rsidTr="00492412">
        <w:tc>
          <w:tcPr>
            <w:tcW w:w="0" w:type="auto"/>
            <w:vMerge w:val="restart"/>
            <w:tcBorders>
              <w:top w:val="single" w:sz="4" w:space="0" w:color="auto"/>
              <w:left w:val="single" w:sz="4" w:space="0" w:color="auto"/>
              <w:bottom w:val="single" w:sz="4" w:space="0" w:color="auto"/>
              <w:right w:val="single" w:sz="4" w:space="0" w:color="auto"/>
            </w:tcBorders>
            <w:hideMark/>
          </w:tcPr>
          <w:p w14:paraId="6C24B66B" w14:textId="77777777" w:rsidR="00492412" w:rsidRDefault="00492412">
            <w:pPr>
              <w:rPr>
                <w:sz w:val="20"/>
                <w:szCs w:val="20"/>
              </w:rPr>
            </w:pPr>
            <w:r>
              <w:rPr>
                <w:sz w:val="20"/>
                <w:szCs w:val="20"/>
              </w:rPr>
              <w:t>Mental health</w:t>
            </w:r>
          </w:p>
        </w:tc>
        <w:tc>
          <w:tcPr>
            <w:tcW w:w="0" w:type="auto"/>
            <w:tcBorders>
              <w:top w:val="single" w:sz="4" w:space="0" w:color="auto"/>
              <w:left w:val="single" w:sz="4" w:space="0" w:color="auto"/>
              <w:bottom w:val="single" w:sz="4" w:space="0" w:color="auto"/>
              <w:right w:val="single" w:sz="4" w:space="0" w:color="auto"/>
            </w:tcBorders>
            <w:hideMark/>
          </w:tcPr>
          <w:p w14:paraId="57771577" w14:textId="77777777" w:rsidR="00492412" w:rsidRDefault="00492412">
            <w:pPr>
              <w:rPr>
                <w:sz w:val="20"/>
                <w:szCs w:val="20"/>
              </w:rPr>
            </w:pPr>
            <w:r>
              <w:rPr>
                <w:sz w:val="20"/>
                <w:szCs w:val="20"/>
              </w:rPr>
              <w:t>Primary mental health diagnosis (vs. no diagnosis)</w:t>
            </w:r>
          </w:p>
        </w:tc>
        <w:tc>
          <w:tcPr>
            <w:tcW w:w="0" w:type="auto"/>
            <w:tcBorders>
              <w:top w:val="single" w:sz="4" w:space="0" w:color="auto"/>
              <w:left w:val="single" w:sz="4" w:space="0" w:color="auto"/>
              <w:bottom w:val="single" w:sz="4" w:space="0" w:color="auto"/>
              <w:right w:val="single" w:sz="4" w:space="0" w:color="auto"/>
            </w:tcBorders>
            <w:hideMark/>
          </w:tcPr>
          <w:p w14:paraId="0E7F53F8" w14:textId="6EAE28A4" w:rsidR="00492412" w:rsidRDefault="00492412" w:rsidP="00492412">
            <w:pPr>
              <w:rPr>
                <w:color w:val="4472C4" w:themeColor="accent1"/>
                <w:sz w:val="20"/>
                <w:szCs w:val="20"/>
              </w:rPr>
            </w:pPr>
            <w:r>
              <w:rPr>
                <w:color w:val="4472C4" w:themeColor="accent1"/>
                <w:sz w:val="20"/>
                <w:szCs w:val="20"/>
              </w:rPr>
              <w:fldChar w:fldCharType="begin"/>
            </w:r>
            <w:r>
              <w:rPr>
                <w:color w:val="4472C4" w:themeColor="accent1"/>
                <w:sz w:val="20"/>
                <w:szCs w:val="20"/>
              </w:rPr>
              <w:instrText xml:space="preserve"> ADDIN EN.CITE &lt;EndNote&gt;&lt;Cite&gt;&lt;Author&gt;Okoli&lt;/Author&gt;&lt;Year&gt;2014&lt;/Year&gt;&lt;RecNum&gt;4373&lt;/RecNum&gt;&lt;DisplayText&gt;&lt;style face="superscript"&gt;90&lt;/style&gt;&lt;/DisplayText&gt;&lt;record&gt;&lt;rec-number&gt;4373&lt;/rec-number&gt;&lt;foreign-keys&gt;&lt;key app="EN" db-id="5txztzx9zr9ff2epe515pr0gvs90dwdfvdta" timestamp="1633092743" guid="85c74aee-79ba-40cb-baf3-5c415eedf347"&gt;4373&lt;/key&gt;&lt;/foreign-keys&gt;&lt;ref-type name="Journal Article"&gt;17&lt;/ref-type&gt;&lt;contributors&gt;&lt;authors&gt;&lt;author&gt;Okoli, Chizimuzo T. C.&lt;/author&gt;&lt;author&gt;Khara, Milan&lt;/author&gt;&lt;/authors&gt;&lt;/contributors&gt;&lt;titles&gt;&lt;title&gt;Smoking cessation outcomes and predictors among individuals with co-occurring substance use and/or psychiatric disorders&lt;/title&gt;&lt;secondary-title&gt;Journal of dual diagnosis&lt;/secondary-title&gt;&lt;/titles&gt;&lt;periodical&gt;&lt;full-title&gt;Journal of dual diagnosis&lt;/full-title&gt;&lt;/periodical&gt;&lt;pages&gt;9-18&lt;/pages&gt;&lt;volume&gt;10&lt;/volume&gt;&lt;number&gt;1&lt;/number&gt;&lt;section&gt;Okoli, Chizimuzo T C. a University of Kentucky College of Nursing, Lexington, Kentucky, USA.&lt;/section&gt;&lt;keywords&gt;&lt;keyword&gt;Adult&lt;/keyword&gt;&lt;keyword&gt;Female&lt;/keyword&gt;&lt;keyword&gt;Humans&lt;/keyword&gt;&lt;keyword&gt;Male&lt;/keyword&gt;&lt;keyword&gt;*Mental Disorders/co [Complications]&lt;/keyword&gt;&lt;keyword&gt;Middle Aged&lt;/keyword&gt;&lt;keyword&gt;*Smoking Cessation&lt;/keyword&gt;&lt;keyword&gt;*Substance-Related Disorders/co [Complications]&lt;/keyword&gt;&lt;keyword&gt;*Tobacco Use Disorder/co [Complications]&lt;/keyword&gt;&lt;keyword&gt;*Tobacco Use Disorder/pc [Prevention &amp;amp; Control]&lt;/keyword&gt;&lt;keyword&gt;Treatment Outcome&lt;/keyword&gt;&lt;/keywords&gt;&lt;dates&gt;&lt;year&gt;2014&lt;/year&gt;&lt;/dates&gt;&lt;pub-location&gt;United States&lt;/pub-location&gt;&lt;isbn&gt;1550-4271&lt;/isbn&gt;&lt;label&gt;$$MEDLINE&amp;#xD;$$includetitleSB&amp;#xD;$$includeabstractMHUKCanadaSB&amp;#xD;$$includefulltext&lt;/label&gt;&lt;urls&gt;&lt;related-urls&gt;&lt;url&gt;http://ovidsp.ovid.com/ovidweb.cgi?T=JS&amp;amp;PAGE=reference&amp;amp;D=med11&amp;amp;NEWS=N&amp;amp;AN=25392058&lt;/url&gt;&lt;url&gt;https://www.tandfonline.com/doi/full/10.1080/15504263.2013.866860&lt;/url&gt;&lt;/related-urls&gt;&lt;/urls&gt;&lt;electronic-resource-num&gt;https://dx.doi.org/10.1080/15504263.2013.866860&lt;/electronic-resource-num&gt;&lt;/record&gt;&lt;/Cite&gt;&lt;/EndNote&gt;</w:instrText>
            </w:r>
            <w:r>
              <w:rPr>
                <w:color w:val="4472C4" w:themeColor="accent1"/>
                <w:sz w:val="20"/>
                <w:szCs w:val="20"/>
              </w:rPr>
              <w:fldChar w:fldCharType="separate"/>
            </w:r>
            <w:r w:rsidRPr="00492412">
              <w:rPr>
                <w:noProof/>
                <w:color w:val="4472C4" w:themeColor="accent1"/>
                <w:sz w:val="20"/>
                <w:szCs w:val="20"/>
                <w:vertAlign w:val="superscript"/>
              </w:rPr>
              <w:t>90</w:t>
            </w:r>
            <w:r>
              <w:rPr>
                <w:color w:val="4472C4" w:themeColor="accent1"/>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tcPr>
          <w:p w14:paraId="45C50D7C"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33A33752" w14:textId="77777777" w:rsidR="00492412" w:rsidRDefault="00492412">
            <w:pPr>
              <w:rPr>
                <w:sz w:val="20"/>
                <w:szCs w:val="20"/>
              </w:rPr>
            </w:pPr>
          </w:p>
        </w:tc>
      </w:tr>
      <w:tr w:rsidR="00492412" w14:paraId="1107F007" w14:textId="77777777" w:rsidTr="00492412">
        <w:tc>
          <w:tcPr>
            <w:tcW w:w="0" w:type="auto"/>
            <w:vMerge/>
            <w:tcBorders>
              <w:top w:val="single" w:sz="4" w:space="0" w:color="auto"/>
              <w:left w:val="single" w:sz="4" w:space="0" w:color="auto"/>
              <w:bottom w:val="single" w:sz="4" w:space="0" w:color="auto"/>
              <w:right w:val="single" w:sz="4" w:space="0" w:color="auto"/>
            </w:tcBorders>
            <w:vAlign w:val="center"/>
            <w:hideMark/>
          </w:tcPr>
          <w:p w14:paraId="4367AA95" w14:textId="77777777" w:rsidR="00492412" w:rsidRDefault="00492412">
            <w:pP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7B07E4CD" w14:textId="77777777" w:rsidR="00492412" w:rsidRDefault="00492412">
            <w:pPr>
              <w:rPr>
                <w:sz w:val="20"/>
                <w:szCs w:val="20"/>
              </w:rPr>
            </w:pPr>
            <w:r>
              <w:rPr>
                <w:sz w:val="20"/>
                <w:szCs w:val="20"/>
              </w:rPr>
              <w:t>Primary mental health diagnosis (vs. each other)</w:t>
            </w:r>
          </w:p>
        </w:tc>
        <w:tc>
          <w:tcPr>
            <w:tcW w:w="0" w:type="auto"/>
            <w:tcBorders>
              <w:top w:val="single" w:sz="4" w:space="0" w:color="auto"/>
              <w:left w:val="single" w:sz="4" w:space="0" w:color="auto"/>
              <w:bottom w:val="single" w:sz="4" w:space="0" w:color="auto"/>
              <w:right w:val="single" w:sz="4" w:space="0" w:color="auto"/>
            </w:tcBorders>
          </w:tcPr>
          <w:p w14:paraId="78E18208" w14:textId="77777777" w:rsidR="00492412" w:rsidRDefault="00492412">
            <w:pPr>
              <w:rPr>
                <w:color w:val="4472C4" w:themeColor="accent1"/>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7E466CF5" w14:textId="2CAED907" w:rsidR="00492412" w:rsidRDefault="00492412" w:rsidP="00492412">
            <w:pPr>
              <w:rPr>
                <w:color w:val="4472C4" w:themeColor="accent1"/>
                <w:sz w:val="20"/>
                <w:szCs w:val="20"/>
              </w:rPr>
            </w:pPr>
            <w:r>
              <w:rPr>
                <w:color w:val="4472C4" w:themeColor="accent1"/>
                <w:sz w:val="20"/>
                <w:szCs w:val="20"/>
              </w:rPr>
              <w:fldChar w:fldCharType="begin">
                <w:fldData xml:space="preserve">PEVuZE5vdGU+PENpdGU+PEF1dGhvcj5NYXN1aGFyYTwvQXV0aG9yPjxZZWFyPjIwMTQ8L1llYXI+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</w:fldData>
              </w:fldChar>
            </w:r>
            <w:r>
              <w:rPr>
                <w:color w:val="4472C4" w:themeColor="accent1"/>
                <w:sz w:val="20"/>
                <w:szCs w:val="20"/>
              </w:rPr>
              <w:instrText xml:space="preserve"> ADDIN EN.CITE </w:instrText>
            </w:r>
            <w:r>
              <w:rPr>
                <w:color w:val="4472C4" w:themeColor="accent1"/>
                <w:sz w:val="20"/>
                <w:szCs w:val="20"/>
              </w:rPr>
              <w:fldChar w:fldCharType="begin">
                <w:fldData xml:space="preserve">PEVuZE5vdGU+PENpdGU+PEF1dGhvcj5NYXN1aGFyYTwvQXV0aG9yPjxZZWFyPjIwMTQ8L1llYXI+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</w:fldData>
              </w:fldChar>
            </w:r>
            <w:r>
              <w:rPr>
                <w:color w:val="4472C4" w:themeColor="accent1"/>
                <w:sz w:val="20"/>
                <w:szCs w:val="20"/>
              </w:rPr>
              <w:instrText xml:space="preserve"> ADDIN EN.CITE.DATA </w:instrText>
            </w:r>
            <w:r>
              <w:rPr>
                <w:color w:val="4472C4" w:themeColor="accent1"/>
                <w:sz w:val="20"/>
                <w:szCs w:val="20"/>
              </w:rPr>
            </w:r>
            <w:r>
              <w:rPr>
                <w:color w:val="4472C4" w:themeColor="accent1"/>
                <w:sz w:val="20"/>
                <w:szCs w:val="20"/>
              </w:rPr>
              <w:fldChar w:fldCharType="end"/>
            </w:r>
            <w:r>
              <w:rPr>
                <w:color w:val="4472C4" w:themeColor="accent1"/>
                <w:sz w:val="20"/>
                <w:szCs w:val="20"/>
              </w:rPr>
            </w:r>
            <w:r>
              <w:rPr>
                <w:color w:val="4472C4" w:themeColor="accent1"/>
                <w:sz w:val="20"/>
                <w:szCs w:val="20"/>
              </w:rPr>
              <w:fldChar w:fldCharType="separate"/>
            </w:r>
            <w:r w:rsidRPr="00492412">
              <w:rPr>
                <w:noProof/>
                <w:color w:val="4472C4" w:themeColor="accent1"/>
                <w:sz w:val="20"/>
                <w:szCs w:val="20"/>
                <w:vertAlign w:val="superscript"/>
              </w:rPr>
              <w:t>88-91</w:t>
            </w:r>
            <w:r>
              <w:rPr>
                <w:color w:val="4472C4" w:themeColor="accent1"/>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tcPr>
          <w:p w14:paraId="6ECEDD2D" w14:textId="77777777" w:rsidR="00492412" w:rsidRDefault="00492412">
            <w:pPr>
              <w:rPr>
                <w:sz w:val="20"/>
                <w:szCs w:val="20"/>
              </w:rPr>
            </w:pPr>
          </w:p>
        </w:tc>
      </w:tr>
      <w:tr w:rsidR="00492412" w14:paraId="74F1E76B" w14:textId="77777777" w:rsidTr="00492412">
        <w:tc>
          <w:tcPr>
            <w:tcW w:w="0" w:type="auto"/>
            <w:vMerge/>
            <w:tcBorders>
              <w:top w:val="single" w:sz="4" w:space="0" w:color="auto"/>
              <w:left w:val="single" w:sz="4" w:space="0" w:color="auto"/>
              <w:bottom w:val="single" w:sz="4" w:space="0" w:color="auto"/>
              <w:right w:val="single" w:sz="4" w:space="0" w:color="auto"/>
            </w:tcBorders>
            <w:vAlign w:val="center"/>
            <w:hideMark/>
          </w:tcPr>
          <w:p w14:paraId="788FE693" w14:textId="77777777" w:rsidR="00492412" w:rsidRDefault="00492412">
            <w:pP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438D91C9" w14:textId="77777777" w:rsidR="00492412" w:rsidRDefault="00492412">
            <w:pPr>
              <w:rPr>
                <w:sz w:val="20"/>
                <w:szCs w:val="20"/>
              </w:rPr>
            </w:pPr>
            <w:r>
              <w:rPr>
                <w:sz w:val="20"/>
                <w:szCs w:val="20"/>
              </w:rPr>
              <w:t>Anxiety score (severe)</w:t>
            </w:r>
          </w:p>
        </w:tc>
        <w:tc>
          <w:tcPr>
            <w:tcW w:w="0" w:type="auto"/>
            <w:tcBorders>
              <w:top w:val="single" w:sz="4" w:space="0" w:color="auto"/>
              <w:left w:val="single" w:sz="4" w:space="0" w:color="auto"/>
              <w:bottom w:val="single" w:sz="4" w:space="0" w:color="auto"/>
              <w:right w:val="single" w:sz="4" w:space="0" w:color="auto"/>
            </w:tcBorders>
          </w:tcPr>
          <w:p w14:paraId="291E9394"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15105A27" w14:textId="5EAB23B9" w:rsidR="00492412" w:rsidRDefault="00492412" w:rsidP="00492412">
            <w:pPr>
              <w:rPr>
                <w:color w:val="ED7D31" w:themeColor="accent2"/>
                <w:sz w:val="20"/>
                <w:szCs w:val="20"/>
              </w:rPr>
            </w:pPr>
            <w:r>
              <w:rPr>
                <w:color w:val="ED7D31" w:themeColor="accent2"/>
                <w:sz w:val="20"/>
                <w:szCs w:val="20"/>
              </w:rPr>
              <w:fldChar w:fldCharType="begin"/>
            </w:r>
            <w:r>
              <w:rPr>
                <w:color w:val="ED7D31" w:themeColor="accent2"/>
                <w:sz w:val="20"/>
                <w:szCs w:val="20"/>
              </w:rPr>
              <w:instrText xml:space="preserve"> ADDIN EN.CITE &lt;EndNote&gt;&lt;Cite&gt;&lt;Author&gt;Salman&lt;/Author&gt;&lt;Year&gt;2020&lt;/Year&gt;&lt;RecNum&gt;4304&lt;/RecNum&gt;&lt;DisplayText&gt;&lt;style face="superscript"&gt;95&lt;/style&gt;&lt;/DisplayText&gt;&lt;record&gt;&lt;rec-number&gt;4304&lt;/rec-number&gt;&lt;foreign-keys&gt;&lt;key app="EN" db-id="5txztzx9zr9ff2epe515pr0gvs90dwdfvdta" timestamp="1633092694" guid="43f87b38-2a4e-4118-81a9-51bd5cac602b"&gt;4304&lt;/key&gt;&lt;/foreign-keys&gt;&lt;ref-type name="Journal Article"&gt;17&lt;/ref-type&gt;&lt;contributors&gt;&lt;authors&gt;&lt;author&gt;Salman, Ahmad&lt;/author&gt;&lt;author&gt;Doherty, Patrick&lt;/author&gt;&lt;/authors&gt;&lt;/contributors&gt;&lt;titles&gt;&lt;title&gt;Predictors of Quitting Smoking in Cardiac Rehabilitation&lt;/title&gt;&lt;secondary-title&gt;Journal of clinical medicine&lt;/secondary-title&gt;&lt;/titles&gt;&lt;periodical&gt;&lt;full-title&gt;Journal of Clinical Medicine&lt;/full-title&gt;&lt;/periodical&gt;&lt;volume&gt;9&lt;/volume&gt;&lt;number&gt;8&lt;/number&gt;&lt;section&gt;Salman, Ahmad. Department of Health Sciences, University of York, York YO10 5DD, UK.&amp;#xD;Doherty, Patrick. Department of Health Sciences, University of York, York YO10 5DD, UK.&lt;/section&gt;&lt;dates&gt;&lt;year&gt;2020&lt;/year&gt;&lt;/dates&gt;&lt;pub-location&gt;Switzerland&lt;/pub-location&gt;&lt;isbn&gt;2077-0383&lt;/isbn&gt;&lt;label&gt;$$MEDLINE&amp;#xD;$$includetitleSB&amp;#xD;$$includeabstractgenpopUKSB&amp;#xD;$$includefulltext&lt;/label&gt;&lt;urls&gt;&lt;related-urls&gt;&lt;url&gt;http://ovidsp.ovid.com/ovidweb.cgi?T=JS&amp;amp;PAGE=reference&amp;amp;D=pmnm&amp;amp;NEWS=N&amp;amp;AN=32806587&lt;/url&gt;&lt;url&gt;https://res.mdpi.com/d_attachment/jcm/jcm-09-02612/article_deploy/jcm-09-02612.pdf&lt;/url&gt;&lt;/related-urls&gt;&lt;/urls&gt;&lt;electronic-resource-num&gt;https://dx.doi.org/10.3390/jcm9082612&lt;/electronic-resource-num&gt;&lt;/record&gt;&lt;/Cite&gt;&lt;/EndNote&gt;</w:instrText>
            </w:r>
            <w:r>
              <w:rPr>
                <w:color w:val="ED7D31" w:themeColor="accent2"/>
                <w:sz w:val="20"/>
                <w:szCs w:val="20"/>
              </w:rPr>
              <w:fldChar w:fldCharType="separate"/>
            </w:r>
            <w:r w:rsidRPr="00492412">
              <w:rPr>
                <w:noProof/>
                <w:color w:val="ED7D31" w:themeColor="accent2"/>
                <w:sz w:val="20"/>
                <w:szCs w:val="20"/>
                <w:vertAlign w:val="superscript"/>
              </w:rPr>
              <w:t>95</w:t>
            </w:r>
            <w:r>
              <w:rPr>
                <w:color w:val="ED7D31" w:themeColor="accent2"/>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tcPr>
          <w:p w14:paraId="2F5F454A" w14:textId="77777777" w:rsidR="00492412" w:rsidRDefault="00492412">
            <w:pPr>
              <w:rPr>
                <w:sz w:val="20"/>
                <w:szCs w:val="20"/>
              </w:rPr>
            </w:pPr>
          </w:p>
        </w:tc>
      </w:tr>
      <w:tr w:rsidR="00492412" w14:paraId="527234AB" w14:textId="77777777" w:rsidTr="00492412">
        <w:tc>
          <w:tcPr>
            <w:tcW w:w="0" w:type="auto"/>
            <w:vMerge/>
            <w:tcBorders>
              <w:top w:val="single" w:sz="4" w:space="0" w:color="auto"/>
              <w:left w:val="single" w:sz="4" w:space="0" w:color="auto"/>
              <w:bottom w:val="single" w:sz="4" w:space="0" w:color="auto"/>
              <w:right w:val="single" w:sz="4" w:space="0" w:color="auto"/>
            </w:tcBorders>
            <w:vAlign w:val="center"/>
            <w:hideMark/>
          </w:tcPr>
          <w:p w14:paraId="7F47F545" w14:textId="77777777" w:rsidR="00492412" w:rsidRDefault="00492412">
            <w:pP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06994C95" w14:textId="77777777" w:rsidR="00492412" w:rsidRDefault="00492412">
            <w:pPr>
              <w:rPr>
                <w:sz w:val="20"/>
                <w:szCs w:val="20"/>
              </w:rPr>
            </w:pPr>
            <w:r>
              <w:rPr>
                <w:sz w:val="20"/>
                <w:szCs w:val="20"/>
              </w:rPr>
              <w:t>Depression score (severe)</w:t>
            </w:r>
          </w:p>
        </w:tc>
        <w:tc>
          <w:tcPr>
            <w:tcW w:w="0" w:type="auto"/>
            <w:tcBorders>
              <w:top w:val="single" w:sz="4" w:space="0" w:color="auto"/>
              <w:left w:val="single" w:sz="4" w:space="0" w:color="auto"/>
              <w:bottom w:val="single" w:sz="4" w:space="0" w:color="auto"/>
              <w:right w:val="single" w:sz="4" w:space="0" w:color="auto"/>
            </w:tcBorders>
          </w:tcPr>
          <w:p w14:paraId="421BB4FD"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3BFB24FA" w14:textId="3B2D34DE" w:rsidR="00492412" w:rsidRDefault="00492412" w:rsidP="00492412">
            <w:pPr>
              <w:rPr>
                <w:color w:val="ED7D31" w:themeColor="accent2"/>
                <w:sz w:val="20"/>
                <w:szCs w:val="20"/>
              </w:rPr>
            </w:pPr>
            <w:r>
              <w:rPr>
                <w:color w:val="4472C4" w:themeColor="accent1"/>
                <w:sz w:val="20"/>
                <w:szCs w:val="20"/>
              </w:rPr>
              <w:fldChar w:fldCharType="begin">
                <w:fldData xml:space="preserve">PEVuZE5vdGU+PENpdGU+PEF1dGhvcj5NYXN1aGFyYTwvQXV0aG9yPjxZZWFyPjIwMTQ8L1llYXI+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</w:fldData>
              </w:fldChar>
            </w:r>
            <w:r>
              <w:rPr>
                <w:color w:val="4472C4" w:themeColor="accent1"/>
                <w:sz w:val="20"/>
                <w:szCs w:val="20"/>
              </w:rPr>
              <w:instrText xml:space="preserve"> ADDIN EN.CITE </w:instrText>
            </w:r>
            <w:r>
              <w:rPr>
                <w:color w:val="4472C4" w:themeColor="accent1"/>
                <w:sz w:val="20"/>
                <w:szCs w:val="20"/>
              </w:rPr>
              <w:fldChar w:fldCharType="begin">
                <w:fldData xml:space="preserve">PEVuZE5vdGU+PENpdGU+PEF1dGhvcj5NYXN1aGFyYTwvQXV0aG9yPjxZZWFyPjIwMTQ8L1llYXI+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</w:fldData>
              </w:fldChar>
            </w:r>
            <w:r>
              <w:rPr>
                <w:color w:val="4472C4" w:themeColor="accent1"/>
                <w:sz w:val="20"/>
                <w:szCs w:val="20"/>
              </w:rPr>
              <w:instrText xml:space="preserve"> ADDIN EN.CITE.DATA </w:instrText>
            </w:r>
            <w:r>
              <w:rPr>
                <w:color w:val="4472C4" w:themeColor="accent1"/>
                <w:sz w:val="20"/>
                <w:szCs w:val="20"/>
              </w:rPr>
            </w:r>
            <w:r>
              <w:rPr>
                <w:color w:val="4472C4" w:themeColor="accent1"/>
                <w:sz w:val="20"/>
                <w:szCs w:val="20"/>
              </w:rPr>
              <w:fldChar w:fldCharType="end"/>
            </w:r>
            <w:r>
              <w:rPr>
                <w:color w:val="4472C4" w:themeColor="accent1"/>
                <w:sz w:val="20"/>
                <w:szCs w:val="20"/>
              </w:rPr>
            </w:r>
            <w:r>
              <w:rPr>
                <w:color w:val="4472C4" w:themeColor="accent1"/>
                <w:sz w:val="20"/>
                <w:szCs w:val="20"/>
              </w:rPr>
              <w:fldChar w:fldCharType="separate"/>
            </w:r>
            <w:r w:rsidRPr="00492412">
              <w:rPr>
                <w:noProof/>
                <w:color w:val="4472C4" w:themeColor="accent1"/>
                <w:sz w:val="20"/>
                <w:szCs w:val="20"/>
                <w:vertAlign w:val="superscript"/>
              </w:rPr>
              <w:t>88,93</w:t>
            </w:r>
            <w:r>
              <w:rPr>
                <w:color w:val="4472C4" w:themeColor="accent1"/>
                <w:sz w:val="20"/>
                <w:szCs w:val="20"/>
              </w:rPr>
              <w:fldChar w:fldCharType="end"/>
            </w:r>
            <w:r>
              <w:rPr>
                <w:color w:val="4472C4" w:themeColor="accent1"/>
                <w:sz w:val="20"/>
                <w:szCs w:val="20"/>
              </w:rPr>
              <w:t xml:space="preserve"> </w:t>
            </w:r>
            <w:r>
              <w:rPr>
                <w:color w:val="ED7D31" w:themeColor="accent2"/>
                <w:sz w:val="20"/>
                <w:szCs w:val="20"/>
              </w:rPr>
              <w:fldChar w:fldCharType="begin"/>
            </w:r>
            <w:r>
              <w:rPr>
                <w:color w:val="ED7D31" w:themeColor="accent2"/>
                <w:sz w:val="20"/>
                <w:szCs w:val="20"/>
              </w:rPr>
              <w:instrText xml:space="preserve"> ADDIN EN.CITE &lt;EndNote&gt;&lt;Cite&gt;&lt;Author&gt;Salman&lt;/Author&gt;&lt;Year&gt;2020&lt;/Year&gt;&lt;RecNum&gt;4304&lt;/RecNum&gt;&lt;DisplayText&gt;&lt;style face="superscript"&gt;95&lt;/style&gt;&lt;/DisplayText&gt;&lt;record&gt;&lt;rec-number&gt;4304&lt;/rec-number&gt;&lt;foreign-keys&gt;&lt;key app="EN" db-id="5txztzx9zr9ff2epe515pr0gvs90dwdfvdta" timestamp="1633092694" guid="43f87b38-2a4e-4118-81a9-51bd5cac602b"&gt;4304&lt;/key&gt;&lt;/foreign-keys&gt;&lt;ref-type name="Journal Article"&gt;17&lt;/ref-type&gt;&lt;contributors&gt;&lt;authors&gt;&lt;author&gt;Salman, Ahmad&lt;/author&gt;&lt;author&gt;Doherty, Patrick&lt;/author&gt;&lt;/authors&gt;&lt;/contributors&gt;&lt;titles&gt;&lt;title&gt;Predictors of Quitting Smoking in Cardiac Rehabilitation&lt;/title&gt;&lt;secondary-title&gt;Journal of clinical medicine&lt;/secondary-title&gt;&lt;/titles&gt;&lt;periodical&gt;&lt;full-title&gt;Journal of Clinical Medicine&lt;/full-title&gt;&lt;/periodical&gt;&lt;volume&gt;9&lt;/volume&gt;&lt;number&gt;8&lt;/number&gt;&lt;section&gt;Salman, Ahmad. Department of Health Sciences, University of York, York YO10 5DD, UK.&amp;#xD;Doherty, Patrick. Department of Health Sciences, University of York, York YO10 5DD, UK.&lt;/section&gt;&lt;dates&gt;&lt;year&gt;2020&lt;/year&gt;&lt;/dates&gt;&lt;pub-location&gt;Switzerland&lt;/pub-location&gt;&lt;isbn&gt;2077-0383&lt;/isbn&gt;&lt;label&gt;$$MEDLINE&amp;#xD;$$includetitleSB&amp;#xD;$$includeabstractgenpopUKSB&amp;#xD;$$includefulltext&lt;/label&gt;&lt;urls&gt;&lt;related-urls&gt;&lt;url&gt;http://ovidsp.ovid.com/ovidweb.cgi?T=JS&amp;amp;PAGE=reference&amp;amp;D=pmnm&amp;amp;NEWS=N&amp;amp;AN=32806587&lt;/url&gt;&lt;url&gt;https://res.mdpi.com/d_attachment/jcm/jcm-09-02612/article_deploy/jcm-09-02612.pdf&lt;/url&gt;&lt;/related-urls&gt;&lt;/urls&gt;&lt;electronic-resource-num&gt;https://dx.doi.org/10.3390/jcm9082612&lt;/electronic-resource-num&gt;&lt;/record&gt;&lt;/Cite&gt;&lt;/EndNote&gt;</w:instrText>
            </w:r>
            <w:r>
              <w:rPr>
                <w:color w:val="ED7D31" w:themeColor="accent2"/>
                <w:sz w:val="20"/>
                <w:szCs w:val="20"/>
              </w:rPr>
              <w:fldChar w:fldCharType="separate"/>
            </w:r>
            <w:r w:rsidRPr="00492412">
              <w:rPr>
                <w:noProof/>
                <w:color w:val="ED7D31" w:themeColor="accent2"/>
                <w:sz w:val="20"/>
                <w:szCs w:val="20"/>
                <w:vertAlign w:val="superscript"/>
              </w:rPr>
              <w:t>95</w:t>
            </w:r>
            <w:r>
              <w:rPr>
                <w:color w:val="ED7D31" w:themeColor="accent2"/>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tcPr>
          <w:p w14:paraId="2CC66735" w14:textId="77777777" w:rsidR="00492412" w:rsidRDefault="00492412">
            <w:pPr>
              <w:rPr>
                <w:sz w:val="20"/>
                <w:szCs w:val="20"/>
              </w:rPr>
            </w:pPr>
          </w:p>
        </w:tc>
      </w:tr>
      <w:tr w:rsidR="00492412" w14:paraId="4D8418F3" w14:textId="77777777" w:rsidTr="00492412">
        <w:tc>
          <w:tcPr>
            <w:tcW w:w="0" w:type="auto"/>
            <w:vMerge/>
            <w:tcBorders>
              <w:top w:val="single" w:sz="4" w:space="0" w:color="auto"/>
              <w:left w:val="single" w:sz="4" w:space="0" w:color="auto"/>
              <w:bottom w:val="single" w:sz="4" w:space="0" w:color="auto"/>
              <w:right w:val="single" w:sz="4" w:space="0" w:color="auto"/>
            </w:tcBorders>
            <w:vAlign w:val="center"/>
            <w:hideMark/>
          </w:tcPr>
          <w:p w14:paraId="025B6ADA" w14:textId="77777777" w:rsidR="00492412" w:rsidRDefault="00492412">
            <w:pP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081EE1CC" w14:textId="77777777" w:rsidR="00492412" w:rsidRDefault="00492412">
            <w:pPr>
              <w:rPr>
                <w:sz w:val="20"/>
                <w:szCs w:val="20"/>
              </w:rPr>
            </w:pPr>
            <w:r>
              <w:rPr>
                <w:sz w:val="20"/>
                <w:szCs w:val="20"/>
              </w:rPr>
              <w:t>History of depression (vs. no history)</w:t>
            </w:r>
          </w:p>
        </w:tc>
        <w:tc>
          <w:tcPr>
            <w:tcW w:w="0" w:type="auto"/>
            <w:tcBorders>
              <w:top w:val="single" w:sz="4" w:space="0" w:color="auto"/>
              <w:left w:val="single" w:sz="4" w:space="0" w:color="auto"/>
              <w:bottom w:val="single" w:sz="4" w:space="0" w:color="auto"/>
              <w:right w:val="single" w:sz="4" w:space="0" w:color="auto"/>
            </w:tcBorders>
            <w:hideMark/>
          </w:tcPr>
          <w:p w14:paraId="23C91639" w14:textId="70F1F5CF" w:rsidR="00492412" w:rsidRDefault="00492412" w:rsidP="00492412">
            <w:pPr>
              <w:rPr>
                <w:color w:val="4472C4" w:themeColor="accent1"/>
                <w:sz w:val="20"/>
                <w:szCs w:val="20"/>
              </w:rPr>
            </w:pPr>
            <w:r>
              <w:rPr>
                <w:color w:val="4472C4" w:themeColor="accent1"/>
                <w:sz w:val="20"/>
                <w:szCs w:val="20"/>
              </w:rPr>
              <w:fldChar w:fldCharType="begin">
                <w:fldData xml:space="preserve">PEVuZE5vdGU+PENpdGU+PEF1dGhvcj5aYXdlcnRhaWxvPC9BdXRob3I+PFllYXI+MjAxNTwvWWVh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</w:fldData>
              </w:fldChar>
            </w:r>
            <w:r>
              <w:rPr>
                <w:color w:val="4472C4" w:themeColor="accent1"/>
                <w:sz w:val="20"/>
                <w:szCs w:val="20"/>
              </w:rPr>
              <w:instrText xml:space="preserve"> ADDIN EN.CITE </w:instrText>
            </w:r>
            <w:r>
              <w:rPr>
                <w:color w:val="4472C4" w:themeColor="accent1"/>
                <w:sz w:val="20"/>
                <w:szCs w:val="20"/>
              </w:rPr>
              <w:fldChar w:fldCharType="begin">
                <w:fldData xml:space="preserve">PEVuZE5vdGU+PENpdGU+PEF1dGhvcj5aYXdlcnRhaWxvPC9BdXRob3I+PFllYXI+MjAxNTwvWWVh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</w:fldData>
              </w:fldChar>
            </w:r>
            <w:r>
              <w:rPr>
                <w:color w:val="4472C4" w:themeColor="accent1"/>
                <w:sz w:val="20"/>
                <w:szCs w:val="20"/>
              </w:rPr>
              <w:instrText xml:space="preserve"> ADDIN EN.CITE.DATA </w:instrText>
            </w:r>
            <w:r>
              <w:rPr>
                <w:color w:val="4472C4" w:themeColor="accent1"/>
                <w:sz w:val="20"/>
                <w:szCs w:val="20"/>
              </w:rPr>
            </w:r>
            <w:r>
              <w:rPr>
                <w:color w:val="4472C4" w:themeColor="accent1"/>
                <w:sz w:val="20"/>
                <w:szCs w:val="20"/>
              </w:rPr>
              <w:fldChar w:fldCharType="end"/>
            </w:r>
            <w:r>
              <w:rPr>
                <w:color w:val="4472C4" w:themeColor="accent1"/>
                <w:sz w:val="20"/>
                <w:szCs w:val="20"/>
              </w:rPr>
            </w:r>
            <w:r>
              <w:rPr>
                <w:color w:val="4472C4" w:themeColor="accent1"/>
                <w:sz w:val="20"/>
                <w:szCs w:val="20"/>
              </w:rPr>
              <w:fldChar w:fldCharType="separate"/>
            </w:r>
            <w:r w:rsidRPr="00492412">
              <w:rPr>
                <w:noProof/>
                <w:color w:val="4472C4" w:themeColor="accent1"/>
                <w:sz w:val="20"/>
                <w:szCs w:val="20"/>
                <w:vertAlign w:val="superscript"/>
              </w:rPr>
              <w:t>92</w:t>
            </w:r>
            <w:r>
              <w:rPr>
                <w:color w:val="4472C4" w:themeColor="accent1"/>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tcPr>
          <w:p w14:paraId="74663B45"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10FCCE54" w14:textId="77777777" w:rsidR="00492412" w:rsidRDefault="00492412">
            <w:pPr>
              <w:rPr>
                <w:sz w:val="20"/>
                <w:szCs w:val="20"/>
              </w:rPr>
            </w:pPr>
          </w:p>
        </w:tc>
      </w:tr>
      <w:tr w:rsidR="00492412" w14:paraId="6D0FF987" w14:textId="77777777" w:rsidTr="00492412">
        <w:tc>
          <w:tcPr>
            <w:tcW w:w="0" w:type="auto"/>
            <w:vMerge/>
            <w:tcBorders>
              <w:top w:val="single" w:sz="4" w:space="0" w:color="auto"/>
              <w:left w:val="single" w:sz="4" w:space="0" w:color="auto"/>
              <w:bottom w:val="single" w:sz="4" w:space="0" w:color="auto"/>
              <w:right w:val="single" w:sz="4" w:space="0" w:color="auto"/>
            </w:tcBorders>
            <w:vAlign w:val="center"/>
            <w:hideMark/>
          </w:tcPr>
          <w:p w14:paraId="5FBDF11A" w14:textId="77777777" w:rsidR="00492412" w:rsidRDefault="00492412">
            <w:pP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14D74F96" w14:textId="77777777" w:rsidR="00492412" w:rsidRDefault="00492412">
            <w:pPr>
              <w:rPr>
                <w:sz w:val="20"/>
                <w:szCs w:val="20"/>
              </w:rPr>
            </w:pPr>
            <w:r>
              <w:rPr>
                <w:sz w:val="20"/>
                <w:szCs w:val="20"/>
              </w:rPr>
              <w:t>History of psychiatric disorder (vs. no history)</w:t>
            </w:r>
          </w:p>
        </w:tc>
        <w:tc>
          <w:tcPr>
            <w:tcW w:w="0" w:type="auto"/>
            <w:tcBorders>
              <w:top w:val="single" w:sz="4" w:space="0" w:color="auto"/>
              <w:left w:val="single" w:sz="4" w:space="0" w:color="auto"/>
              <w:bottom w:val="single" w:sz="4" w:space="0" w:color="auto"/>
              <w:right w:val="single" w:sz="4" w:space="0" w:color="auto"/>
            </w:tcBorders>
          </w:tcPr>
          <w:p w14:paraId="2314D881" w14:textId="77777777" w:rsidR="00492412" w:rsidRDefault="00492412">
            <w:pPr>
              <w:rPr>
                <w:color w:val="4472C4" w:themeColor="accent1"/>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71C28A60" w14:textId="26A787B6" w:rsidR="00492412" w:rsidRDefault="00492412" w:rsidP="00492412">
            <w:pPr>
              <w:rPr>
                <w:color w:val="ED7D31" w:themeColor="accent2"/>
                <w:sz w:val="20"/>
                <w:szCs w:val="20"/>
              </w:rPr>
            </w:pPr>
            <w:r>
              <w:rPr>
                <w:color w:val="ED7D31" w:themeColor="accent2"/>
                <w:sz w:val="20"/>
                <w:szCs w:val="20"/>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Pr>
                <w:color w:val="ED7D31" w:themeColor="accent2"/>
                <w:sz w:val="20"/>
                <w:szCs w:val="20"/>
              </w:rPr>
              <w:instrText xml:space="preserve"> ADDIN EN.CITE </w:instrText>
            </w:r>
            <w:r>
              <w:rPr>
                <w:color w:val="ED7D31" w:themeColor="accent2"/>
                <w:sz w:val="20"/>
                <w:szCs w:val="20"/>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Pr>
                <w:color w:val="ED7D31" w:themeColor="accent2"/>
                <w:sz w:val="20"/>
                <w:szCs w:val="20"/>
              </w:rPr>
              <w:instrText xml:space="preserve"> ADDIN EN.CITE.DATA </w:instrText>
            </w:r>
            <w:r>
              <w:rPr>
                <w:color w:val="ED7D31" w:themeColor="accent2"/>
                <w:sz w:val="20"/>
                <w:szCs w:val="20"/>
              </w:rPr>
            </w:r>
            <w:r>
              <w:rPr>
                <w:color w:val="ED7D31" w:themeColor="accent2"/>
                <w:sz w:val="20"/>
                <w:szCs w:val="20"/>
              </w:rPr>
              <w:fldChar w:fldCharType="end"/>
            </w:r>
            <w:r>
              <w:rPr>
                <w:color w:val="ED7D31" w:themeColor="accent2"/>
                <w:sz w:val="20"/>
                <w:szCs w:val="20"/>
              </w:rPr>
            </w:r>
            <w:r>
              <w:rPr>
                <w:color w:val="ED7D31" w:themeColor="accent2"/>
                <w:sz w:val="20"/>
                <w:szCs w:val="20"/>
              </w:rPr>
              <w:fldChar w:fldCharType="separate"/>
            </w:r>
            <w:r w:rsidRPr="00492412">
              <w:rPr>
                <w:noProof/>
                <w:color w:val="ED7D31" w:themeColor="accent2"/>
                <w:sz w:val="20"/>
                <w:szCs w:val="20"/>
                <w:vertAlign w:val="superscript"/>
              </w:rPr>
              <w:t>94</w:t>
            </w:r>
            <w:r>
              <w:rPr>
                <w:color w:val="ED7D31" w:themeColor="accent2"/>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tcPr>
          <w:p w14:paraId="4F4389F2" w14:textId="77777777" w:rsidR="00492412" w:rsidRDefault="00492412">
            <w:pPr>
              <w:rPr>
                <w:sz w:val="20"/>
                <w:szCs w:val="20"/>
              </w:rPr>
            </w:pPr>
          </w:p>
        </w:tc>
      </w:tr>
      <w:tr w:rsidR="00492412" w14:paraId="0AC7DACA" w14:textId="77777777" w:rsidTr="00492412">
        <w:tc>
          <w:tcPr>
            <w:tcW w:w="0" w:type="auto"/>
            <w:vMerge/>
            <w:tcBorders>
              <w:top w:val="single" w:sz="4" w:space="0" w:color="auto"/>
              <w:left w:val="single" w:sz="4" w:space="0" w:color="auto"/>
              <w:bottom w:val="single" w:sz="4" w:space="0" w:color="auto"/>
              <w:right w:val="single" w:sz="4" w:space="0" w:color="auto"/>
            </w:tcBorders>
            <w:vAlign w:val="center"/>
            <w:hideMark/>
          </w:tcPr>
          <w:p w14:paraId="18E4B079" w14:textId="77777777" w:rsidR="00492412" w:rsidRDefault="00492412">
            <w:pP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1852D253" w14:textId="77777777" w:rsidR="00492412" w:rsidRDefault="00492412">
            <w:pPr>
              <w:rPr>
                <w:sz w:val="20"/>
                <w:szCs w:val="20"/>
              </w:rPr>
            </w:pPr>
            <w:r>
              <w:rPr>
                <w:sz w:val="20"/>
                <w:szCs w:val="20"/>
              </w:rPr>
              <w:t>History of substance abuse</w:t>
            </w:r>
          </w:p>
        </w:tc>
        <w:tc>
          <w:tcPr>
            <w:tcW w:w="0" w:type="auto"/>
            <w:tcBorders>
              <w:top w:val="single" w:sz="4" w:space="0" w:color="auto"/>
              <w:left w:val="single" w:sz="4" w:space="0" w:color="auto"/>
              <w:bottom w:val="single" w:sz="4" w:space="0" w:color="auto"/>
              <w:right w:val="single" w:sz="4" w:space="0" w:color="auto"/>
            </w:tcBorders>
            <w:hideMark/>
          </w:tcPr>
          <w:p w14:paraId="3C5B6EC1" w14:textId="41576AC8" w:rsidR="00492412" w:rsidRDefault="00492412" w:rsidP="00492412">
            <w:pPr>
              <w:rPr>
                <w:color w:val="4472C4" w:themeColor="accent1"/>
                <w:sz w:val="20"/>
                <w:szCs w:val="20"/>
              </w:rPr>
            </w:pPr>
            <w:r>
              <w:rPr>
                <w:color w:val="4472C4" w:themeColor="accent1"/>
                <w:sz w:val="20"/>
                <w:szCs w:val="20"/>
              </w:rPr>
              <w:fldChar w:fldCharType="begin">
                <w:fldData xml:space="preserve">PEVuZE5vdGU+PENpdGU+PEF1dGhvcj5Pa29saTwvQXV0aG9yPjxZZWFyPjIwMTQ8L1llYXI+PFJl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</w:fldData>
              </w:fldChar>
            </w:r>
            <w:r>
              <w:rPr>
                <w:color w:val="4472C4" w:themeColor="accent1"/>
                <w:sz w:val="20"/>
                <w:szCs w:val="20"/>
              </w:rPr>
              <w:instrText xml:space="preserve"> ADDIN EN.CITE </w:instrText>
            </w:r>
            <w:r>
              <w:rPr>
                <w:color w:val="4472C4" w:themeColor="accent1"/>
                <w:sz w:val="20"/>
                <w:szCs w:val="20"/>
              </w:rPr>
              <w:fldChar w:fldCharType="begin">
                <w:fldData xml:space="preserve">PEVuZE5vdGU+PENpdGU+PEF1dGhvcj5Pa29saTwvQXV0aG9yPjxZZWFyPjIwMTQ8L1llYXI+PFJl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</w:fldData>
              </w:fldChar>
            </w:r>
            <w:r>
              <w:rPr>
                <w:color w:val="4472C4" w:themeColor="accent1"/>
                <w:sz w:val="20"/>
                <w:szCs w:val="20"/>
              </w:rPr>
              <w:instrText xml:space="preserve"> ADDIN EN.CITE.DATA </w:instrText>
            </w:r>
            <w:r>
              <w:rPr>
                <w:color w:val="4472C4" w:themeColor="accent1"/>
                <w:sz w:val="20"/>
                <w:szCs w:val="20"/>
              </w:rPr>
            </w:r>
            <w:r>
              <w:rPr>
                <w:color w:val="4472C4" w:themeColor="accent1"/>
                <w:sz w:val="20"/>
                <w:szCs w:val="20"/>
              </w:rPr>
              <w:fldChar w:fldCharType="end"/>
            </w:r>
            <w:r>
              <w:rPr>
                <w:color w:val="4472C4" w:themeColor="accent1"/>
                <w:sz w:val="20"/>
                <w:szCs w:val="20"/>
              </w:rPr>
            </w:r>
            <w:r>
              <w:rPr>
                <w:color w:val="4472C4" w:themeColor="accent1"/>
                <w:sz w:val="20"/>
                <w:szCs w:val="20"/>
              </w:rPr>
              <w:fldChar w:fldCharType="separate"/>
            </w:r>
            <w:r w:rsidRPr="00492412">
              <w:rPr>
                <w:noProof/>
                <w:color w:val="4472C4" w:themeColor="accent1"/>
                <w:sz w:val="20"/>
                <w:szCs w:val="20"/>
                <w:vertAlign w:val="superscript"/>
              </w:rPr>
              <w:t>89,90</w:t>
            </w:r>
            <w:r>
              <w:rPr>
                <w:color w:val="4472C4" w:themeColor="accent1"/>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1AB4A939" w14:textId="5ED56F89" w:rsidR="00492412" w:rsidRDefault="00492412" w:rsidP="00492412">
            <w:pPr>
              <w:rPr>
                <w:color w:val="4472C4" w:themeColor="accent1"/>
                <w:sz w:val="20"/>
                <w:szCs w:val="20"/>
              </w:rPr>
            </w:pPr>
            <w:r>
              <w:rPr>
                <w:color w:val="4472C4" w:themeColor="accent1"/>
                <w:sz w:val="20"/>
                <w:szCs w:val="20"/>
              </w:rPr>
              <w:fldChar w:fldCharType="begin">
                <w:fldData xml:space="preserve">PEVuZE5vdGU+PENpdGU+PEF1dGhvcj5NYXN1aGFyYTwvQXV0aG9yPjxZZWFyPjIwMTQ8L1llYXI+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</w:fldData>
              </w:fldChar>
            </w:r>
            <w:r>
              <w:rPr>
                <w:color w:val="4472C4" w:themeColor="accent1"/>
                <w:sz w:val="20"/>
                <w:szCs w:val="20"/>
              </w:rPr>
              <w:instrText xml:space="preserve"> ADDIN EN.CITE </w:instrText>
            </w:r>
            <w:r>
              <w:rPr>
                <w:color w:val="4472C4" w:themeColor="accent1"/>
                <w:sz w:val="20"/>
                <w:szCs w:val="20"/>
              </w:rPr>
              <w:fldChar w:fldCharType="begin">
                <w:fldData xml:space="preserve">PEVuZE5vdGU+PENpdGU+PEF1dGhvcj5NYXN1aGFyYTwvQXV0aG9yPjxZZWFyPjIwMTQ8L1llYXI+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</w:fldData>
              </w:fldChar>
            </w:r>
            <w:r>
              <w:rPr>
                <w:color w:val="4472C4" w:themeColor="accent1"/>
                <w:sz w:val="20"/>
                <w:szCs w:val="20"/>
              </w:rPr>
              <w:instrText xml:space="preserve"> ADDIN EN.CITE.DATA </w:instrText>
            </w:r>
            <w:r>
              <w:rPr>
                <w:color w:val="4472C4" w:themeColor="accent1"/>
                <w:sz w:val="20"/>
                <w:szCs w:val="20"/>
              </w:rPr>
            </w:r>
            <w:r>
              <w:rPr>
                <w:color w:val="4472C4" w:themeColor="accent1"/>
                <w:sz w:val="20"/>
                <w:szCs w:val="20"/>
              </w:rPr>
              <w:fldChar w:fldCharType="end"/>
            </w:r>
            <w:r>
              <w:rPr>
                <w:color w:val="4472C4" w:themeColor="accent1"/>
                <w:sz w:val="20"/>
                <w:szCs w:val="20"/>
              </w:rPr>
            </w:r>
            <w:r>
              <w:rPr>
                <w:color w:val="4472C4" w:themeColor="accent1"/>
                <w:sz w:val="20"/>
                <w:szCs w:val="20"/>
              </w:rPr>
              <w:fldChar w:fldCharType="separate"/>
            </w:r>
            <w:r w:rsidRPr="00492412">
              <w:rPr>
                <w:noProof/>
                <w:color w:val="4472C4" w:themeColor="accent1"/>
                <w:sz w:val="20"/>
                <w:szCs w:val="20"/>
                <w:vertAlign w:val="superscript"/>
              </w:rPr>
              <w:t>88</w:t>
            </w:r>
            <w:r>
              <w:rPr>
                <w:color w:val="4472C4" w:themeColor="accent1"/>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tcPr>
          <w:p w14:paraId="1FCCB1A5" w14:textId="77777777" w:rsidR="00492412" w:rsidRDefault="00492412">
            <w:pPr>
              <w:rPr>
                <w:sz w:val="20"/>
                <w:szCs w:val="20"/>
              </w:rPr>
            </w:pPr>
          </w:p>
        </w:tc>
      </w:tr>
      <w:tr w:rsidR="00492412" w14:paraId="51666F6B" w14:textId="77777777" w:rsidTr="00492412">
        <w:tc>
          <w:tcPr>
            <w:tcW w:w="0" w:type="auto"/>
            <w:vMerge/>
            <w:tcBorders>
              <w:top w:val="single" w:sz="4" w:space="0" w:color="auto"/>
              <w:left w:val="single" w:sz="4" w:space="0" w:color="auto"/>
              <w:bottom w:val="single" w:sz="4" w:space="0" w:color="auto"/>
              <w:right w:val="single" w:sz="4" w:space="0" w:color="auto"/>
            </w:tcBorders>
            <w:vAlign w:val="center"/>
            <w:hideMark/>
          </w:tcPr>
          <w:p w14:paraId="302134AD" w14:textId="77777777" w:rsidR="00492412" w:rsidRDefault="00492412">
            <w:pP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04EE9AA8" w14:textId="77777777" w:rsidR="00492412" w:rsidRDefault="00492412">
            <w:pPr>
              <w:rPr>
                <w:sz w:val="20"/>
                <w:szCs w:val="20"/>
              </w:rPr>
            </w:pPr>
            <w:r>
              <w:rPr>
                <w:sz w:val="20"/>
                <w:szCs w:val="20"/>
              </w:rPr>
              <w:t>Co-occurring psychiatric and substance use disorder</w:t>
            </w:r>
          </w:p>
        </w:tc>
        <w:tc>
          <w:tcPr>
            <w:tcW w:w="0" w:type="auto"/>
            <w:tcBorders>
              <w:top w:val="single" w:sz="4" w:space="0" w:color="auto"/>
              <w:left w:val="single" w:sz="4" w:space="0" w:color="auto"/>
              <w:bottom w:val="single" w:sz="4" w:space="0" w:color="auto"/>
              <w:right w:val="single" w:sz="4" w:space="0" w:color="auto"/>
            </w:tcBorders>
          </w:tcPr>
          <w:p w14:paraId="50AFCF49" w14:textId="77777777" w:rsidR="00492412" w:rsidRDefault="00492412">
            <w:pPr>
              <w:rPr>
                <w:color w:val="4472C4" w:themeColor="accent1"/>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03AFFC77" w14:textId="45F0E753" w:rsidR="00492412" w:rsidRDefault="00492412" w:rsidP="00492412">
            <w:pPr>
              <w:rPr>
                <w:color w:val="ED7D31" w:themeColor="accent2"/>
                <w:sz w:val="20"/>
                <w:szCs w:val="20"/>
              </w:rPr>
            </w:pPr>
            <w:r>
              <w:rPr>
                <w:color w:val="ED7D31" w:themeColor="accent2"/>
                <w:sz w:val="20"/>
                <w:szCs w:val="20"/>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Pr>
                <w:color w:val="ED7D31" w:themeColor="accent2"/>
                <w:sz w:val="20"/>
                <w:szCs w:val="20"/>
              </w:rPr>
              <w:instrText xml:space="preserve"> ADDIN EN.CITE </w:instrText>
            </w:r>
            <w:r>
              <w:rPr>
                <w:color w:val="ED7D31" w:themeColor="accent2"/>
                <w:sz w:val="20"/>
                <w:szCs w:val="20"/>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Pr>
                <w:color w:val="ED7D31" w:themeColor="accent2"/>
                <w:sz w:val="20"/>
                <w:szCs w:val="20"/>
              </w:rPr>
              <w:instrText xml:space="preserve"> ADDIN EN.CITE.DATA </w:instrText>
            </w:r>
            <w:r>
              <w:rPr>
                <w:color w:val="ED7D31" w:themeColor="accent2"/>
                <w:sz w:val="20"/>
                <w:szCs w:val="20"/>
              </w:rPr>
            </w:r>
            <w:r>
              <w:rPr>
                <w:color w:val="ED7D31" w:themeColor="accent2"/>
                <w:sz w:val="20"/>
                <w:szCs w:val="20"/>
              </w:rPr>
              <w:fldChar w:fldCharType="end"/>
            </w:r>
            <w:r>
              <w:rPr>
                <w:color w:val="ED7D31" w:themeColor="accent2"/>
                <w:sz w:val="20"/>
                <w:szCs w:val="20"/>
              </w:rPr>
            </w:r>
            <w:r>
              <w:rPr>
                <w:color w:val="ED7D31" w:themeColor="accent2"/>
                <w:sz w:val="20"/>
                <w:szCs w:val="20"/>
              </w:rPr>
              <w:fldChar w:fldCharType="separate"/>
            </w:r>
            <w:r w:rsidRPr="00492412">
              <w:rPr>
                <w:noProof/>
                <w:color w:val="ED7D31" w:themeColor="accent2"/>
                <w:sz w:val="20"/>
                <w:szCs w:val="20"/>
                <w:vertAlign w:val="superscript"/>
              </w:rPr>
              <w:t>94</w:t>
            </w:r>
            <w:r>
              <w:rPr>
                <w:color w:val="ED7D31" w:themeColor="accent2"/>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tcPr>
          <w:p w14:paraId="117505A6" w14:textId="77777777" w:rsidR="00492412" w:rsidRDefault="00492412">
            <w:pPr>
              <w:rPr>
                <w:sz w:val="20"/>
                <w:szCs w:val="20"/>
              </w:rPr>
            </w:pPr>
          </w:p>
        </w:tc>
      </w:tr>
      <w:tr w:rsidR="00492412" w14:paraId="1BE81262" w14:textId="77777777" w:rsidTr="00492412">
        <w:tc>
          <w:tcPr>
            <w:tcW w:w="0" w:type="auto"/>
            <w:gridSpan w:val="5"/>
            <w:tcBorders>
              <w:top w:val="single" w:sz="4" w:space="0" w:color="auto"/>
              <w:left w:val="single" w:sz="4" w:space="0" w:color="auto"/>
              <w:bottom w:val="single" w:sz="4" w:space="0" w:color="auto"/>
              <w:right w:val="single" w:sz="4" w:space="0" w:color="auto"/>
            </w:tcBorders>
            <w:hideMark/>
          </w:tcPr>
          <w:p w14:paraId="61CD4BF6" w14:textId="77777777" w:rsidR="00492412" w:rsidRDefault="00492412">
            <w:pPr>
              <w:rPr>
                <w:b/>
                <w:bCs/>
                <w:sz w:val="20"/>
                <w:szCs w:val="20"/>
              </w:rPr>
            </w:pPr>
            <w:r>
              <w:rPr>
                <w:b/>
                <w:bCs/>
                <w:sz w:val="20"/>
                <w:szCs w:val="20"/>
              </w:rPr>
              <w:t>Tobacco smoking variables</w:t>
            </w:r>
          </w:p>
        </w:tc>
      </w:tr>
      <w:tr w:rsidR="00492412" w14:paraId="49885D7F" w14:textId="77777777" w:rsidTr="00492412">
        <w:tc>
          <w:tcPr>
            <w:tcW w:w="0" w:type="auto"/>
            <w:vMerge w:val="restart"/>
            <w:tcBorders>
              <w:top w:val="single" w:sz="4" w:space="0" w:color="auto"/>
              <w:left w:val="single" w:sz="4" w:space="0" w:color="auto"/>
              <w:bottom w:val="single" w:sz="4" w:space="0" w:color="auto"/>
              <w:right w:val="single" w:sz="4" w:space="0" w:color="auto"/>
            </w:tcBorders>
            <w:hideMark/>
          </w:tcPr>
          <w:p w14:paraId="3115F04D" w14:textId="77777777" w:rsidR="00492412" w:rsidRDefault="00492412">
            <w:pPr>
              <w:rPr>
                <w:sz w:val="20"/>
                <w:szCs w:val="20"/>
              </w:rPr>
            </w:pPr>
            <w:r>
              <w:rPr>
                <w:sz w:val="20"/>
                <w:szCs w:val="20"/>
              </w:rPr>
              <w:t>Current and previous tobacco consumption, and nicotine dependence</w:t>
            </w:r>
          </w:p>
        </w:tc>
        <w:tc>
          <w:tcPr>
            <w:tcW w:w="0" w:type="auto"/>
            <w:tcBorders>
              <w:top w:val="single" w:sz="4" w:space="0" w:color="auto"/>
              <w:left w:val="single" w:sz="4" w:space="0" w:color="auto"/>
              <w:bottom w:val="single" w:sz="4" w:space="0" w:color="auto"/>
              <w:right w:val="single" w:sz="4" w:space="0" w:color="auto"/>
            </w:tcBorders>
            <w:hideMark/>
          </w:tcPr>
          <w:p w14:paraId="31B08461" w14:textId="77777777" w:rsidR="00492412" w:rsidRDefault="00492412">
            <w:pPr>
              <w:rPr>
                <w:sz w:val="20"/>
                <w:szCs w:val="20"/>
              </w:rPr>
            </w:pPr>
            <w:r>
              <w:rPr>
                <w:sz w:val="20"/>
                <w:szCs w:val="20"/>
              </w:rPr>
              <w:t>Daily cigarette consumption (more/increasing)</w:t>
            </w:r>
          </w:p>
        </w:tc>
        <w:tc>
          <w:tcPr>
            <w:tcW w:w="0" w:type="auto"/>
            <w:tcBorders>
              <w:top w:val="single" w:sz="4" w:space="0" w:color="auto"/>
              <w:left w:val="single" w:sz="4" w:space="0" w:color="auto"/>
              <w:bottom w:val="single" w:sz="4" w:space="0" w:color="auto"/>
              <w:right w:val="single" w:sz="4" w:space="0" w:color="auto"/>
            </w:tcBorders>
            <w:hideMark/>
          </w:tcPr>
          <w:p w14:paraId="5BD33EE0" w14:textId="24AEA132" w:rsidR="00492412" w:rsidRDefault="00492412" w:rsidP="00492412">
            <w:pPr>
              <w:rPr>
                <w:sz w:val="20"/>
                <w:szCs w:val="20"/>
              </w:rPr>
            </w:pPr>
            <w:r>
              <w:rPr>
                <w:sz w:val="20"/>
                <w:szCs w:val="20"/>
              </w:rPr>
              <w:fldChar w:fldCharType="begin">
                <w:fldData xml:space="preserve">PEVuZE5vdGU+PENpdGU+PEF1dGhvcj5HcmFoYW08L0F1dGhvcj48WWVhcj4yMDEwPC9ZZWFyPjxS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</w:fldData>
              </w:fldChar>
            </w:r>
            <w:r>
              <w:rPr>
                <w:sz w:val="20"/>
                <w:szCs w:val="20"/>
              </w:rPr>
              <w:instrText xml:space="preserve"> ADDIN EN.CITE </w:instrText>
            </w:r>
            <w:r>
              <w:rPr>
                <w:sz w:val="20"/>
                <w:szCs w:val="20"/>
              </w:rPr>
              <w:fldChar w:fldCharType="begin">
                <w:fldData xml:space="preserve">PEVuZE5vdGU+PENpdGU+PEF1dGhvcj5HcmFoYW08L0F1dGhvcj48WWVhcj4yMDEwPC9ZZWFyPjxS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92412">
              <w:rPr>
                <w:noProof/>
                <w:sz w:val="20"/>
                <w:szCs w:val="20"/>
                <w:vertAlign w:val="superscript"/>
              </w:rPr>
              <w:t>76</w:t>
            </w:r>
            <w:r>
              <w:rPr>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521FF5B5" w14:textId="3B04991B" w:rsidR="00492412" w:rsidRDefault="00492412" w:rsidP="00492412">
            <w:pPr>
              <w:rPr>
                <w:sz w:val="20"/>
                <w:szCs w:val="20"/>
              </w:rPr>
            </w:pPr>
            <w:r>
              <w:rPr>
                <w:sz w:val="20"/>
                <w:szCs w:val="20"/>
              </w:rPr>
              <w:fldChar w:fldCharType="begin">
                <w:fldData xml:space="preserve">PEVuZE5vdGU+PENpdGU+PEF1dGhvcj5HYXJuZXR0PC9BdXRob3I+PFllYXI+MjAyMDwvWWVhcj48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</w:fldData>
              </w:fldChar>
            </w:r>
            <w:r>
              <w:rPr>
                <w:sz w:val="20"/>
                <w:szCs w:val="20"/>
              </w:rPr>
              <w:instrText xml:space="preserve"> ADDIN EN.CITE </w:instrText>
            </w:r>
            <w:r>
              <w:rPr>
                <w:sz w:val="20"/>
                <w:szCs w:val="20"/>
              </w:rPr>
              <w:fldChar w:fldCharType="begin">
                <w:fldData xml:space="preserve">PEVuZE5vdGU+PENpdGU+PEF1dGhvcj5HYXJuZXR0PC9BdXRob3I+PFllYXI+MjAyMDwvWWVhcj48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92412">
              <w:rPr>
                <w:noProof/>
                <w:sz w:val="20"/>
                <w:szCs w:val="20"/>
                <w:vertAlign w:val="superscript"/>
              </w:rPr>
              <w:t>74</w:t>
            </w:r>
            <w:r>
              <w:rPr>
                <w:sz w:val="20"/>
                <w:szCs w:val="20"/>
              </w:rPr>
              <w:fldChar w:fldCharType="end"/>
            </w:r>
            <w:r>
              <w:rPr>
                <w:sz w:val="20"/>
                <w:szCs w:val="20"/>
              </w:rPr>
              <w:t xml:space="preserve"> </w:t>
            </w:r>
            <w:r>
              <w:rPr>
                <w:color w:val="4472C4" w:themeColor="accent1"/>
                <w:sz w:val="20"/>
                <w:szCs w:val="20"/>
              </w:rPr>
              <w:fldChar w:fldCharType="begin">
                <w:fldData xml:space="preserve">PEVuZE5vdGU+PENpdGU+PEF1dGhvcj5NYXN1aGFyYTwvQXV0aG9yPjxZZWFyPjIwMTQ8L1llYXI+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</w:fldData>
              </w:fldChar>
            </w:r>
            <w:r>
              <w:rPr>
                <w:color w:val="4472C4" w:themeColor="accent1"/>
                <w:sz w:val="20"/>
                <w:szCs w:val="20"/>
              </w:rPr>
              <w:instrText xml:space="preserve"> ADDIN EN.CITE </w:instrText>
            </w:r>
            <w:r>
              <w:rPr>
                <w:color w:val="4472C4" w:themeColor="accent1"/>
                <w:sz w:val="20"/>
                <w:szCs w:val="20"/>
              </w:rPr>
              <w:fldChar w:fldCharType="begin">
                <w:fldData xml:space="preserve">PEVuZE5vdGU+PENpdGU+PEF1dGhvcj5NYXN1aGFyYTwvQXV0aG9yPjxZZWFyPjIwMTQ8L1llYXI+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</w:fldData>
              </w:fldChar>
            </w:r>
            <w:r>
              <w:rPr>
                <w:color w:val="4472C4" w:themeColor="accent1"/>
                <w:sz w:val="20"/>
                <w:szCs w:val="20"/>
              </w:rPr>
              <w:instrText xml:space="preserve"> ADDIN EN.CITE.DATA </w:instrText>
            </w:r>
            <w:r>
              <w:rPr>
                <w:color w:val="4472C4" w:themeColor="accent1"/>
                <w:sz w:val="20"/>
                <w:szCs w:val="20"/>
              </w:rPr>
            </w:r>
            <w:r>
              <w:rPr>
                <w:color w:val="4472C4" w:themeColor="accent1"/>
                <w:sz w:val="20"/>
                <w:szCs w:val="20"/>
              </w:rPr>
              <w:fldChar w:fldCharType="end"/>
            </w:r>
            <w:r>
              <w:rPr>
                <w:color w:val="4472C4" w:themeColor="accent1"/>
                <w:sz w:val="20"/>
                <w:szCs w:val="20"/>
              </w:rPr>
            </w:r>
            <w:r>
              <w:rPr>
                <w:color w:val="4472C4" w:themeColor="accent1"/>
                <w:sz w:val="20"/>
                <w:szCs w:val="20"/>
              </w:rPr>
              <w:fldChar w:fldCharType="separate"/>
            </w:r>
            <w:r w:rsidRPr="00492412">
              <w:rPr>
                <w:noProof/>
                <w:color w:val="4472C4" w:themeColor="accent1"/>
                <w:sz w:val="20"/>
                <w:szCs w:val="20"/>
                <w:vertAlign w:val="superscript"/>
              </w:rPr>
              <w:t>88,90</w:t>
            </w:r>
            <w:r>
              <w:rPr>
                <w:color w:val="4472C4" w:themeColor="accent1"/>
                <w:sz w:val="20"/>
                <w:szCs w:val="20"/>
              </w:rPr>
              <w:fldChar w:fldCharType="end"/>
            </w:r>
            <w:r>
              <w:rPr>
                <w:color w:val="4472C4" w:themeColor="accent1"/>
                <w:sz w:val="20"/>
                <w:szCs w:val="20"/>
              </w:rPr>
              <w:t xml:space="preserve"> </w:t>
            </w:r>
            <w:r>
              <w:rPr>
                <w:color w:val="ED7D31" w:themeColor="accent2"/>
                <w:sz w:val="20"/>
                <w:szCs w:val="20"/>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Pr>
                <w:color w:val="ED7D31" w:themeColor="accent2"/>
                <w:sz w:val="20"/>
                <w:szCs w:val="20"/>
              </w:rPr>
              <w:instrText xml:space="preserve"> ADDIN EN.CITE </w:instrText>
            </w:r>
            <w:r>
              <w:rPr>
                <w:color w:val="ED7D31" w:themeColor="accent2"/>
                <w:sz w:val="20"/>
                <w:szCs w:val="20"/>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Pr>
                <w:color w:val="ED7D31" w:themeColor="accent2"/>
                <w:sz w:val="20"/>
                <w:szCs w:val="20"/>
              </w:rPr>
              <w:instrText xml:space="preserve"> ADDIN EN.CITE.DATA </w:instrText>
            </w:r>
            <w:r>
              <w:rPr>
                <w:color w:val="ED7D31" w:themeColor="accent2"/>
                <w:sz w:val="20"/>
                <w:szCs w:val="20"/>
              </w:rPr>
            </w:r>
            <w:r>
              <w:rPr>
                <w:color w:val="ED7D31" w:themeColor="accent2"/>
                <w:sz w:val="20"/>
                <w:szCs w:val="20"/>
              </w:rPr>
              <w:fldChar w:fldCharType="end"/>
            </w:r>
            <w:r>
              <w:rPr>
                <w:color w:val="ED7D31" w:themeColor="accent2"/>
                <w:sz w:val="20"/>
                <w:szCs w:val="20"/>
              </w:rPr>
            </w:r>
            <w:r>
              <w:rPr>
                <w:color w:val="ED7D31" w:themeColor="accent2"/>
                <w:sz w:val="20"/>
                <w:szCs w:val="20"/>
              </w:rPr>
              <w:fldChar w:fldCharType="separate"/>
            </w:r>
            <w:r w:rsidRPr="00492412">
              <w:rPr>
                <w:noProof/>
                <w:color w:val="ED7D31" w:themeColor="accent2"/>
                <w:sz w:val="20"/>
                <w:szCs w:val="20"/>
                <w:vertAlign w:val="superscript"/>
              </w:rPr>
              <w:t>94</w:t>
            </w:r>
            <w:r>
              <w:rPr>
                <w:color w:val="ED7D31" w:themeColor="accent2"/>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tcPr>
          <w:p w14:paraId="2F2214E5" w14:textId="77777777" w:rsidR="00492412" w:rsidRDefault="00492412">
            <w:pPr>
              <w:rPr>
                <w:sz w:val="20"/>
                <w:szCs w:val="20"/>
              </w:rPr>
            </w:pPr>
          </w:p>
        </w:tc>
      </w:tr>
      <w:tr w:rsidR="00492412" w14:paraId="1F198FAB" w14:textId="77777777" w:rsidTr="00492412">
        <w:tc>
          <w:tcPr>
            <w:tcW w:w="0" w:type="auto"/>
            <w:vMerge/>
            <w:tcBorders>
              <w:top w:val="single" w:sz="4" w:space="0" w:color="auto"/>
              <w:left w:val="single" w:sz="4" w:space="0" w:color="auto"/>
              <w:bottom w:val="single" w:sz="4" w:space="0" w:color="auto"/>
              <w:right w:val="single" w:sz="4" w:space="0" w:color="auto"/>
            </w:tcBorders>
            <w:vAlign w:val="center"/>
            <w:hideMark/>
          </w:tcPr>
          <w:p w14:paraId="0F77B5D8" w14:textId="77777777" w:rsidR="00492412" w:rsidRDefault="00492412">
            <w:pP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7E87D7BD" w14:textId="77777777" w:rsidR="00492412" w:rsidRDefault="00492412">
            <w:pPr>
              <w:rPr>
                <w:sz w:val="20"/>
                <w:szCs w:val="20"/>
              </w:rPr>
            </w:pPr>
            <w:r>
              <w:rPr>
                <w:sz w:val="20"/>
                <w:szCs w:val="20"/>
              </w:rPr>
              <w:t>CO level at baseline (higher / increasing)</w:t>
            </w:r>
          </w:p>
        </w:tc>
        <w:tc>
          <w:tcPr>
            <w:tcW w:w="0" w:type="auto"/>
            <w:tcBorders>
              <w:top w:val="single" w:sz="4" w:space="0" w:color="auto"/>
              <w:left w:val="single" w:sz="4" w:space="0" w:color="auto"/>
              <w:bottom w:val="single" w:sz="4" w:space="0" w:color="auto"/>
              <w:right w:val="single" w:sz="4" w:space="0" w:color="auto"/>
            </w:tcBorders>
            <w:hideMark/>
          </w:tcPr>
          <w:p w14:paraId="3C6C574F" w14:textId="51E566F5" w:rsidR="00492412" w:rsidRDefault="00492412" w:rsidP="00492412">
            <w:pPr>
              <w:rPr>
                <w:color w:val="4472C4" w:themeColor="accent1"/>
                <w:sz w:val="20"/>
                <w:szCs w:val="20"/>
              </w:rPr>
            </w:pPr>
            <w:r>
              <w:rPr>
                <w:color w:val="4472C4" w:themeColor="accent1"/>
                <w:sz w:val="20"/>
                <w:szCs w:val="20"/>
              </w:rPr>
              <w:fldChar w:fldCharType="begin">
                <w:fldData xml:space="preserve">PEVuZE5vdGU+PENpdGU+PEF1dGhvcj5Pa29saTwvQXV0aG9yPjxZZWFyPjIwMTE8L1llYXI+PFJl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</w:fldData>
              </w:fldChar>
            </w:r>
            <w:r>
              <w:rPr>
                <w:color w:val="4472C4" w:themeColor="accent1"/>
                <w:sz w:val="20"/>
                <w:szCs w:val="20"/>
              </w:rPr>
              <w:instrText xml:space="preserve"> ADDIN EN.CITE </w:instrText>
            </w:r>
            <w:r>
              <w:rPr>
                <w:color w:val="4472C4" w:themeColor="accent1"/>
                <w:sz w:val="20"/>
                <w:szCs w:val="20"/>
              </w:rPr>
              <w:fldChar w:fldCharType="begin">
                <w:fldData xml:space="preserve">PEVuZE5vdGU+PENpdGU+PEF1dGhvcj5Pa29saTwvQXV0aG9yPjxZZWFyPjIwMTE8L1llYXI+PFJl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</w:fldData>
              </w:fldChar>
            </w:r>
            <w:r>
              <w:rPr>
                <w:color w:val="4472C4" w:themeColor="accent1"/>
                <w:sz w:val="20"/>
                <w:szCs w:val="20"/>
              </w:rPr>
              <w:instrText xml:space="preserve"> ADDIN EN.CITE.DATA </w:instrText>
            </w:r>
            <w:r>
              <w:rPr>
                <w:color w:val="4472C4" w:themeColor="accent1"/>
                <w:sz w:val="20"/>
                <w:szCs w:val="20"/>
              </w:rPr>
            </w:r>
            <w:r>
              <w:rPr>
                <w:color w:val="4472C4" w:themeColor="accent1"/>
                <w:sz w:val="20"/>
                <w:szCs w:val="20"/>
              </w:rPr>
              <w:fldChar w:fldCharType="end"/>
            </w:r>
            <w:r>
              <w:rPr>
                <w:color w:val="4472C4" w:themeColor="accent1"/>
                <w:sz w:val="20"/>
                <w:szCs w:val="20"/>
              </w:rPr>
            </w:r>
            <w:r>
              <w:rPr>
                <w:color w:val="4472C4" w:themeColor="accent1"/>
                <w:sz w:val="20"/>
                <w:szCs w:val="20"/>
              </w:rPr>
              <w:fldChar w:fldCharType="separate"/>
            </w:r>
            <w:r w:rsidRPr="00492412">
              <w:rPr>
                <w:noProof/>
                <w:color w:val="4472C4" w:themeColor="accent1"/>
                <w:sz w:val="20"/>
                <w:szCs w:val="20"/>
                <w:vertAlign w:val="superscript"/>
              </w:rPr>
              <w:t>89</w:t>
            </w:r>
            <w:r>
              <w:rPr>
                <w:color w:val="4472C4" w:themeColor="accent1"/>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235E5009" w14:textId="189DB514" w:rsidR="00492412" w:rsidRDefault="00492412" w:rsidP="00492412">
            <w:pPr>
              <w:rPr>
                <w:color w:val="ED7D31" w:themeColor="accent2"/>
                <w:sz w:val="20"/>
                <w:szCs w:val="20"/>
              </w:rPr>
            </w:pPr>
            <w:r>
              <w:rPr>
                <w:color w:val="4472C4" w:themeColor="accent1"/>
                <w:sz w:val="20"/>
                <w:szCs w:val="20"/>
              </w:rPr>
              <w:fldChar w:fldCharType="begin"/>
            </w:r>
            <w:r>
              <w:rPr>
                <w:color w:val="4472C4" w:themeColor="accent1"/>
                <w:sz w:val="20"/>
                <w:szCs w:val="20"/>
              </w:rPr>
              <w:instrText xml:space="preserve"> ADDIN EN.CITE &lt;EndNote&gt;&lt;Cite&gt;&lt;Author&gt;Okoli&lt;/Author&gt;&lt;Year&gt;2014&lt;/Year&gt;&lt;RecNum&gt;4373&lt;/RecNum&gt;&lt;DisplayText&gt;&lt;style face="superscript"&gt;90&lt;/style&gt;&lt;/DisplayText&gt;&lt;record&gt;&lt;rec-number&gt;4373&lt;/rec-number&gt;&lt;foreign-keys&gt;&lt;key app="EN" db-id="5txztzx9zr9ff2epe515pr0gvs90dwdfvdta" timestamp="1633092743" guid="85c74aee-79ba-40cb-baf3-5c415eedf347"&gt;4373&lt;/key&gt;&lt;/foreign-keys&gt;&lt;ref-type name="Journal Article"&gt;17&lt;/ref-type&gt;&lt;contributors&gt;&lt;authors&gt;&lt;author&gt;Okoli, Chizimuzo T. C.&lt;/author&gt;&lt;author&gt;Khara, Milan&lt;/author&gt;&lt;/authors&gt;&lt;/contributors&gt;&lt;titles&gt;&lt;title&gt;Smoking cessation outcomes and predictors among individuals with co-occurring substance use and/or psychiatric disorders&lt;/title&gt;&lt;secondary-title&gt;Journal of dual diagnosis&lt;/secondary-title&gt;&lt;/titles&gt;&lt;periodical&gt;&lt;full-title&gt;Journal of dual diagnosis&lt;/full-title&gt;&lt;/periodical&gt;&lt;pages&gt;9-18&lt;/pages&gt;&lt;volume&gt;10&lt;/volume&gt;&lt;number&gt;1&lt;/number&gt;&lt;section&gt;Okoli, Chizimuzo T C. a University of Kentucky College of Nursing, Lexington, Kentucky, USA.&lt;/section&gt;&lt;keywords&gt;&lt;keyword&gt;Adult&lt;/keyword&gt;&lt;keyword&gt;Female&lt;/keyword&gt;&lt;keyword&gt;Humans&lt;/keyword&gt;&lt;keyword&gt;Male&lt;/keyword&gt;&lt;keyword&gt;*Mental Disorders/co [Complications]&lt;/keyword&gt;&lt;keyword&gt;Middle Aged&lt;/keyword&gt;&lt;keyword&gt;*Smoking Cessation&lt;/keyword&gt;&lt;keyword&gt;*Substance-Related Disorders/co [Complications]&lt;/keyword&gt;&lt;keyword&gt;*Tobacco Use Disorder/co [Complications]&lt;/keyword&gt;&lt;keyword&gt;*Tobacco Use Disorder/pc [Prevention &amp;amp; Control]&lt;/keyword&gt;&lt;keyword&gt;Treatment Outcome&lt;/keyword&gt;&lt;/keywords&gt;&lt;dates&gt;&lt;year&gt;2014&lt;/year&gt;&lt;/dates&gt;&lt;pub-location&gt;United States&lt;/pub-location&gt;&lt;isbn&gt;1550-4271&lt;/isbn&gt;&lt;label&gt;$$MEDLINE&amp;#xD;$$includetitleSB&amp;#xD;$$includeabstractMHUKCanadaSB&amp;#xD;$$includefulltext&lt;/label&gt;&lt;urls&gt;&lt;related-urls&gt;&lt;url&gt;http://ovidsp.ovid.com/ovidweb.cgi?T=JS&amp;amp;PAGE=reference&amp;amp;D=med11&amp;amp;NEWS=N&amp;amp;AN=25392058&lt;/url&gt;&lt;url&gt;https://www.tandfonline.com/doi/full/10.1080/15504263.2013.866860&lt;/url&gt;&lt;/related-urls&gt;&lt;/urls&gt;&lt;electronic-resource-num&gt;https://dx.doi.org/10.1080/15504263.2013.866860&lt;/electronic-resource-num&gt;&lt;/record&gt;&lt;/Cite&gt;&lt;/EndNote&gt;</w:instrText>
            </w:r>
            <w:r>
              <w:rPr>
                <w:color w:val="4472C4" w:themeColor="accent1"/>
                <w:sz w:val="20"/>
                <w:szCs w:val="20"/>
              </w:rPr>
              <w:fldChar w:fldCharType="separate"/>
            </w:r>
            <w:r w:rsidRPr="00492412">
              <w:rPr>
                <w:noProof/>
                <w:color w:val="4472C4" w:themeColor="accent1"/>
                <w:sz w:val="20"/>
                <w:szCs w:val="20"/>
                <w:vertAlign w:val="superscript"/>
              </w:rPr>
              <w:t>90</w:t>
            </w:r>
            <w:r>
              <w:rPr>
                <w:color w:val="4472C4" w:themeColor="accent1"/>
                <w:sz w:val="20"/>
                <w:szCs w:val="20"/>
              </w:rPr>
              <w:fldChar w:fldCharType="end"/>
            </w:r>
            <w:r>
              <w:rPr>
                <w:color w:val="4472C4" w:themeColor="accent1"/>
                <w:sz w:val="20"/>
                <w:szCs w:val="20"/>
              </w:rPr>
              <w:t xml:space="preserve"> </w:t>
            </w:r>
            <w:r>
              <w:rPr>
                <w:color w:val="ED7D31" w:themeColor="accent2"/>
                <w:sz w:val="20"/>
                <w:szCs w:val="20"/>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Pr>
                <w:color w:val="ED7D31" w:themeColor="accent2"/>
                <w:sz w:val="20"/>
                <w:szCs w:val="20"/>
              </w:rPr>
              <w:instrText xml:space="preserve"> ADDIN EN.CITE </w:instrText>
            </w:r>
            <w:r>
              <w:rPr>
                <w:color w:val="ED7D31" w:themeColor="accent2"/>
                <w:sz w:val="20"/>
                <w:szCs w:val="20"/>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Pr>
                <w:color w:val="ED7D31" w:themeColor="accent2"/>
                <w:sz w:val="20"/>
                <w:szCs w:val="20"/>
              </w:rPr>
              <w:instrText xml:space="preserve"> ADDIN EN.CITE.DATA </w:instrText>
            </w:r>
            <w:r>
              <w:rPr>
                <w:color w:val="ED7D31" w:themeColor="accent2"/>
                <w:sz w:val="20"/>
                <w:szCs w:val="20"/>
              </w:rPr>
            </w:r>
            <w:r>
              <w:rPr>
                <w:color w:val="ED7D31" w:themeColor="accent2"/>
                <w:sz w:val="20"/>
                <w:szCs w:val="20"/>
              </w:rPr>
              <w:fldChar w:fldCharType="end"/>
            </w:r>
            <w:r>
              <w:rPr>
                <w:color w:val="ED7D31" w:themeColor="accent2"/>
                <w:sz w:val="20"/>
                <w:szCs w:val="20"/>
              </w:rPr>
            </w:r>
            <w:r>
              <w:rPr>
                <w:color w:val="ED7D31" w:themeColor="accent2"/>
                <w:sz w:val="20"/>
                <w:szCs w:val="20"/>
              </w:rPr>
              <w:fldChar w:fldCharType="separate"/>
            </w:r>
            <w:r w:rsidRPr="00492412">
              <w:rPr>
                <w:noProof/>
                <w:color w:val="ED7D31" w:themeColor="accent2"/>
                <w:sz w:val="20"/>
                <w:szCs w:val="20"/>
                <w:vertAlign w:val="superscript"/>
              </w:rPr>
              <w:t>94</w:t>
            </w:r>
            <w:r>
              <w:rPr>
                <w:color w:val="ED7D31" w:themeColor="accent2"/>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tcPr>
          <w:p w14:paraId="7431370B" w14:textId="77777777" w:rsidR="00492412" w:rsidRDefault="00492412">
            <w:pPr>
              <w:rPr>
                <w:sz w:val="20"/>
                <w:szCs w:val="20"/>
              </w:rPr>
            </w:pPr>
          </w:p>
        </w:tc>
      </w:tr>
      <w:tr w:rsidR="00492412" w14:paraId="333AD4FE" w14:textId="77777777" w:rsidTr="00492412">
        <w:tc>
          <w:tcPr>
            <w:tcW w:w="0" w:type="auto"/>
            <w:vMerge/>
            <w:tcBorders>
              <w:top w:val="single" w:sz="4" w:space="0" w:color="auto"/>
              <w:left w:val="single" w:sz="4" w:space="0" w:color="auto"/>
              <w:bottom w:val="single" w:sz="4" w:space="0" w:color="auto"/>
              <w:right w:val="single" w:sz="4" w:space="0" w:color="auto"/>
            </w:tcBorders>
            <w:vAlign w:val="center"/>
            <w:hideMark/>
          </w:tcPr>
          <w:p w14:paraId="32A9518A" w14:textId="77777777" w:rsidR="00492412" w:rsidRDefault="00492412">
            <w:pP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24A9DA60" w14:textId="77777777" w:rsidR="00492412" w:rsidRDefault="00492412">
            <w:pPr>
              <w:rPr>
                <w:sz w:val="20"/>
                <w:szCs w:val="20"/>
              </w:rPr>
            </w:pPr>
            <w:r>
              <w:rPr>
                <w:sz w:val="20"/>
                <w:szCs w:val="20"/>
              </w:rPr>
              <w:t>Age at smoking initiation (older)</w:t>
            </w:r>
          </w:p>
        </w:tc>
        <w:tc>
          <w:tcPr>
            <w:tcW w:w="0" w:type="auto"/>
            <w:tcBorders>
              <w:top w:val="single" w:sz="4" w:space="0" w:color="auto"/>
              <w:left w:val="single" w:sz="4" w:space="0" w:color="auto"/>
              <w:bottom w:val="single" w:sz="4" w:space="0" w:color="auto"/>
              <w:right w:val="single" w:sz="4" w:space="0" w:color="auto"/>
            </w:tcBorders>
          </w:tcPr>
          <w:p w14:paraId="232B540B" w14:textId="77777777" w:rsidR="00492412" w:rsidRDefault="00492412">
            <w:pPr>
              <w:rPr>
                <w:color w:val="4472C4" w:themeColor="accent1"/>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5043E231" w14:textId="5C918BFA" w:rsidR="00492412" w:rsidRDefault="00492412" w:rsidP="00492412">
            <w:pPr>
              <w:rPr>
                <w:color w:val="ED7D31" w:themeColor="accent2"/>
                <w:sz w:val="20"/>
                <w:szCs w:val="20"/>
              </w:rPr>
            </w:pPr>
            <w:r>
              <w:rPr>
                <w:sz w:val="20"/>
                <w:szCs w:val="20"/>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Pr>
                <w:sz w:val="20"/>
                <w:szCs w:val="20"/>
              </w:rPr>
              <w:instrText xml:space="preserve"> ADDIN EN.CITE </w:instrText>
            </w:r>
            <w:r>
              <w:rPr>
                <w:sz w:val="20"/>
                <w:szCs w:val="20"/>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92412">
              <w:rPr>
                <w:noProof/>
                <w:sz w:val="20"/>
                <w:szCs w:val="20"/>
                <w:vertAlign w:val="superscript"/>
              </w:rPr>
              <w:t>81</w:t>
            </w:r>
            <w:r>
              <w:rPr>
                <w:sz w:val="20"/>
                <w:szCs w:val="20"/>
              </w:rPr>
              <w:fldChar w:fldCharType="end"/>
            </w:r>
            <w:r>
              <w:rPr>
                <w:sz w:val="20"/>
                <w:szCs w:val="20"/>
              </w:rPr>
              <w:t xml:space="preserve"> </w:t>
            </w:r>
            <w:r>
              <w:rPr>
                <w:color w:val="4472C4" w:themeColor="accent1"/>
                <w:sz w:val="20"/>
                <w:szCs w:val="20"/>
              </w:rPr>
              <w:fldChar w:fldCharType="begin">
                <w:fldData xml:space="preserve">PEVuZE5vdGU+PENpdGU+PEF1dGhvcj5NYXN1aGFyYTwvQXV0aG9yPjxZZWFyPjIwMTQ8L1llYXI+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</w:fldData>
              </w:fldChar>
            </w:r>
            <w:r>
              <w:rPr>
                <w:color w:val="4472C4" w:themeColor="accent1"/>
                <w:sz w:val="20"/>
                <w:szCs w:val="20"/>
              </w:rPr>
              <w:instrText xml:space="preserve"> ADDIN EN.CITE </w:instrText>
            </w:r>
            <w:r>
              <w:rPr>
                <w:color w:val="4472C4" w:themeColor="accent1"/>
                <w:sz w:val="20"/>
                <w:szCs w:val="20"/>
              </w:rPr>
              <w:fldChar w:fldCharType="begin">
                <w:fldData xml:space="preserve">PEVuZE5vdGU+PENpdGU+PEF1dGhvcj5NYXN1aGFyYTwvQXV0aG9yPjxZZWFyPjIwMTQ8L1llYXI+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</w:fldData>
              </w:fldChar>
            </w:r>
            <w:r>
              <w:rPr>
                <w:color w:val="4472C4" w:themeColor="accent1"/>
                <w:sz w:val="20"/>
                <w:szCs w:val="20"/>
              </w:rPr>
              <w:instrText xml:space="preserve"> ADDIN EN.CITE.DATA </w:instrText>
            </w:r>
            <w:r>
              <w:rPr>
                <w:color w:val="4472C4" w:themeColor="accent1"/>
                <w:sz w:val="20"/>
                <w:szCs w:val="20"/>
              </w:rPr>
            </w:r>
            <w:r>
              <w:rPr>
                <w:color w:val="4472C4" w:themeColor="accent1"/>
                <w:sz w:val="20"/>
                <w:szCs w:val="20"/>
              </w:rPr>
              <w:fldChar w:fldCharType="end"/>
            </w:r>
            <w:r>
              <w:rPr>
                <w:color w:val="4472C4" w:themeColor="accent1"/>
                <w:sz w:val="20"/>
                <w:szCs w:val="20"/>
              </w:rPr>
            </w:r>
            <w:r>
              <w:rPr>
                <w:color w:val="4472C4" w:themeColor="accent1"/>
                <w:sz w:val="20"/>
                <w:szCs w:val="20"/>
              </w:rPr>
              <w:fldChar w:fldCharType="separate"/>
            </w:r>
            <w:r w:rsidRPr="00492412">
              <w:rPr>
                <w:noProof/>
                <w:color w:val="4472C4" w:themeColor="accent1"/>
                <w:sz w:val="20"/>
                <w:szCs w:val="20"/>
                <w:vertAlign w:val="superscript"/>
              </w:rPr>
              <w:t>88,90</w:t>
            </w:r>
            <w:r>
              <w:rPr>
                <w:color w:val="4472C4" w:themeColor="accent1"/>
                <w:sz w:val="20"/>
                <w:szCs w:val="20"/>
              </w:rPr>
              <w:fldChar w:fldCharType="end"/>
            </w:r>
            <w:r>
              <w:rPr>
                <w:color w:val="4472C4" w:themeColor="accent1"/>
                <w:sz w:val="20"/>
                <w:szCs w:val="20"/>
              </w:rPr>
              <w:t xml:space="preserve"> </w:t>
            </w:r>
            <w:r>
              <w:rPr>
                <w:color w:val="ED7D31" w:themeColor="accent2"/>
                <w:sz w:val="20"/>
                <w:szCs w:val="20"/>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Pr>
                <w:color w:val="ED7D31" w:themeColor="accent2"/>
                <w:sz w:val="20"/>
                <w:szCs w:val="20"/>
              </w:rPr>
              <w:instrText xml:space="preserve"> ADDIN EN.CITE </w:instrText>
            </w:r>
            <w:r>
              <w:rPr>
                <w:color w:val="ED7D31" w:themeColor="accent2"/>
                <w:sz w:val="20"/>
                <w:szCs w:val="20"/>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Pr>
                <w:color w:val="ED7D31" w:themeColor="accent2"/>
                <w:sz w:val="20"/>
                <w:szCs w:val="20"/>
              </w:rPr>
              <w:instrText xml:space="preserve"> ADDIN EN.CITE.DATA </w:instrText>
            </w:r>
            <w:r>
              <w:rPr>
                <w:color w:val="ED7D31" w:themeColor="accent2"/>
                <w:sz w:val="20"/>
                <w:szCs w:val="20"/>
              </w:rPr>
            </w:r>
            <w:r>
              <w:rPr>
                <w:color w:val="ED7D31" w:themeColor="accent2"/>
                <w:sz w:val="20"/>
                <w:szCs w:val="20"/>
              </w:rPr>
              <w:fldChar w:fldCharType="end"/>
            </w:r>
            <w:r>
              <w:rPr>
                <w:color w:val="ED7D31" w:themeColor="accent2"/>
                <w:sz w:val="20"/>
                <w:szCs w:val="20"/>
              </w:rPr>
            </w:r>
            <w:r>
              <w:rPr>
                <w:color w:val="ED7D31" w:themeColor="accent2"/>
                <w:sz w:val="20"/>
                <w:szCs w:val="20"/>
              </w:rPr>
              <w:fldChar w:fldCharType="separate"/>
            </w:r>
            <w:r w:rsidRPr="00492412">
              <w:rPr>
                <w:noProof/>
                <w:color w:val="ED7D31" w:themeColor="accent2"/>
                <w:sz w:val="20"/>
                <w:szCs w:val="20"/>
                <w:vertAlign w:val="superscript"/>
              </w:rPr>
              <w:t>94</w:t>
            </w:r>
            <w:r>
              <w:rPr>
                <w:color w:val="ED7D31" w:themeColor="accent2"/>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tcPr>
          <w:p w14:paraId="5749547B" w14:textId="77777777" w:rsidR="00492412" w:rsidRDefault="00492412">
            <w:pPr>
              <w:rPr>
                <w:sz w:val="20"/>
                <w:szCs w:val="20"/>
              </w:rPr>
            </w:pPr>
          </w:p>
        </w:tc>
      </w:tr>
      <w:tr w:rsidR="00492412" w14:paraId="571D5344" w14:textId="77777777" w:rsidTr="00492412">
        <w:tc>
          <w:tcPr>
            <w:tcW w:w="0" w:type="auto"/>
            <w:vMerge/>
            <w:tcBorders>
              <w:top w:val="single" w:sz="4" w:space="0" w:color="auto"/>
              <w:left w:val="single" w:sz="4" w:space="0" w:color="auto"/>
              <w:bottom w:val="single" w:sz="4" w:space="0" w:color="auto"/>
              <w:right w:val="single" w:sz="4" w:space="0" w:color="auto"/>
            </w:tcBorders>
            <w:vAlign w:val="center"/>
            <w:hideMark/>
          </w:tcPr>
          <w:p w14:paraId="7309D3BC" w14:textId="77777777" w:rsidR="00492412" w:rsidRDefault="00492412">
            <w:pP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5B0CCDBA" w14:textId="77777777" w:rsidR="00492412" w:rsidRDefault="00492412">
            <w:pPr>
              <w:rPr>
                <w:sz w:val="20"/>
                <w:szCs w:val="20"/>
              </w:rPr>
            </w:pPr>
            <w:r>
              <w:rPr>
                <w:sz w:val="20"/>
                <w:szCs w:val="20"/>
              </w:rPr>
              <w:t>Nicotine dependence (higher / increasing)</w:t>
            </w:r>
          </w:p>
        </w:tc>
        <w:tc>
          <w:tcPr>
            <w:tcW w:w="0" w:type="auto"/>
            <w:tcBorders>
              <w:top w:val="single" w:sz="4" w:space="0" w:color="auto"/>
              <w:left w:val="single" w:sz="4" w:space="0" w:color="auto"/>
              <w:bottom w:val="single" w:sz="4" w:space="0" w:color="auto"/>
              <w:right w:val="single" w:sz="4" w:space="0" w:color="auto"/>
            </w:tcBorders>
            <w:hideMark/>
          </w:tcPr>
          <w:p w14:paraId="153D5148" w14:textId="56E67B38" w:rsidR="00492412" w:rsidRDefault="00492412" w:rsidP="00492412">
            <w:pPr>
              <w:rPr>
                <w:color w:val="4472C4" w:themeColor="accent1"/>
                <w:sz w:val="20"/>
                <w:szCs w:val="20"/>
              </w:rPr>
            </w:pPr>
            <w:r>
              <w:rPr>
                <w:sz w:val="20"/>
                <w:szCs w:val="20"/>
              </w:rPr>
              <w:fldChar w:fldCharType="begin">
                <w:fldData xml:space="preserve">PEVuZE5vdGU+PENpdGU+PEF1dGhvcj5Ccm9zZTwvQXV0aG9yPjxZZWFyPjIwMTI8L1llYXI+PFJl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</w:fldData>
              </w:fldChar>
            </w:r>
            <w:r>
              <w:rPr>
                <w:sz w:val="20"/>
                <w:szCs w:val="20"/>
              </w:rPr>
              <w:instrText xml:space="preserve"> ADDIN EN.CITE </w:instrText>
            </w:r>
            <w:r>
              <w:rPr>
                <w:sz w:val="20"/>
                <w:szCs w:val="20"/>
              </w:rPr>
              <w:fldChar w:fldCharType="begin">
                <w:fldData xml:space="preserve">PEVuZE5vdGU+PENpdGU+PEF1dGhvcj5Ccm9zZTwvQXV0aG9yPjxZZWFyPjIwMTI8L1llYXI+PFJl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92412">
              <w:rPr>
                <w:noProof/>
                <w:sz w:val="20"/>
                <w:szCs w:val="20"/>
                <w:vertAlign w:val="superscript"/>
              </w:rPr>
              <w:t>68,70,73,74,78,81,85-87</w:t>
            </w:r>
            <w:r>
              <w:rPr>
                <w:sz w:val="20"/>
                <w:szCs w:val="20"/>
              </w:rPr>
              <w:fldChar w:fldCharType="end"/>
            </w:r>
            <w:r>
              <w:rPr>
                <w:sz w:val="20"/>
                <w:szCs w:val="20"/>
              </w:rPr>
              <w:t xml:space="preserve"> </w:t>
            </w:r>
            <w:r>
              <w:rPr>
                <w:color w:val="4472C4" w:themeColor="accent1"/>
                <w:sz w:val="20"/>
                <w:szCs w:val="20"/>
              </w:rPr>
              <w:fldChar w:fldCharType="begin">
                <w:fldData xml:space="preserve">PEVuZE5vdGU+PENpdGU+PEF1dGhvcj5NYXN1aGFyYTwvQXV0aG9yPjxZZWFyPjIwMTQ8L1llYXI+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</w:fldData>
              </w:fldChar>
            </w:r>
            <w:r>
              <w:rPr>
                <w:color w:val="4472C4" w:themeColor="accent1"/>
                <w:sz w:val="20"/>
                <w:szCs w:val="20"/>
              </w:rPr>
              <w:instrText xml:space="preserve"> ADDIN EN.CITE </w:instrText>
            </w:r>
            <w:r>
              <w:rPr>
                <w:color w:val="4472C4" w:themeColor="accent1"/>
                <w:sz w:val="20"/>
                <w:szCs w:val="20"/>
              </w:rPr>
              <w:fldChar w:fldCharType="begin">
                <w:fldData xml:space="preserve">PEVuZE5vdGU+PENpdGU+PEF1dGhvcj5NYXN1aGFyYTwvQXV0aG9yPjxZZWFyPjIwMTQ8L1llYXI+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</w:fldData>
              </w:fldChar>
            </w:r>
            <w:r>
              <w:rPr>
                <w:color w:val="4472C4" w:themeColor="accent1"/>
                <w:sz w:val="20"/>
                <w:szCs w:val="20"/>
              </w:rPr>
              <w:instrText xml:space="preserve"> ADDIN EN.CITE.DATA </w:instrText>
            </w:r>
            <w:r>
              <w:rPr>
                <w:color w:val="4472C4" w:themeColor="accent1"/>
                <w:sz w:val="20"/>
                <w:szCs w:val="20"/>
              </w:rPr>
            </w:r>
            <w:r>
              <w:rPr>
                <w:color w:val="4472C4" w:themeColor="accent1"/>
                <w:sz w:val="20"/>
                <w:szCs w:val="20"/>
              </w:rPr>
              <w:fldChar w:fldCharType="end"/>
            </w:r>
            <w:r>
              <w:rPr>
                <w:color w:val="4472C4" w:themeColor="accent1"/>
                <w:sz w:val="20"/>
                <w:szCs w:val="20"/>
              </w:rPr>
            </w:r>
            <w:r>
              <w:rPr>
                <w:color w:val="4472C4" w:themeColor="accent1"/>
                <w:sz w:val="20"/>
                <w:szCs w:val="20"/>
              </w:rPr>
              <w:fldChar w:fldCharType="separate"/>
            </w:r>
            <w:r w:rsidRPr="00492412">
              <w:rPr>
                <w:noProof/>
                <w:color w:val="4472C4" w:themeColor="accent1"/>
                <w:sz w:val="20"/>
                <w:szCs w:val="20"/>
                <w:vertAlign w:val="superscript"/>
              </w:rPr>
              <w:t>88,90</w:t>
            </w:r>
            <w:r>
              <w:rPr>
                <w:color w:val="4472C4" w:themeColor="accent1"/>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6C640288" w14:textId="225CEED6" w:rsidR="00492412" w:rsidRDefault="00492412" w:rsidP="00492412">
            <w:pPr>
              <w:rPr>
                <w:color w:val="ED7D31" w:themeColor="accent2"/>
                <w:sz w:val="20"/>
                <w:szCs w:val="20"/>
              </w:rPr>
            </w:pPr>
            <w:r>
              <w:rPr>
                <w:sz w:val="20"/>
                <w:szCs w:val="20"/>
              </w:rPr>
              <w:fldChar w:fldCharType="begin">
                <w:fldData xml:space="preserve">PEVuZE5vdGU+PENpdGU+PEF1dGhvcj5IaXNjb2NrPC9BdXRob3I+PFllYXI+MjAxMTwvWWVhcj48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</w:fldData>
              </w:fldChar>
            </w:r>
            <w:r>
              <w:rPr>
                <w:sz w:val="20"/>
                <w:szCs w:val="20"/>
              </w:rPr>
              <w:instrText xml:space="preserve"> ADDIN EN.CITE </w:instrText>
            </w:r>
            <w:r>
              <w:rPr>
                <w:sz w:val="20"/>
                <w:szCs w:val="20"/>
              </w:rPr>
              <w:fldChar w:fldCharType="begin">
                <w:fldData xml:space="preserve">PEVuZE5vdGU+PENpdGU+PEF1dGhvcj5IaXNjb2NrPC9BdXRob3I+PFllYXI+MjAxMTwvWWVhcj48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92412">
              <w:rPr>
                <w:noProof/>
                <w:sz w:val="20"/>
                <w:szCs w:val="20"/>
                <w:vertAlign w:val="superscript"/>
              </w:rPr>
              <w:t>77</w:t>
            </w:r>
            <w:r>
              <w:rPr>
                <w:sz w:val="20"/>
                <w:szCs w:val="20"/>
              </w:rPr>
              <w:fldChar w:fldCharType="end"/>
            </w:r>
            <w:r>
              <w:rPr>
                <w:sz w:val="20"/>
                <w:szCs w:val="20"/>
              </w:rPr>
              <w:t xml:space="preserve"> </w:t>
            </w:r>
            <w:r>
              <w:rPr>
                <w:color w:val="4472C4" w:themeColor="accent1"/>
                <w:sz w:val="20"/>
                <w:szCs w:val="20"/>
              </w:rPr>
              <w:fldChar w:fldCharType="begin">
                <w:fldData xml:space="preserve">PEVuZE5vdGU+PENpdGU+PEF1dGhvcj5Pa29saTwvQXV0aG9yPjxZZWFyPjIwMTE8L1llYXI+PFJl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=
</w:fldData>
              </w:fldChar>
            </w:r>
            <w:r>
              <w:rPr>
                <w:color w:val="4472C4" w:themeColor="accent1"/>
                <w:sz w:val="20"/>
                <w:szCs w:val="20"/>
              </w:rPr>
              <w:instrText xml:space="preserve"> ADDIN EN.CITE </w:instrText>
            </w:r>
            <w:r>
              <w:rPr>
                <w:color w:val="4472C4" w:themeColor="accent1"/>
                <w:sz w:val="20"/>
                <w:szCs w:val="20"/>
              </w:rPr>
              <w:fldChar w:fldCharType="begin">
                <w:fldData xml:space="preserve">PEVuZE5vdGU+PENpdGU+PEF1dGhvcj5Pa29saTwvQXV0aG9yPjxZZWFyPjIwMTE8L1llYXI+PFJl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=
</w:fldData>
              </w:fldChar>
            </w:r>
            <w:r>
              <w:rPr>
                <w:color w:val="4472C4" w:themeColor="accent1"/>
                <w:sz w:val="20"/>
                <w:szCs w:val="20"/>
              </w:rPr>
              <w:instrText xml:space="preserve"> ADDIN EN.CITE.DATA </w:instrText>
            </w:r>
            <w:r>
              <w:rPr>
                <w:color w:val="4472C4" w:themeColor="accent1"/>
                <w:sz w:val="20"/>
                <w:szCs w:val="20"/>
              </w:rPr>
            </w:r>
            <w:r>
              <w:rPr>
                <w:color w:val="4472C4" w:themeColor="accent1"/>
                <w:sz w:val="20"/>
                <w:szCs w:val="20"/>
              </w:rPr>
              <w:fldChar w:fldCharType="end"/>
            </w:r>
            <w:r>
              <w:rPr>
                <w:color w:val="4472C4" w:themeColor="accent1"/>
                <w:sz w:val="20"/>
                <w:szCs w:val="20"/>
              </w:rPr>
            </w:r>
            <w:r>
              <w:rPr>
                <w:color w:val="4472C4" w:themeColor="accent1"/>
                <w:sz w:val="20"/>
                <w:szCs w:val="20"/>
              </w:rPr>
              <w:fldChar w:fldCharType="separate"/>
            </w:r>
            <w:r w:rsidRPr="00492412">
              <w:rPr>
                <w:noProof/>
                <w:color w:val="4472C4" w:themeColor="accent1"/>
                <w:sz w:val="20"/>
                <w:szCs w:val="20"/>
                <w:vertAlign w:val="superscript"/>
              </w:rPr>
              <w:t>89,91</w:t>
            </w:r>
            <w:r>
              <w:rPr>
                <w:color w:val="4472C4" w:themeColor="accent1"/>
                <w:sz w:val="20"/>
                <w:szCs w:val="20"/>
              </w:rPr>
              <w:fldChar w:fldCharType="end"/>
            </w:r>
            <w:r>
              <w:rPr>
                <w:color w:val="4472C4" w:themeColor="accent1"/>
                <w:sz w:val="20"/>
                <w:szCs w:val="20"/>
              </w:rPr>
              <w:t xml:space="preserve"> </w:t>
            </w:r>
            <w:r>
              <w:rPr>
                <w:color w:val="ED7D31" w:themeColor="accent2"/>
                <w:sz w:val="20"/>
                <w:szCs w:val="20"/>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Pr>
                <w:color w:val="ED7D31" w:themeColor="accent2"/>
                <w:sz w:val="20"/>
                <w:szCs w:val="20"/>
              </w:rPr>
              <w:instrText xml:space="preserve"> ADDIN EN.CITE </w:instrText>
            </w:r>
            <w:r>
              <w:rPr>
                <w:color w:val="ED7D31" w:themeColor="accent2"/>
                <w:sz w:val="20"/>
                <w:szCs w:val="20"/>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Pr>
                <w:color w:val="ED7D31" w:themeColor="accent2"/>
                <w:sz w:val="20"/>
                <w:szCs w:val="20"/>
              </w:rPr>
              <w:instrText xml:space="preserve"> ADDIN EN.CITE.DATA </w:instrText>
            </w:r>
            <w:r>
              <w:rPr>
                <w:color w:val="ED7D31" w:themeColor="accent2"/>
                <w:sz w:val="20"/>
                <w:szCs w:val="20"/>
              </w:rPr>
            </w:r>
            <w:r>
              <w:rPr>
                <w:color w:val="ED7D31" w:themeColor="accent2"/>
                <w:sz w:val="20"/>
                <w:szCs w:val="20"/>
              </w:rPr>
              <w:fldChar w:fldCharType="end"/>
            </w:r>
            <w:r>
              <w:rPr>
                <w:color w:val="ED7D31" w:themeColor="accent2"/>
                <w:sz w:val="20"/>
                <w:szCs w:val="20"/>
              </w:rPr>
            </w:r>
            <w:r>
              <w:rPr>
                <w:color w:val="ED7D31" w:themeColor="accent2"/>
                <w:sz w:val="20"/>
                <w:szCs w:val="20"/>
              </w:rPr>
              <w:fldChar w:fldCharType="separate"/>
            </w:r>
            <w:r w:rsidRPr="00492412">
              <w:rPr>
                <w:noProof/>
                <w:color w:val="ED7D31" w:themeColor="accent2"/>
                <w:sz w:val="20"/>
                <w:szCs w:val="20"/>
                <w:vertAlign w:val="superscript"/>
              </w:rPr>
              <w:t>94</w:t>
            </w:r>
            <w:r>
              <w:rPr>
                <w:color w:val="ED7D31" w:themeColor="accent2"/>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tcPr>
          <w:p w14:paraId="53C21144" w14:textId="77777777" w:rsidR="00492412" w:rsidRDefault="00492412">
            <w:pPr>
              <w:rPr>
                <w:sz w:val="20"/>
                <w:szCs w:val="20"/>
              </w:rPr>
            </w:pPr>
          </w:p>
        </w:tc>
      </w:tr>
      <w:tr w:rsidR="00492412" w14:paraId="6E05FDD6" w14:textId="77777777" w:rsidTr="00492412">
        <w:tc>
          <w:tcPr>
            <w:tcW w:w="0" w:type="auto"/>
            <w:vMerge/>
            <w:tcBorders>
              <w:top w:val="single" w:sz="4" w:space="0" w:color="auto"/>
              <w:left w:val="single" w:sz="4" w:space="0" w:color="auto"/>
              <w:bottom w:val="single" w:sz="4" w:space="0" w:color="auto"/>
              <w:right w:val="single" w:sz="4" w:space="0" w:color="auto"/>
            </w:tcBorders>
            <w:vAlign w:val="center"/>
            <w:hideMark/>
          </w:tcPr>
          <w:p w14:paraId="1B103152" w14:textId="77777777" w:rsidR="00492412" w:rsidRDefault="00492412">
            <w:pP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5740D38E" w14:textId="77777777" w:rsidR="00492412" w:rsidRDefault="00492412">
            <w:pPr>
              <w:rPr>
                <w:sz w:val="20"/>
                <w:szCs w:val="20"/>
              </w:rPr>
            </w:pPr>
            <w:r>
              <w:rPr>
                <w:sz w:val="20"/>
                <w:szCs w:val="20"/>
              </w:rPr>
              <w:t>Most difficult situation not to smoke (feeling urge to smoke)</w:t>
            </w:r>
          </w:p>
        </w:tc>
        <w:tc>
          <w:tcPr>
            <w:tcW w:w="0" w:type="auto"/>
            <w:tcBorders>
              <w:top w:val="single" w:sz="4" w:space="0" w:color="auto"/>
              <w:left w:val="single" w:sz="4" w:space="0" w:color="auto"/>
              <w:bottom w:val="single" w:sz="4" w:space="0" w:color="auto"/>
              <w:right w:val="single" w:sz="4" w:space="0" w:color="auto"/>
            </w:tcBorders>
            <w:hideMark/>
          </w:tcPr>
          <w:p w14:paraId="6D00D456" w14:textId="5E46DB70" w:rsidR="00492412" w:rsidRDefault="00492412" w:rsidP="00492412">
            <w:pPr>
              <w:rPr>
                <w:sz w:val="20"/>
                <w:szCs w:val="20"/>
              </w:rPr>
            </w:pPr>
            <w:r>
              <w:rPr>
                <w:sz w:val="20"/>
                <w:szCs w:val="20"/>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Pr>
                <w:sz w:val="20"/>
                <w:szCs w:val="20"/>
              </w:rPr>
              <w:instrText xml:space="preserve"> ADDIN EN.CITE </w:instrText>
            </w:r>
            <w:r>
              <w:rPr>
                <w:sz w:val="20"/>
                <w:szCs w:val="20"/>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92412">
              <w:rPr>
                <w:noProof/>
                <w:sz w:val="20"/>
                <w:szCs w:val="20"/>
                <w:vertAlign w:val="superscript"/>
              </w:rPr>
              <w:t>81</w:t>
            </w:r>
            <w:r>
              <w:rPr>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tcPr>
          <w:p w14:paraId="53DEDAB5"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27792826" w14:textId="77777777" w:rsidR="00492412" w:rsidRDefault="00492412">
            <w:pPr>
              <w:rPr>
                <w:sz w:val="20"/>
                <w:szCs w:val="20"/>
              </w:rPr>
            </w:pPr>
          </w:p>
        </w:tc>
      </w:tr>
      <w:tr w:rsidR="00492412" w14:paraId="2C70BDFC" w14:textId="77777777" w:rsidTr="00492412">
        <w:tc>
          <w:tcPr>
            <w:tcW w:w="0" w:type="auto"/>
            <w:vMerge/>
            <w:tcBorders>
              <w:top w:val="single" w:sz="4" w:space="0" w:color="auto"/>
              <w:left w:val="single" w:sz="4" w:space="0" w:color="auto"/>
              <w:bottom w:val="single" w:sz="4" w:space="0" w:color="auto"/>
              <w:right w:val="single" w:sz="4" w:space="0" w:color="auto"/>
            </w:tcBorders>
            <w:vAlign w:val="center"/>
            <w:hideMark/>
          </w:tcPr>
          <w:p w14:paraId="76E7F83E" w14:textId="77777777" w:rsidR="00492412" w:rsidRDefault="00492412">
            <w:pP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3C2B6C51" w14:textId="77777777" w:rsidR="00492412" w:rsidRDefault="00492412">
            <w:pPr>
              <w:rPr>
                <w:sz w:val="20"/>
                <w:szCs w:val="20"/>
              </w:rPr>
            </w:pPr>
            <w:r>
              <w:rPr>
                <w:sz w:val="20"/>
                <w:szCs w:val="20"/>
              </w:rPr>
              <w:t>Most difficult situation not to smoke (socialising, first thing in the morning, angry / frustrated, relaxing, other)</w:t>
            </w:r>
          </w:p>
        </w:tc>
        <w:tc>
          <w:tcPr>
            <w:tcW w:w="0" w:type="auto"/>
            <w:tcBorders>
              <w:top w:val="single" w:sz="4" w:space="0" w:color="auto"/>
              <w:left w:val="single" w:sz="4" w:space="0" w:color="auto"/>
              <w:bottom w:val="single" w:sz="4" w:space="0" w:color="auto"/>
              <w:right w:val="single" w:sz="4" w:space="0" w:color="auto"/>
            </w:tcBorders>
          </w:tcPr>
          <w:p w14:paraId="68E73AC3"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09C634CB" w14:textId="55BF6830" w:rsidR="00492412" w:rsidRDefault="00492412" w:rsidP="00492412">
            <w:pPr>
              <w:rPr>
                <w:sz w:val="20"/>
                <w:szCs w:val="20"/>
              </w:rPr>
            </w:pPr>
            <w:r>
              <w:rPr>
                <w:sz w:val="20"/>
                <w:szCs w:val="20"/>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Pr>
                <w:sz w:val="20"/>
                <w:szCs w:val="20"/>
              </w:rPr>
              <w:instrText xml:space="preserve"> ADDIN EN.CITE </w:instrText>
            </w:r>
            <w:r>
              <w:rPr>
                <w:sz w:val="20"/>
                <w:szCs w:val="20"/>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92412">
              <w:rPr>
                <w:noProof/>
                <w:sz w:val="20"/>
                <w:szCs w:val="20"/>
                <w:vertAlign w:val="superscript"/>
              </w:rPr>
              <w:t>81</w:t>
            </w:r>
            <w:r>
              <w:rPr>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tcPr>
          <w:p w14:paraId="13E3FD15" w14:textId="77777777" w:rsidR="00492412" w:rsidRDefault="00492412">
            <w:pPr>
              <w:rPr>
                <w:sz w:val="20"/>
                <w:szCs w:val="20"/>
              </w:rPr>
            </w:pPr>
          </w:p>
        </w:tc>
      </w:tr>
      <w:tr w:rsidR="00492412" w14:paraId="11B644CC" w14:textId="77777777" w:rsidTr="00492412">
        <w:tc>
          <w:tcPr>
            <w:tcW w:w="0" w:type="auto"/>
            <w:vMerge/>
            <w:tcBorders>
              <w:top w:val="single" w:sz="4" w:space="0" w:color="auto"/>
              <w:left w:val="single" w:sz="4" w:space="0" w:color="auto"/>
              <w:bottom w:val="single" w:sz="4" w:space="0" w:color="auto"/>
              <w:right w:val="single" w:sz="4" w:space="0" w:color="auto"/>
            </w:tcBorders>
            <w:vAlign w:val="center"/>
            <w:hideMark/>
          </w:tcPr>
          <w:p w14:paraId="7C353E97" w14:textId="77777777" w:rsidR="00492412" w:rsidRDefault="00492412">
            <w:pP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21AF2317" w14:textId="77777777" w:rsidR="00492412" w:rsidRDefault="00492412">
            <w:pPr>
              <w:rPr>
                <w:sz w:val="20"/>
                <w:szCs w:val="20"/>
              </w:rPr>
            </w:pPr>
            <w:r>
              <w:rPr>
                <w:sz w:val="20"/>
                <w:szCs w:val="20"/>
              </w:rPr>
              <w:t>Enjoyment of smoking (high / increasing)</w:t>
            </w:r>
          </w:p>
        </w:tc>
        <w:tc>
          <w:tcPr>
            <w:tcW w:w="0" w:type="auto"/>
            <w:tcBorders>
              <w:top w:val="single" w:sz="4" w:space="0" w:color="auto"/>
              <w:left w:val="single" w:sz="4" w:space="0" w:color="auto"/>
              <w:bottom w:val="single" w:sz="4" w:space="0" w:color="auto"/>
              <w:right w:val="single" w:sz="4" w:space="0" w:color="auto"/>
            </w:tcBorders>
          </w:tcPr>
          <w:p w14:paraId="56E1E320"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32D31E30" w14:textId="064F4E9F" w:rsidR="00492412" w:rsidRDefault="00492412" w:rsidP="00492412">
            <w:pPr>
              <w:rPr>
                <w:sz w:val="20"/>
                <w:szCs w:val="20"/>
              </w:rPr>
            </w:pPr>
            <w:r>
              <w:rPr>
                <w:sz w:val="20"/>
                <w:szCs w:val="20"/>
              </w:rPr>
              <w:fldChar w:fldCharType="begin">
                <w:fldData xml:space="preserve">PEVuZE5vdGU+PENpdGU+PEF1dGhvcj5GaWRsZXI8L0F1dGhvcj48WWVhcj4yMDExPC9ZZWFyPjxS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</w:fldData>
              </w:fldChar>
            </w:r>
            <w:r>
              <w:rPr>
                <w:sz w:val="20"/>
                <w:szCs w:val="20"/>
              </w:rPr>
              <w:instrText xml:space="preserve"> ADDIN EN.CITE </w:instrText>
            </w:r>
            <w:r>
              <w:rPr>
                <w:sz w:val="20"/>
                <w:szCs w:val="20"/>
              </w:rPr>
              <w:fldChar w:fldCharType="begin">
                <w:fldData xml:space="preserve">PEVuZE5vdGU+PENpdGU+PEF1dGhvcj5GaWRsZXI8L0F1dGhvcj48WWVhcj4yMDExPC9ZZWFyPjxS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92412">
              <w:rPr>
                <w:noProof/>
                <w:sz w:val="20"/>
                <w:szCs w:val="20"/>
                <w:vertAlign w:val="superscript"/>
              </w:rPr>
              <w:t>73</w:t>
            </w:r>
            <w:r>
              <w:rPr>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tcPr>
          <w:p w14:paraId="6839EFED" w14:textId="77777777" w:rsidR="00492412" w:rsidRDefault="00492412">
            <w:pPr>
              <w:rPr>
                <w:sz w:val="20"/>
                <w:szCs w:val="20"/>
              </w:rPr>
            </w:pPr>
          </w:p>
        </w:tc>
      </w:tr>
      <w:tr w:rsidR="00492412" w14:paraId="038BB89E" w14:textId="77777777" w:rsidTr="00492412">
        <w:tc>
          <w:tcPr>
            <w:tcW w:w="0" w:type="auto"/>
            <w:vMerge w:val="restart"/>
            <w:tcBorders>
              <w:top w:val="single" w:sz="4" w:space="0" w:color="auto"/>
              <w:left w:val="single" w:sz="4" w:space="0" w:color="auto"/>
              <w:bottom w:val="single" w:sz="4" w:space="0" w:color="auto"/>
              <w:right w:val="single" w:sz="4" w:space="0" w:color="auto"/>
            </w:tcBorders>
            <w:hideMark/>
          </w:tcPr>
          <w:p w14:paraId="1879F697" w14:textId="77777777" w:rsidR="00492412" w:rsidRDefault="00492412">
            <w:pPr>
              <w:rPr>
                <w:sz w:val="20"/>
                <w:szCs w:val="20"/>
              </w:rPr>
            </w:pPr>
            <w:r>
              <w:rPr>
                <w:sz w:val="20"/>
                <w:szCs w:val="20"/>
              </w:rPr>
              <w:t>Motivation</w:t>
            </w:r>
          </w:p>
        </w:tc>
        <w:tc>
          <w:tcPr>
            <w:tcW w:w="0" w:type="auto"/>
            <w:tcBorders>
              <w:top w:val="single" w:sz="4" w:space="0" w:color="auto"/>
              <w:left w:val="single" w:sz="4" w:space="0" w:color="auto"/>
              <w:bottom w:val="single" w:sz="4" w:space="0" w:color="auto"/>
              <w:right w:val="single" w:sz="4" w:space="0" w:color="auto"/>
            </w:tcBorders>
            <w:hideMark/>
          </w:tcPr>
          <w:p w14:paraId="19F5C657" w14:textId="77777777" w:rsidR="00492412" w:rsidRDefault="00492412">
            <w:pPr>
              <w:rPr>
                <w:sz w:val="20"/>
                <w:szCs w:val="20"/>
              </w:rPr>
            </w:pPr>
            <w:r>
              <w:rPr>
                <w:sz w:val="20"/>
                <w:szCs w:val="20"/>
              </w:rPr>
              <w:t>Determination to quit (vs. not)</w:t>
            </w:r>
          </w:p>
        </w:tc>
        <w:tc>
          <w:tcPr>
            <w:tcW w:w="0" w:type="auto"/>
            <w:tcBorders>
              <w:top w:val="single" w:sz="4" w:space="0" w:color="auto"/>
              <w:left w:val="single" w:sz="4" w:space="0" w:color="auto"/>
              <w:bottom w:val="single" w:sz="4" w:space="0" w:color="auto"/>
              <w:right w:val="single" w:sz="4" w:space="0" w:color="auto"/>
            </w:tcBorders>
            <w:hideMark/>
          </w:tcPr>
          <w:p w14:paraId="04C6B606" w14:textId="1AE66E7A" w:rsidR="00492412" w:rsidRDefault="00492412" w:rsidP="00492412">
            <w:pPr>
              <w:rPr>
                <w:sz w:val="20"/>
                <w:szCs w:val="20"/>
              </w:rPr>
            </w:pPr>
            <w:r>
              <w:rPr>
                <w:sz w:val="20"/>
                <w:szCs w:val="20"/>
              </w:rPr>
              <w:fldChar w:fldCharType="begin">
                <w:fldData xml:space="preserve">PEVuZE5vdGU+PENpdGU+PEF1dGhvcj5IaXNjb2NrPC9BdXRob3I+PFllYXI+MjAxMTwvWWVhcj48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</w:fldData>
              </w:fldChar>
            </w:r>
            <w:r>
              <w:rPr>
                <w:sz w:val="20"/>
                <w:szCs w:val="20"/>
              </w:rPr>
              <w:instrText xml:space="preserve"> ADDIN EN.CITE </w:instrText>
            </w:r>
            <w:r>
              <w:rPr>
                <w:sz w:val="20"/>
                <w:szCs w:val="20"/>
              </w:rPr>
              <w:fldChar w:fldCharType="begin">
                <w:fldData xml:space="preserve">PEVuZE5vdGU+PENpdGU+PEF1dGhvcj5IaXNjb2NrPC9BdXRob3I+PFllYXI+MjAxMTwvWWVhcj48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92412">
              <w:rPr>
                <w:noProof/>
                <w:sz w:val="20"/>
                <w:szCs w:val="20"/>
                <w:vertAlign w:val="superscript"/>
              </w:rPr>
              <w:t>77</w:t>
            </w:r>
            <w:r>
              <w:rPr>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tcPr>
          <w:p w14:paraId="5641C36B"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33F2C566" w14:textId="77777777" w:rsidR="00492412" w:rsidRDefault="00492412">
            <w:pPr>
              <w:rPr>
                <w:sz w:val="20"/>
                <w:szCs w:val="20"/>
              </w:rPr>
            </w:pPr>
          </w:p>
        </w:tc>
      </w:tr>
      <w:tr w:rsidR="00492412" w14:paraId="42B5F357" w14:textId="77777777" w:rsidTr="00492412">
        <w:tc>
          <w:tcPr>
            <w:tcW w:w="0" w:type="auto"/>
            <w:vMerge/>
            <w:tcBorders>
              <w:top w:val="single" w:sz="4" w:space="0" w:color="auto"/>
              <w:left w:val="single" w:sz="4" w:space="0" w:color="auto"/>
              <w:bottom w:val="single" w:sz="4" w:space="0" w:color="auto"/>
              <w:right w:val="single" w:sz="4" w:space="0" w:color="auto"/>
            </w:tcBorders>
            <w:vAlign w:val="center"/>
            <w:hideMark/>
          </w:tcPr>
          <w:p w14:paraId="223641B8" w14:textId="77777777" w:rsidR="00492412" w:rsidRDefault="00492412">
            <w:pP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1683EBCA" w14:textId="77777777" w:rsidR="00492412" w:rsidRDefault="00492412">
            <w:pPr>
              <w:rPr>
                <w:sz w:val="20"/>
                <w:szCs w:val="20"/>
              </w:rPr>
            </w:pPr>
            <w:r>
              <w:rPr>
                <w:sz w:val="20"/>
                <w:szCs w:val="20"/>
              </w:rPr>
              <w:t>Motivation to quit (vs. not motivated)</w:t>
            </w:r>
          </w:p>
        </w:tc>
        <w:tc>
          <w:tcPr>
            <w:tcW w:w="0" w:type="auto"/>
            <w:tcBorders>
              <w:top w:val="single" w:sz="4" w:space="0" w:color="auto"/>
              <w:left w:val="single" w:sz="4" w:space="0" w:color="auto"/>
              <w:bottom w:val="single" w:sz="4" w:space="0" w:color="auto"/>
              <w:right w:val="single" w:sz="4" w:space="0" w:color="auto"/>
            </w:tcBorders>
            <w:hideMark/>
          </w:tcPr>
          <w:p w14:paraId="5DF963D8" w14:textId="776A0844" w:rsidR="00492412" w:rsidRDefault="00492412" w:rsidP="00492412">
            <w:pPr>
              <w:rPr>
                <w:sz w:val="20"/>
                <w:szCs w:val="20"/>
              </w:rPr>
            </w:pPr>
            <w:r>
              <w:rPr>
                <w:sz w:val="20"/>
                <w:szCs w:val="20"/>
              </w:rPr>
              <w:fldChar w:fldCharType="begin">
                <w:fldData xml:space="preserve">PEVuZE5vdGU+PENpdGU+PEF1dGhvcj5IaXRjaG1hbjwvQXV0aG9yPjxZZWFyPjIwMTU8L1llYXI+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</w:fldData>
              </w:fldChar>
            </w:r>
            <w:r>
              <w:rPr>
                <w:sz w:val="20"/>
                <w:szCs w:val="20"/>
              </w:rPr>
              <w:instrText xml:space="preserve"> ADDIN EN.CITE </w:instrText>
            </w:r>
            <w:r>
              <w:rPr>
                <w:sz w:val="20"/>
                <w:szCs w:val="20"/>
              </w:rPr>
              <w:fldChar w:fldCharType="begin">
                <w:fldData xml:space="preserve">PEVuZE5vdGU+PENpdGU+PEF1dGhvcj5IaXRjaG1hbjwvQXV0aG9yPjxZZWFyPjIwMTU8L1llYXI+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92412">
              <w:rPr>
                <w:noProof/>
                <w:sz w:val="20"/>
                <w:szCs w:val="20"/>
                <w:vertAlign w:val="superscript"/>
              </w:rPr>
              <w:t>78</w:t>
            </w:r>
            <w:r>
              <w:rPr>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tcPr>
          <w:p w14:paraId="43784FE7"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799E231C" w14:textId="77777777" w:rsidR="00492412" w:rsidRDefault="00492412">
            <w:pPr>
              <w:rPr>
                <w:sz w:val="20"/>
                <w:szCs w:val="20"/>
              </w:rPr>
            </w:pPr>
          </w:p>
        </w:tc>
      </w:tr>
      <w:tr w:rsidR="00492412" w14:paraId="2DDCA72A" w14:textId="77777777" w:rsidTr="00492412">
        <w:tc>
          <w:tcPr>
            <w:tcW w:w="0" w:type="auto"/>
            <w:vMerge/>
            <w:tcBorders>
              <w:top w:val="single" w:sz="4" w:space="0" w:color="auto"/>
              <w:left w:val="single" w:sz="4" w:space="0" w:color="auto"/>
              <w:bottom w:val="single" w:sz="4" w:space="0" w:color="auto"/>
              <w:right w:val="single" w:sz="4" w:space="0" w:color="auto"/>
            </w:tcBorders>
            <w:vAlign w:val="center"/>
            <w:hideMark/>
          </w:tcPr>
          <w:p w14:paraId="59452858" w14:textId="77777777" w:rsidR="00492412" w:rsidRDefault="00492412">
            <w:pP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4D29ACB5" w14:textId="77777777" w:rsidR="00492412" w:rsidRDefault="00492412">
            <w:pPr>
              <w:rPr>
                <w:sz w:val="20"/>
                <w:szCs w:val="20"/>
              </w:rPr>
            </w:pPr>
            <w:r>
              <w:rPr>
                <w:sz w:val="20"/>
                <w:szCs w:val="20"/>
              </w:rPr>
              <w:t>Importance of quitting (high / increasing)</w:t>
            </w:r>
          </w:p>
        </w:tc>
        <w:tc>
          <w:tcPr>
            <w:tcW w:w="0" w:type="auto"/>
            <w:tcBorders>
              <w:top w:val="single" w:sz="4" w:space="0" w:color="auto"/>
              <w:left w:val="single" w:sz="4" w:space="0" w:color="auto"/>
              <w:bottom w:val="single" w:sz="4" w:space="0" w:color="auto"/>
              <w:right w:val="single" w:sz="4" w:space="0" w:color="auto"/>
            </w:tcBorders>
          </w:tcPr>
          <w:p w14:paraId="52D37571"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154D5A27" w14:textId="5E6976EF" w:rsidR="00492412" w:rsidRDefault="00492412" w:rsidP="00492412">
            <w:pPr>
              <w:rPr>
                <w:color w:val="ED7D31" w:themeColor="accent2"/>
                <w:sz w:val="20"/>
                <w:szCs w:val="20"/>
              </w:rPr>
            </w:pPr>
            <w:r>
              <w:rPr>
                <w:color w:val="4472C4" w:themeColor="accent1"/>
                <w:sz w:val="20"/>
                <w:szCs w:val="20"/>
              </w:rPr>
              <w:fldChar w:fldCharType="begin">
                <w:fldData xml:space="preserve">PEVuZE5vdGU+PENpdGU+PEF1dGhvcj5NYXN1aGFyYTwvQXV0aG9yPjxZZWFyPjIwMTQ8L1llYXI+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</w:fldData>
              </w:fldChar>
            </w:r>
            <w:r>
              <w:rPr>
                <w:color w:val="4472C4" w:themeColor="accent1"/>
                <w:sz w:val="20"/>
                <w:szCs w:val="20"/>
              </w:rPr>
              <w:instrText xml:space="preserve"> ADDIN EN.CITE </w:instrText>
            </w:r>
            <w:r>
              <w:rPr>
                <w:color w:val="4472C4" w:themeColor="accent1"/>
                <w:sz w:val="20"/>
                <w:szCs w:val="20"/>
              </w:rPr>
              <w:fldChar w:fldCharType="begin">
                <w:fldData xml:space="preserve">PEVuZE5vdGU+PENpdGU+PEF1dGhvcj5NYXN1aGFyYTwvQXV0aG9yPjxZZWFyPjIwMTQ8L1llYXI+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</w:fldData>
              </w:fldChar>
            </w:r>
            <w:r>
              <w:rPr>
                <w:color w:val="4472C4" w:themeColor="accent1"/>
                <w:sz w:val="20"/>
                <w:szCs w:val="20"/>
              </w:rPr>
              <w:instrText xml:space="preserve"> ADDIN EN.CITE.DATA </w:instrText>
            </w:r>
            <w:r>
              <w:rPr>
                <w:color w:val="4472C4" w:themeColor="accent1"/>
                <w:sz w:val="20"/>
                <w:szCs w:val="20"/>
              </w:rPr>
            </w:r>
            <w:r>
              <w:rPr>
                <w:color w:val="4472C4" w:themeColor="accent1"/>
                <w:sz w:val="20"/>
                <w:szCs w:val="20"/>
              </w:rPr>
              <w:fldChar w:fldCharType="end"/>
            </w:r>
            <w:r>
              <w:rPr>
                <w:color w:val="4472C4" w:themeColor="accent1"/>
                <w:sz w:val="20"/>
                <w:szCs w:val="20"/>
              </w:rPr>
            </w:r>
            <w:r>
              <w:rPr>
                <w:color w:val="4472C4" w:themeColor="accent1"/>
                <w:sz w:val="20"/>
                <w:szCs w:val="20"/>
              </w:rPr>
              <w:fldChar w:fldCharType="separate"/>
            </w:r>
            <w:r w:rsidRPr="00492412">
              <w:rPr>
                <w:noProof/>
                <w:color w:val="4472C4" w:themeColor="accent1"/>
                <w:sz w:val="20"/>
                <w:szCs w:val="20"/>
                <w:vertAlign w:val="superscript"/>
              </w:rPr>
              <w:t>88,90</w:t>
            </w:r>
            <w:r>
              <w:rPr>
                <w:color w:val="4472C4" w:themeColor="accent1"/>
                <w:sz w:val="20"/>
                <w:szCs w:val="20"/>
              </w:rPr>
              <w:fldChar w:fldCharType="end"/>
            </w:r>
            <w:r>
              <w:rPr>
                <w:color w:val="4472C4" w:themeColor="accent1"/>
                <w:sz w:val="20"/>
                <w:szCs w:val="20"/>
              </w:rPr>
              <w:t xml:space="preserve"> </w:t>
            </w:r>
            <w:r>
              <w:rPr>
                <w:color w:val="ED7D31" w:themeColor="accent2"/>
                <w:sz w:val="20"/>
                <w:szCs w:val="20"/>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Pr>
                <w:color w:val="ED7D31" w:themeColor="accent2"/>
                <w:sz w:val="20"/>
                <w:szCs w:val="20"/>
              </w:rPr>
              <w:instrText xml:space="preserve"> ADDIN EN.CITE </w:instrText>
            </w:r>
            <w:r>
              <w:rPr>
                <w:color w:val="ED7D31" w:themeColor="accent2"/>
                <w:sz w:val="20"/>
                <w:szCs w:val="20"/>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Pr>
                <w:color w:val="ED7D31" w:themeColor="accent2"/>
                <w:sz w:val="20"/>
                <w:szCs w:val="20"/>
              </w:rPr>
              <w:instrText xml:space="preserve"> ADDIN EN.CITE.DATA </w:instrText>
            </w:r>
            <w:r>
              <w:rPr>
                <w:color w:val="ED7D31" w:themeColor="accent2"/>
                <w:sz w:val="20"/>
                <w:szCs w:val="20"/>
              </w:rPr>
            </w:r>
            <w:r>
              <w:rPr>
                <w:color w:val="ED7D31" w:themeColor="accent2"/>
                <w:sz w:val="20"/>
                <w:szCs w:val="20"/>
              </w:rPr>
              <w:fldChar w:fldCharType="end"/>
            </w:r>
            <w:r>
              <w:rPr>
                <w:color w:val="ED7D31" w:themeColor="accent2"/>
                <w:sz w:val="20"/>
                <w:szCs w:val="20"/>
              </w:rPr>
            </w:r>
            <w:r>
              <w:rPr>
                <w:color w:val="ED7D31" w:themeColor="accent2"/>
                <w:sz w:val="20"/>
                <w:szCs w:val="20"/>
              </w:rPr>
              <w:fldChar w:fldCharType="separate"/>
            </w:r>
            <w:r w:rsidRPr="00492412">
              <w:rPr>
                <w:noProof/>
                <w:color w:val="ED7D31" w:themeColor="accent2"/>
                <w:sz w:val="20"/>
                <w:szCs w:val="20"/>
                <w:vertAlign w:val="superscript"/>
              </w:rPr>
              <w:t>94</w:t>
            </w:r>
            <w:r>
              <w:rPr>
                <w:color w:val="ED7D31" w:themeColor="accent2"/>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tcPr>
          <w:p w14:paraId="5388456F" w14:textId="77777777" w:rsidR="00492412" w:rsidRDefault="00492412">
            <w:pPr>
              <w:rPr>
                <w:sz w:val="20"/>
                <w:szCs w:val="20"/>
              </w:rPr>
            </w:pPr>
          </w:p>
        </w:tc>
      </w:tr>
      <w:tr w:rsidR="00492412" w14:paraId="7D016704" w14:textId="77777777" w:rsidTr="00492412">
        <w:tc>
          <w:tcPr>
            <w:tcW w:w="0" w:type="auto"/>
            <w:vMerge/>
            <w:tcBorders>
              <w:top w:val="single" w:sz="4" w:space="0" w:color="auto"/>
              <w:left w:val="single" w:sz="4" w:space="0" w:color="auto"/>
              <w:bottom w:val="single" w:sz="4" w:space="0" w:color="auto"/>
              <w:right w:val="single" w:sz="4" w:space="0" w:color="auto"/>
            </w:tcBorders>
            <w:vAlign w:val="center"/>
            <w:hideMark/>
          </w:tcPr>
          <w:p w14:paraId="0505C90F" w14:textId="77777777" w:rsidR="00492412" w:rsidRDefault="00492412">
            <w:pP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49FEECE9" w14:textId="77777777" w:rsidR="00492412" w:rsidRDefault="00492412">
            <w:pPr>
              <w:rPr>
                <w:sz w:val="20"/>
                <w:szCs w:val="20"/>
              </w:rPr>
            </w:pPr>
            <w:r>
              <w:rPr>
                <w:sz w:val="20"/>
                <w:szCs w:val="20"/>
              </w:rPr>
              <w:t>Confidence in quitting</w:t>
            </w:r>
          </w:p>
        </w:tc>
        <w:tc>
          <w:tcPr>
            <w:tcW w:w="0" w:type="auto"/>
            <w:tcBorders>
              <w:top w:val="single" w:sz="4" w:space="0" w:color="auto"/>
              <w:left w:val="single" w:sz="4" w:space="0" w:color="auto"/>
              <w:bottom w:val="single" w:sz="4" w:space="0" w:color="auto"/>
              <w:right w:val="single" w:sz="4" w:space="0" w:color="auto"/>
            </w:tcBorders>
          </w:tcPr>
          <w:p w14:paraId="53D383C8"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74736107" w14:textId="36316B8D" w:rsidR="00492412" w:rsidRDefault="00492412" w:rsidP="00492412">
            <w:pPr>
              <w:rPr>
                <w:sz w:val="20"/>
                <w:szCs w:val="20"/>
              </w:rPr>
            </w:pPr>
            <w:r>
              <w:rPr>
                <w:color w:val="4472C4" w:themeColor="accent1"/>
                <w:sz w:val="20"/>
                <w:szCs w:val="20"/>
              </w:rPr>
              <w:fldChar w:fldCharType="begin">
                <w:fldData xml:space="preserve">PEVuZE5vdGU+PENpdGU+PEF1dGhvcj5NYXN1aGFyYTwvQXV0aG9yPjxZZWFyPjIwMTQ8L1llYXI+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</w:fldData>
              </w:fldChar>
            </w:r>
            <w:r>
              <w:rPr>
                <w:color w:val="4472C4" w:themeColor="accent1"/>
                <w:sz w:val="20"/>
                <w:szCs w:val="20"/>
              </w:rPr>
              <w:instrText xml:space="preserve"> ADDIN EN.CITE </w:instrText>
            </w:r>
            <w:r>
              <w:rPr>
                <w:color w:val="4472C4" w:themeColor="accent1"/>
                <w:sz w:val="20"/>
                <w:szCs w:val="20"/>
              </w:rPr>
              <w:fldChar w:fldCharType="begin">
                <w:fldData xml:space="preserve">PEVuZE5vdGU+PENpdGU+PEF1dGhvcj5NYXN1aGFyYTwvQXV0aG9yPjxZZWFyPjIwMTQ8L1llYXI+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</w:fldData>
              </w:fldChar>
            </w:r>
            <w:r>
              <w:rPr>
                <w:color w:val="4472C4" w:themeColor="accent1"/>
                <w:sz w:val="20"/>
                <w:szCs w:val="20"/>
              </w:rPr>
              <w:instrText xml:space="preserve"> ADDIN EN.CITE.DATA </w:instrText>
            </w:r>
            <w:r>
              <w:rPr>
                <w:color w:val="4472C4" w:themeColor="accent1"/>
                <w:sz w:val="20"/>
                <w:szCs w:val="20"/>
              </w:rPr>
            </w:r>
            <w:r>
              <w:rPr>
                <w:color w:val="4472C4" w:themeColor="accent1"/>
                <w:sz w:val="20"/>
                <w:szCs w:val="20"/>
              </w:rPr>
              <w:fldChar w:fldCharType="end"/>
            </w:r>
            <w:r>
              <w:rPr>
                <w:color w:val="4472C4" w:themeColor="accent1"/>
                <w:sz w:val="20"/>
                <w:szCs w:val="20"/>
              </w:rPr>
            </w:r>
            <w:r>
              <w:rPr>
                <w:color w:val="4472C4" w:themeColor="accent1"/>
                <w:sz w:val="20"/>
                <w:szCs w:val="20"/>
              </w:rPr>
              <w:fldChar w:fldCharType="separate"/>
            </w:r>
            <w:r w:rsidRPr="00492412">
              <w:rPr>
                <w:noProof/>
                <w:color w:val="4472C4" w:themeColor="accent1"/>
                <w:sz w:val="20"/>
                <w:szCs w:val="20"/>
                <w:vertAlign w:val="superscript"/>
              </w:rPr>
              <w:t>88,90</w:t>
            </w:r>
            <w:r>
              <w:rPr>
                <w:color w:val="4472C4" w:themeColor="accent1"/>
                <w:sz w:val="20"/>
                <w:szCs w:val="20"/>
              </w:rPr>
              <w:fldChar w:fldCharType="end"/>
            </w:r>
            <w:r>
              <w:rPr>
                <w:color w:val="4472C4" w:themeColor="accent1"/>
                <w:sz w:val="20"/>
                <w:szCs w:val="20"/>
              </w:rPr>
              <w:t xml:space="preserve"> </w:t>
            </w:r>
            <w:r>
              <w:rPr>
                <w:color w:val="ED7D31" w:themeColor="accent2"/>
                <w:sz w:val="20"/>
                <w:szCs w:val="20"/>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Pr>
                <w:color w:val="ED7D31" w:themeColor="accent2"/>
                <w:sz w:val="20"/>
                <w:szCs w:val="20"/>
              </w:rPr>
              <w:instrText xml:space="preserve"> ADDIN EN.CITE </w:instrText>
            </w:r>
            <w:r>
              <w:rPr>
                <w:color w:val="ED7D31" w:themeColor="accent2"/>
                <w:sz w:val="20"/>
                <w:szCs w:val="20"/>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Pr>
                <w:color w:val="ED7D31" w:themeColor="accent2"/>
                <w:sz w:val="20"/>
                <w:szCs w:val="20"/>
              </w:rPr>
              <w:instrText xml:space="preserve"> ADDIN EN.CITE.DATA </w:instrText>
            </w:r>
            <w:r>
              <w:rPr>
                <w:color w:val="ED7D31" w:themeColor="accent2"/>
                <w:sz w:val="20"/>
                <w:szCs w:val="20"/>
              </w:rPr>
            </w:r>
            <w:r>
              <w:rPr>
                <w:color w:val="ED7D31" w:themeColor="accent2"/>
                <w:sz w:val="20"/>
                <w:szCs w:val="20"/>
              </w:rPr>
              <w:fldChar w:fldCharType="end"/>
            </w:r>
            <w:r>
              <w:rPr>
                <w:color w:val="ED7D31" w:themeColor="accent2"/>
                <w:sz w:val="20"/>
                <w:szCs w:val="20"/>
              </w:rPr>
            </w:r>
            <w:r>
              <w:rPr>
                <w:color w:val="ED7D31" w:themeColor="accent2"/>
                <w:sz w:val="20"/>
                <w:szCs w:val="20"/>
              </w:rPr>
              <w:fldChar w:fldCharType="separate"/>
            </w:r>
            <w:r w:rsidRPr="00492412">
              <w:rPr>
                <w:noProof/>
                <w:color w:val="ED7D31" w:themeColor="accent2"/>
                <w:sz w:val="20"/>
                <w:szCs w:val="20"/>
                <w:vertAlign w:val="superscript"/>
              </w:rPr>
              <w:t>94</w:t>
            </w:r>
            <w:r>
              <w:rPr>
                <w:color w:val="ED7D31" w:themeColor="accent2"/>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tcPr>
          <w:p w14:paraId="095E2D6D" w14:textId="77777777" w:rsidR="00492412" w:rsidRDefault="00492412">
            <w:pPr>
              <w:rPr>
                <w:sz w:val="20"/>
                <w:szCs w:val="20"/>
              </w:rPr>
            </w:pPr>
          </w:p>
        </w:tc>
      </w:tr>
      <w:tr w:rsidR="00492412" w14:paraId="306D49F3" w14:textId="77777777" w:rsidTr="00492412">
        <w:tc>
          <w:tcPr>
            <w:tcW w:w="0" w:type="auto"/>
            <w:vMerge/>
            <w:tcBorders>
              <w:top w:val="single" w:sz="4" w:space="0" w:color="auto"/>
              <w:left w:val="single" w:sz="4" w:space="0" w:color="auto"/>
              <w:bottom w:val="single" w:sz="4" w:space="0" w:color="auto"/>
              <w:right w:val="single" w:sz="4" w:space="0" w:color="auto"/>
            </w:tcBorders>
            <w:vAlign w:val="center"/>
            <w:hideMark/>
          </w:tcPr>
          <w:p w14:paraId="39D9FC0A" w14:textId="77777777" w:rsidR="00492412" w:rsidRDefault="00492412">
            <w:pP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7AA6E193" w14:textId="77777777" w:rsidR="00492412" w:rsidRDefault="00492412">
            <w:pPr>
              <w:rPr>
                <w:sz w:val="20"/>
                <w:szCs w:val="20"/>
              </w:rPr>
            </w:pPr>
            <w:r>
              <w:rPr>
                <w:sz w:val="20"/>
                <w:szCs w:val="20"/>
              </w:rPr>
              <w:t>Readiness to quit (higher)</w:t>
            </w:r>
          </w:p>
        </w:tc>
        <w:tc>
          <w:tcPr>
            <w:tcW w:w="0" w:type="auto"/>
            <w:tcBorders>
              <w:top w:val="single" w:sz="4" w:space="0" w:color="auto"/>
              <w:left w:val="single" w:sz="4" w:space="0" w:color="auto"/>
              <w:bottom w:val="single" w:sz="4" w:space="0" w:color="auto"/>
              <w:right w:val="single" w:sz="4" w:space="0" w:color="auto"/>
            </w:tcBorders>
          </w:tcPr>
          <w:p w14:paraId="6F28AB5A"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06428BB8" w14:textId="21668FB4" w:rsidR="00492412" w:rsidRDefault="00492412" w:rsidP="00492412">
            <w:pPr>
              <w:rPr>
                <w:color w:val="ED7D31" w:themeColor="accent2"/>
                <w:sz w:val="20"/>
                <w:szCs w:val="20"/>
              </w:rPr>
            </w:pPr>
            <w:r>
              <w:rPr>
                <w:sz w:val="20"/>
                <w:szCs w:val="20"/>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Pr>
                <w:sz w:val="20"/>
                <w:szCs w:val="20"/>
              </w:rPr>
              <w:instrText xml:space="preserve"> ADDIN EN.CITE </w:instrText>
            </w:r>
            <w:r>
              <w:rPr>
                <w:sz w:val="20"/>
                <w:szCs w:val="20"/>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92412">
              <w:rPr>
                <w:noProof/>
                <w:sz w:val="20"/>
                <w:szCs w:val="20"/>
                <w:vertAlign w:val="superscript"/>
              </w:rPr>
              <w:t>81</w:t>
            </w:r>
            <w:r>
              <w:rPr>
                <w:sz w:val="20"/>
                <w:szCs w:val="20"/>
              </w:rPr>
              <w:fldChar w:fldCharType="end"/>
            </w:r>
            <w:r>
              <w:rPr>
                <w:sz w:val="20"/>
                <w:szCs w:val="20"/>
              </w:rPr>
              <w:t xml:space="preserve"> </w:t>
            </w:r>
            <w:r>
              <w:rPr>
                <w:color w:val="4472C4" w:themeColor="accent1"/>
                <w:sz w:val="20"/>
                <w:szCs w:val="20"/>
              </w:rPr>
              <w:fldChar w:fldCharType="begin">
                <w:fldData xml:space="preserve">PEVuZE5vdGU+PENpdGU+PEF1dGhvcj5NYXN1aGFyYTwvQXV0aG9yPjxZZWFyPjIwMTQ8L1llYXI+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</w:fldData>
              </w:fldChar>
            </w:r>
            <w:r>
              <w:rPr>
                <w:color w:val="4472C4" w:themeColor="accent1"/>
                <w:sz w:val="20"/>
                <w:szCs w:val="20"/>
              </w:rPr>
              <w:instrText xml:space="preserve"> ADDIN EN.CITE </w:instrText>
            </w:r>
            <w:r>
              <w:rPr>
                <w:color w:val="4472C4" w:themeColor="accent1"/>
                <w:sz w:val="20"/>
                <w:szCs w:val="20"/>
              </w:rPr>
              <w:fldChar w:fldCharType="begin">
                <w:fldData xml:space="preserve">PEVuZE5vdGU+PENpdGU+PEF1dGhvcj5NYXN1aGFyYTwvQXV0aG9yPjxZZWFyPjIwMTQ8L1llYXI+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</w:fldData>
              </w:fldChar>
            </w:r>
            <w:r>
              <w:rPr>
                <w:color w:val="4472C4" w:themeColor="accent1"/>
                <w:sz w:val="20"/>
                <w:szCs w:val="20"/>
              </w:rPr>
              <w:instrText xml:space="preserve"> ADDIN EN.CITE.DATA </w:instrText>
            </w:r>
            <w:r>
              <w:rPr>
                <w:color w:val="4472C4" w:themeColor="accent1"/>
                <w:sz w:val="20"/>
                <w:szCs w:val="20"/>
              </w:rPr>
            </w:r>
            <w:r>
              <w:rPr>
                <w:color w:val="4472C4" w:themeColor="accent1"/>
                <w:sz w:val="20"/>
                <w:szCs w:val="20"/>
              </w:rPr>
              <w:fldChar w:fldCharType="end"/>
            </w:r>
            <w:r>
              <w:rPr>
                <w:color w:val="4472C4" w:themeColor="accent1"/>
                <w:sz w:val="20"/>
                <w:szCs w:val="20"/>
              </w:rPr>
            </w:r>
            <w:r>
              <w:rPr>
                <w:color w:val="4472C4" w:themeColor="accent1"/>
                <w:sz w:val="20"/>
                <w:szCs w:val="20"/>
              </w:rPr>
              <w:fldChar w:fldCharType="separate"/>
            </w:r>
            <w:r w:rsidRPr="00492412">
              <w:rPr>
                <w:noProof/>
                <w:color w:val="4472C4" w:themeColor="accent1"/>
                <w:sz w:val="20"/>
                <w:szCs w:val="20"/>
                <w:vertAlign w:val="superscript"/>
              </w:rPr>
              <w:t>88</w:t>
            </w:r>
            <w:r>
              <w:rPr>
                <w:color w:val="4472C4" w:themeColor="accent1"/>
                <w:sz w:val="20"/>
                <w:szCs w:val="20"/>
              </w:rPr>
              <w:fldChar w:fldCharType="end"/>
            </w:r>
            <w:r>
              <w:rPr>
                <w:color w:val="4472C4" w:themeColor="accent1"/>
                <w:sz w:val="20"/>
                <w:szCs w:val="20"/>
              </w:rPr>
              <w:t xml:space="preserve"> </w:t>
            </w:r>
            <w:r>
              <w:rPr>
                <w:color w:val="ED7D31" w:themeColor="accent2"/>
                <w:sz w:val="20"/>
                <w:szCs w:val="20"/>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Pr>
                <w:color w:val="ED7D31" w:themeColor="accent2"/>
                <w:sz w:val="20"/>
                <w:szCs w:val="20"/>
              </w:rPr>
              <w:instrText xml:space="preserve"> ADDIN EN.CITE </w:instrText>
            </w:r>
            <w:r>
              <w:rPr>
                <w:color w:val="ED7D31" w:themeColor="accent2"/>
                <w:sz w:val="20"/>
                <w:szCs w:val="20"/>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Pr>
                <w:color w:val="ED7D31" w:themeColor="accent2"/>
                <w:sz w:val="20"/>
                <w:szCs w:val="20"/>
              </w:rPr>
              <w:instrText xml:space="preserve"> ADDIN EN.CITE.DATA </w:instrText>
            </w:r>
            <w:r>
              <w:rPr>
                <w:color w:val="ED7D31" w:themeColor="accent2"/>
                <w:sz w:val="20"/>
                <w:szCs w:val="20"/>
              </w:rPr>
            </w:r>
            <w:r>
              <w:rPr>
                <w:color w:val="ED7D31" w:themeColor="accent2"/>
                <w:sz w:val="20"/>
                <w:szCs w:val="20"/>
              </w:rPr>
              <w:fldChar w:fldCharType="end"/>
            </w:r>
            <w:r>
              <w:rPr>
                <w:color w:val="ED7D31" w:themeColor="accent2"/>
                <w:sz w:val="20"/>
                <w:szCs w:val="20"/>
              </w:rPr>
            </w:r>
            <w:r>
              <w:rPr>
                <w:color w:val="ED7D31" w:themeColor="accent2"/>
                <w:sz w:val="20"/>
                <w:szCs w:val="20"/>
              </w:rPr>
              <w:fldChar w:fldCharType="separate"/>
            </w:r>
            <w:r w:rsidRPr="00492412">
              <w:rPr>
                <w:noProof/>
                <w:color w:val="ED7D31" w:themeColor="accent2"/>
                <w:sz w:val="20"/>
                <w:szCs w:val="20"/>
                <w:vertAlign w:val="superscript"/>
              </w:rPr>
              <w:t>94</w:t>
            </w:r>
            <w:r>
              <w:rPr>
                <w:color w:val="ED7D31" w:themeColor="accent2"/>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tcPr>
          <w:p w14:paraId="41F6B43C" w14:textId="77777777" w:rsidR="00492412" w:rsidRDefault="00492412">
            <w:pPr>
              <w:rPr>
                <w:sz w:val="20"/>
                <w:szCs w:val="20"/>
              </w:rPr>
            </w:pPr>
          </w:p>
        </w:tc>
      </w:tr>
      <w:tr w:rsidR="00492412" w14:paraId="4963128E" w14:textId="77777777" w:rsidTr="00492412">
        <w:tc>
          <w:tcPr>
            <w:tcW w:w="0" w:type="auto"/>
            <w:vMerge/>
            <w:tcBorders>
              <w:top w:val="single" w:sz="4" w:space="0" w:color="auto"/>
              <w:left w:val="single" w:sz="4" w:space="0" w:color="auto"/>
              <w:bottom w:val="single" w:sz="4" w:space="0" w:color="auto"/>
              <w:right w:val="single" w:sz="4" w:space="0" w:color="auto"/>
            </w:tcBorders>
            <w:vAlign w:val="center"/>
            <w:hideMark/>
          </w:tcPr>
          <w:p w14:paraId="6BBAB52F" w14:textId="77777777" w:rsidR="00492412" w:rsidRDefault="00492412">
            <w:pP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74C5B7F8" w14:textId="77777777" w:rsidR="00492412" w:rsidRDefault="00492412">
            <w:pPr>
              <w:rPr>
                <w:sz w:val="20"/>
                <w:szCs w:val="20"/>
              </w:rPr>
            </w:pPr>
            <w:r>
              <w:rPr>
                <w:sz w:val="20"/>
                <w:szCs w:val="20"/>
              </w:rPr>
              <w:t>Reason for quitting</w:t>
            </w:r>
          </w:p>
        </w:tc>
        <w:tc>
          <w:tcPr>
            <w:tcW w:w="0" w:type="auto"/>
            <w:tcBorders>
              <w:top w:val="single" w:sz="4" w:space="0" w:color="auto"/>
              <w:left w:val="single" w:sz="4" w:space="0" w:color="auto"/>
              <w:bottom w:val="single" w:sz="4" w:space="0" w:color="auto"/>
              <w:right w:val="single" w:sz="4" w:space="0" w:color="auto"/>
            </w:tcBorders>
          </w:tcPr>
          <w:p w14:paraId="602F9483"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1C614354" w14:textId="28F3A348" w:rsidR="00492412" w:rsidRDefault="00492412" w:rsidP="00492412">
            <w:pPr>
              <w:rPr>
                <w:sz w:val="20"/>
                <w:szCs w:val="20"/>
              </w:rPr>
            </w:pPr>
            <w:r>
              <w:rPr>
                <w:sz w:val="20"/>
                <w:szCs w:val="20"/>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Pr>
                <w:sz w:val="20"/>
                <w:szCs w:val="20"/>
              </w:rPr>
              <w:instrText xml:space="preserve"> ADDIN EN.CITE </w:instrText>
            </w:r>
            <w:r>
              <w:rPr>
                <w:sz w:val="20"/>
                <w:szCs w:val="20"/>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92412">
              <w:rPr>
                <w:noProof/>
                <w:sz w:val="20"/>
                <w:szCs w:val="20"/>
                <w:vertAlign w:val="superscript"/>
              </w:rPr>
              <w:t>81</w:t>
            </w:r>
            <w:r>
              <w:rPr>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tcPr>
          <w:p w14:paraId="5A60A9E8" w14:textId="77777777" w:rsidR="00492412" w:rsidRDefault="00492412">
            <w:pPr>
              <w:rPr>
                <w:sz w:val="20"/>
                <w:szCs w:val="20"/>
              </w:rPr>
            </w:pPr>
          </w:p>
        </w:tc>
      </w:tr>
      <w:tr w:rsidR="00492412" w14:paraId="2A21764C" w14:textId="77777777" w:rsidTr="00492412">
        <w:tc>
          <w:tcPr>
            <w:tcW w:w="0" w:type="auto"/>
            <w:vMerge/>
            <w:tcBorders>
              <w:top w:val="single" w:sz="4" w:space="0" w:color="auto"/>
              <w:left w:val="single" w:sz="4" w:space="0" w:color="auto"/>
              <w:bottom w:val="single" w:sz="4" w:space="0" w:color="auto"/>
              <w:right w:val="single" w:sz="4" w:space="0" w:color="auto"/>
            </w:tcBorders>
            <w:vAlign w:val="center"/>
            <w:hideMark/>
          </w:tcPr>
          <w:p w14:paraId="78CBB34A" w14:textId="77777777" w:rsidR="00492412" w:rsidRDefault="00492412">
            <w:pP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39AA18B1" w14:textId="77777777" w:rsidR="00492412" w:rsidRDefault="00492412">
            <w:pPr>
              <w:rPr>
                <w:sz w:val="20"/>
                <w:szCs w:val="20"/>
              </w:rPr>
            </w:pPr>
            <w:r>
              <w:rPr>
                <w:sz w:val="20"/>
                <w:szCs w:val="20"/>
              </w:rPr>
              <w:t>Main advantage of quitting</w:t>
            </w:r>
          </w:p>
        </w:tc>
        <w:tc>
          <w:tcPr>
            <w:tcW w:w="0" w:type="auto"/>
            <w:tcBorders>
              <w:top w:val="single" w:sz="4" w:space="0" w:color="auto"/>
              <w:left w:val="single" w:sz="4" w:space="0" w:color="auto"/>
              <w:bottom w:val="single" w:sz="4" w:space="0" w:color="auto"/>
              <w:right w:val="single" w:sz="4" w:space="0" w:color="auto"/>
            </w:tcBorders>
          </w:tcPr>
          <w:p w14:paraId="4D820D0D"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113B81E5" w14:textId="535F204F" w:rsidR="00492412" w:rsidRDefault="00492412" w:rsidP="00492412">
            <w:pPr>
              <w:rPr>
                <w:sz w:val="20"/>
                <w:szCs w:val="20"/>
              </w:rPr>
            </w:pPr>
            <w:r>
              <w:rPr>
                <w:sz w:val="20"/>
                <w:szCs w:val="20"/>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Pr>
                <w:sz w:val="20"/>
                <w:szCs w:val="20"/>
              </w:rPr>
              <w:instrText xml:space="preserve"> ADDIN EN.CITE </w:instrText>
            </w:r>
            <w:r>
              <w:rPr>
                <w:sz w:val="20"/>
                <w:szCs w:val="20"/>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92412">
              <w:rPr>
                <w:noProof/>
                <w:sz w:val="20"/>
                <w:szCs w:val="20"/>
                <w:vertAlign w:val="superscript"/>
              </w:rPr>
              <w:t>81</w:t>
            </w:r>
            <w:r>
              <w:rPr>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tcPr>
          <w:p w14:paraId="32F2DD53" w14:textId="77777777" w:rsidR="00492412" w:rsidRDefault="00492412">
            <w:pPr>
              <w:rPr>
                <w:sz w:val="20"/>
                <w:szCs w:val="20"/>
              </w:rPr>
            </w:pPr>
          </w:p>
        </w:tc>
      </w:tr>
      <w:tr w:rsidR="00492412" w14:paraId="327347E5" w14:textId="77777777" w:rsidTr="00492412">
        <w:tc>
          <w:tcPr>
            <w:tcW w:w="0" w:type="auto"/>
            <w:vMerge/>
            <w:tcBorders>
              <w:top w:val="single" w:sz="4" w:space="0" w:color="auto"/>
              <w:left w:val="single" w:sz="4" w:space="0" w:color="auto"/>
              <w:bottom w:val="single" w:sz="4" w:space="0" w:color="auto"/>
              <w:right w:val="single" w:sz="4" w:space="0" w:color="auto"/>
            </w:tcBorders>
            <w:vAlign w:val="center"/>
            <w:hideMark/>
          </w:tcPr>
          <w:p w14:paraId="60C3FD7A" w14:textId="77777777" w:rsidR="00492412" w:rsidRDefault="00492412">
            <w:pP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59E0102E" w14:textId="77777777" w:rsidR="00492412" w:rsidRDefault="00492412">
            <w:pPr>
              <w:rPr>
                <w:sz w:val="20"/>
                <w:szCs w:val="20"/>
              </w:rPr>
            </w:pPr>
            <w:r>
              <w:rPr>
                <w:sz w:val="20"/>
                <w:szCs w:val="20"/>
              </w:rPr>
              <w:t>Main disadvantage of quitting</w:t>
            </w:r>
          </w:p>
        </w:tc>
        <w:tc>
          <w:tcPr>
            <w:tcW w:w="0" w:type="auto"/>
            <w:tcBorders>
              <w:top w:val="single" w:sz="4" w:space="0" w:color="auto"/>
              <w:left w:val="single" w:sz="4" w:space="0" w:color="auto"/>
              <w:bottom w:val="single" w:sz="4" w:space="0" w:color="auto"/>
              <w:right w:val="single" w:sz="4" w:space="0" w:color="auto"/>
            </w:tcBorders>
          </w:tcPr>
          <w:p w14:paraId="03D98CE8"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4BFF4BBD" w14:textId="525113B1" w:rsidR="00492412" w:rsidRDefault="00492412" w:rsidP="00492412">
            <w:pPr>
              <w:rPr>
                <w:sz w:val="20"/>
                <w:szCs w:val="20"/>
              </w:rPr>
            </w:pPr>
            <w:r>
              <w:rPr>
                <w:sz w:val="20"/>
                <w:szCs w:val="20"/>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Pr>
                <w:sz w:val="20"/>
                <w:szCs w:val="20"/>
              </w:rPr>
              <w:instrText xml:space="preserve"> ADDIN EN.CITE </w:instrText>
            </w:r>
            <w:r>
              <w:rPr>
                <w:sz w:val="20"/>
                <w:szCs w:val="20"/>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92412">
              <w:rPr>
                <w:noProof/>
                <w:sz w:val="20"/>
                <w:szCs w:val="20"/>
                <w:vertAlign w:val="superscript"/>
              </w:rPr>
              <w:t>81</w:t>
            </w:r>
            <w:r>
              <w:rPr>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tcPr>
          <w:p w14:paraId="1C0978FD" w14:textId="77777777" w:rsidR="00492412" w:rsidRDefault="00492412">
            <w:pPr>
              <w:rPr>
                <w:sz w:val="20"/>
                <w:szCs w:val="20"/>
              </w:rPr>
            </w:pPr>
          </w:p>
        </w:tc>
      </w:tr>
      <w:tr w:rsidR="00492412" w14:paraId="15E81511" w14:textId="77777777" w:rsidTr="00492412">
        <w:tc>
          <w:tcPr>
            <w:tcW w:w="0" w:type="auto"/>
            <w:vMerge w:val="restart"/>
            <w:tcBorders>
              <w:top w:val="single" w:sz="4" w:space="0" w:color="auto"/>
              <w:left w:val="single" w:sz="4" w:space="0" w:color="auto"/>
              <w:bottom w:val="single" w:sz="4" w:space="0" w:color="auto"/>
              <w:right w:val="single" w:sz="4" w:space="0" w:color="auto"/>
            </w:tcBorders>
            <w:hideMark/>
          </w:tcPr>
          <w:p w14:paraId="0B99E8B2" w14:textId="77777777" w:rsidR="00492412" w:rsidRDefault="00492412">
            <w:pPr>
              <w:rPr>
                <w:sz w:val="20"/>
                <w:szCs w:val="20"/>
              </w:rPr>
            </w:pPr>
            <w:r>
              <w:rPr>
                <w:sz w:val="20"/>
                <w:szCs w:val="20"/>
              </w:rPr>
              <w:t>Quitting characteristics</w:t>
            </w:r>
          </w:p>
        </w:tc>
        <w:tc>
          <w:tcPr>
            <w:tcW w:w="0" w:type="auto"/>
            <w:tcBorders>
              <w:top w:val="single" w:sz="4" w:space="0" w:color="auto"/>
              <w:left w:val="single" w:sz="4" w:space="0" w:color="auto"/>
              <w:bottom w:val="single" w:sz="4" w:space="0" w:color="auto"/>
              <w:right w:val="single" w:sz="4" w:space="0" w:color="auto"/>
            </w:tcBorders>
            <w:hideMark/>
          </w:tcPr>
          <w:p w14:paraId="2A80B99A" w14:textId="77777777" w:rsidR="00492412" w:rsidRDefault="00492412">
            <w:pPr>
              <w:rPr>
                <w:sz w:val="20"/>
                <w:szCs w:val="20"/>
              </w:rPr>
            </w:pPr>
            <w:r>
              <w:rPr>
                <w:sz w:val="20"/>
                <w:szCs w:val="20"/>
              </w:rPr>
              <w:t>Past serious quit attempt (vs. none)</w:t>
            </w:r>
          </w:p>
        </w:tc>
        <w:tc>
          <w:tcPr>
            <w:tcW w:w="0" w:type="auto"/>
            <w:tcBorders>
              <w:top w:val="single" w:sz="4" w:space="0" w:color="auto"/>
              <w:left w:val="single" w:sz="4" w:space="0" w:color="auto"/>
              <w:bottom w:val="single" w:sz="4" w:space="0" w:color="auto"/>
              <w:right w:val="single" w:sz="4" w:space="0" w:color="auto"/>
            </w:tcBorders>
          </w:tcPr>
          <w:p w14:paraId="275D009E"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35ED85AA" w14:textId="4E7ED220" w:rsidR="00492412" w:rsidRDefault="00492412" w:rsidP="00492412">
            <w:pPr>
              <w:rPr>
                <w:sz w:val="20"/>
                <w:szCs w:val="20"/>
              </w:rPr>
            </w:pPr>
            <w:r>
              <w:rPr>
                <w:sz w:val="20"/>
                <w:szCs w:val="20"/>
              </w:rPr>
              <w:fldChar w:fldCharType="begin">
                <w:fldData xml:space="preserve">PEVuZE5vdGU+PENpdGU+PEF1dGhvcj5NY0V3ZW48L0F1dGhvcj48WWVhcj4yMDA5PC9ZZWFyPjxS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</w:fldData>
              </w:fldChar>
            </w:r>
            <w:r>
              <w:rPr>
                <w:sz w:val="20"/>
                <w:szCs w:val="20"/>
              </w:rPr>
              <w:instrText xml:space="preserve"> ADDIN EN.CITE </w:instrText>
            </w:r>
            <w:r>
              <w:rPr>
                <w:sz w:val="20"/>
                <w:szCs w:val="20"/>
              </w:rPr>
              <w:fldChar w:fldCharType="begin">
                <w:fldData xml:space="preserve">PEVuZE5vdGU+PENpdGU+PEF1dGhvcj5NY0V3ZW48L0F1dGhvcj48WWVhcj4yMDA5PC9ZZWFyPjxS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92412">
              <w:rPr>
                <w:noProof/>
                <w:sz w:val="20"/>
                <w:szCs w:val="20"/>
                <w:vertAlign w:val="superscript"/>
              </w:rPr>
              <w:t>69,85</w:t>
            </w:r>
            <w:r>
              <w:rPr>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tcPr>
          <w:p w14:paraId="742DA38C" w14:textId="77777777" w:rsidR="00492412" w:rsidRDefault="00492412">
            <w:pPr>
              <w:rPr>
                <w:sz w:val="20"/>
                <w:szCs w:val="20"/>
              </w:rPr>
            </w:pPr>
          </w:p>
        </w:tc>
      </w:tr>
      <w:tr w:rsidR="00492412" w14:paraId="1864D9ED" w14:textId="77777777" w:rsidTr="00492412">
        <w:tc>
          <w:tcPr>
            <w:tcW w:w="0" w:type="auto"/>
            <w:vMerge/>
            <w:tcBorders>
              <w:top w:val="single" w:sz="4" w:space="0" w:color="auto"/>
              <w:left w:val="single" w:sz="4" w:space="0" w:color="auto"/>
              <w:bottom w:val="single" w:sz="4" w:space="0" w:color="auto"/>
              <w:right w:val="single" w:sz="4" w:space="0" w:color="auto"/>
            </w:tcBorders>
            <w:vAlign w:val="center"/>
            <w:hideMark/>
          </w:tcPr>
          <w:p w14:paraId="037CF38A" w14:textId="77777777" w:rsidR="00492412" w:rsidRDefault="00492412">
            <w:pP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6B9797BF" w14:textId="77777777" w:rsidR="00492412" w:rsidRDefault="00492412">
            <w:pPr>
              <w:rPr>
                <w:sz w:val="20"/>
                <w:szCs w:val="20"/>
              </w:rPr>
            </w:pPr>
            <w:r>
              <w:rPr>
                <w:sz w:val="20"/>
                <w:szCs w:val="20"/>
              </w:rPr>
              <w:t>Number of previous quit attempts (higher)</w:t>
            </w:r>
          </w:p>
        </w:tc>
        <w:tc>
          <w:tcPr>
            <w:tcW w:w="0" w:type="auto"/>
            <w:tcBorders>
              <w:top w:val="single" w:sz="4" w:space="0" w:color="auto"/>
              <w:left w:val="single" w:sz="4" w:space="0" w:color="auto"/>
              <w:bottom w:val="single" w:sz="4" w:space="0" w:color="auto"/>
              <w:right w:val="single" w:sz="4" w:space="0" w:color="auto"/>
            </w:tcBorders>
          </w:tcPr>
          <w:p w14:paraId="31A57771"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33E40A09" w14:textId="7B46938B" w:rsidR="00492412" w:rsidRDefault="00492412" w:rsidP="00492412">
            <w:pPr>
              <w:rPr>
                <w:color w:val="4472C4" w:themeColor="accent1"/>
                <w:sz w:val="20"/>
                <w:szCs w:val="20"/>
              </w:rPr>
            </w:pPr>
            <w:r>
              <w:rPr>
                <w:color w:val="4472C4" w:themeColor="accent1"/>
                <w:sz w:val="20"/>
                <w:szCs w:val="20"/>
              </w:rPr>
              <w:fldChar w:fldCharType="begin">
                <w:fldData xml:space="preserve">PEVuZE5vdGU+PENpdGU+PEF1dGhvcj5NYXN1aGFyYTwvQXV0aG9yPjxZZWFyPjIwMTQ8L1llYXI+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</w:fldData>
              </w:fldChar>
            </w:r>
            <w:r>
              <w:rPr>
                <w:color w:val="4472C4" w:themeColor="accent1"/>
                <w:sz w:val="20"/>
                <w:szCs w:val="20"/>
              </w:rPr>
              <w:instrText xml:space="preserve"> ADDIN EN.CITE </w:instrText>
            </w:r>
            <w:r>
              <w:rPr>
                <w:color w:val="4472C4" w:themeColor="accent1"/>
                <w:sz w:val="20"/>
                <w:szCs w:val="20"/>
              </w:rPr>
              <w:fldChar w:fldCharType="begin">
                <w:fldData xml:space="preserve">PEVuZE5vdGU+PENpdGU+PEF1dGhvcj5NYXN1aGFyYTwvQXV0aG9yPjxZZWFyPjIwMTQ8L1llYXI+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</w:fldData>
              </w:fldChar>
            </w:r>
            <w:r>
              <w:rPr>
                <w:color w:val="4472C4" w:themeColor="accent1"/>
                <w:sz w:val="20"/>
                <w:szCs w:val="20"/>
              </w:rPr>
              <w:instrText xml:space="preserve"> ADDIN EN.CITE.DATA </w:instrText>
            </w:r>
            <w:r>
              <w:rPr>
                <w:color w:val="4472C4" w:themeColor="accent1"/>
                <w:sz w:val="20"/>
                <w:szCs w:val="20"/>
              </w:rPr>
            </w:r>
            <w:r>
              <w:rPr>
                <w:color w:val="4472C4" w:themeColor="accent1"/>
                <w:sz w:val="20"/>
                <w:szCs w:val="20"/>
              </w:rPr>
              <w:fldChar w:fldCharType="end"/>
            </w:r>
            <w:r>
              <w:rPr>
                <w:color w:val="4472C4" w:themeColor="accent1"/>
                <w:sz w:val="20"/>
                <w:szCs w:val="20"/>
              </w:rPr>
            </w:r>
            <w:r>
              <w:rPr>
                <w:color w:val="4472C4" w:themeColor="accent1"/>
                <w:sz w:val="20"/>
                <w:szCs w:val="20"/>
              </w:rPr>
              <w:fldChar w:fldCharType="separate"/>
            </w:r>
            <w:r w:rsidRPr="00492412">
              <w:rPr>
                <w:noProof/>
                <w:color w:val="4472C4" w:themeColor="accent1"/>
                <w:sz w:val="20"/>
                <w:szCs w:val="20"/>
                <w:vertAlign w:val="superscript"/>
              </w:rPr>
              <w:t>88</w:t>
            </w:r>
            <w:r>
              <w:rPr>
                <w:color w:val="4472C4" w:themeColor="accent1"/>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4E61C8E5" w14:textId="3431A61F" w:rsidR="00492412" w:rsidRDefault="00492412" w:rsidP="00492412">
            <w:pPr>
              <w:rPr>
                <w:sz w:val="20"/>
                <w:szCs w:val="20"/>
              </w:rPr>
            </w:pPr>
            <w:r>
              <w:rPr>
                <w:sz w:val="20"/>
                <w:szCs w:val="20"/>
              </w:rPr>
              <w:fldChar w:fldCharType="begin">
                <w:fldData xml:space="preserve">PEVuZE5vdGU+PENpdGU+PEF1dGhvcj5LYWxlPC9BdXRob3I+PFllYXI+MjAxNTwvWWVhcj48UmVj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</w:fldData>
              </w:fldChar>
            </w:r>
            <w:r>
              <w:rPr>
                <w:sz w:val="20"/>
                <w:szCs w:val="20"/>
              </w:rPr>
              <w:instrText xml:space="preserve"> ADDIN EN.CITE </w:instrText>
            </w:r>
            <w:r>
              <w:rPr>
                <w:sz w:val="20"/>
                <w:szCs w:val="20"/>
              </w:rPr>
              <w:fldChar w:fldCharType="begin">
                <w:fldData xml:space="preserve">PEVuZE5vdGU+PENpdGU+PEF1dGhvcj5LYWxlPC9BdXRob3I+PFllYXI+MjAxNTwvWWVhcj48UmVj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92412">
              <w:rPr>
                <w:noProof/>
                <w:sz w:val="20"/>
                <w:szCs w:val="20"/>
                <w:vertAlign w:val="superscript"/>
              </w:rPr>
              <w:t>74,81</w:t>
            </w:r>
            <w:r>
              <w:rPr>
                <w:sz w:val="20"/>
                <w:szCs w:val="20"/>
              </w:rPr>
              <w:fldChar w:fldCharType="end"/>
            </w:r>
          </w:p>
        </w:tc>
      </w:tr>
      <w:tr w:rsidR="00492412" w14:paraId="3B0B8271" w14:textId="77777777" w:rsidTr="00492412">
        <w:tc>
          <w:tcPr>
            <w:tcW w:w="0" w:type="auto"/>
            <w:vMerge/>
            <w:tcBorders>
              <w:top w:val="single" w:sz="4" w:space="0" w:color="auto"/>
              <w:left w:val="single" w:sz="4" w:space="0" w:color="auto"/>
              <w:bottom w:val="single" w:sz="4" w:space="0" w:color="auto"/>
              <w:right w:val="single" w:sz="4" w:space="0" w:color="auto"/>
            </w:tcBorders>
            <w:vAlign w:val="center"/>
            <w:hideMark/>
          </w:tcPr>
          <w:p w14:paraId="70091FAD" w14:textId="77777777" w:rsidR="00492412" w:rsidRDefault="00492412">
            <w:pP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29113419" w14:textId="77777777" w:rsidR="00492412" w:rsidRDefault="00492412">
            <w:pPr>
              <w:rPr>
                <w:sz w:val="20"/>
                <w:szCs w:val="20"/>
              </w:rPr>
            </w:pPr>
            <w:r>
              <w:rPr>
                <w:sz w:val="20"/>
                <w:szCs w:val="20"/>
              </w:rPr>
              <w:t>Duration of previous quit attempts (longer)</w:t>
            </w:r>
          </w:p>
        </w:tc>
        <w:tc>
          <w:tcPr>
            <w:tcW w:w="0" w:type="auto"/>
            <w:tcBorders>
              <w:top w:val="single" w:sz="4" w:space="0" w:color="auto"/>
              <w:left w:val="single" w:sz="4" w:space="0" w:color="auto"/>
              <w:bottom w:val="single" w:sz="4" w:space="0" w:color="auto"/>
              <w:right w:val="single" w:sz="4" w:space="0" w:color="auto"/>
            </w:tcBorders>
          </w:tcPr>
          <w:p w14:paraId="14086D7D"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225D160D" w14:textId="1AFEE798" w:rsidR="00492412" w:rsidRDefault="00492412" w:rsidP="00492412">
            <w:pPr>
              <w:rPr>
                <w:sz w:val="20"/>
                <w:szCs w:val="20"/>
              </w:rPr>
            </w:pPr>
            <w:r>
              <w:rPr>
                <w:color w:val="ED7D31" w:themeColor="accent2"/>
                <w:sz w:val="20"/>
                <w:szCs w:val="20"/>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Pr>
                <w:color w:val="ED7D31" w:themeColor="accent2"/>
                <w:sz w:val="20"/>
                <w:szCs w:val="20"/>
              </w:rPr>
              <w:instrText xml:space="preserve"> ADDIN EN.CITE </w:instrText>
            </w:r>
            <w:r>
              <w:rPr>
                <w:color w:val="ED7D31" w:themeColor="accent2"/>
                <w:sz w:val="20"/>
                <w:szCs w:val="20"/>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Pr>
                <w:color w:val="ED7D31" w:themeColor="accent2"/>
                <w:sz w:val="20"/>
                <w:szCs w:val="20"/>
              </w:rPr>
              <w:instrText xml:space="preserve"> ADDIN EN.CITE.DATA </w:instrText>
            </w:r>
            <w:r>
              <w:rPr>
                <w:color w:val="ED7D31" w:themeColor="accent2"/>
                <w:sz w:val="20"/>
                <w:szCs w:val="20"/>
              </w:rPr>
            </w:r>
            <w:r>
              <w:rPr>
                <w:color w:val="ED7D31" w:themeColor="accent2"/>
                <w:sz w:val="20"/>
                <w:szCs w:val="20"/>
              </w:rPr>
              <w:fldChar w:fldCharType="end"/>
            </w:r>
            <w:r>
              <w:rPr>
                <w:color w:val="ED7D31" w:themeColor="accent2"/>
                <w:sz w:val="20"/>
                <w:szCs w:val="20"/>
              </w:rPr>
            </w:r>
            <w:r>
              <w:rPr>
                <w:color w:val="ED7D31" w:themeColor="accent2"/>
                <w:sz w:val="20"/>
                <w:szCs w:val="20"/>
              </w:rPr>
              <w:fldChar w:fldCharType="separate"/>
            </w:r>
            <w:r w:rsidRPr="00492412">
              <w:rPr>
                <w:noProof/>
                <w:color w:val="ED7D31" w:themeColor="accent2"/>
                <w:sz w:val="20"/>
                <w:szCs w:val="20"/>
                <w:vertAlign w:val="superscript"/>
              </w:rPr>
              <w:t>94</w:t>
            </w:r>
            <w:r>
              <w:rPr>
                <w:color w:val="ED7D31" w:themeColor="accent2"/>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6823A8B1" w14:textId="66119E94" w:rsidR="00492412" w:rsidRDefault="00492412" w:rsidP="00492412">
            <w:pPr>
              <w:rPr>
                <w:color w:val="4472C4" w:themeColor="accent1"/>
                <w:sz w:val="20"/>
                <w:szCs w:val="20"/>
              </w:rPr>
            </w:pPr>
            <w:r>
              <w:rPr>
                <w:sz w:val="20"/>
                <w:szCs w:val="20"/>
              </w:rPr>
              <w:fldChar w:fldCharType="begin">
                <w:fldData xml:space="preserve">PEVuZE5vdGU+PENpdGU+PEF1dGhvcj5CZWVuc3RvY2s8L0F1dGhvcj48WWVhcj4yMDE0PC9ZZWFy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</w:fldData>
              </w:fldChar>
            </w:r>
            <w:r>
              <w:rPr>
                <w:sz w:val="20"/>
                <w:szCs w:val="20"/>
              </w:rPr>
              <w:instrText xml:space="preserve"> ADDIN EN.CITE </w:instrText>
            </w:r>
            <w:r>
              <w:rPr>
                <w:sz w:val="20"/>
                <w:szCs w:val="20"/>
              </w:rPr>
              <w:fldChar w:fldCharType="begin">
                <w:fldData xml:space="preserve">PEVuZE5vdGU+PENpdGU+PEF1dGhvcj5CZWVuc3RvY2s8L0F1dGhvcj48WWVhcj4yMDE0PC9ZZWFy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92412">
              <w:rPr>
                <w:noProof/>
                <w:sz w:val="20"/>
                <w:szCs w:val="20"/>
                <w:vertAlign w:val="superscript"/>
              </w:rPr>
              <w:t>68</w:t>
            </w:r>
            <w:r>
              <w:rPr>
                <w:sz w:val="20"/>
                <w:szCs w:val="20"/>
              </w:rPr>
              <w:fldChar w:fldCharType="end"/>
            </w:r>
            <w:r>
              <w:rPr>
                <w:sz w:val="20"/>
                <w:szCs w:val="20"/>
              </w:rPr>
              <w:t xml:space="preserve"> </w:t>
            </w:r>
            <w:r>
              <w:rPr>
                <w:color w:val="4472C4" w:themeColor="accent1"/>
                <w:sz w:val="20"/>
                <w:szCs w:val="20"/>
              </w:rPr>
              <w:fldChar w:fldCharType="begin"/>
            </w:r>
            <w:r>
              <w:rPr>
                <w:color w:val="4472C4" w:themeColor="accent1"/>
                <w:sz w:val="20"/>
                <w:szCs w:val="20"/>
              </w:rPr>
              <w:instrText xml:space="preserve"> ADDIN EN.CITE &lt;EndNote&gt;&lt;Cite&gt;&lt;Author&gt;Okoli&lt;/Author&gt;&lt;Year&gt;2014&lt;/Year&gt;&lt;RecNum&gt;4373&lt;/RecNum&gt;&lt;DisplayText&gt;&lt;style face="superscript"&gt;90&lt;/style&gt;&lt;/DisplayText&gt;&lt;record&gt;&lt;rec-number&gt;4373&lt;/rec-number&gt;&lt;foreign-keys&gt;&lt;key app="EN" db-id="5txztzx9zr9ff2epe515pr0gvs90dwdfvdta" timestamp="1633092743" guid="85c74aee-79ba-40cb-baf3-5c415eedf347"&gt;4373&lt;/key&gt;&lt;/foreign-keys&gt;&lt;ref-type name="Journal Article"&gt;17&lt;/ref-type&gt;&lt;contributors&gt;&lt;authors&gt;&lt;author&gt;Okoli, Chizimuzo T. C.&lt;/author&gt;&lt;author&gt;Khara, Milan&lt;/author&gt;&lt;/authors&gt;&lt;/contributors&gt;&lt;titles&gt;&lt;title&gt;Smoking cessation outcomes and predictors among individuals with co-occurring substance use and/or psychiatric disorders&lt;/title&gt;&lt;secondary-title&gt;Journal of dual diagnosis&lt;/secondary-title&gt;&lt;/titles&gt;&lt;periodical&gt;&lt;full-title&gt;Journal of dual diagnosis&lt;/full-title&gt;&lt;/periodical&gt;&lt;pages&gt;9-18&lt;/pages&gt;&lt;volume&gt;10&lt;/volume&gt;&lt;number&gt;1&lt;/number&gt;&lt;section&gt;Okoli, Chizimuzo T C. a University of Kentucky College of Nursing, Lexington, Kentucky, USA.&lt;/section&gt;&lt;keywords&gt;&lt;keyword&gt;Adult&lt;/keyword&gt;&lt;keyword&gt;Female&lt;/keyword&gt;&lt;keyword&gt;Humans&lt;/keyword&gt;&lt;keyword&gt;Male&lt;/keyword&gt;&lt;keyword&gt;*Mental Disorders/co [Complications]&lt;/keyword&gt;&lt;keyword&gt;Middle Aged&lt;/keyword&gt;&lt;keyword&gt;*Smoking Cessation&lt;/keyword&gt;&lt;keyword&gt;*Substance-Related Disorders/co [Complications]&lt;/keyword&gt;&lt;keyword&gt;*Tobacco Use Disorder/co [Complications]&lt;/keyword&gt;&lt;keyword&gt;*Tobacco Use Disorder/pc [Prevention &amp;amp; Control]&lt;/keyword&gt;&lt;keyword&gt;Treatment Outcome&lt;/keyword&gt;&lt;/keywords&gt;&lt;dates&gt;&lt;year&gt;2014&lt;/year&gt;&lt;/dates&gt;&lt;pub-location&gt;United States&lt;/pub-location&gt;&lt;isbn&gt;1550-4271&lt;/isbn&gt;&lt;label&gt;$$MEDLINE&amp;#xD;$$includetitleSB&amp;#xD;$$includeabstractMHUKCanadaSB&amp;#xD;$$includefulltext&lt;/label&gt;&lt;urls&gt;&lt;related-urls&gt;&lt;url&gt;http://ovidsp.ovid.com/ovidweb.cgi?T=JS&amp;amp;PAGE=reference&amp;amp;D=med11&amp;amp;NEWS=N&amp;amp;AN=25392058&lt;/url&gt;&lt;url&gt;https://www.tandfonline.com/doi/full/10.1080/15504263.2013.866860&lt;/url&gt;&lt;/related-urls&gt;&lt;/urls&gt;&lt;electronic-resource-num&gt;https://dx.doi.org/10.1080/15504263.2013.866860&lt;/electronic-resource-num&gt;&lt;/record&gt;&lt;/Cite&gt;&lt;/EndNote&gt;</w:instrText>
            </w:r>
            <w:r>
              <w:rPr>
                <w:color w:val="4472C4" w:themeColor="accent1"/>
                <w:sz w:val="20"/>
                <w:szCs w:val="20"/>
              </w:rPr>
              <w:fldChar w:fldCharType="separate"/>
            </w:r>
            <w:r w:rsidRPr="00492412">
              <w:rPr>
                <w:noProof/>
                <w:color w:val="4472C4" w:themeColor="accent1"/>
                <w:sz w:val="20"/>
                <w:szCs w:val="20"/>
                <w:vertAlign w:val="superscript"/>
              </w:rPr>
              <w:t>90</w:t>
            </w:r>
            <w:r>
              <w:rPr>
                <w:color w:val="4472C4" w:themeColor="accent1"/>
                <w:sz w:val="20"/>
                <w:szCs w:val="20"/>
              </w:rPr>
              <w:fldChar w:fldCharType="end"/>
            </w:r>
          </w:p>
        </w:tc>
      </w:tr>
      <w:tr w:rsidR="00492412" w14:paraId="40BAA9CB" w14:textId="77777777" w:rsidTr="00492412">
        <w:tc>
          <w:tcPr>
            <w:tcW w:w="0" w:type="auto"/>
            <w:vMerge/>
            <w:tcBorders>
              <w:top w:val="single" w:sz="4" w:space="0" w:color="auto"/>
              <w:left w:val="single" w:sz="4" w:space="0" w:color="auto"/>
              <w:bottom w:val="single" w:sz="4" w:space="0" w:color="auto"/>
              <w:right w:val="single" w:sz="4" w:space="0" w:color="auto"/>
            </w:tcBorders>
            <w:vAlign w:val="center"/>
            <w:hideMark/>
          </w:tcPr>
          <w:p w14:paraId="4397F15B" w14:textId="77777777" w:rsidR="00492412" w:rsidRDefault="00492412">
            <w:pP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371314C3" w14:textId="77777777" w:rsidR="00492412" w:rsidRDefault="00492412">
            <w:pPr>
              <w:rPr>
                <w:sz w:val="20"/>
                <w:szCs w:val="20"/>
              </w:rPr>
            </w:pPr>
            <w:r>
              <w:rPr>
                <w:sz w:val="20"/>
                <w:szCs w:val="20"/>
              </w:rPr>
              <w:t>Time since start of most recent quit attempt (longer)</w:t>
            </w:r>
          </w:p>
        </w:tc>
        <w:tc>
          <w:tcPr>
            <w:tcW w:w="0" w:type="auto"/>
            <w:tcBorders>
              <w:top w:val="single" w:sz="4" w:space="0" w:color="auto"/>
              <w:left w:val="single" w:sz="4" w:space="0" w:color="auto"/>
              <w:bottom w:val="single" w:sz="4" w:space="0" w:color="auto"/>
              <w:right w:val="single" w:sz="4" w:space="0" w:color="auto"/>
            </w:tcBorders>
          </w:tcPr>
          <w:p w14:paraId="72105B79"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78921A9A" w14:textId="6E931B68" w:rsidR="00492412" w:rsidRDefault="00492412" w:rsidP="00492412">
            <w:pPr>
              <w:rPr>
                <w:color w:val="ED7D31" w:themeColor="accent2"/>
                <w:sz w:val="20"/>
                <w:szCs w:val="20"/>
              </w:rPr>
            </w:pPr>
            <w:r>
              <w:rPr>
                <w:sz w:val="20"/>
                <w:szCs w:val="20"/>
              </w:rPr>
              <w:fldChar w:fldCharType="begin">
                <w:fldData xml:space="preserve">PEVuZE5vdGU+PENpdGU+PEF1dGhvcj5HYXJuZXR0PC9BdXRob3I+PFllYXI+MjAyMDwvWWVhcj48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</w:fldData>
              </w:fldChar>
            </w:r>
            <w:r>
              <w:rPr>
                <w:sz w:val="20"/>
                <w:szCs w:val="20"/>
              </w:rPr>
              <w:instrText xml:space="preserve"> ADDIN EN.CITE </w:instrText>
            </w:r>
            <w:r>
              <w:rPr>
                <w:sz w:val="20"/>
                <w:szCs w:val="20"/>
              </w:rPr>
              <w:fldChar w:fldCharType="begin">
                <w:fldData xml:space="preserve">PEVuZE5vdGU+PENpdGU+PEF1dGhvcj5HYXJuZXR0PC9BdXRob3I+PFllYXI+MjAyMDwvWWVhcj48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92412">
              <w:rPr>
                <w:noProof/>
                <w:sz w:val="20"/>
                <w:szCs w:val="20"/>
                <w:vertAlign w:val="superscript"/>
              </w:rPr>
              <w:t>74</w:t>
            </w:r>
            <w:r>
              <w:rPr>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tcPr>
          <w:p w14:paraId="18138AA5" w14:textId="77777777" w:rsidR="00492412" w:rsidRDefault="00492412">
            <w:pPr>
              <w:rPr>
                <w:sz w:val="20"/>
                <w:szCs w:val="20"/>
              </w:rPr>
            </w:pPr>
          </w:p>
        </w:tc>
      </w:tr>
      <w:tr w:rsidR="00492412" w14:paraId="1CD7C067" w14:textId="77777777" w:rsidTr="00492412">
        <w:tc>
          <w:tcPr>
            <w:tcW w:w="0" w:type="auto"/>
            <w:gridSpan w:val="5"/>
            <w:tcBorders>
              <w:top w:val="single" w:sz="4" w:space="0" w:color="auto"/>
              <w:left w:val="single" w:sz="4" w:space="0" w:color="auto"/>
              <w:bottom w:val="single" w:sz="4" w:space="0" w:color="auto"/>
              <w:right w:val="single" w:sz="4" w:space="0" w:color="auto"/>
            </w:tcBorders>
            <w:hideMark/>
          </w:tcPr>
          <w:p w14:paraId="5410A005" w14:textId="77777777" w:rsidR="00492412" w:rsidRDefault="00492412">
            <w:pPr>
              <w:rPr>
                <w:b/>
                <w:bCs/>
                <w:sz w:val="20"/>
                <w:szCs w:val="20"/>
              </w:rPr>
            </w:pPr>
            <w:r>
              <w:rPr>
                <w:b/>
                <w:bCs/>
                <w:sz w:val="20"/>
                <w:szCs w:val="20"/>
              </w:rPr>
              <w:t>Intervention characteristics</w:t>
            </w:r>
          </w:p>
        </w:tc>
      </w:tr>
      <w:tr w:rsidR="00492412" w14:paraId="5D53176C" w14:textId="77777777" w:rsidTr="00492412">
        <w:tc>
          <w:tcPr>
            <w:tcW w:w="0" w:type="auto"/>
            <w:vMerge w:val="restart"/>
            <w:tcBorders>
              <w:top w:val="single" w:sz="4" w:space="0" w:color="auto"/>
              <w:left w:val="single" w:sz="4" w:space="0" w:color="auto"/>
              <w:bottom w:val="single" w:sz="4" w:space="0" w:color="auto"/>
              <w:right w:val="single" w:sz="4" w:space="0" w:color="auto"/>
            </w:tcBorders>
            <w:hideMark/>
          </w:tcPr>
          <w:p w14:paraId="1BFCE811" w14:textId="77777777" w:rsidR="00492412" w:rsidRDefault="00492412">
            <w:pPr>
              <w:rPr>
                <w:sz w:val="20"/>
                <w:szCs w:val="20"/>
              </w:rPr>
            </w:pPr>
            <w:r>
              <w:rPr>
                <w:sz w:val="20"/>
                <w:szCs w:val="20"/>
              </w:rPr>
              <w:t>Reduction in amount smoked and/or temporary abstinence prior to quitting</w:t>
            </w:r>
          </w:p>
        </w:tc>
        <w:tc>
          <w:tcPr>
            <w:tcW w:w="0" w:type="auto"/>
            <w:tcBorders>
              <w:top w:val="single" w:sz="4" w:space="0" w:color="auto"/>
              <w:left w:val="single" w:sz="4" w:space="0" w:color="auto"/>
              <w:bottom w:val="single" w:sz="4" w:space="0" w:color="auto"/>
              <w:right w:val="single" w:sz="4" w:space="0" w:color="auto"/>
            </w:tcBorders>
            <w:hideMark/>
          </w:tcPr>
          <w:p w14:paraId="505F93F0" w14:textId="77777777" w:rsidR="00492412" w:rsidRDefault="00492412">
            <w:pPr>
              <w:rPr>
                <w:sz w:val="20"/>
                <w:szCs w:val="20"/>
              </w:rPr>
            </w:pPr>
            <w:r>
              <w:rPr>
                <w:sz w:val="20"/>
                <w:szCs w:val="20"/>
              </w:rPr>
              <w:t>Reduction in smoking prior to quitting</w:t>
            </w:r>
          </w:p>
        </w:tc>
        <w:tc>
          <w:tcPr>
            <w:tcW w:w="0" w:type="auto"/>
            <w:tcBorders>
              <w:top w:val="single" w:sz="4" w:space="0" w:color="auto"/>
              <w:left w:val="single" w:sz="4" w:space="0" w:color="auto"/>
              <w:bottom w:val="single" w:sz="4" w:space="0" w:color="auto"/>
              <w:right w:val="single" w:sz="4" w:space="0" w:color="auto"/>
            </w:tcBorders>
          </w:tcPr>
          <w:p w14:paraId="7DBB4E20"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15B13011" w14:textId="23CD10A1" w:rsidR="00492412" w:rsidRDefault="00492412" w:rsidP="00492412">
            <w:pPr>
              <w:rPr>
                <w:sz w:val="20"/>
                <w:szCs w:val="20"/>
              </w:rPr>
            </w:pPr>
            <w:r>
              <w:rPr>
                <w:sz w:val="20"/>
                <w:szCs w:val="20"/>
              </w:rPr>
              <w:fldChar w:fldCharType="begin">
                <w:fldData xml:space="preserve">PEVuZE5vdGU+PENpdGU+PEF1dGhvcj5CZWVuc3RvY2s8L0F1dGhvcj48WWVhcj4yMDE0PC9ZZWFy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</w:fldData>
              </w:fldChar>
            </w:r>
            <w:r>
              <w:rPr>
                <w:sz w:val="20"/>
                <w:szCs w:val="20"/>
              </w:rPr>
              <w:instrText xml:space="preserve"> ADDIN EN.CITE </w:instrText>
            </w:r>
            <w:r>
              <w:rPr>
                <w:sz w:val="20"/>
                <w:szCs w:val="20"/>
              </w:rPr>
              <w:fldChar w:fldCharType="begin">
                <w:fldData xml:space="preserve">PEVuZE5vdGU+PENpdGU+PEF1dGhvcj5CZWVuc3RvY2s8L0F1dGhvcj48WWVhcj4yMDE0PC9ZZWFy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92412">
              <w:rPr>
                <w:noProof/>
                <w:sz w:val="20"/>
                <w:szCs w:val="20"/>
                <w:vertAlign w:val="superscript"/>
              </w:rPr>
              <w:t>68</w:t>
            </w:r>
            <w:r>
              <w:rPr>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498DBB31" w14:textId="2AE6E4A8" w:rsidR="00492412" w:rsidRDefault="00492412" w:rsidP="00492412">
            <w:pPr>
              <w:rPr>
                <w:sz w:val="20"/>
                <w:szCs w:val="20"/>
              </w:rPr>
            </w:pPr>
            <w:r>
              <w:rPr>
                <w:sz w:val="20"/>
                <w:szCs w:val="20"/>
              </w:rPr>
              <w:fldChar w:fldCharType="begin">
                <w:fldData xml:space="preserve">PEVuZE5vdGU+PENpdGU+PEF1dGhvcj5HYXJuZXR0PC9BdXRob3I+PFllYXI+MjAyMDwvWWVhcj48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</w:fldData>
              </w:fldChar>
            </w:r>
            <w:r>
              <w:rPr>
                <w:sz w:val="20"/>
                <w:szCs w:val="20"/>
              </w:rPr>
              <w:instrText xml:space="preserve"> ADDIN EN.CITE </w:instrText>
            </w:r>
            <w:r>
              <w:rPr>
                <w:sz w:val="20"/>
                <w:szCs w:val="20"/>
              </w:rPr>
              <w:fldChar w:fldCharType="begin">
                <w:fldData xml:space="preserve">PEVuZE5vdGU+PENpdGU+PEF1dGhvcj5HYXJuZXR0PC9BdXRob3I+PFllYXI+MjAyMDwvWWVhcj48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92412">
              <w:rPr>
                <w:noProof/>
                <w:sz w:val="20"/>
                <w:szCs w:val="20"/>
                <w:vertAlign w:val="superscript"/>
              </w:rPr>
              <w:t>67,74</w:t>
            </w:r>
            <w:r>
              <w:rPr>
                <w:sz w:val="20"/>
                <w:szCs w:val="20"/>
              </w:rPr>
              <w:fldChar w:fldCharType="end"/>
            </w:r>
          </w:p>
        </w:tc>
      </w:tr>
      <w:tr w:rsidR="00492412" w14:paraId="55B22543" w14:textId="77777777" w:rsidTr="00492412">
        <w:tc>
          <w:tcPr>
            <w:tcW w:w="0" w:type="auto"/>
            <w:vMerge/>
            <w:tcBorders>
              <w:top w:val="single" w:sz="4" w:space="0" w:color="auto"/>
              <w:left w:val="single" w:sz="4" w:space="0" w:color="auto"/>
              <w:bottom w:val="single" w:sz="4" w:space="0" w:color="auto"/>
              <w:right w:val="single" w:sz="4" w:space="0" w:color="auto"/>
            </w:tcBorders>
            <w:vAlign w:val="center"/>
            <w:hideMark/>
          </w:tcPr>
          <w:p w14:paraId="57B67528" w14:textId="77777777" w:rsidR="00492412" w:rsidRDefault="00492412">
            <w:pP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0DB96117" w14:textId="77777777" w:rsidR="00492412" w:rsidRDefault="00492412">
            <w:pPr>
              <w:rPr>
                <w:sz w:val="20"/>
                <w:szCs w:val="20"/>
              </w:rPr>
            </w:pPr>
            <w:r>
              <w:rPr>
                <w:sz w:val="20"/>
                <w:szCs w:val="20"/>
              </w:rPr>
              <w:t>Reduction in smoking with NRT prior to quitting</w:t>
            </w:r>
          </w:p>
        </w:tc>
        <w:tc>
          <w:tcPr>
            <w:tcW w:w="0" w:type="auto"/>
            <w:tcBorders>
              <w:top w:val="single" w:sz="4" w:space="0" w:color="auto"/>
              <w:left w:val="single" w:sz="4" w:space="0" w:color="auto"/>
              <w:bottom w:val="single" w:sz="4" w:space="0" w:color="auto"/>
              <w:right w:val="single" w:sz="4" w:space="0" w:color="auto"/>
            </w:tcBorders>
          </w:tcPr>
          <w:p w14:paraId="1BCE75DE"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5A8C7633"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599F7757" w14:textId="434EF013" w:rsidR="00492412" w:rsidRDefault="00492412" w:rsidP="00492412">
            <w:pPr>
              <w:rPr>
                <w:sz w:val="20"/>
                <w:szCs w:val="20"/>
              </w:rPr>
            </w:pPr>
            <w:r>
              <w:rPr>
                <w:sz w:val="20"/>
                <w:szCs w:val="20"/>
              </w:rPr>
              <w:fldChar w:fldCharType="begin">
                <w:fldData xml:space="preserve">PEVuZE5vdGU+PENpdGU+PEF1dGhvcj5CZWFyZDwvQXV0aG9yPjxZZWFyPjIwMTM8L1llYXI+PFJl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</w:fldData>
              </w:fldChar>
            </w:r>
            <w:r>
              <w:rPr>
                <w:sz w:val="20"/>
                <w:szCs w:val="20"/>
              </w:rPr>
              <w:instrText xml:space="preserve"> ADDIN EN.CITE </w:instrText>
            </w:r>
            <w:r>
              <w:rPr>
                <w:sz w:val="20"/>
                <w:szCs w:val="20"/>
              </w:rPr>
              <w:fldChar w:fldCharType="begin">
                <w:fldData xml:space="preserve">PEVuZE5vdGU+PENpdGU+PEF1dGhvcj5CZWFyZDwvQXV0aG9yPjxZZWFyPjIwMTM8L1llYXI+PFJl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92412">
              <w:rPr>
                <w:noProof/>
                <w:sz w:val="20"/>
                <w:szCs w:val="20"/>
                <w:vertAlign w:val="superscript"/>
              </w:rPr>
              <w:t>67</w:t>
            </w:r>
            <w:r>
              <w:rPr>
                <w:sz w:val="20"/>
                <w:szCs w:val="20"/>
              </w:rPr>
              <w:fldChar w:fldCharType="end"/>
            </w:r>
          </w:p>
        </w:tc>
      </w:tr>
      <w:tr w:rsidR="00492412" w14:paraId="2C8EEF6F" w14:textId="77777777" w:rsidTr="00492412">
        <w:tc>
          <w:tcPr>
            <w:tcW w:w="0" w:type="auto"/>
            <w:vMerge/>
            <w:tcBorders>
              <w:top w:val="single" w:sz="4" w:space="0" w:color="auto"/>
              <w:left w:val="single" w:sz="4" w:space="0" w:color="auto"/>
              <w:bottom w:val="single" w:sz="4" w:space="0" w:color="auto"/>
              <w:right w:val="single" w:sz="4" w:space="0" w:color="auto"/>
            </w:tcBorders>
            <w:vAlign w:val="center"/>
            <w:hideMark/>
          </w:tcPr>
          <w:p w14:paraId="2E4C6152" w14:textId="77777777" w:rsidR="00492412" w:rsidRDefault="00492412">
            <w:pP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433E426F" w14:textId="77777777" w:rsidR="00492412" w:rsidRDefault="00492412">
            <w:pPr>
              <w:rPr>
                <w:sz w:val="20"/>
                <w:szCs w:val="20"/>
              </w:rPr>
            </w:pPr>
            <w:r>
              <w:rPr>
                <w:sz w:val="20"/>
                <w:szCs w:val="20"/>
              </w:rPr>
              <w:t>Temporary abstinence with NRT prior to quitting</w:t>
            </w:r>
          </w:p>
        </w:tc>
        <w:tc>
          <w:tcPr>
            <w:tcW w:w="0" w:type="auto"/>
            <w:tcBorders>
              <w:top w:val="single" w:sz="4" w:space="0" w:color="auto"/>
              <w:left w:val="single" w:sz="4" w:space="0" w:color="auto"/>
              <w:bottom w:val="single" w:sz="4" w:space="0" w:color="auto"/>
              <w:right w:val="single" w:sz="4" w:space="0" w:color="auto"/>
            </w:tcBorders>
          </w:tcPr>
          <w:p w14:paraId="46876647"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536B9659"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6173A507" w14:textId="6B9AB240" w:rsidR="00492412" w:rsidRDefault="00492412" w:rsidP="00492412">
            <w:pPr>
              <w:rPr>
                <w:sz w:val="20"/>
                <w:szCs w:val="20"/>
              </w:rPr>
            </w:pPr>
            <w:r>
              <w:rPr>
                <w:sz w:val="20"/>
                <w:szCs w:val="20"/>
              </w:rPr>
              <w:fldChar w:fldCharType="begin">
                <w:fldData xml:space="preserve">PEVuZE5vdGU+PENpdGU+PEF1dGhvcj5CZWFyZDwvQXV0aG9yPjxZZWFyPjIwMTM8L1llYXI+PFJl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</w:fldData>
              </w:fldChar>
            </w:r>
            <w:r>
              <w:rPr>
                <w:sz w:val="20"/>
                <w:szCs w:val="20"/>
              </w:rPr>
              <w:instrText xml:space="preserve"> ADDIN EN.CITE </w:instrText>
            </w:r>
            <w:r>
              <w:rPr>
                <w:sz w:val="20"/>
                <w:szCs w:val="20"/>
              </w:rPr>
              <w:fldChar w:fldCharType="begin">
                <w:fldData xml:space="preserve">PEVuZE5vdGU+PENpdGU+PEF1dGhvcj5CZWFyZDwvQXV0aG9yPjxZZWFyPjIwMTM8L1llYXI+PFJl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92412">
              <w:rPr>
                <w:noProof/>
                <w:sz w:val="20"/>
                <w:szCs w:val="20"/>
                <w:vertAlign w:val="superscript"/>
              </w:rPr>
              <w:t>67</w:t>
            </w:r>
            <w:r>
              <w:rPr>
                <w:sz w:val="20"/>
                <w:szCs w:val="20"/>
              </w:rPr>
              <w:fldChar w:fldCharType="end"/>
            </w:r>
          </w:p>
        </w:tc>
      </w:tr>
      <w:tr w:rsidR="00492412" w14:paraId="26259ED5" w14:textId="77777777" w:rsidTr="00492412">
        <w:tc>
          <w:tcPr>
            <w:tcW w:w="0" w:type="auto"/>
            <w:vMerge w:val="restart"/>
            <w:tcBorders>
              <w:top w:val="single" w:sz="4" w:space="0" w:color="auto"/>
              <w:left w:val="single" w:sz="4" w:space="0" w:color="auto"/>
              <w:bottom w:val="single" w:sz="4" w:space="0" w:color="auto"/>
              <w:right w:val="single" w:sz="4" w:space="0" w:color="auto"/>
            </w:tcBorders>
            <w:hideMark/>
          </w:tcPr>
          <w:p w14:paraId="028452C4" w14:textId="77777777" w:rsidR="00492412" w:rsidRDefault="00492412">
            <w:pPr>
              <w:rPr>
                <w:sz w:val="20"/>
                <w:szCs w:val="20"/>
              </w:rPr>
            </w:pPr>
            <w:r>
              <w:rPr>
                <w:sz w:val="20"/>
                <w:szCs w:val="20"/>
              </w:rPr>
              <w:t>Behavioural support type, setting and mode of contact</w:t>
            </w:r>
          </w:p>
        </w:tc>
        <w:tc>
          <w:tcPr>
            <w:tcW w:w="0" w:type="auto"/>
            <w:tcBorders>
              <w:top w:val="single" w:sz="4" w:space="0" w:color="auto"/>
              <w:left w:val="single" w:sz="4" w:space="0" w:color="auto"/>
              <w:bottom w:val="single" w:sz="4" w:space="0" w:color="auto"/>
              <w:right w:val="single" w:sz="4" w:space="0" w:color="auto"/>
            </w:tcBorders>
            <w:hideMark/>
          </w:tcPr>
          <w:p w14:paraId="2967C9B9" w14:textId="77777777" w:rsidR="00492412" w:rsidRDefault="00492412">
            <w:pPr>
              <w:rPr>
                <w:sz w:val="20"/>
                <w:szCs w:val="20"/>
              </w:rPr>
            </w:pPr>
            <w:r>
              <w:rPr>
                <w:sz w:val="20"/>
                <w:szCs w:val="20"/>
              </w:rPr>
              <w:t>Smoking cessation support from a clinic or helpline (vs. no support)</w:t>
            </w:r>
          </w:p>
        </w:tc>
        <w:tc>
          <w:tcPr>
            <w:tcW w:w="0" w:type="auto"/>
            <w:tcBorders>
              <w:top w:val="single" w:sz="4" w:space="0" w:color="auto"/>
              <w:left w:val="single" w:sz="4" w:space="0" w:color="auto"/>
              <w:bottom w:val="single" w:sz="4" w:space="0" w:color="auto"/>
              <w:right w:val="single" w:sz="4" w:space="0" w:color="auto"/>
            </w:tcBorders>
          </w:tcPr>
          <w:p w14:paraId="0DB2919C"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1688B829"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160DB000" w14:textId="41331B78" w:rsidR="00492412" w:rsidRDefault="00492412" w:rsidP="00492412">
            <w:pPr>
              <w:rPr>
                <w:sz w:val="20"/>
                <w:szCs w:val="20"/>
              </w:rPr>
            </w:pPr>
            <w:r>
              <w:rPr>
                <w:sz w:val="20"/>
                <w:szCs w:val="20"/>
              </w:rPr>
              <w:fldChar w:fldCharType="begin">
                <w:fldData xml:space="preserve">PEVuZE5vdGU+PENpdGU+PEF1dGhvcj5HaWJzb248L0F1dGhvcj48WWVhcj4yMDEwPC9ZZWFyPjxS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</w:fldData>
              </w:fldChar>
            </w:r>
            <w:r>
              <w:rPr>
                <w:sz w:val="20"/>
                <w:szCs w:val="20"/>
              </w:rPr>
              <w:instrText xml:space="preserve"> ADDIN EN.CITE </w:instrText>
            </w:r>
            <w:r>
              <w:rPr>
                <w:sz w:val="20"/>
                <w:szCs w:val="20"/>
              </w:rPr>
              <w:fldChar w:fldCharType="begin">
                <w:fldData xml:space="preserve">PEVuZE5vdGU+PENpdGU+PEF1dGhvcj5HaWJzb248L0F1dGhvcj48WWVhcj4yMDEwPC9ZZWFyPjxS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92412">
              <w:rPr>
                <w:noProof/>
                <w:sz w:val="20"/>
                <w:szCs w:val="20"/>
                <w:vertAlign w:val="superscript"/>
              </w:rPr>
              <w:t>75</w:t>
            </w:r>
            <w:r>
              <w:rPr>
                <w:sz w:val="20"/>
                <w:szCs w:val="20"/>
              </w:rPr>
              <w:fldChar w:fldCharType="end"/>
            </w:r>
          </w:p>
        </w:tc>
      </w:tr>
      <w:tr w:rsidR="00492412" w14:paraId="51AE9595" w14:textId="77777777" w:rsidTr="00492412">
        <w:tc>
          <w:tcPr>
            <w:tcW w:w="0" w:type="auto"/>
            <w:vMerge/>
            <w:tcBorders>
              <w:top w:val="single" w:sz="4" w:space="0" w:color="auto"/>
              <w:left w:val="single" w:sz="4" w:space="0" w:color="auto"/>
              <w:bottom w:val="single" w:sz="4" w:space="0" w:color="auto"/>
              <w:right w:val="single" w:sz="4" w:space="0" w:color="auto"/>
            </w:tcBorders>
            <w:vAlign w:val="center"/>
            <w:hideMark/>
          </w:tcPr>
          <w:p w14:paraId="0C4B1904" w14:textId="77777777" w:rsidR="00492412" w:rsidRDefault="00492412">
            <w:pP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380B5471" w14:textId="77777777" w:rsidR="00492412" w:rsidRDefault="00492412">
            <w:pPr>
              <w:rPr>
                <w:sz w:val="20"/>
                <w:szCs w:val="20"/>
              </w:rPr>
            </w:pPr>
            <w:r>
              <w:rPr>
                <w:sz w:val="20"/>
                <w:szCs w:val="20"/>
              </w:rPr>
              <w:t>Face-to-face support</w:t>
            </w:r>
          </w:p>
        </w:tc>
        <w:tc>
          <w:tcPr>
            <w:tcW w:w="0" w:type="auto"/>
            <w:tcBorders>
              <w:top w:val="single" w:sz="4" w:space="0" w:color="auto"/>
              <w:left w:val="single" w:sz="4" w:space="0" w:color="auto"/>
              <w:bottom w:val="single" w:sz="4" w:space="0" w:color="auto"/>
              <w:right w:val="single" w:sz="4" w:space="0" w:color="auto"/>
            </w:tcBorders>
          </w:tcPr>
          <w:p w14:paraId="25B3506A"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6B20B26B" w14:textId="3EE07A2D" w:rsidR="00492412" w:rsidRDefault="00492412" w:rsidP="003F3834">
            <w:pPr>
              <w:rPr>
                <w:sz w:val="20"/>
                <w:szCs w:val="20"/>
              </w:rPr>
            </w:pPr>
            <w:r>
              <w:rPr>
                <w:sz w:val="20"/>
                <w:szCs w:val="20"/>
              </w:rPr>
              <w:fldChar w:fldCharType="begin">
                <w:fldData xml:space="preserve">PEVuZE5vdGU+PENpdGU+PEF1dGhvcj5KYWNrc29uPC9BdXRob3I+PFllYXI+MjAxOTwvWWVhcj48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</w:fldData>
              </w:fldChar>
            </w:r>
            <w:r w:rsidR="003F3834">
              <w:rPr>
                <w:sz w:val="20"/>
                <w:szCs w:val="20"/>
              </w:rPr>
              <w:instrText xml:space="preserve"> ADDIN EN.CITE </w:instrText>
            </w:r>
            <w:r w:rsidR="003F3834">
              <w:rPr>
                <w:sz w:val="20"/>
                <w:szCs w:val="20"/>
              </w:rPr>
              <w:fldChar w:fldCharType="begin">
                <w:fldData xml:space="preserve">PEVuZE5vdGU+PENpdGU+PEF1dGhvcj5KYWNrc29uPC9BdXRob3I+PFllYXI+MjAxOTwvWWVhcj48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</w:fldData>
              </w:fldChar>
            </w:r>
            <w:r w:rsidR="003F3834">
              <w:rPr>
                <w:sz w:val="20"/>
                <w:szCs w:val="20"/>
              </w:rPr>
              <w:instrText xml:space="preserve"> ADDIN EN.CITE.DATA </w:instrText>
            </w:r>
            <w:r w:rsidR="003F3834">
              <w:rPr>
                <w:sz w:val="20"/>
                <w:szCs w:val="20"/>
              </w:rPr>
            </w:r>
            <w:r w:rsidR="003F3834">
              <w:rPr>
                <w:sz w:val="20"/>
                <w:szCs w:val="20"/>
              </w:rPr>
              <w:fldChar w:fldCharType="end"/>
            </w:r>
            <w:r>
              <w:rPr>
                <w:sz w:val="20"/>
                <w:szCs w:val="20"/>
              </w:rPr>
            </w:r>
            <w:r>
              <w:rPr>
                <w:sz w:val="20"/>
                <w:szCs w:val="20"/>
              </w:rPr>
              <w:fldChar w:fldCharType="separate"/>
            </w:r>
            <w:r w:rsidR="003F3834" w:rsidRPr="003F3834">
              <w:rPr>
                <w:noProof/>
                <w:sz w:val="20"/>
                <w:szCs w:val="20"/>
                <w:vertAlign w:val="superscript"/>
              </w:rPr>
              <w:t>79</w:t>
            </w:r>
            <w:r>
              <w:rPr>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tcPr>
          <w:p w14:paraId="6069B0C0" w14:textId="77777777" w:rsidR="00492412" w:rsidRDefault="00492412">
            <w:pPr>
              <w:rPr>
                <w:sz w:val="20"/>
                <w:szCs w:val="20"/>
              </w:rPr>
            </w:pPr>
          </w:p>
        </w:tc>
      </w:tr>
      <w:tr w:rsidR="00492412" w14:paraId="5E78CA59" w14:textId="77777777" w:rsidTr="00492412">
        <w:tc>
          <w:tcPr>
            <w:tcW w:w="0" w:type="auto"/>
            <w:vMerge/>
            <w:tcBorders>
              <w:top w:val="single" w:sz="4" w:space="0" w:color="auto"/>
              <w:left w:val="single" w:sz="4" w:space="0" w:color="auto"/>
              <w:bottom w:val="single" w:sz="4" w:space="0" w:color="auto"/>
              <w:right w:val="single" w:sz="4" w:space="0" w:color="auto"/>
            </w:tcBorders>
            <w:vAlign w:val="center"/>
            <w:hideMark/>
          </w:tcPr>
          <w:p w14:paraId="31AD5B2F" w14:textId="77777777" w:rsidR="00492412" w:rsidRDefault="00492412">
            <w:pP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628FDCAF" w14:textId="77777777" w:rsidR="00492412" w:rsidRDefault="00492412">
            <w:pPr>
              <w:rPr>
                <w:sz w:val="20"/>
                <w:szCs w:val="20"/>
              </w:rPr>
            </w:pPr>
            <w:r>
              <w:rPr>
                <w:sz w:val="20"/>
                <w:szCs w:val="20"/>
              </w:rPr>
              <w:t>Telephone support</w:t>
            </w:r>
          </w:p>
        </w:tc>
        <w:tc>
          <w:tcPr>
            <w:tcW w:w="0" w:type="auto"/>
            <w:tcBorders>
              <w:top w:val="single" w:sz="4" w:space="0" w:color="auto"/>
              <w:left w:val="single" w:sz="4" w:space="0" w:color="auto"/>
              <w:bottom w:val="single" w:sz="4" w:space="0" w:color="auto"/>
              <w:right w:val="single" w:sz="4" w:space="0" w:color="auto"/>
            </w:tcBorders>
            <w:hideMark/>
          </w:tcPr>
          <w:p w14:paraId="441211C5" w14:textId="553F0321" w:rsidR="00492412" w:rsidRDefault="00492412" w:rsidP="003F3834">
            <w:pPr>
              <w:rPr>
                <w:sz w:val="20"/>
                <w:szCs w:val="20"/>
              </w:rPr>
            </w:pPr>
            <w:r>
              <w:rPr>
                <w:sz w:val="20"/>
                <w:szCs w:val="20"/>
              </w:rPr>
              <w:fldChar w:fldCharType="begin">
                <w:fldData xml:space="preserve">PEVuZE5vdGU+PENpdGU+PEF1dGhvcj5KYWNrc29uPC9BdXRob3I+PFllYXI+MjAxOTwvWWVhcj48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</w:fldData>
              </w:fldChar>
            </w:r>
            <w:r w:rsidR="003F3834">
              <w:rPr>
                <w:sz w:val="20"/>
                <w:szCs w:val="20"/>
              </w:rPr>
              <w:instrText xml:space="preserve"> ADDIN EN.CITE </w:instrText>
            </w:r>
            <w:r w:rsidR="003F3834">
              <w:rPr>
                <w:sz w:val="20"/>
                <w:szCs w:val="20"/>
              </w:rPr>
              <w:fldChar w:fldCharType="begin">
                <w:fldData xml:space="preserve">PEVuZE5vdGU+PENpdGU+PEF1dGhvcj5KYWNrc29uPC9BdXRob3I+PFllYXI+MjAxOTwvWWVhcj48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</w:fldData>
              </w:fldChar>
            </w:r>
            <w:r w:rsidR="003F3834">
              <w:rPr>
                <w:sz w:val="20"/>
                <w:szCs w:val="20"/>
              </w:rPr>
              <w:instrText xml:space="preserve"> ADDIN EN.CITE.DATA </w:instrText>
            </w:r>
            <w:r w:rsidR="003F3834">
              <w:rPr>
                <w:sz w:val="20"/>
                <w:szCs w:val="20"/>
              </w:rPr>
            </w:r>
            <w:r w:rsidR="003F3834">
              <w:rPr>
                <w:sz w:val="20"/>
                <w:szCs w:val="20"/>
              </w:rPr>
              <w:fldChar w:fldCharType="end"/>
            </w:r>
            <w:r>
              <w:rPr>
                <w:sz w:val="20"/>
                <w:szCs w:val="20"/>
              </w:rPr>
            </w:r>
            <w:r>
              <w:rPr>
                <w:sz w:val="20"/>
                <w:szCs w:val="20"/>
              </w:rPr>
              <w:fldChar w:fldCharType="separate"/>
            </w:r>
            <w:r w:rsidR="003F3834" w:rsidRPr="003F3834">
              <w:rPr>
                <w:noProof/>
                <w:sz w:val="20"/>
                <w:szCs w:val="20"/>
                <w:vertAlign w:val="superscript"/>
              </w:rPr>
              <w:t>79</w:t>
            </w:r>
            <w:r>
              <w:rPr>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tcPr>
          <w:p w14:paraId="04409780"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3D00B050" w14:textId="77777777" w:rsidR="00492412" w:rsidRDefault="00492412">
            <w:pPr>
              <w:rPr>
                <w:sz w:val="20"/>
                <w:szCs w:val="20"/>
              </w:rPr>
            </w:pPr>
          </w:p>
        </w:tc>
      </w:tr>
      <w:tr w:rsidR="00492412" w14:paraId="0EF7ABEA" w14:textId="77777777" w:rsidTr="00492412">
        <w:tc>
          <w:tcPr>
            <w:tcW w:w="0" w:type="auto"/>
            <w:vMerge/>
            <w:tcBorders>
              <w:top w:val="single" w:sz="4" w:space="0" w:color="auto"/>
              <w:left w:val="single" w:sz="4" w:space="0" w:color="auto"/>
              <w:bottom w:val="single" w:sz="4" w:space="0" w:color="auto"/>
              <w:right w:val="single" w:sz="4" w:space="0" w:color="auto"/>
            </w:tcBorders>
            <w:vAlign w:val="center"/>
            <w:hideMark/>
          </w:tcPr>
          <w:p w14:paraId="5AF797A4" w14:textId="77777777" w:rsidR="00492412" w:rsidRDefault="00492412">
            <w:pP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67814A37" w14:textId="77777777" w:rsidR="00492412" w:rsidRDefault="00492412">
            <w:pPr>
              <w:rPr>
                <w:sz w:val="20"/>
                <w:szCs w:val="20"/>
              </w:rPr>
            </w:pPr>
            <w:r>
              <w:rPr>
                <w:sz w:val="20"/>
                <w:szCs w:val="20"/>
              </w:rPr>
              <w:t>Written self-help materials</w:t>
            </w:r>
          </w:p>
        </w:tc>
        <w:tc>
          <w:tcPr>
            <w:tcW w:w="0" w:type="auto"/>
            <w:tcBorders>
              <w:top w:val="single" w:sz="4" w:space="0" w:color="auto"/>
              <w:left w:val="single" w:sz="4" w:space="0" w:color="auto"/>
              <w:bottom w:val="single" w:sz="4" w:space="0" w:color="auto"/>
              <w:right w:val="single" w:sz="4" w:space="0" w:color="auto"/>
            </w:tcBorders>
          </w:tcPr>
          <w:p w14:paraId="6608FF70"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023C5544" w14:textId="563315AF" w:rsidR="00492412" w:rsidRDefault="00492412" w:rsidP="003F3834">
            <w:pPr>
              <w:rPr>
                <w:sz w:val="20"/>
                <w:szCs w:val="20"/>
              </w:rPr>
            </w:pPr>
            <w:r>
              <w:rPr>
                <w:sz w:val="20"/>
                <w:szCs w:val="20"/>
              </w:rPr>
              <w:fldChar w:fldCharType="begin">
                <w:fldData xml:space="preserve">PEVuZE5vdGU+PENpdGU+PEF1dGhvcj5KYWNrc29uPC9BdXRob3I+PFllYXI+MjAxOTwvWWVhcj48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</w:fldData>
              </w:fldChar>
            </w:r>
            <w:r w:rsidR="003F3834">
              <w:rPr>
                <w:sz w:val="20"/>
                <w:szCs w:val="20"/>
              </w:rPr>
              <w:instrText xml:space="preserve"> ADDIN EN.CITE </w:instrText>
            </w:r>
            <w:r w:rsidR="003F3834">
              <w:rPr>
                <w:sz w:val="20"/>
                <w:szCs w:val="20"/>
              </w:rPr>
              <w:fldChar w:fldCharType="begin">
                <w:fldData xml:space="preserve">PEVuZE5vdGU+PENpdGU+PEF1dGhvcj5KYWNrc29uPC9BdXRob3I+PFllYXI+MjAxOTwvWWVhcj48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</w:fldData>
              </w:fldChar>
            </w:r>
            <w:r w:rsidR="003F3834">
              <w:rPr>
                <w:sz w:val="20"/>
                <w:szCs w:val="20"/>
              </w:rPr>
              <w:instrText xml:space="preserve"> ADDIN EN.CITE.DATA </w:instrText>
            </w:r>
            <w:r w:rsidR="003F3834">
              <w:rPr>
                <w:sz w:val="20"/>
                <w:szCs w:val="20"/>
              </w:rPr>
            </w:r>
            <w:r w:rsidR="003F3834">
              <w:rPr>
                <w:sz w:val="20"/>
                <w:szCs w:val="20"/>
              </w:rPr>
              <w:fldChar w:fldCharType="end"/>
            </w:r>
            <w:r>
              <w:rPr>
                <w:sz w:val="20"/>
                <w:szCs w:val="20"/>
              </w:rPr>
            </w:r>
            <w:r>
              <w:rPr>
                <w:sz w:val="20"/>
                <w:szCs w:val="20"/>
              </w:rPr>
              <w:fldChar w:fldCharType="separate"/>
            </w:r>
            <w:r w:rsidR="003F3834" w:rsidRPr="003F3834">
              <w:rPr>
                <w:noProof/>
                <w:sz w:val="20"/>
                <w:szCs w:val="20"/>
                <w:vertAlign w:val="superscript"/>
              </w:rPr>
              <w:t>79</w:t>
            </w:r>
            <w:r>
              <w:rPr>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tcPr>
          <w:p w14:paraId="5F9FC28E" w14:textId="77777777" w:rsidR="00492412" w:rsidRDefault="00492412">
            <w:pPr>
              <w:rPr>
                <w:sz w:val="20"/>
                <w:szCs w:val="20"/>
              </w:rPr>
            </w:pPr>
          </w:p>
        </w:tc>
      </w:tr>
      <w:tr w:rsidR="00492412" w14:paraId="0462243A" w14:textId="77777777" w:rsidTr="00492412">
        <w:tc>
          <w:tcPr>
            <w:tcW w:w="0" w:type="auto"/>
            <w:vMerge/>
            <w:tcBorders>
              <w:top w:val="single" w:sz="4" w:space="0" w:color="auto"/>
              <w:left w:val="single" w:sz="4" w:space="0" w:color="auto"/>
              <w:bottom w:val="single" w:sz="4" w:space="0" w:color="auto"/>
              <w:right w:val="single" w:sz="4" w:space="0" w:color="auto"/>
            </w:tcBorders>
            <w:vAlign w:val="center"/>
            <w:hideMark/>
          </w:tcPr>
          <w:p w14:paraId="4E8AF0D2" w14:textId="77777777" w:rsidR="00492412" w:rsidRDefault="00492412">
            <w:pP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434586B3" w14:textId="77777777" w:rsidR="00492412" w:rsidRDefault="00492412">
            <w:pPr>
              <w:rPr>
                <w:sz w:val="20"/>
                <w:szCs w:val="20"/>
              </w:rPr>
            </w:pPr>
            <w:r>
              <w:rPr>
                <w:sz w:val="20"/>
                <w:szCs w:val="20"/>
              </w:rPr>
              <w:t>Support from websites</w:t>
            </w:r>
          </w:p>
        </w:tc>
        <w:tc>
          <w:tcPr>
            <w:tcW w:w="0" w:type="auto"/>
            <w:tcBorders>
              <w:top w:val="single" w:sz="4" w:space="0" w:color="auto"/>
              <w:left w:val="single" w:sz="4" w:space="0" w:color="auto"/>
              <w:bottom w:val="single" w:sz="4" w:space="0" w:color="auto"/>
              <w:right w:val="single" w:sz="4" w:space="0" w:color="auto"/>
            </w:tcBorders>
          </w:tcPr>
          <w:p w14:paraId="5D4D55C5"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7AE0511C"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0A94AA9E" w14:textId="59FEB24D" w:rsidR="00492412" w:rsidRDefault="00492412" w:rsidP="003F3834">
            <w:pPr>
              <w:rPr>
                <w:sz w:val="20"/>
                <w:szCs w:val="20"/>
              </w:rPr>
            </w:pPr>
            <w:r>
              <w:rPr>
                <w:sz w:val="20"/>
                <w:szCs w:val="20"/>
              </w:rPr>
              <w:fldChar w:fldCharType="begin">
                <w:fldData xml:space="preserve">PEVuZE5vdGU+PENpdGU+PEF1dGhvcj5KYWNrc29uPC9BdXRob3I+PFllYXI+MjAxOTwvWWVhcj48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</w:fldData>
              </w:fldChar>
            </w:r>
            <w:r w:rsidR="003F3834">
              <w:rPr>
                <w:sz w:val="20"/>
                <w:szCs w:val="20"/>
              </w:rPr>
              <w:instrText xml:space="preserve"> ADDIN EN.CITE </w:instrText>
            </w:r>
            <w:r w:rsidR="003F3834">
              <w:rPr>
                <w:sz w:val="20"/>
                <w:szCs w:val="20"/>
              </w:rPr>
              <w:fldChar w:fldCharType="begin">
                <w:fldData xml:space="preserve">PEVuZE5vdGU+PENpdGU+PEF1dGhvcj5KYWNrc29uPC9BdXRob3I+PFllYXI+MjAxOTwvWWVhcj48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</w:fldData>
              </w:fldChar>
            </w:r>
            <w:r w:rsidR="003F3834">
              <w:rPr>
                <w:sz w:val="20"/>
                <w:szCs w:val="20"/>
              </w:rPr>
              <w:instrText xml:space="preserve"> ADDIN EN.CITE.DATA </w:instrText>
            </w:r>
            <w:r w:rsidR="003F3834">
              <w:rPr>
                <w:sz w:val="20"/>
                <w:szCs w:val="20"/>
              </w:rPr>
            </w:r>
            <w:r w:rsidR="003F3834">
              <w:rPr>
                <w:sz w:val="20"/>
                <w:szCs w:val="20"/>
              </w:rPr>
              <w:fldChar w:fldCharType="end"/>
            </w:r>
            <w:r>
              <w:rPr>
                <w:sz w:val="20"/>
                <w:szCs w:val="20"/>
              </w:rPr>
            </w:r>
            <w:r>
              <w:rPr>
                <w:sz w:val="20"/>
                <w:szCs w:val="20"/>
              </w:rPr>
              <w:fldChar w:fldCharType="separate"/>
            </w:r>
            <w:r w:rsidR="003F3834" w:rsidRPr="003F3834">
              <w:rPr>
                <w:noProof/>
                <w:sz w:val="20"/>
                <w:szCs w:val="20"/>
                <w:vertAlign w:val="superscript"/>
              </w:rPr>
              <w:t>79</w:t>
            </w:r>
            <w:r>
              <w:rPr>
                <w:sz w:val="20"/>
                <w:szCs w:val="20"/>
              </w:rPr>
              <w:fldChar w:fldCharType="end"/>
            </w:r>
          </w:p>
        </w:tc>
      </w:tr>
      <w:tr w:rsidR="00492412" w14:paraId="1B93F2E7" w14:textId="77777777" w:rsidTr="00492412">
        <w:tc>
          <w:tcPr>
            <w:tcW w:w="0" w:type="auto"/>
            <w:vMerge/>
            <w:tcBorders>
              <w:top w:val="single" w:sz="4" w:space="0" w:color="auto"/>
              <w:left w:val="single" w:sz="4" w:space="0" w:color="auto"/>
              <w:bottom w:val="single" w:sz="4" w:space="0" w:color="auto"/>
              <w:right w:val="single" w:sz="4" w:space="0" w:color="auto"/>
            </w:tcBorders>
            <w:vAlign w:val="center"/>
            <w:hideMark/>
          </w:tcPr>
          <w:p w14:paraId="44147AB8" w14:textId="77777777" w:rsidR="00492412" w:rsidRDefault="00492412">
            <w:pP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60B4C0C7" w14:textId="77777777" w:rsidR="00492412" w:rsidRDefault="00492412">
            <w:pPr>
              <w:rPr>
                <w:sz w:val="20"/>
                <w:szCs w:val="20"/>
              </w:rPr>
            </w:pPr>
            <w:r>
              <w:rPr>
                <w:sz w:val="20"/>
                <w:szCs w:val="20"/>
              </w:rPr>
              <w:t>Support from a doctor or other health professional (vs. no support)</w:t>
            </w:r>
          </w:p>
        </w:tc>
        <w:tc>
          <w:tcPr>
            <w:tcW w:w="0" w:type="auto"/>
            <w:tcBorders>
              <w:top w:val="single" w:sz="4" w:space="0" w:color="auto"/>
              <w:left w:val="single" w:sz="4" w:space="0" w:color="auto"/>
              <w:bottom w:val="single" w:sz="4" w:space="0" w:color="auto"/>
              <w:right w:val="single" w:sz="4" w:space="0" w:color="auto"/>
            </w:tcBorders>
          </w:tcPr>
          <w:p w14:paraId="11548DA1"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73CA0C36" w14:textId="03F89DE5" w:rsidR="00492412" w:rsidRDefault="00492412" w:rsidP="00492412">
            <w:pPr>
              <w:rPr>
                <w:sz w:val="20"/>
                <w:szCs w:val="20"/>
              </w:rPr>
            </w:pPr>
            <w:r>
              <w:rPr>
                <w:sz w:val="20"/>
                <w:szCs w:val="20"/>
              </w:rPr>
              <w:fldChar w:fldCharType="begin">
                <w:fldData xml:space="preserve">PEVuZE5vdGU+PENpdGU+PEF1dGhvcj5HaWJzb248L0F1dGhvcj48WWVhcj4yMDEwPC9ZZWFyPjxS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</w:fldData>
              </w:fldChar>
            </w:r>
            <w:r>
              <w:rPr>
                <w:sz w:val="20"/>
                <w:szCs w:val="20"/>
              </w:rPr>
              <w:instrText xml:space="preserve"> ADDIN EN.CITE </w:instrText>
            </w:r>
            <w:r>
              <w:rPr>
                <w:sz w:val="20"/>
                <w:szCs w:val="20"/>
              </w:rPr>
              <w:fldChar w:fldCharType="begin">
                <w:fldData xml:space="preserve">PEVuZE5vdGU+PENpdGU+PEF1dGhvcj5HaWJzb248L0F1dGhvcj48WWVhcj4yMDEwPC9ZZWFyPjxS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92412">
              <w:rPr>
                <w:noProof/>
                <w:sz w:val="20"/>
                <w:szCs w:val="20"/>
                <w:vertAlign w:val="superscript"/>
              </w:rPr>
              <w:t>75</w:t>
            </w:r>
            <w:r>
              <w:rPr>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tcPr>
          <w:p w14:paraId="294372B3" w14:textId="77777777" w:rsidR="00492412" w:rsidRDefault="00492412">
            <w:pPr>
              <w:rPr>
                <w:sz w:val="20"/>
                <w:szCs w:val="20"/>
              </w:rPr>
            </w:pPr>
          </w:p>
        </w:tc>
      </w:tr>
      <w:tr w:rsidR="00492412" w14:paraId="324B59C9" w14:textId="77777777" w:rsidTr="00492412">
        <w:tc>
          <w:tcPr>
            <w:tcW w:w="0" w:type="auto"/>
            <w:vMerge/>
            <w:tcBorders>
              <w:top w:val="single" w:sz="4" w:space="0" w:color="auto"/>
              <w:left w:val="single" w:sz="4" w:space="0" w:color="auto"/>
              <w:bottom w:val="single" w:sz="4" w:space="0" w:color="auto"/>
              <w:right w:val="single" w:sz="4" w:space="0" w:color="auto"/>
            </w:tcBorders>
            <w:vAlign w:val="center"/>
            <w:hideMark/>
          </w:tcPr>
          <w:p w14:paraId="15DA5266" w14:textId="77777777" w:rsidR="00492412" w:rsidRDefault="00492412">
            <w:pP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7397DBA8" w14:textId="77777777" w:rsidR="00492412" w:rsidRDefault="00492412">
            <w:pPr>
              <w:rPr>
                <w:sz w:val="20"/>
                <w:szCs w:val="20"/>
              </w:rPr>
            </w:pPr>
            <w:r>
              <w:rPr>
                <w:sz w:val="20"/>
                <w:szCs w:val="20"/>
              </w:rPr>
              <w:t>Support from pharmacotherapy plus clinic or health professional (vs. no support)</w:t>
            </w:r>
          </w:p>
        </w:tc>
        <w:tc>
          <w:tcPr>
            <w:tcW w:w="0" w:type="auto"/>
            <w:tcBorders>
              <w:top w:val="single" w:sz="4" w:space="0" w:color="auto"/>
              <w:left w:val="single" w:sz="4" w:space="0" w:color="auto"/>
              <w:bottom w:val="single" w:sz="4" w:space="0" w:color="auto"/>
              <w:right w:val="single" w:sz="4" w:space="0" w:color="auto"/>
            </w:tcBorders>
          </w:tcPr>
          <w:p w14:paraId="23D2BC9C"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669A7AD2"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4F66B570" w14:textId="57065E05" w:rsidR="00492412" w:rsidRDefault="00492412" w:rsidP="00492412">
            <w:pPr>
              <w:rPr>
                <w:sz w:val="20"/>
                <w:szCs w:val="20"/>
              </w:rPr>
            </w:pPr>
            <w:r>
              <w:rPr>
                <w:sz w:val="20"/>
                <w:szCs w:val="20"/>
              </w:rPr>
              <w:fldChar w:fldCharType="begin">
                <w:fldData xml:space="preserve">PEVuZE5vdGU+PENpdGU+PEF1dGhvcj5HaWJzb248L0F1dGhvcj48WWVhcj4yMDEwPC9ZZWFyPjxS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</w:fldData>
              </w:fldChar>
            </w:r>
            <w:r>
              <w:rPr>
                <w:sz w:val="20"/>
                <w:szCs w:val="20"/>
              </w:rPr>
              <w:instrText xml:space="preserve"> ADDIN EN.CITE </w:instrText>
            </w:r>
            <w:r>
              <w:rPr>
                <w:sz w:val="20"/>
                <w:szCs w:val="20"/>
              </w:rPr>
              <w:fldChar w:fldCharType="begin">
                <w:fldData xml:space="preserve">PEVuZE5vdGU+PENpdGU+PEF1dGhvcj5HaWJzb248L0F1dGhvcj48WWVhcj4yMDEwPC9ZZWFyPjxS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92412">
              <w:rPr>
                <w:noProof/>
                <w:sz w:val="20"/>
                <w:szCs w:val="20"/>
                <w:vertAlign w:val="superscript"/>
              </w:rPr>
              <w:t>75</w:t>
            </w:r>
            <w:r>
              <w:rPr>
                <w:sz w:val="20"/>
                <w:szCs w:val="20"/>
              </w:rPr>
              <w:fldChar w:fldCharType="end"/>
            </w:r>
          </w:p>
        </w:tc>
      </w:tr>
      <w:tr w:rsidR="00492412" w14:paraId="1EA6DC5A" w14:textId="77777777" w:rsidTr="00492412">
        <w:tc>
          <w:tcPr>
            <w:tcW w:w="0" w:type="auto"/>
            <w:vMerge/>
            <w:tcBorders>
              <w:top w:val="single" w:sz="4" w:space="0" w:color="auto"/>
              <w:left w:val="single" w:sz="4" w:space="0" w:color="auto"/>
              <w:bottom w:val="single" w:sz="4" w:space="0" w:color="auto"/>
              <w:right w:val="single" w:sz="4" w:space="0" w:color="auto"/>
            </w:tcBorders>
            <w:vAlign w:val="center"/>
            <w:hideMark/>
          </w:tcPr>
          <w:p w14:paraId="0FC05488" w14:textId="77777777" w:rsidR="00492412" w:rsidRDefault="00492412">
            <w:pP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60779715" w14:textId="77777777" w:rsidR="00492412" w:rsidRDefault="00492412">
            <w:pPr>
              <w:rPr>
                <w:sz w:val="20"/>
                <w:szCs w:val="20"/>
              </w:rPr>
            </w:pPr>
            <w:r>
              <w:rPr>
                <w:sz w:val="20"/>
                <w:szCs w:val="20"/>
              </w:rPr>
              <w:t>Support in primary care setting (vs. specialist clinic)</w:t>
            </w:r>
          </w:p>
        </w:tc>
        <w:tc>
          <w:tcPr>
            <w:tcW w:w="0" w:type="auto"/>
            <w:tcBorders>
              <w:top w:val="single" w:sz="4" w:space="0" w:color="auto"/>
              <w:left w:val="single" w:sz="4" w:space="0" w:color="auto"/>
              <w:bottom w:val="single" w:sz="4" w:space="0" w:color="auto"/>
              <w:right w:val="single" w:sz="4" w:space="0" w:color="auto"/>
            </w:tcBorders>
            <w:hideMark/>
          </w:tcPr>
          <w:p w14:paraId="66EBEAE0" w14:textId="44DF6FC1" w:rsidR="00492412" w:rsidRDefault="00492412" w:rsidP="00492412">
            <w:pPr>
              <w:rPr>
                <w:sz w:val="20"/>
                <w:szCs w:val="20"/>
              </w:rPr>
            </w:pPr>
            <w:r>
              <w:rPr>
                <w:sz w:val="20"/>
                <w:szCs w:val="20"/>
              </w:rPr>
              <w:fldChar w:fldCharType="begin">
                <w:fldData xml:space="preserve">PEVuZE5vdGU+PENpdGU+PEF1dGhvcj5Ccm9zZTwvQXV0aG9yPjxZZWFyPjIwMTI8L1llYXI+PFJl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==
</w:fldData>
              </w:fldChar>
            </w:r>
            <w:r>
              <w:rPr>
                <w:sz w:val="20"/>
                <w:szCs w:val="20"/>
              </w:rPr>
              <w:instrText xml:space="preserve"> ADDIN EN.CITE </w:instrText>
            </w:r>
            <w:r>
              <w:rPr>
                <w:sz w:val="20"/>
                <w:szCs w:val="20"/>
              </w:rPr>
              <w:fldChar w:fldCharType="begin">
                <w:fldData xml:space="preserve">PEVuZE5vdGU+PENpdGU+PEF1dGhvcj5Ccm9zZTwvQXV0aG9yPjxZZWFyPjIwMTI8L1llYXI+PFJl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==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92412">
              <w:rPr>
                <w:noProof/>
                <w:sz w:val="20"/>
                <w:szCs w:val="20"/>
                <w:vertAlign w:val="superscript"/>
              </w:rPr>
              <w:t>69,70</w:t>
            </w:r>
            <w:r>
              <w:rPr>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tcPr>
          <w:p w14:paraId="039E82F2"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73124325" w14:textId="77777777" w:rsidR="00492412" w:rsidRDefault="00492412">
            <w:pPr>
              <w:rPr>
                <w:sz w:val="20"/>
                <w:szCs w:val="20"/>
              </w:rPr>
            </w:pPr>
          </w:p>
        </w:tc>
      </w:tr>
      <w:tr w:rsidR="00492412" w14:paraId="22066CBA" w14:textId="77777777" w:rsidTr="00492412">
        <w:tc>
          <w:tcPr>
            <w:tcW w:w="0" w:type="auto"/>
            <w:vMerge/>
            <w:tcBorders>
              <w:top w:val="single" w:sz="4" w:space="0" w:color="auto"/>
              <w:left w:val="single" w:sz="4" w:space="0" w:color="auto"/>
              <w:bottom w:val="single" w:sz="4" w:space="0" w:color="auto"/>
              <w:right w:val="single" w:sz="4" w:space="0" w:color="auto"/>
            </w:tcBorders>
            <w:vAlign w:val="center"/>
            <w:hideMark/>
          </w:tcPr>
          <w:p w14:paraId="0260308E" w14:textId="77777777" w:rsidR="00492412" w:rsidRDefault="00492412">
            <w:pP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3F33727B" w14:textId="77777777" w:rsidR="00492412" w:rsidRDefault="00492412">
            <w:pPr>
              <w:rPr>
                <w:sz w:val="20"/>
                <w:szCs w:val="20"/>
              </w:rPr>
            </w:pPr>
            <w:r>
              <w:rPr>
                <w:sz w:val="20"/>
                <w:szCs w:val="20"/>
              </w:rPr>
              <w:t>Support from specialist clinics</w:t>
            </w:r>
          </w:p>
        </w:tc>
        <w:tc>
          <w:tcPr>
            <w:tcW w:w="0" w:type="auto"/>
            <w:tcBorders>
              <w:top w:val="single" w:sz="4" w:space="0" w:color="auto"/>
              <w:left w:val="single" w:sz="4" w:space="0" w:color="auto"/>
              <w:bottom w:val="single" w:sz="4" w:space="0" w:color="auto"/>
              <w:right w:val="single" w:sz="4" w:space="0" w:color="auto"/>
            </w:tcBorders>
          </w:tcPr>
          <w:p w14:paraId="33BBA9AF"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4169769D" w14:textId="76BF028C" w:rsidR="00492412" w:rsidRDefault="00492412" w:rsidP="00492412">
            <w:pPr>
              <w:rPr>
                <w:sz w:val="20"/>
                <w:szCs w:val="20"/>
              </w:rPr>
            </w:pPr>
            <w:r>
              <w:rPr>
                <w:sz w:val="20"/>
                <w:szCs w:val="20"/>
              </w:rPr>
              <w:fldChar w:fldCharType="begin">
                <w:fldData xml:space="preserve">PEVuZE5vdGU+PENpdGU+PEF1dGhvcj5Ccm9zZTwvQXV0aG9yPjxZZWFyPjIwMTM8L1llYXI+PFJl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</w:fldData>
              </w:fldChar>
            </w:r>
            <w:r>
              <w:rPr>
                <w:sz w:val="20"/>
                <w:szCs w:val="20"/>
              </w:rPr>
              <w:instrText xml:space="preserve"> ADDIN EN.CITE </w:instrText>
            </w:r>
            <w:r>
              <w:rPr>
                <w:sz w:val="20"/>
                <w:szCs w:val="20"/>
              </w:rPr>
              <w:fldChar w:fldCharType="begin">
                <w:fldData xml:space="preserve">PEVuZE5vdGU+PENpdGU+PEF1dGhvcj5Ccm9zZTwvQXV0aG9yPjxZZWFyPjIwMTM8L1llYXI+PFJl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92412">
              <w:rPr>
                <w:noProof/>
                <w:sz w:val="20"/>
                <w:szCs w:val="20"/>
                <w:vertAlign w:val="superscript"/>
              </w:rPr>
              <w:t>71</w:t>
            </w:r>
            <w:r>
              <w:rPr>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tcPr>
          <w:p w14:paraId="05F84F4A" w14:textId="77777777" w:rsidR="00492412" w:rsidRDefault="00492412">
            <w:pPr>
              <w:rPr>
                <w:sz w:val="20"/>
                <w:szCs w:val="20"/>
              </w:rPr>
            </w:pPr>
          </w:p>
        </w:tc>
      </w:tr>
      <w:tr w:rsidR="00492412" w14:paraId="7C69B424" w14:textId="77777777" w:rsidTr="00492412">
        <w:tc>
          <w:tcPr>
            <w:tcW w:w="0" w:type="auto"/>
            <w:vMerge/>
            <w:tcBorders>
              <w:top w:val="single" w:sz="4" w:space="0" w:color="auto"/>
              <w:left w:val="single" w:sz="4" w:space="0" w:color="auto"/>
              <w:bottom w:val="single" w:sz="4" w:space="0" w:color="auto"/>
              <w:right w:val="single" w:sz="4" w:space="0" w:color="auto"/>
            </w:tcBorders>
            <w:vAlign w:val="center"/>
            <w:hideMark/>
          </w:tcPr>
          <w:p w14:paraId="6B85E0CD" w14:textId="77777777" w:rsidR="00492412" w:rsidRDefault="00492412">
            <w:pP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0A0E1262" w14:textId="77777777" w:rsidR="00492412" w:rsidRDefault="00492412">
            <w:pPr>
              <w:rPr>
                <w:sz w:val="20"/>
                <w:szCs w:val="20"/>
              </w:rPr>
            </w:pPr>
            <w:r>
              <w:rPr>
                <w:sz w:val="20"/>
                <w:szCs w:val="20"/>
              </w:rPr>
              <w:t>Support in pharmacy setting</w:t>
            </w:r>
          </w:p>
        </w:tc>
        <w:tc>
          <w:tcPr>
            <w:tcW w:w="0" w:type="auto"/>
            <w:tcBorders>
              <w:top w:val="single" w:sz="4" w:space="0" w:color="auto"/>
              <w:left w:val="single" w:sz="4" w:space="0" w:color="auto"/>
              <w:bottom w:val="single" w:sz="4" w:space="0" w:color="auto"/>
              <w:right w:val="single" w:sz="4" w:space="0" w:color="auto"/>
            </w:tcBorders>
          </w:tcPr>
          <w:p w14:paraId="58E40175"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3E18C6C3" w14:textId="0D9422FC" w:rsidR="00492412" w:rsidRDefault="00492412" w:rsidP="00492412">
            <w:pPr>
              <w:rPr>
                <w:sz w:val="20"/>
                <w:szCs w:val="20"/>
              </w:rPr>
            </w:pPr>
            <w:r>
              <w:rPr>
                <w:sz w:val="20"/>
                <w:szCs w:val="20"/>
              </w:rPr>
              <w:fldChar w:fldCharType="begin">
                <w:fldData xml:space="preserve">PEVuZE5vdGU+PENpdGU+PEF1dGhvcj5Ccm9zZTwvQXV0aG9yPjxZZWFyPjIwMTE8L1llYXI+PFJl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=
</w:fldData>
              </w:fldChar>
            </w:r>
            <w:r>
              <w:rPr>
                <w:sz w:val="20"/>
                <w:szCs w:val="20"/>
              </w:rPr>
              <w:instrText xml:space="preserve"> ADDIN EN.CITE </w:instrText>
            </w:r>
            <w:r>
              <w:rPr>
                <w:sz w:val="20"/>
                <w:szCs w:val="20"/>
              </w:rPr>
              <w:fldChar w:fldCharType="begin">
                <w:fldData xml:space="preserve">PEVuZE5vdGU+PENpdGU+PEF1dGhvcj5Ccm9zZTwvQXV0aG9yPjxZZWFyPjIwMTE8L1llYXI+PFJl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=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92412">
              <w:rPr>
                <w:noProof/>
                <w:sz w:val="20"/>
                <w:szCs w:val="20"/>
                <w:vertAlign w:val="superscript"/>
              </w:rPr>
              <w:t>69</w:t>
            </w:r>
            <w:r>
              <w:rPr>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tcPr>
          <w:p w14:paraId="578DF7D6" w14:textId="77777777" w:rsidR="00492412" w:rsidRDefault="00492412">
            <w:pPr>
              <w:rPr>
                <w:sz w:val="20"/>
                <w:szCs w:val="20"/>
              </w:rPr>
            </w:pPr>
          </w:p>
        </w:tc>
      </w:tr>
      <w:tr w:rsidR="00492412" w14:paraId="00852012" w14:textId="77777777" w:rsidTr="00492412">
        <w:tc>
          <w:tcPr>
            <w:tcW w:w="0" w:type="auto"/>
            <w:vMerge/>
            <w:tcBorders>
              <w:top w:val="single" w:sz="4" w:space="0" w:color="auto"/>
              <w:left w:val="single" w:sz="4" w:space="0" w:color="auto"/>
              <w:bottom w:val="single" w:sz="4" w:space="0" w:color="auto"/>
              <w:right w:val="single" w:sz="4" w:space="0" w:color="auto"/>
            </w:tcBorders>
            <w:vAlign w:val="center"/>
            <w:hideMark/>
          </w:tcPr>
          <w:p w14:paraId="7E30BC64" w14:textId="77777777" w:rsidR="00492412" w:rsidRDefault="00492412">
            <w:pP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2EB83726" w14:textId="77777777" w:rsidR="00492412" w:rsidRDefault="00492412">
            <w:pPr>
              <w:rPr>
                <w:sz w:val="20"/>
                <w:szCs w:val="20"/>
              </w:rPr>
            </w:pPr>
            <w:r>
              <w:rPr>
                <w:sz w:val="20"/>
                <w:szCs w:val="20"/>
              </w:rPr>
              <w:t>Community support</w:t>
            </w:r>
          </w:p>
        </w:tc>
        <w:tc>
          <w:tcPr>
            <w:tcW w:w="0" w:type="auto"/>
            <w:tcBorders>
              <w:top w:val="single" w:sz="4" w:space="0" w:color="auto"/>
              <w:left w:val="single" w:sz="4" w:space="0" w:color="auto"/>
              <w:bottom w:val="single" w:sz="4" w:space="0" w:color="auto"/>
              <w:right w:val="single" w:sz="4" w:space="0" w:color="auto"/>
            </w:tcBorders>
          </w:tcPr>
          <w:p w14:paraId="6C287927"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67BCD0E4"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51A6A141" w14:textId="56D45ACF" w:rsidR="00492412" w:rsidRDefault="00492412" w:rsidP="00492412">
            <w:pPr>
              <w:rPr>
                <w:sz w:val="20"/>
                <w:szCs w:val="20"/>
              </w:rPr>
            </w:pPr>
            <w:r>
              <w:rPr>
                <w:sz w:val="20"/>
                <w:szCs w:val="20"/>
              </w:rPr>
              <w:fldChar w:fldCharType="begin">
                <w:fldData xml:space="preserve">PEVuZE5vdGU+PENpdGU+PEF1dGhvcj5XYWxrZXI8L0F1dGhvcj48WWVhcj4yMDE4PC9ZZWFyPjxS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</w:fldData>
              </w:fldChar>
            </w:r>
            <w:r>
              <w:rPr>
                <w:sz w:val="20"/>
                <w:szCs w:val="20"/>
              </w:rPr>
              <w:instrText xml:space="preserve"> ADDIN EN.CITE </w:instrText>
            </w:r>
            <w:r>
              <w:rPr>
                <w:sz w:val="20"/>
                <w:szCs w:val="20"/>
              </w:rPr>
              <w:fldChar w:fldCharType="begin">
                <w:fldData xml:space="preserve">PEVuZE5vdGU+PENpdGU+PEF1dGhvcj5XYWxrZXI8L0F1dGhvcj48WWVhcj4yMDE4PC9ZZWFyPjxS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92412">
              <w:rPr>
                <w:noProof/>
                <w:sz w:val="20"/>
                <w:szCs w:val="20"/>
                <w:vertAlign w:val="superscript"/>
              </w:rPr>
              <w:t>85,87</w:t>
            </w:r>
            <w:r>
              <w:rPr>
                <w:sz w:val="20"/>
                <w:szCs w:val="20"/>
              </w:rPr>
              <w:fldChar w:fldCharType="end"/>
            </w:r>
          </w:p>
        </w:tc>
      </w:tr>
      <w:tr w:rsidR="00492412" w14:paraId="60A9EB95" w14:textId="77777777" w:rsidTr="00492412">
        <w:tc>
          <w:tcPr>
            <w:tcW w:w="0" w:type="auto"/>
            <w:vMerge/>
            <w:tcBorders>
              <w:top w:val="single" w:sz="4" w:space="0" w:color="auto"/>
              <w:left w:val="single" w:sz="4" w:space="0" w:color="auto"/>
              <w:bottom w:val="single" w:sz="4" w:space="0" w:color="auto"/>
              <w:right w:val="single" w:sz="4" w:space="0" w:color="auto"/>
            </w:tcBorders>
            <w:vAlign w:val="center"/>
            <w:hideMark/>
          </w:tcPr>
          <w:p w14:paraId="0E2C03C5" w14:textId="77777777" w:rsidR="00492412" w:rsidRDefault="00492412">
            <w:pP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49995D01" w14:textId="77777777" w:rsidR="00492412" w:rsidRDefault="00492412">
            <w:pPr>
              <w:rPr>
                <w:sz w:val="20"/>
                <w:szCs w:val="20"/>
              </w:rPr>
            </w:pPr>
            <w:r>
              <w:rPr>
                <w:sz w:val="20"/>
                <w:szCs w:val="20"/>
              </w:rPr>
              <w:t>Group support</w:t>
            </w:r>
          </w:p>
        </w:tc>
        <w:tc>
          <w:tcPr>
            <w:tcW w:w="0" w:type="auto"/>
            <w:tcBorders>
              <w:top w:val="single" w:sz="4" w:space="0" w:color="auto"/>
              <w:left w:val="single" w:sz="4" w:space="0" w:color="auto"/>
              <w:bottom w:val="single" w:sz="4" w:space="0" w:color="auto"/>
              <w:right w:val="single" w:sz="4" w:space="0" w:color="auto"/>
            </w:tcBorders>
          </w:tcPr>
          <w:p w14:paraId="1B91DCCC"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45D04FC8" w14:textId="2093BB4D" w:rsidR="00492412" w:rsidRDefault="00492412" w:rsidP="00492412">
            <w:pPr>
              <w:rPr>
                <w:color w:val="4472C4" w:themeColor="accent1"/>
                <w:sz w:val="20"/>
                <w:szCs w:val="20"/>
              </w:rPr>
            </w:pPr>
            <w:r>
              <w:rPr>
                <w:color w:val="4472C4" w:themeColor="accent1"/>
                <w:sz w:val="20"/>
                <w:szCs w:val="20"/>
              </w:rPr>
              <w:fldChar w:fldCharType="begin">
                <w:fldData xml:space="preserve">PEVuZE5vdGU+PENpdGU+PEF1dGhvcj5TZWxieTwvQXV0aG9yPjxZZWFyPjIwMTA8L1llYXI+PFJl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</w:fldData>
              </w:fldChar>
            </w:r>
            <w:r>
              <w:rPr>
                <w:color w:val="4472C4" w:themeColor="accent1"/>
                <w:sz w:val="20"/>
                <w:szCs w:val="20"/>
              </w:rPr>
              <w:instrText xml:space="preserve"> ADDIN EN.CITE </w:instrText>
            </w:r>
            <w:r>
              <w:rPr>
                <w:color w:val="4472C4" w:themeColor="accent1"/>
                <w:sz w:val="20"/>
                <w:szCs w:val="20"/>
              </w:rPr>
              <w:fldChar w:fldCharType="begin">
                <w:fldData xml:space="preserve">PEVuZE5vdGU+PENpdGU+PEF1dGhvcj5TZWxieTwvQXV0aG9yPjxZZWFyPjIwMTA8L1llYXI+PFJl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</w:fldData>
              </w:fldChar>
            </w:r>
            <w:r>
              <w:rPr>
                <w:color w:val="4472C4" w:themeColor="accent1"/>
                <w:sz w:val="20"/>
                <w:szCs w:val="20"/>
              </w:rPr>
              <w:instrText xml:space="preserve"> ADDIN EN.CITE.DATA </w:instrText>
            </w:r>
            <w:r>
              <w:rPr>
                <w:color w:val="4472C4" w:themeColor="accent1"/>
                <w:sz w:val="20"/>
                <w:szCs w:val="20"/>
              </w:rPr>
            </w:r>
            <w:r>
              <w:rPr>
                <w:color w:val="4472C4" w:themeColor="accent1"/>
                <w:sz w:val="20"/>
                <w:szCs w:val="20"/>
              </w:rPr>
              <w:fldChar w:fldCharType="end"/>
            </w:r>
            <w:r>
              <w:rPr>
                <w:color w:val="4472C4" w:themeColor="accent1"/>
                <w:sz w:val="20"/>
                <w:szCs w:val="20"/>
              </w:rPr>
            </w:r>
            <w:r>
              <w:rPr>
                <w:color w:val="4472C4" w:themeColor="accent1"/>
                <w:sz w:val="20"/>
                <w:szCs w:val="20"/>
              </w:rPr>
              <w:fldChar w:fldCharType="separate"/>
            </w:r>
            <w:r w:rsidRPr="00492412">
              <w:rPr>
                <w:noProof/>
                <w:color w:val="4472C4" w:themeColor="accent1"/>
                <w:sz w:val="20"/>
                <w:szCs w:val="20"/>
                <w:vertAlign w:val="superscript"/>
              </w:rPr>
              <w:t>91</w:t>
            </w:r>
            <w:r>
              <w:rPr>
                <w:color w:val="4472C4" w:themeColor="accent1"/>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6391850B" w14:textId="34F3BE09" w:rsidR="00492412" w:rsidRDefault="00492412" w:rsidP="00492412">
            <w:pPr>
              <w:rPr>
                <w:sz w:val="20"/>
                <w:szCs w:val="20"/>
              </w:rPr>
            </w:pPr>
            <w:r>
              <w:rPr>
                <w:sz w:val="20"/>
                <w:szCs w:val="20"/>
              </w:rPr>
              <w:fldChar w:fldCharType="begin">
                <w:fldData xml:space="preserve">PEVuZE5vdGU+PENpdGU+PEF1dGhvcj5Ccm9zZTwvQXV0aG9yPjxZZWFyPjIwMTM8L1llYXI+PFJl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</w:fldData>
              </w:fldChar>
            </w:r>
            <w:r>
              <w:rPr>
                <w:sz w:val="20"/>
                <w:szCs w:val="20"/>
              </w:rPr>
              <w:instrText xml:space="preserve"> ADDIN EN.CITE </w:instrText>
            </w:r>
            <w:r>
              <w:rPr>
                <w:sz w:val="20"/>
                <w:szCs w:val="20"/>
              </w:rPr>
              <w:fldChar w:fldCharType="begin">
                <w:fldData xml:space="preserve">PEVuZE5vdGU+PENpdGU+PEF1dGhvcj5Ccm9zZTwvQXV0aG9yPjxZZWFyPjIwMTM8L1llYXI+PFJl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92412">
              <w:rPr>
                <w:noProof/>
                <w:sz w:val="20"/>
                <w:szCs w:val="20"/>
                <w:vertAlign w:val="superscript"/>
              </w:rPr>
              <w:t>69,71</w:t>
            </w:r>
            <w:r>
              <w:rPr>
                <w:sz w:val="20"/>
                <w:szCs w:val="20"/>
              </w:rPr>
              <w:fldChar w:fldCharType="end"/>
            </w:r>
          </w:p>
        </w:tc>
      </w:tr>
      <w:tr w:rsidR="00492412" w14:paraId="47CCE4B1" w14:textId="77777777" w:rsidTr="00492412">
        <w:tc>
          <w:tcPr>
            <w:tcW w:w="0" w:type="auto"/>
            <w:vMerge/>
            <w:tcBorders>
              <w:top w:val="single" w:sz="4" w:space="0" w:color="auto"/>
              <w:left w:val="single" w:sz="4" w:space="0" w:color="auto"/>
              <w:bottom w:val="single" w:sz="4" w:space="0" w:color="auto"/>
              <w:right w:val="single" w:sz="4" w:space="0" w:color="auto"/>
            </w:tcBorders>
            <w:vAlign w:val="center"/>
            <w:hideMark/>
          </w:tcPr>
          <w:p w14:paraId="71BFA53E" w14:textId="77777777" w:rsidR="00492412" w:rsidRDefault="00492412">
            <w:pP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60332DDD" w14:textId="77777777" w:rsidR="00492412" w:rsidRDefault="00492412">
            <w:pPr>
              <w:rPr>
                <w:sz w:val="20"/>
                <w:szCs w:val="20"/>
              </w:rPr>
            </w:pPr>
            <w:r>
              <w:rPr>
                <w:sz w:val="20"/>
                <w:szCs w:val="20"/>
              </w:rPr>
              <w:t>One-to-one support</w:t>
            </w:r>
          </w:p>
        </w:tc>
        <w:tc>
          <w:tcPr>
            <w:tcW w:w="0" w:type="auto"/>
            <w:tcBorders>
              <w:top w:val="single" w:sz="4" w:space="0" w:color="auto"/>
              <w:left w:val="single" w:sz="4" w:space="0" w:color="auto"/>
              <w:bottom w:val="single" w:sz="4" w:space="0" w:color="auto"/>
              <w:right w:val="single" w:sz="4" w:space="0" w:color="auto"/>
            </w:tcBorders>
          </w:tcPr>
          <w:p w14:paraId="26735852"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320FFDE2" w14:textId="52C62E78" w:rsidR="00492412" w:rsidRDefault="00492412" w:rsidP="00492412">
            <w:pPr>
              <w:rPr>
                <w:sz w:val="20"/>
                <w:szCs w:val="20"/>
              </w:rPr>
            </w:pPr>
            <w:r>
              <w:rPr>
                <w:sz w:val="20"/>
                <w:szCs w:val="20"/>
              </w:rPr>
              <w:fldChar w:fldCharType="begin">
                <w:fldData xml:space="preserve">PEVuZE5vdGU+PENpdGU+PEF1dGhvcj5Ccm93bjwvQXV0aG9yPjxZZWFyPjIwMTQ8L1llYXI+PFJl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</w:fldData>
              </w:fldChar>
            </w:r>
            <w:r>
              <w:rPr>
                <w:sz w:val="20"/>
                <w:szCs w:val="20"/>
              </w:rPr>
              <w:instrText xml:space="preserve"> ADDIN EN.CITE </w:instrText>
            </w:r>
            <w:r>
              <w:rPr>
                <w:sz w:val="20"/>
                <w:szCs w:val="20"/>
              </w:rPr>
              <w:fldChar w:fldCharType="begin">
                <w:fldData xml:space="preserve">PEVuZE5vdGU+PENpdGU+PEF1dGhvcj5Ccm93bjwvQXV0aG9yPjxZZWFyPjIwMTQ8L1llYXI+PFJl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92412">
              <w:rPr>
                <w:noProof/>
                <w:sz w:val="20"/>
                <w:szCs w:val="20"/>
                <w:vertAlign w:val="superscript"/>
              </w:rPr>
              <w:t>72</w:t>
            </w:r>
            <w:r>
              <w:rPr>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tcPr>
          <w:p w14:paraId="2A8B9481" w14:textId="77777777" w:rsidR="00492412" w:rsidRDefault="00492412">
            <w:pPr>
              <w:rPr>
                <w:sz w:val="20"/>
                <w:szCs w:val="20"/>
              </w:rPr>
            </w:pPr>
          </w:p>
        </w:tc>
      </w:tr>
      <w:tr w:rsidR="00492412" w14:paraId="53649F04" w14:textId="77777777" w:rsidTr="00492412">
        <w:tc>
          <w:tcPr>
            <w:tcW w:w="0" w:type="auto"/>
            <w:vMerge/>
            <w:tcBorders>
              <w:top w:val="single" w:sz="4" w:space="0" w:color="auto"/>
              <w:left w:val="single" w:sz="4" w:space="0" w:color="auto"/>
              <w:bottom w:val="single" w:sz="4" w:space="0" w:color="auto"/>
              <w:right w:val="single" w:sz="4" w:space="0" w:color="auto"/>
            </w:tcBorders>
            <w:vAlign w:val="center"/>
            <w:hideMark/>
          </w:tcPr>
          <w:p w14:paraId="1A6E2D40" w14:textId="77777777" w:rsidR="00492412" w:rsidRDefault="00492412">
            <w:pP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0FCAA6A7" w14:textId="77777777" w:rsidR="00492412" w:rsidRDefault="00492412">
            <w:pPr>
              <w:rPr>
                <w:sz w:val="20"/>
                <w:szCs w:val="20"/>
              </w:rPr>
            </w:pPr>
            <w:r>
              <w:rPr>
                <w:sz w:val="20"/>
                <w:szCs w:val="20"/>
              </w:rPr>
              <w:t>Drop-in support</w:t>
            </w:r>
          </w:p>
        </w:tc>
        <w:tc>
          <w:tcPr>
            <w:tcW w:w="0" w:type="auto"/>
            <w:tcBorders>
              <w:top w:val="single" w:sz="4" w:space="0" w:color="auto"/>
              <w:left w:val="single" w:sz="4" w:space="0" w:color="auto"/>
              <w:bottom w:val="single" w:sz="4" w:space="0" w:color="auto"/>
              <w:right w:val="single" w:sz="4" w:space="0" w:color="auto"/>
            </w:tcBorders>
            <w:hideMark/>
          </w:tcPr>
          <w:p w14:paraId="6C680332" w14:textId="0D37764F" w:rsidR="00492412" w:rsidRDefault="00492412" w:rsidP="00492412">
            <w:pPr>
              <w:rPr>
                <w:sz w:val="20"/>
                <w:szCs w:val="20"/>
              </w:rPr>
            </w:pPr>
            <w:r>
              <w:rPr>
                <w:sz w:val="20"/>
                <w:szCs w:val="20"/>
              </w:rPr>
              <w:fldChar w:fldCharType="begin">
                <w:fldData xml:space="preserve">PEVuZE5vdGU+PENpdGU+PEF1dGhvcj5Ccm9zZTwvQXV0aG9yPjxZZWFyPjIwMTE8L1llYXI+PFJl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=
</w:fldData>
              </w:fldChar>
            </w:r>
            <w:r>
              <w:rPr>
                <w:sz w:val="20"/>
                <w:szCs w:val="20"/>
              </w:rPr>
              <w:instrText xml:space="preserve"> ADDIN EN.CITE </w:instrText>
            </w:r>
            <w:r>
              <w:rPr>
                <w:sz w:val="20"/>
                <w:szCs w:val="20"/>
              </w:rPr>
              <w:fldChar w:fldCharType="begin">
                <w:fldData xml:space="preserve">PEVuZE5vdGU+PENpdGU+PEF1dGhvcj5Ccm9zZTwvQXV0aG9yPjxZZWFyPjIwMTE8L1llYXI+PFJl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=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92412">
              <w:rPr>
                <w:noProof/>
                <w:sz w:val="20"/>
                <w:szCs w:val="20"/>
                <w:vertAlign w:val="superscript"/>
              </w:rPr>
              <w:t>69</w:t>
            </w:r>
            <w:r>
              <w:rPr>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tcPr>
          <w:p w14:paraId="6D4F8DA5"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1FF9F625" w14:textId="77777777" w:rsidR="00492412" w:rsidRDefault="00492412">
            <w:pPr>
              <w:rPr>
                <w:sz w:val="20"/>
                <w:szCs w:val="20"/>
              </w:rPr>
            </w:pPr>
          </w:p>
        </w:tc>
      </w:tr>
      <w:tr w:rsidR="00492412" w14:paraId="0BD47B89" w14:textId="77777777" w:rsidTr="00492412">
        <w:tc>
          <w:tcPr>
            <w:tcW w:w="0" w:type="auto"/>
            <w:vMerge w:val="restart"/>
            <w:tcBorders>
              <w:top w:val="single" w:sz="4" w:space="0" w:color="auto"/>
              <w:left w:val="single" w:sz="4" w:space="0" w:color="auto"/>
              <w:bottom w:val="single" w:sz="4" w:space="0" w:color="auto"/>
              <w:right w:val="single" w:sz="4" w:space="0" w:color="auto"/>
            </w:tcBorders>
            <w:hideMark/>
          </w:tcPr>
          <w:p w14:paraId="5635316C" w14:textId="77777777" w:rsidR="00492412" w:rsidRDefault="00492412">
            <w:pPr>
              <w:rPr>
                <w:sz w:val="20"/>
                <w:szCs w:val="20"/>
              </w:rPr>
            </w:pPr>
            <w:r>
              <w:rPr>
                <w:sz w:val="20"/>
                <w:szCs w:val="20"/>
              </w:rPr>
              <w:t>Tobacco dependence treatment duration and number of contacts</w:t>
            </w:r>
          </w:p>
        </w:tc>
        <w:tc>
          <w:tcPr>
            <w:tcW w:w="0" w:type="auto"/>
            <w:tcBorders>
              <w:top w:val="single" w:sz="4" w:space="0" w:color="auto"/>
              <w:left w:val="single" w:sz="4" w:space="0" w:color="auto"/>
              <w:bottom w:val="single" w:sz="4" w:space="0" w:color="auto"/>
              <w:right w:val="single" w:sz="4" w:space="0" w:color="auto"/>
            </w:tcBorders>
            <w:hideMark/>
          </w:tcPr>
          <w:p w14:paraId="51B5D553" w14:textId="77777777" w:rsidR="00492412" w:rsidRDefault="00492412">
            <w:pPr>
              <w:rPr>
                <w:sz w:val="20"/>
                <w:szCs w:val="20"/>
              </w:rPr>
            </w:pPr>
            <w:r>
              <w:rPr>
                <w:sz w:val="20"/>
                <w:szCs w:val="20"/>
              </w:rPr>
              <w:t>Greater number treatment sessions / contacts</w:t>
            </w:r>
          </w:p>
        </w:tc>
        <w:tc>
          <w:tcPr>
            <w:tcW w:w="0" w:type="auto"/>
            <w:tcBorders>
              <w:top w:val="single" w:sz="4" w:space="0" w:color="auto"/>
              <w:left w:val="single" w:sz="4" w:space="0" w:color="auto"/>
              <w:bottom w:val="single" w:sz="4" w:space="0" w:color="auto"/>
              <w:right w:val="single" w:sz="4" w:space="0" w:color="auto"/>
            </w:tcBorders>
          </w:tcPr>
          <w:p w14:paraId="47C5A9DE"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051285E4" w14:textId="6ECE3FB8" w:rsidR="00492412" w:rsidRDefault="00492412" w:rsidP="00492412">
            <w:pPr>
              <w:rPr>
                <w:color w:val="ED7D31" w:themeColor="accent2"/>
                <w:sz w:val="20"/>
                <w:szCs w:val="20"/>
              </w:rPr>
            </w:pPr>
            <w:r>
              <w:rPr>
                <w:color w:val="4472C4" w:themeColor="accent1"/>
                <w:sz w:val="20"/>
                <w:szCs w:val="20"/>
              </w:rPr>
              <w:fldChar w:fldCharType="begin">
                <w:fldData xml:space="preserve">PEVuZE5vdGU+PENpdGU+PEF1dGhvcj5NYXN1aGFyYTwvQXV0aG9yPjxZZWFyPjIwMTQ8L1llYXI+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</w:fldData>
              </w:fldChar>
            </w:r>
            <w:r>
              <w:rPr>
                <w:color w:val="4472C4" w:themeColor="accent1"/>
                <w:sz w:val="20"/>
                <w:szCs w:val="20"/>
              </w:rPr>
              <w:instrText xml:space="preserve"> ADDIN EN.CITE </w:instrText>
            </w:r>
            <w:r>
              <w:rPr>
                <w:color w:val="4472C4" w:themeColor="accent1"/>
                <w:sz w:val="20"/>
                <w:szCs w:val="20"/>
              </w:rPr>
              <w:fldChar w:fldCharType="begin">
                <w:fldData xml:space="preserve">PEVuZE5vdGU+PENpdGU+PEF1dGhvcj5NYXN1aGFyYTwvQXV0aG9yPjxZZWFyPjIwMTQ8L1llYXI+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</w:fldData>
              </w:fldChar>
            </w:r>
            <w:r>
              <w:rPr>
                <w:color w:val="4472C4" w:themeColor="accent1"/>
                <w:sz w:val="20"/>
                <w:szCs w:val="20"/>
              </w:rPr>
              <w:instrText xml:space="preserve"> ADDIN EN.CITE.DATA </w:instrText>
            </w:r>
            <w:r>
              <w:rPr>
                <w:color w:val="4472C4" w:themeColor="accent1"/>
                <w:sz w:val="20"/>
                <w:szCs w:val="20"/>
              </w:rPr>
            </w:r>
            <w:r>
              <w:rPr>
                <w:color w:val="4472C4" w:themeColor="accent1"/>
                <w:sz w:val="20"/>
                <w:szCs w:val="20"/>
              </w:rPr>
              <w:fldChar w:fldCharType="end"/>
            </w:r>
            <w:r>
              <w:rPr>
                <w:color w:val="4472C4" w:themeColor="accent1"/>
                <w:sz w:val="20"/>
                <w:szCs w:val="20"/>
              </w:rPr>
            </w:r>
            <w:r>
              <w:rPr>
                <w:color w:val="4472C4" w:themeColor="accent1"/>
                <w:sz w:val="20"/>
                <w:szCs w:val="20"/>
              </w:rPr>
              <w:fldChar w:fldCharType="separate"/>
            </w:r>
            <w:r w:rsidRPr="00492412">
              <w:rPr>
                <w:noProof/>
                <w:color w:val="4472C4" w:themeColor="accent1"/>
                <w:sz w:val="20"/>
                <w:szCs w:val="20"/>
                <w:vertAlign w:val="superscript"/>
              </w:rPr>
              <w:t>88</w:t>
            </w:r>
            <w:r>
              <w:rPr>
                <w:color w:val="4472C4" w:themeColor="accent1"/>
                <w:sz w:val="20"/>
                <w:szCs w:val="20"/>
              </w:rPr>
              <w:fldChar w:fldCharType="end"/>
            </w:r>
            <w:r>
              <w:rPr>
                <w:color w:val="4472C4" w:themeColor="accent1"/>
                <w:sz w:val="20"/>
                <w:szCs w:val="20"/>
              </w:rPr>
              <w:t xml:space="preserve"> </w:t>
            </w:r>
            <w:r>
              <w:rPr>
                <w:color w:val="ED7D31" w:themeColor="accent2"/>
                <w:sz w:val="20"/>
                <w:szCs w:val="20"/>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Pr>
                <w:color w:val="ED7D31" w:themeColor="accent2"/>
                <w:sz w:val="20"/>
                <w:szCs w:val="20"/>
              </w:rPr>
              <w:instrText xml:space="preserve"> ADDIN EN.CITE </w:instrText>
            </w:r>
            <w:r>
              <w:rPr>
                <w:color w:val="ED7D31" w:themeColor="accent2"/>
                <w:sz w:val="20"/>
                <w:szCs w:val="20"/>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Pr>
                <w:color w:val="ED7D31" w:themeColor="accent2"/>
                <w:sz w:val="20"/>
                <w:szCs w:val="20"/>
              </w:rPr>
              <w:instrText xml:space="preserve"> ADDIN EN.CITE.DATA </w:instrText>
            </w:r>
            <w:r>
              <w:rPr>
                <w:color w:val="ED7D31" w:themeColor="accent2"/>
                <w:sz w:val="20"/>
                <w:szCs w:val="20"/>
              </w:rPr>
            </w:r>
            <w:r>
              <w:rPr>
                <w:color w:val="ED7D31" w:themeColor="accent2"/>
                <w:sz w:val="20"/>
                <w:szCs w:val="20"/>
              </w:rPr>
              <w:fldChar w:fldCharType="end"/>
            </w:r>
            <w:r>
              <w:rPr>
                <w:color w:val="ED7D31" w:themeColor="accent2"/>
                <w:sz w:val="20"/>
                <w:szCs w:val="20"/>
              </w:rPr>
            </w:r>
            <w:r>
              <w:rPr>
                <w:color w:val="ED7D31" w:themeColor="accent2"/>
                <w:sz w:val="20"/>
                <w:szCs w:val="20"/>
              </w:rPr>
              <w:fldChar w:fldCharType="separate"/>
            </w:r>
            <w:r w:rsidRPr="00492412">
              <w:rPr>
                <w:noProof/>
                <w:color w:val="ED7D31" w:themeColor="accent2"/>
                <w:sz w:val="20"/>
                <w:szCs w:val="20"/>
                <w:vertAlign w:val="superscript"/>
              </w:rPr>
              <w:t>94</w:t>
            </w:r>
            <w:r>
              <w:rPr>
                <w:color w:val="ED7D31" w:themeColor="accent2"/>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32A71FF2" w14:textId="3110AFB7" w:rsidR="00492412" w:rsidRDefault="00492412" w:rsidP="00492412">
            <w:pPr>
              <w:rPr>
                <w:sz w:val="20"/>
                <w:szCs w:val="20"/>
              </w:rPr>
            </w:pPr>
            <w:r>
              <w:rPr>
                <w:sz w:val="20"/>
                <w:szCs w:val="20"/>
              </w:rPr>
              <w:fldChar w:fldCharType="begin">
                <w:fldData xml:space="preserve">PEVuZE5vdGU+PENpdGU+PEF1dGhvcj5IaXNjb2NrPC9BdXRob3I+PFllYXI+MjAxMTwvWWVhcj48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</w:fldData>
              </w:fldChar>
            </w:r>
            <w:r>
              <w:rPr>
                <w:sz w:val="20"/>
                <w:szCs w:val="20"/>
              </w:rPr>
              <w:instrText xml:space="preserve"> ADDIN EN.CITE </w:instrText>
            </w:r>
            <w:r>
              <w:rPr>
                <w:sz w:val="20"/>
                <w:szCs w:val="20"/>
              </w:rPr>
              <w:fldChar w:fldCharType="begin">
                <w:fldData xml:space="preserve">PEVuZE5vdGU+PENpdGU+PEF1dGhvcj5IaXNjb2NrPC9BdXRob3I+PFllYXI+MjAxMTwvWWVhcj48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92412">
              <w:rPr>
                <w:noProof/>
                <w:sz w:val="20"/>
                <w:szCs w:val="20"/>
                <w:vertAlign w:val="superscript"/>
              </w:rPr>
              <w:t>77</w:t>
            </w:r>
            <w:r>
              <w:rPr>
                <w:sz w:val="20"/>
                <w:szCs w:val="20"/>
              </w:rPr>
              <w:fldChar w:fldCharType="end"/>
            </w:r>
          </w:p>
          <w:p w14:paraId="50814F85" w14:textId="707C9BA8" w:rsidR="00492412" w:rsidRDefault="00492412" w:rsidP="00492412">
            <w:pPr>
              <w:rPr>
                <w:color w:val="4472C4" w:themeColor="accent1"/>
                <w:sz w:val="20"/>
                <w:szCs w:val="20"/>
              </w:rPr>
            </w:pPr>
            <w:r>
              <w:rPr>
                <w:color w:val="4472C4" w:themeColor="accent1"/>
                <w:sz w:val="20"/>
                <w:szCs w:val="20"/>
              </w:rPr>
              <w:fldChar w:fldCharType="begin">
                <w:fldData xml:space="preserve">PEVuZE5vdGU+PENpdGU+PEF1dGhvcj5TZWxieTwvQXV0aG9yPjxZZWFyPjIwMTA8L1llYXI+PFJl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</w:fldData>
              </w:fldChar>
            </w:r>
            <w:r>
              <w:rPr>
                <w:color w:val="4472C4" w:themeColor="accent1"/>
                <w:sz w:val="20"/>
                <w:szCs w:val="20"/>
              </w:rPr>
              <w:instrText xml:space="preserve"> ADDIN EN.CITE </w:instrText>
            </w:r>
            <w:r>
              <w:rPr>
                <w:color w:val="4472C4" w:themeColor="accent1"/>
                <w:sz w:val="20"/>
                <w:szCs w:val="20"/>
              </w:rPr>
              <w:fldChar w:fldCharType="begin">
                <w:fldData xml:space="preserve">PEVuZE5vdGU+PENpdGU+PEF1dGhvcj5TZWxieTwvQXV0aG9yPjxZZWFyPjIwMTA8L1llYXI+PFJl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</w:fldData>
              </w:fldChar>
            </w:r>
            <w:r>
              <w:rPr>
                <w:color w:val="4472C4" w:themeColor="accent1"/>
                <w:sz w:val="20"/>
                <w:szCs w:val="20"/>
              </w:rPr>
              <w:instrText xml:space="preserve"> ADDIN EN.CITE.DATA </w:instrText>
            </w:r>
            <w:r>
              <w:rPr>
                <w:color w:val="4472C4" w:themeColor="accent1"/>
                <w:sz w:val="20"/>
                <w:szCs w:val="20"/>
              </w:rPr>
            </w:r>
            <w:r>
              <w:rPr>
                <w:color w:val="4472C4" w:themeColor="accent1"/>
                <w:sz w:val="20"/>
                <w:szCs w:val="20"/>
              </w:rPr>
              <w:fldChar w:fldCharType="end"/>
            </w:r>
            <w:r>
              <w:rPr>
                <w:color w:val="4472C4" w:themeColor="accent1"/>
                <w:sz w:val="20"/>
                <w:szCs w:val="20"/>
              </w:rPr>
            </w:r>
            <w:r>
              <w:rPr>
                <w:color w:val="4472C4" w:themeColor="accent1"/>
                <w:sz w:val="20"/>
                <w:szCs w:val="20"/>
              </w:rPr>
              <w:fldChar w:fldCharType="separate"/>
            </w:r>
            <w:r w:rsidRPr="00492412">
              <w:rPr>
                <w:noProof/>
                <w:color w:val="4472C4" w:themeColor="accent1"/>
                <w:sz w:val="20"/>
                <w:szCs w:val="20"/>
                <w:vertAlign w:val="superscript"/>
              </w:rPr>
              <w:t>89-91</w:t>
            </w:r>
            <w:r>
              <w:rPr>
                <w:color w:val="4472C4" w:themeColor="accent1"/>
                <w:sz w:val="20"/>
                <w:szCs w:val="20"/>
              </w:rPr>
              <w:fldChar w:fldCharType="end"/>
            </w:r>
          </w:p>
        </w:tc>
      </w:tr>
      <w:tr w:rsidR="00492412" w14:paraId="416BF054" w14:textId="77777777" w:rsidTr="00492412">
        <w:tc>
          <w:tcPr>
            <w:tcW w:w="0" w:type="auto"/>
            <w:vMerge/>
            <w:tcBorders>
              <w:top w:val="single" w:sz="4" w:space="0" w:color="auto"/>
              <w:left w:val="single" w:sz="4" w:space="0" w:color="auto"/>
              <w:bottom w:val="single" w:sz="4" w:space="0" w:color="auto"/>
              <w:right w:val="single" w:sz="4" w:space="0" w:color="auto"/>
            </w:tcBorders>
            <w:vAlign w:val="center"/>
            <w:hideMark/>
          </w:tcPr>
          <w:p w14:paraId="7193DE8E" w14:textId="77777777" w:rsidR="00492412" w:rsidRDefault="00492412">
            <w:pP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50CDD8BC" w14:textId="77777777" w:rsidR="00492412" w:rsidRDefault="00492412">
            <w:pPr>
              <w:rPr>
                <w:sz w:val="20"/>
                <w:szCs w:val="20"/>
              </w:rPr>
            </w:pPr>
            <w:r>
              <w:rPr>
                <w:sz w:val="20"/>
                <w:szCs w:val="20"/>
              </w:rPr>
              <w:t>Length of time in programme</w:t>
            </w:r>
          </w:p>
        </w:tc>
        <w:tc>
          <w:tcPr>
            <w:tcW w:w="0" w:type="auto"/>
            <w:tcBorders>
              <w:top w:val="single" w:sz="4" w:space="0" w:color="auto"/>
              <w:left w:val="single" w:sz="4" w:space="0" w:color="auto"/>
              <w:bottom w:val="single" w:sz="4" w:space="0" w:color="auto"/>
              <w:right w:val="single" w:sz="4" w:space="0" w:color="auto"/>
            </w:tcBorders>
          </w:tcPr>
          <w:p w14:paraId="0400748D"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2083E6F1" w14:textId="365A9E6F" w:rsidR="00492412" w:rsidRDefault="00492412" w:rsidP="00492412">
            <w:pPr>
              <w:rPr>
                <w:color w:val="4472C4" w:themeColor="accent1"/>
                <w:sz w:val="20"/>
                <w:szCs w:val="20"/>
              </w:rPr>
            </w:pPr>
            <w:r>
              <w:rPr>
                <w:color w:val="ED7D31" w:themeColor="accent2"/>
                <w:sz w:val="20"/>
                <w:szCs w:val="20"/>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Pr>
                <w:color w:val="ED7D31" w:themeColor="accent2"/>
                <w:sz w:val="20"/>
                <w:szCs w:val="20"/>
              </w:rPr>
              <w:instrText xml:space="preserve"> ADDIN EN.CITE </w:instrText>
            </w:r>
            <w:r>
              <w:rPr>
                <w:color w:val="ED7D31" w:themeColor="accent2"/>
                <w:sz w:val="20"/>
                <w:szCs w:val="20"/>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Pr>
                <w:color w:val="ED7D31" w:themeColor="accent2"/>
                <w:sz w:val="20"/>
                <w:szCs w:val="20"/>
              </w:rPr>
              <w:instrText xml:space="preserve"> ADDIN EN.CITE.DATA </w:instrText>
            </w:r>
            <w:r>
              <w:rPr>
                <w:color w:val="ED7D31" w:themeColor="accent2"/>
                <w:sz w:val="20"/>
                <w:szCs w:val="20"/>
              </w:rPr>
            </w:r>
            <w:r>
              <w:rPr>
                <w:color w:val="ED7D31" w:themeColor="accent2"/>
                <w:sz w:val="20"/>
                <w:szCs w:val="20"/>
              </w:rPr>
              <w:fldChar w:fldCharType="end"/>
            </w:r>
            <w:r>
              <w:rPr>
                <w:color w:val="ED7D31" w:themeColor="accent2"/>
                <w:sz w:val="20"/>
                <w:szCs w:val="20"/>
              </w:rPr>
            </w:r>
            <w:r>
              <w:rPr>
                <w:color w:val="ED7D31" w:themeColor="accent2"/>
                <w:sz w:val="20"/>
                <w:szCs w:val="20"/>
              </w:rPr>
              <w:fldChar w:fldCharType="separate"/>
            </w:r>
            <w:r w:rsidRPr="00492412">
              <w:rPr>
                <w:noProof/>
                <w:color w:val="ED7D31" w:themeColor="accent2"/>
                <w:sz w:val="20"/>
                <w:szCs w:val="20"/>
                <w:vertAlign w:val="superscript"/>
              </w:rPr>
              <w:t>94</w:t>
            </w:r>
            <w:r>
              <w:rPr>
                <w:color w:val="ED7D31" w:themeColor="accent2"/>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tcPr>
          <w:p w14:paraId="7F3F7B59" w14:textId="77777777" w:rsidR="00492412" w:rsidRDefault="00492412">
            <w:pPr>
              <w:rPr>
                <w:sz w:val="20"/>
                <w:szCs w:val="20"/>
              </w:rPr>
            </w:pPr>
          </w:p>
        </w:tc>
      </w:tr>
      <w:tr w:rsidR="00492412" w14:paraId="501B76FD" w14:textId="77777777" w:rsidTr="00492412">
        <w:tc>
          <w:tcPr>
            <w:tcW w:w="0" w:type="auto"/>
            <w:vMerge/>
            <w:tcBorders>
              <w:top w:val="single" w:sz="4" w:space="0" w:color="auto"/>
              <w:left w:val="single" w:sz="4" w:space="0" w:color="auto"/>
              <w:bottom w:val="single" w:sz="4" w:space="0" w:color="auto"/>
              <w:right w:val="single" w:sz="4" w:space="0" w:color="auto"/>
            </w:tcBorders>
            <w:vAlign w:val="center"/>
            <w:hideMark/>
          </w:tcPr>
          <w:p w14:paraId="64EFAF0A" w14:textId="77777777" w:rsidR="00492412" w:rsidRDefault="00492412">
            <w:pP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5A1AFB62" w14:textId="77777777" w:rsidR="00492412" w:rsidRDefault="00492412">
            <w:pPr>
              <w:rPr>
                <w:sz w:val="20"/>
                <w:szCs w:val="20"/>
              </w:rPr>
            </w:pPr>
            <w:r>
              <w:rPr>
                <w:sz w:val="20"/>
                <w:szCs w:val="20"/>
              </w:rPr>
              <w:t>Practitioner experience (greater number of treatment episodes delivered)</w:t>
            </w:r>
          </w:p>
        </w:tc>
        <w:tc>
          <w:tcPr>
            <w:tcW w:w="0" w:type="auto"/>
            <w:tcBorders>
              <w:top w:val="single" w:sz="4" w:space="0" w:color="auto"/>
              <w:left w:val="single" w:sz="4" w:space="0" w:color="auto"/>
              <w:bottom w:val="single" w:sz="4" w:space="0" w:color="auto"/>
              <w:right w:val="single" w:sz="4" w:space="0" w:color="auto"/>
            </w:tcBorders>
          </w:tcPr>
          <w:p w14:paraId="582AB5E4"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7990DD1E" w14:textId="34B2BDC2" w:rsidR="00492412" w:rsidRDefault="00492412" w:rsidP="00492412">
            <w:pPr>
              <w:rPr>
                <w:color w:val="4472C4" w:themeColor="accent1"/>
                <w:sz w:val="20"/>
                <w:szCs w:val="20"/>
              </w:rPr>
            </w:pPr>
            <w:r>
              <w:rPr>
                <w:sz w:val="20"/>
                <w:szCs w:val="20"/>
              </w:rPr>
              <w:fldChar w:fldCharType="begin">
                <w:fldData xml:space="preserve">PEVuZE5vdGU+PENpdGU+PEF1dGhvcj5Ccm9zZTwvQXV0aG9yPjxZZWFyPjIwMTI8L1llYXI+PFJl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</w:fldData>
              </w:fldChar>
            </w:r>
            <w:r>
              <w:rPr>
                <w:sz w:val="20"/>
                <w:szCs w:val="20"/>
              </w:rPr>
              <w:instrText xml:space="preserve"> ADDIN EN.CITE </w:instrText>
            </w:r>
            <w:r>
              <w:rPr>
                <w:sz w:val="20"/>
                <w:szCs w:val="20"/>
              </w:rPr>
              <w:fldChar w:fldCharType="begin">
                <w:fldData xml:space="preserve">PEVuZE5vdGU+PENpdGU+PEF1dGhvcj5Ccm9zZTwvQXV0aG9yPjxZZWFyPjIwMTI8L1llYXI+PFJl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92412">
              <w:rPr>
                <w:noProof/>
                <w:sz w:val="20"/>
                <w:szCs w:val="20"/>
                <w:vertAlign w:val="superscript"/>
              </w:rPr>
              <w:t>70</w:t>
            </w:r>
            <w:r>
              <w:rPr>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tcPr>
          <w:p w14:paraId="457FBA50" w14:textId="77777777" w:rsidR="00492412" w:rsidRDefault="00492412">
            <w:pPr>
              <w:rPr>
                <w:sz w:val="20"/>
                <w:szCs w:val="20"/>
              </w:rPr>
            </w:pPr>
          </w:p>
        </w:tc>
      </w:tr>
      <w:tr w:rsidR="00492412" w14:paraId="3AFC13D8" w14:textId="77777777" w:rsidTr="00492412">
        <w:tc>
          <w:tcPr>
            <w:tcW w:w="0" w:type="auto"/>
            <w:vMerge w:val="restart"/>
            <w:tcBorders>
              <w:top w:val="single" w:sz="4" w:space="0" w:color="auto"/>
              <w:left w:val="single" w:sz="4" w:space="0" w:color="auto"/>
              <w:bottom w:val="single" w:sz="4" w:space="0" w:color="auto"/>
              <w:right w:val="single" w:sz="4" w:space="0" w:color="auto"/>
            </w:tcBorders>
            <w:hideMark/>
          </w:tcPr>
          <w:p w14:paraId="48B09F47" w14:textId="77777777" w:rsidR="00492412" w:rsidRDefault="00492412">
            <w:pPr>
              <w:rPr>
                <w:sz w:val="20"/>
                <w:szCs w:val="20"/>
              </w:rPr>
            </w:pPr>
            <w:r>
              <w:rPr>
                <w:sz w:val="20"/>
                <w:szCs w:val="20"/>
              </w:rPr>
              <w:t>Pharmacological aids</w:t>
            </w:r>
          </w:p>
        </w:tc>
        <w:tc>
          <w:tcPr>
            <w:tcW w:w="0" w:type="auto"/>
            <w:tcBorders>
              <w:top w:val="single" w:sz="4" w:space="0" w:color="auto"/>
              <w:left w:val="single" w:sz="4" w:space="0" w:color="auto"/>
              <w:bottom w:val="single" w:sz="4" w:space="0" w:color="auto"/>
              <w:right w:val="single" w:sz="4" w:space="0" w:color="auto"/>
            </w:tcBorders>
            <w:hideMark/>
          </w:tcPr>
          <w:p w14:paraId="3ADB38B1" w14:textId="77777777" w:rsidR="00492412" w:rsidRDefault="00492412">
            <w:pPr>
              <w:rPr>
                <w:sz w:val="20"/>
                <w:szCs w:val="20"/>
              </w:rPr>
            </w:pPr>
            <w:r>
              <w:rPr>
                <w:sz w:val="20"/>
                <w:szCs w:val="20"/>
              </w:rPr>
              <w:t>Pharmacological aids in general (vs. no aids)</w:t>
            </w:r>
          </w:p>
        </w:tc>
        <w:tc>
          <w:tcPr>
            <w:tcW w:w="0" w:type="auto"/>
            <w:tcBorders>
              <w:top w:val="single" w:sz="4" w:space="0" w:color="auto"/>
              <w:left w:val="single" w:sz="4" w:space="0" w:color="auto"/>
              <w:bottom w:val="single" w:sz="4" w:space="0" w:color="auto"/>
              <w:right w:val="single" w:sz="4" w:space="0" w:color="auto"/>
            </w:tcBorders>
          </w:tcPr>
          <w:p w14:paraId="071AA63C"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24680DA9"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46E0D945" w14:textId="23AFD0E2" w:rsidR="00492412" w:rsidRDefault="00492412" w:rsidP="00492412">
            <w:pPr>
              <w:rPr>
                <w:sz w:val="20"/>
                <w:szCs w:val="20"/>
              </w:rPr>
            </w:pPr>
            <w:r>
              <w:rPr>
                <w:sz w:val="20"/>
                <w:szCs w:val="20"/>
              </w:rPr>
              <w:fldChar w:fldCharType="begin">
                <w:fldData xml:space="preserve">PEVuZE5vdGU+PENpdGU+PEF1dGhvcj5HaWJzb248L0F1dGhvcj48WWVhcj4yMDEwPC9ZZWFyPjxS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</w:fldData>
              </w:fldChar>
            </w:r>
            <w:r>
              <w:rPr>
                <w:sz w:val="20"/>
                <w:szCs w:val="20"/>
              </w:rPr>
              <w:instrText xml:space="preserve"> ADDIN EN.CITE </w:instrText>
            </w:r>
            <w:r>
              <w:rPr>
                <w:sz w:val="20"/>
                <w:szCs w:val="20"/>
              </w:rPr>
              <w:fldChar w:fldCharType="begin">
                <w:fldData xml:space="preserve">PEVuZE5vdGU+PENpdGU+PEF1dGhvcj5HaWJzb248L0F1dGhvcj48WWVhcj4yMDEwPC9ZZWFyPjxS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92412">
              <w:rPr>
                <w:noProof/>
                <w:sz w:val="20"/>
                <w:szCs w:val="20"/>
                <w:vertAlign w:val="superscript"/>
              </w:rPr>
              <w:t>75,84</w:t>
            </w:r>
            <w:r>
              <w:rPr>
                <w:sz w:val="20"/>
                <w:szCs w:val="20"/>
              </w:rPr>
              <w:fldChar w:fldCharType="end"/>
            </w:r>
          </w:p>
        </w:tc>
      </w:tr>
      <w:tr w:rsidR="00492412" w14:paraId="152408E9" w14:textId="77777777" w:rsidTr="00492412">
        <w:tc>
          <w:tcPr>
            <w:tcW w:w="0" w:type="auto"/>
            <w:vMerge/>
            <w:tcBorders>
              <w:top w:val="single" w:sz="4" w:space="0" w:color="auto"/>
              <w:left w:val="single" w:sz="4" w:space="0" w:color="auto"/>
              <w:bottom w:val="single" w:sz="4" w:space="0" w:color="auto"/>
              <w:right w:val="single" w:sz="4" w:space="0" w:color="auto"/>
            </w:tcBorders>
            <w:vAlign w:val="center"/>
            <w:hideMark/>
          </w:tcPr>
          <w:p w14:paraId="73920EE5" w14:textId="77777777" w:rsidR="00492412" w:rsidRDefault="00492412">
            <w:pP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455267B2" w14:textId="77777777" w:rsidR="00492412" w:rsidRDefault="00492412">
            <w:pPr>
              <w:rPr>
                <w:sz w:val="20"/>
                <w:szCs w:val="20"/>
              </w:rPr>
            </w:pPr>
            <w:r>
              <w:rPr>
                <w:sz w:val="20"/>
                <w:szCs w:val="20"/>
              </w:rPr>
              <w:t>Combination therapy (vs. a single pharmacological aid)</w:t>
            </w:r>
          </w:p>
        </w:tc>
        <w:tc>
          <w:tcPr>
            <w:tcW w:w="0" w:type="auto"/>
            <w:tcBorders>
              <w:top w:val="single" w:sz="4" w:space="0" w:color="auto"/>
              <w:left w:val="single" w:sz="4" w:space="0" w:color="auto"/>
              <w:bottom w:val="single" w:sz="4" w:space="0" w:color="auto"/>
              <w:right w:val="single" w:sz="4" w:space="0" w:color="auto"/>
            </w:tcBorders>
          </w:tcPr>
          <w:p w14:paraId="0560DEED"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7054D39B" w14:textId="66D47979" w:rsidR="00492412" w:rsidRDefault="00492412" w:rsidP="00492412">
            <w:pPr>
              <w:rPr>
                <w:color w:val="4472C4" w:themeColor="accent1"/>
                <w:sz w:val="20"/>
                <w:szCs w:val="20"/>
              </w:rPr>
            </w:pPr>
            <w:r>
              <w:rPr>
                <w:color w:val="4472C4" w:themeColor="accent1"/>
                <w:sz w:val="20"/>
                <w:szCs w:val="20"/>
              </w:rPr>
              <w:fldChar w:fldCharType="begin">
                <w:fldData xml:space="preserve">PEVuZE5vdGU+PENpdGU+PEF1dGhvcj5NYXN1aGFyYTwvQXV0aG9yPjxZZWFyPjIwMTQ8L1llYXI+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</w:fldData>
              </w:fldChar>
            </w:r>
            <w:r>
              <w:rPr>
                <w:color w:val="4472C4" w:themeColor="accent1"/>
                <w:sz w:val="20"/>
                <w:szCs w:val="20"/>
              </w:rPr>
              <w:instrText xml:space="preserve"> ADDIN EN.CITE </w:instrText>
            </w:r>
            <w:r>
              <w:rPr>
                <w:color w:val="4472C4" w:themeColor="accent1"/>
                <w:sz w:val="20"/>
                <w:szCs w:val="20"/>
              </w:rPr>
              <w:fldChar w:fldCharType="begin">
                <w:fldData xml:space="preserve">PEVuZE5vdGU+PENpdGU+PEF1dGhvcj5NYXN1aGFyYTwvQXV0aG9yPjxZZWFyPjIwMTQ8L1llYXI+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</w:fldData>
              </w:fldChar>
            </w:r>
            <w:r>
              <w:rPr>
                <w:color w:val="4472C4" w:themeColor="accent1"/>
                <w:sz w:val="20"/>
                <w:szCs w:val="20"/>
              </w:rPr>
              <w:instrText xml:space="preserve"> ADDIN EN.CITE.DATA </w:instrText>
            </w:r>
            <w:r>
              <w:rPr>
                <w:color w:val="4472C4" w:themeColor="accent1"/>
                <w:sz w:val="20"/>
                <w:szCs w:val="20"/>
              </w:rPr>
            </w:r>
            <w:r>
              <w:rPr>
                <w:color w:val="4472C4" w:themeColor="accent1"/>
                <w:sz w:val="20"/>
                <w:szCs w:val="20"/>
              </w:rPr>
              <w:fldChar w:fldCharType="end"/>
            </w:r>
            <w:r>
              <w:rPr>
                <w:color w:val="4472C4" w:themeColor="accent1"/>
                <w:sz w:val="20"/>
                <w:szCs w:val="20"/>
              </w:rPr>
            </w:r>
            <w:r>
              <w:rPr>
                <w:color w:val="4472C4" w:themeColor="accent1"/>
                <w:sz w:val="20"/>
                <w:szCs w:val="20"/>
              </w:rPr>
              <w:fldChar w:fldCharType="separate"/>
            </w:r>
            <w:r w:rsidRPr="00492412">
              <w:rPr>
                <w:noProof/>
                <w:color w:val="4472C4" w:themeColor="accent1"/>
                <w:sz w:val="20"/>
                <w:szCs w:val="20"/>
                <w:vertAlign w:val="superscript"/>
              </w:rPr>
              <w:t>88,90,91</w:t>
            </w:r>
            <w:r>
              <w:rPr>
                <w:color w:val="4472C4" w:themeColor="accent1"/>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tcPr>
          <w:p w14:paraId="0146D347" w14:textId="77777777" w:rsidR="00492412" w:rsidRDefault="00492412">
            <w:pPr>
              <w:rPr>
                <w:sz w:val="20"/>
                <w:szCs w:val="20"/>
              </w:rPr>
            </w:pPr>
          </w:p>
        </w:tc>
      </w:tr>
      <w:tr w:rsidR="00492412" w14:paraId="1898711D" w14:textId="77777777" w:rsidTr="00492412">
        <w:tc>
          <w:tcPr>
            <w:tcW w:w="0" w:type="auto"/>
            <w:vMerge/>
            <w:tcBorders>
              <w:top w:val="single" w:sz="4" w:space="0" w:color="auto"/>
              <w:left w:val="single" w:sz="4" w:space="0" w:color="auto"/>
              <w:bottom w:val="single" w:sz="4" w:space="0" w:color="auto"/>
              <w:right w:val="single" w:sz="4" w:space="0" w:color="auto"/>
            </w:tcBorders>
            <w:vAlign w:val="center"/>
            <w:hideMark/>
          </w:tcPr>
          <w:p w14:paraId="22769C61" w14:textId="77777777" w:rsidR="00492412" w:rsidRDefault="00492412">
            <w:pP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3B59EA07" w14:textId="77777777" w:rsidR="00492412" w:rsidRDefault="00492412">
            <w:pPr>
              <w:rPr>
                <w:sz w:val="20"/>
                <w:szCs w:val="20"/>
              </w:rPr>
            </w:pPr>
            <w:r>
              <w:rPr>
                <w:sz w:val="20"/>
                <w:szCs w:val="20"/>
              </w:rPr>
              <w:t>NRT</w:t>
            </w:r>
          </w:p>
        </w:tc>
        <w:tc>
          <w:tcPr>
            <w:tcW w:w="0" w:type="auto"/>
            <w:tcBorders>
              <w:top w:val="single" w:sz="4" w:space="0" w:color="auto"/>
              <w:left w:val="single" w:sz="4" w:space="0" w:color="auto"/>
              <w:bottom w:val="single" w:sz="4" w:space="0" w:color="auto"/>
              <w:right w:val="single" w:sz="4" w:space="0" w:color="auto"/>
            </w:tcBorders>
            <w:hideMark/>
          </w:tcPr>
          <w:p w14:paraId="0373D3E5" w14:textId="16343353" w:rsidR="00492412" w:rsidRDefault="00492412" w:rsidP="003F3834">
            <w:pPr>
              <w:rPr>
                <w:sz w:val="20"/>
                <w:szCs w:val="20"/>
              </w:rPr>
            </w:pPr>
            <w:r>
              <w:rPr>
                <w:sz w:val="20"/>
                <w:szCs w:val="20"/>
              </w:rPr>
              <w:fldChar w:fldCharType="begin">
                <w:fldData xml:space="preserve">PEVuZE5vdGU+PENpdGU+PEF1dGhvcj5Lb3R6PC9BdXRob3I+PFllYXI+MjAxNDwvWWVhcj48UmVj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</w:fldData>
              </w:fldChar>
            </w:r>
            <w:r w:rsidR="003F3834">
              <w:rPr>
                <w:sz w:val="20"/>
                <w:szCs w:val="20"/>
              </w:rPr>
              <w:instrText xml:space="preserve"> ADDIN EN.CITE </w:instrText>
            </w:r>
            <w:r w:rsidR="003F3834">
              <w:rPr>
                <w:sz w:val="20"/>
                <w:szCs w:val="20"/>
              </w:rPr>
              <w:fldChar w:fldCharType="begin">
                <w:fldData xml:space="preserve">PEVuZE5vdGU+PENpdGU+PEF1dGhvcj5Lb3R6PC9BdXRob3I+PFllYXI+MjAxNDwvWWVhcj48UmVj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</w:fldData>
              </w:fldChar>
            </w:r>
            <w:r w:rsidR="003F3834">
              <w:rPr>
                <w:sz w:val="20"/>
                <w:szCs w:val="20"/>
              </w:rPr>
              <w:instrText xml:space="preserve"> ADDIN EN.CITE.DATA </w:instrText>
            </w:r>
            <w:r w:rsidR="003F3834">
              <w:rPr>
                <w:sz w:val="20"/>
                <w:szCs w:val="20"/>
              </w:rPr>
            </w:r>
            <w:r w:rsidR="003F3834">
              <w:rPr>
                <w:sz w:val="20"/>
                <w:szCs w:val="20"/>
              </w:rPr>
              <w:fldChar w:fldCharType="end"/>
            </w:r>
            <w:r>
              <w:rPr>
                <w:sz w:val="20"/>
                <w:szCs w:val="20"/>
              </w:rPr>
            </w:r>
            <w:r>
              <w:rPr>
                <w:sz w:val="20"/>
                <w:szCs w:val="20"/>
              </w:rPr>
              <w:fldChar w:fldCharType="separate"/>
            </w:r>
            <w:r w:rsidR="003F3834" w:rsidRPr="003F3834">
              <w:rPr>
                <w:noProof/>
                <w:sz w:val="20"/>
                <w:szCs w:val="20"/>
                <w:vertAlign w:val="superscript"/>
              </w:rPr>
              <w:t>79,84</w:t>
            </w:r>
            <w:r>
              <w:rPr>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0D949C9C" w14:textId="281888EF" w:rsidR="00492412" w:rsidRDefault="00492412" w:rsidP="00492412">
            <w:pPr>
              <w:rPr>
                <w:color w:val="4472C4" w:themeColor="accent1"/>
                <w:sz w:val="20"/>
                <w:szCs w:val="20"/>
              </w:rPr>
            </w:pPr>
            <w:r>
              <w:rPr>
                <w:color w:val="4472C4" w:themeColor="accent1"/>
                <w:sz w:val="20"/>
                <w:szCs w:val="20"/>
              </w:rPr>
              <w:fldChar w:fldCharType="begin"/>
            </w:r>
            <w:r>
              <w:rPr>
                <w:color w:val="4472C4" w:themeColor="accent1"/>
                <w:sz w:val="20"/>
                <w:szCs w:val="20"/>
              </w:rPr>
              <w:instrText xml:space="preserve"> ADDIN EN.CITE &lt;EndNote&gt;&lt;Cite&gt;&lt;Author&gt;Okoli&lt;/Author&gt;&lt;Year&gt;2014&lt;/Year&gt;&lt;RecNum&gt;4373&lt;/RecNum&gt;&lt;DisplayText&gt;&lt;style face="superscript"&gt;90&lt;/style&gt;&lt;/DisplayText&gt;&lt;record&gt;&lt;rec-number&gt;4373&lt;/rec-number&gt;&lt;foreign-keys&gt;&lt;key app="EN" db-id="5txztzx9zr9ff2epe515pr0gvs90dwdfvdta" timestamp="1633092743" guid="85c74aee-79ba-40cb-baf3-5c415eedf347"&gt;4373&lt;/key&gt;&lt;/foreign-keys&gt;&lt;ref-type name="Journal Article"&gt;17&lt;/ref-type&gt;&lt;contributors&gt;&lt;authors&gt;&lt;author&gt;Okoli, Chizimuzo T. C.&lt;/author&gt;&lt;author&gt;Khara, Milan&lt;/author&gt;&lt;/authors&gt;&lt;/contributors&gt;&lt;titles&gt;&lt;title&gt;Smoking cessation outcomes and predictors among individuals with co-occurring substance use and/or psychiatric disorders&lt;/title&gt;&lt;secondary-title&gt;Journal of dual diagnosis&lt;/secondary-title&gt;&lt;/titles&gt;&lt;periodical&gt;&lt;full-title&gt;Journal of dual diagnosis&lt;/full-title&gt;&lt;/periodical&gt;&lt;pages&gt;9-18&lt;/pages&gt;&lt;volume&gt;10&lt;/volume&gt;&lt;number&gt;1&lt;/number&gt;&lt;section&gt;Okoli, Chizimuzo T C. a University of Kentucky College of Nursing, Lexington, Kentucky, USA.&lt;/section&gt;&lt;keywords&gt;&lt;keyword&gt;Adult&lt;/keyword&gt;&lt;keyword&gt;Female&lt;/keyword&gt;&lt;keyword&gt;Humans&lt;/keyword&gt;&lt;keyword&gt;Male&lt;/keyword&gt;&lt;keyword&gt;*Mental Disorders/co [Complications]&lt;/keyword&gt;&lt;keyword&gt;Middle Aged&lt;/keyword&gt;&lt;keyword&gt;*Smoking Cessation&lt;/keyword&gt;&lt;keyword&gt;*Substance-Related Disorders/co [Complications]&lt;/keyword&gt;&lt;keyword&gt;*Tobacco Use Disorder/co [Complications]&lt;/keyword&gt;&lt;keyword&gt;*Tobacco Use Disorder/pc [Prevention &amp;amp; Control]&lt;/keyword&gt;&lt;keyword&gt;Treatment Outcome&lt;/keyword&gt;&lt;/keywords&gt;&lt;dates&gt;&lt;year&gt;2014&lt;/year&gt;&lt;/dates&gt;&lt;pub-location&gt;United States&lt;/pub-location&gt;&lt;isbn&gt;1550-4271&lt;/isbn&gt;&lt;label&gt;$$MEDLINE&amp;#xD;$$includetitleSB&amp;#xD;$$includeabstractMHUKCanadaSB&amp;#xD;$$includefulltext&lt;/label&gt;&lt;urls&gt;&lt;related-urls&gt;&lt;url&gt;http://ovidsp.ovid.com/ovidweb.cgi?T=JS&amp;amp;PAGE=reference&amp;amp;D=med11&amp;amp;NEWS=N&amp;amp;AN=25392058&lt;/url&gt;&lt;url&gt;https://www.tandfonline.com/doi/full/10.1080/15504263.2013.866860&lt;/url&gt;&lt;/related-urls&gt;&lt;/urls&gt;&lt;electronic-resource-num&gt;https://dx.doi.org/10.1080/15504263.2013.866860&lt;/electronic-resource-num&gt;&lt;/record&gt;&lt;/Cite&gt;&lt;/EndNote&gt;</w:instrText>
            </w:r>
            <w:r>
              <w:rPr>
                <w:color w:val="4472C4" w:themeColor="accent1"/>
                <w:sz w:val="20"/>
                <w:szCs w:val="20"/>
              </w:rPr>
              <w:fldChar w:fldCharType="separate"/>
            </w:r>
            <w:r w:rsidRPr="00492412">
              <w:rPr>
                <w:noProof/>
                <w:color w:val="4472C4" w:themeColor="accent1"/>
                <w:sz w:val="20"/>
                <w:szCs w:val="20"/>
                <w:vertAlign w:val="superscript"/>
              </w:rPr>
              <w:t>90</w:t>
            </w:r>
            <w:r>
              <w:rPr>
                <w:color w:val="4472C4" w:themeColor="accent1"/>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1948CACA" w14:textId="29EA38AA" w:rsidR="00492412" w:rsidRDefault="00492412" w:rsidP="003F3834">
            <w:pPr>
              <w:rPr>
                <w:sz w:val="20"/>
                <w:szCs w:val="20"/>
              </w:rPr>
            </w:pPr>
            <w:r>
              <w:rPr>
                <w:sz w:val="20"/>
                <w:szCs w:val="20"/>
              </w:rPr>
              <w:fldChar w:fldCharType="begin">
                <w:fldData xml:space="preserve">PEVuZE5vdGU+PENpdGU+PEF1dGhvcj5KYWNrc29uPC9BdXRob3I+PFllYXI+MjAxOTwvWWVhcj48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</w:fldData>
              </w:fldChar>
            </w:r>
            <w:r w:rsidR="003F3834">
              <w:rPr>
                <w:sz w:val="20"/>
                <w:szCs w:val="20"/>
              </w:rPr>
              <w:instrText xml:space="preserve"> ADDIN EN.CITE </w:instrText>
            </w:r>
            <w:r w:rsidR="003F3834">
              <w:rPr>
                <w:sz w:val="20"/>
                <w:szCs w:val="20"/>
              </w:rPr>
              <w:fldChar w:fldCharType="begin">
                <w:fldData xml:space="preserve">PEVuZE5vdGU+PENpdGU+PEF1dGhvcj5KYWNrc29uPC9BdXRob3I+PFllYXI+MjAxOTwvWWVhcj48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</w:fldData>
              </w:fldChar>
            </w:r>
            <w:r w:rsidR="003F3834">
              <w:rPr>
                <w:sz w:val="20"/>
                <w:szCs w:val="20"/>
              </w:rPr>
              <w:instrText xml:space="preserve"> ADDIN EN.CITE.DATA </w:instrText>
            </w:r>
            <w:r w:rsidR="003F3834">
              <w:rPr>
                <w:sz w:val="20"/>
                <w:szCs w:val="20"/>
              </w:rPr>
            </w:r>
            <w:r w:rsidR="003F3834">
              <w:rPr>
                <w:sz w:val="20"/>
                <w:szCs w:val="20"/>
              </w:rPr>
              <w:fldChar w:fldCharType="end"/>
            </w:r>
            <w:r>
              <w:rPr>
                <w:sz w:val="20"/>
                <w:szCs w:val="20"/>
              </w:rPr>
            </w:r>
            <w:r>
              <w:rPr>
                <w:sz w:val="20"/>
                <w:szCs w:val="20"/>
              </w:rPr>
              <w:fldChar w:fldCharType="separate"/>
            </w:r>
            <w:r w:rsidR="003F3834" w:rsidRPr="003F3834">
              <w:rPr>
                <w:noProof/>
                <w:sz w:val="20"/>
                <w:szCs w:val="20"/>
                <w:vertAlign w:val="superscript"/>
              </w:rPr>
              <w:t>69,70,79</w:t>
            </w:r>
            <w:r>
              <w:rPr>
                <w:sz w:val="20"/>
                <w:szCs w:val="20"/>
              </w:rPr>
              <w:fldChar w:fldCharType="end"/>
            </w:r>
          </w:p>
        </w:tc>
      </w:tr>
      <w:tr w:rsidR="00492412" w14:paraId="2BE5959B" w14:textId="77777777" w:rsidTr="00492412">
        <w:tc>
          <w:tcPr>
            <w:tcW w:w="0" w:type="auto"/>
            <w:vMerge/>
            <w:tcBorders>
              <w:top w:val="single" w:sz="4" w:space="0" w:color="auto"/>
              <w:left w:val="single" w:sz="4" w:space="0" w:color="auto"/>
              <w:bottom w:val="single" w:sz="4" w:space="0" w:color="auto"/>
              <w:right w:val="single" w:sz="4" w:space="0" w:color="auto"/>
            </w:tcBorders>
            <w:vAlign w:val="center"/>
            <w:hideMark/>
          </w:tcPr>
          <w:p w14:paraId="2B38352F" w14:textId="77777777" w:rsidR="00492412" w:rsidRDefault="00492412">
            <w:pP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265D2923" w14:textId="77777777" w:rsidR="00492412" w:rsidRDefault="00492412">
            <w:pPr>
              <w:rPr>
                <w:sz w:val="20"/>
                <w:szCs w:val="20"/>
              </w:rPr>
            </w:pPr>
            <w:r>
              <w:rPr>
                <w:sz w:val="20"/>
                <w:szCs w:val="20"/>
              </w:rPr>
              <w:t>Combination NRT</w:t>
            </w:r>
          </w:p>
        </w:tc>
        <w:tc>
          <w:tcPr>
            <w:tcW w:w="0" w:type="auto"/>
            <w:tcBorders>
              <w:top w:val="single" w:sz="4" w:space="0" w:color="auto"/>
              <w:left w:val="single" w:sz="4" w:space="0" w:color="auto"/>
              <w:bottom w:val="single" w:sz="4" w:space="0" w:color="auto"/>
              <w:right w:val="single" w:sz="4" w:space="0" w:color="auto"/>
            </w:tcBorders>
          </w:tcPr>
          <w:p w14:paraId="5EFFEE1E"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1B5EDCE7"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214D41E4" w14:textId="0009B1E3" w:rsidR="00492412" w:rsidRDefault="00492412" w:rsidP="00492412">
            <w:pPr>
              <w:rPr>
                <w:sz w:val="20"/>
                <w:szCs w:val="20"/>
              </w:rPr>
            </w:pPr>
            <w:r>
              <w:rPr>
                <w:sz w:val="20"/>
                <w:szCs w:val="20"/>
              </w:rPr>
              <w:fldChar w:fldCharType="begin">
                <w:fldData xml:space="preserve">PEVuZE5vdGU+PENpdGU+PEF1dGhvcj5Ccm9zZTwvQXV0aG9yPjxZZWFyPjIwMTI8L1llYXI+PFJl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</w:fldData>
              </w:fldChar>
            </w:r>
            <w:r>
              <w:rPr>
                <w:sz w:val="20"/>
                <w:szCs w:val="20"/>
              </w:rPr>
              <w:instrText xml:space="preserve"> ADDIN EN.CITE </w:instrText>
            </w:r>
            <w:r>
              <w:rPr>
                <w:sz w:val="20"/>
                <w:szCs w:val="20"/>
              </w:rPr>
              <w:fldChar w:fldCharType="begin">
                <w:fldData xml:space="preserve">PEVuZE5vdGU+PENpdGU+PEF1dGhvcj5Ccm9zZTwvQXV0aG9yPjxZZWFyPjIwMTI8L1llYXI+PFJl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92412">
              <w:rPr>
                <w:noProof/>
                <w:sz w:val="20"/>
                <w:szCs w:val="20"/>
                <w:vertAlign w:val="superscript"/>
              </w:rPr>
              <w:t>70,82</w:t>
            </w:r>
            <w:r>
              <w:rPr>
                <w:sz w:val="20"/>
                <w:szCs w:val="20"/>
              </w:rPr>
              <w:fldChar w:fldCharType="end"/>
            </w:r>
          </w:p>
        </w:tc>
      </w:tr>
      <w:tr w:rsidR="00492412" w14:paraId="50AB52F8" w14:textId="77777777" w:rsidTr="00492412">
        <w:tc>
          <w:tcPr>
            <w:tcW w:w="0" w:type="auto"/>
            <w:vMerge/>
            <w:tcBorders>
              <w:top w:val="single" w:sz="4" w:space="0" w:color="auto"/>
              <w:left w:val="single" w:sz="4" w:space="0" w:color="auto"/>
              <w:bottom w:val="single" w:sz="4" w:space="0" w:color="auto"/>
              <w:right w:val="single" w:sz="4" w:space="0" w:color="auto"/>
            </w:tcBorders>
            <w:vAlign w:val="center"/>
            <w:hideMark/>
          </w:tcPr>
          <w:p w14:paraId="21A9239E" w14:textId="77777777" w:rsidR="00492412" w:rsidRDefault="00492412">
            <w:pP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70C822BC" w14:textId="77777777" w:rsidR="00492412" w:rsidRDefault="00492412">
            <w:pPr>
              <w:rPr>
                <w:sz w:val="20"/>
                <w:szCs w:val="20"/>
              </w:rPr>
            </w:pPr>
            <w:r>
              <w:rPr>
                <w:sz w:val="20"/>
                <w:szCs w:val="20"/>
              </w:rPr>
              <w:t>Varenicline</w:t>
            </w:r>
          </w:p>
        </w:tc>
        <w:tc>
          <w:tcPr>
            <w:tcW w:w="0" w:type="auto"/>
            <w:tcBorders>
              <w:top w:val="single" w:sz="4" w:space="0" w:color="auto"/>
              <w:left w:val="single" w:sz="4" w:space="0" w:color="auto"/>
              <w:bottom w:val="single" w:sz="4" w:space="0" w:color="auto"/>
              <w:right w:val="single" w:sz="4" w:space="0" w:color="auto"/>
            </w:tcBorders>
          </w:tcPr>
          <w:p w14:paraId="48E98B4B"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4291A5F8" w14:textId="6194D76E" w:rsidR="00492412" w:rsidRDefault="00492412" w:rsidP="00492412">
            <w:pPr>
              <w:rPr>
                <w:color w:val="4472C4" w:themeColor="accent1"/>
                <w:sz w:val="20"/>
                <w:szCs w:val="20"/>
              </w:rPr>
            </w:pPr>
            <w:r>
              <w:rPr>
                <w:color w:val="4472C4" w:themeColor="accent1"/>
                <w:sz w:val="20"/>
                <w:szCs w:val="20"/>
              </w:rPr>
              <w:fldChar w:fldCharType="begin"/>
            </w:r>
            <w:r>
              <w:rPr>
                <w:color w:val="4472C4" w:themeColor="accent1"/>
                <w:sz w:val="20"/>
                <w:szCs w:val="20"/>
              </w:rPr>
              <w:instrText xml:space="preserve"> ADDIN EN.CITE &lt;EndNote&gt;&lt;Cite&gt;&lt;Author&gt;Okoli&lt;/Author&gt;&lt;Year&gt;2014&lt;/Year&gt;&lt;RecNum&gt;4373&lt;/RecNum&gt;&lt;DisplayText&gt;&lt;style face="superscript"&gt;90&lt;/style&gt;&lt;/DisplayText&gt;&lt;record&gt;&lt;rec-number&gt;4373&lt;/rec-number&gt;&lt;foreign-keys&gt;&lt;key app="EN" db-id="5txztzx9zr9ff2epe515pr0gvs90dwdfvdta" timestamp="1633092743" guid="85c74aee-79ba-40cb-baf3-5c415eedf347"&gt;4373&lt;/key&gt;&lt;/foreign-keys&gt;&lt;ref-type name="Journal Article"&gt;17&lt;/ref-type&gt;&lt;contributors&gt;&lt;authors&gt;&lt;author&gt;Okoli, Chizimuzo T. C.&lt;/author&gt;&lt;author&gt;Khara, Milan&lt;/author&gt;&lt;/authors&gt;&lt;/contributors&gt;&lt;titles&gt;&lt;title&gt;Smoking cessation outcomes and predictors among individuals with co-occurring substance use and/or psychiatric disorders&lt;/title&gt;&lt;secondary-title&gt;Journal of dual diagnosis&lt;/secondary-title&gt;&lt;/titles&gt;&lt;periodical&gt;&lt;full-title&gt;Journal of dual diagnosis&lt;/full-title&gt;&lt;/periodical&gt;&lt;pages&gt;9-18&lt;/pages&gt;&lt;volume&gt;10&lt;/volume&gt;&lt;number&gt;1&lt;/number&gt;&lt;section&gt;Okoli, Chizimuzo T C. a University of Kentucky College of Nursing, Lexington, Kentucky, USA.&lt;/section&gt;&lt;keywords&gt;&lt;keyword&gt;Adult&lt;/keyword&gt;&lt;keyword&gt;Female&lt;/keyword&gt;&lt;keyword&gt;Humans&lt;/keyword&gt;&lt;keyword&gt;Male&lt;/keyword&gt;&lt;keyword&gt;*Mental Disorders/co [Complications]&lt;/keyword&gt;&lt;keyword&gt;Middle Aged&lt;/keyword&gt;&lt;keyword&gt;*Smoking Cessation&lt;/keyword&gt;&lt;keyword&gt;*Substance-Related Disorders/co [Complications]&lt;/keyword&gt;&lt;keyword&gt;*Tobacco Use Disorder/co [Complications]&lt;/keyword&gt;&lt;keyword&gt;*Tobacco Use Disorder/pc [Prevention &amp;amp; Control]&lt;/keyword&gt;&lt;keyword&gt;Treatment Outcome&lt;/keyword&gt;&lt;/keywords&gt;&lt;dates&gt;&lt;year&gt;2014&lt;/year&gt;&lt;/dates&gt;&lt;pub-location&gt;United States&lt;/pub-location&gt;&lt;isbn&gt;1550-4271&lt;/isbn&gt;&lt;label&gt;$$MEDLINE&amp;#xD;$$includetitleSB&amp;#xD;$$includeabstractMHUKCanadaSB&amp;#xD;$$includefulltext&lt;/label&gt;&lt;urls&gt;&lt;related-urls&gt;&lt;url&gt;http://ovidsp.ovid.com/ovidweb.cgi?T=JS&amp;amp;PAGE=reference&amp;amp;D=med11&amp;amp;NEWS=N&amp;amp;AN=25392058&lt;/url&gt;&lt;url&gt;https://www.tandfonline.com/doi/full/10.1080/15504263.2013.866860&lt;/url&gt;&lt;/related-urls&gt;&lt;/urls&gt;&lt;electronic-resource-num&gt;https://dx.doi.org/10.1080/15504263.2013.866860&lt;/electronic-resource-num&gt;&lt;/record&gt;&lt;/Cite&gt;&lt;/EndNote&gt;</w:instrText>
            </w:r>
            <w:r>
              <w:rPr>
                <w:color w:val="4472C4" w:themeColor="accent1"/>
                <w:sz w:val="20"/>
                <w:szCs w:val="20"/>
              </w:rPr>
              <w:fldChar w:fldCharType="separate"/>
            </w:r>
            <w:r w:rsidRPr="00492412">
              <w:rPr>
                <w:noProof/>
                <w:color w:val="4472C4" w:themeColor="accent1"/>
                <w:sz w:val="20"/>
                <w:szCs w:val="20"/>
                <w:vertAlign w:val="superscript"/>
              </w:rPr>
              <w:t>90</w:t>
            </w:r>
            <w:r>
              <w:rPr>
                <w:color w:val="4472C4" w:themeColor="accent1"/>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6899003F" w14:textId="4601624A" w:rsidR="00492412" w:rsidRDefault="00492412" w:rsidP="003F3834">
            <w:pPr>
              <w:rPr>
                <w:sz w:val="20"/>
                <w:szCs w:val="20"/>
              </w:rPr>
            </w:pPr>
            <w:r>
              <w:rPr>
                <w:sz w:val="20"/>
                <w:szCs w:val="20"/>
              </w:rPr>
              <w:fldChar w:fldCharType="begin">
                <w:fldData xml:space="preserve">PEVuZE5vdGU+PENpdGU+PEF1dGhvcj5KYWNrc29uPC9BdXRob3I+PFllYXI+MjAxOTwvWWVhcj48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</w:fldData>
              </w:fldChar>
            </w:r>
            <w:r w:rsidR="003F3834">
              <w:rPr>
                <w:sz w:val="20"/>
                <w:szCs w:val="20"/>
              </w:rPr>
              <w:instrText xml:space="preserve"> ADDIN EN.CITE </w:instrText>
            </w:r>
            <w:r w:rsidR="003F3834">
              <w:rPr>
                <w:sz w:val="20"/>
                <w:szCs w:val="20"/>
              </w:rPr>
              <w:fldChar w:fldCharType="begin">
                <w:fldData xml:space="preserve">PEVuZE5vdGU+PENpdGU+PEF1dGhvcj5KYWNrc29uPC9BdXRob3I+PFllYXI+MjAxOTwvWWVhcj48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</w:fldData>
              </w:fldChar>
            </w:r>
            <w:r w:rsidR="003F3834">
              <w:rPr>
                <w:sz w:val="20"/>
                <w:szCs w:val="20"/>
              </w:rPr>
              <w:instrText xml:space="preserve"> ADDIN EN.CITE.DATA </w:instrText>
            </w:r>
            <w:r w:rsidR="003F3834">
              <w:rPr>
                <w:sz w:val="20"/>
                <w:szCs w:val="20"/>
              </w:rPr>
            </w:r>
            <w:r w:rsidR="003F3834">
              <w:rPr>
                <w:sz w:val="20"/>
                <w:szCs w:val="20"/>
              </w:rPr>
              <w:fldChar w:fldCharType="end"/>
            </w:r>
            <w:r>
              <w:rPr>
                <w:sz w:val="20"/>
                <w:szCs w:val="20"/>
              </w:rPr>
            </w:r>
            <w:r>
              <w:rPr>
                <w:sz w:val="20"/>
                <w:szCs w:val="20"/>
              </w:rPr>
              <w:fldChar w:fldCharType="separate"/>
            </w:r>
            <w:r w:rsidR="003F3834" w:rsidRPr="003F3834">
              <w:rPr>
                <w:noProof/>
                <w:sz w:val="20"/>
                <w:szCs w:val="20"/>
                <w:vertAlign w:val="superscript"/>
              </w:rPr>
              <w:t>69,70,79,87</w:t>
            </w:r>
            <w:r>
              <w:rPr>
                <w:sz w:val="20"/>
                <w:szCs w:val="20"/>
              </w:rPr>
              <w:fldChar w:fldCharType="end"/>
            </w:r>
          </w:p>
        </w:tc>
      </w:tr>
      <w:tr w:rsidR="00492412" w14:paraId="26D3E546" w14:textId="77777777" w:rsidTr="00492412">
        <w:tc>
          <w:tcPr>
            <w:tcW w:w="0" w:type="auto"/>
            <w:vMerge/>
            <w:tcBorders>
              <w:top w:val="single" w:sz="4" w:space="0" w:color="auto"/>
              <w:left w:val="single" w:sz="4" w:space="0" w:color="auto"/>
              <w:bottom w:val="single" w:sz="4" w:space="0" w:color="auto"/>
              <w:right w:val="single" w:sz="4" w:space="0" w:color="auto"/>
            </w:tcBorders>
            <w:vAlign w:val="center"/>
            <w:hideMark/>
          </w:tcPr>
          <w:p w14:paraId="579AC504" w14:textId="77777777" w:rsidR="00492412" w:rsidRDefault="00492412">
            <w:pP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67850AE2" w14:textId="77777777" w:rsidR="00492412" w:rsidRDefault="00492412">
            <w:pPr>
              <w:rPr>
                <w:sz w:val="20"/>
                <w:szCs w:val="20"/>
              </w:rPr>
            </w:pPr>
            <w:r>
              <w:rPr>
                <w:sz w:val="20"/>
                <w:szCs w:val="20"/>
              </w:rPr>
              <w:t>Bupropion</w:t>
            </w:r>
          </w:p>
        </w:tc>
        <w:tc>
          <w:tcPr>
            <w:tcW w:w="0" w:type="auto"/>
            <w:tcBorders>
              <w:top w:val="single" w:sz="4" w:space="0" w:color="auto"/>
              <w:left w:val="single" w:sz="4" w:space="0" w:color="auto"/>
              <w:bottom w:val="single" w:sz="4" w:space="0" w:color="auto"/>
              <w:right w:val="single" w:sz="4" w:space="0" w:color="auto"/>
            </w:tcBorders>
          </w:tcPr>
          <w:p w14:paraId="75FF7789"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6499B123" w14:textId="2F230EC9" w:rsidR="00492412" w:rsidRDefault="00492412" w:rsidP="003F3834">
            <w:pPr>
              <w:rPr>
                <w:color w:val="4472C4" w:themeColor="accent1"/>
                <w:sz w:val="20"/>
                <w:szCs w:val="20"/>
              </w:rPr>
            </w:pPr>
            <w:r>
              <w:rPr>
                <w:sz w:val="20"/>
                <w:szCs w:val="20"/>
              </w:rPr>
              <w:fldChar w:fldCharType="begin">
                <w:fldData xml:space="preserve">PEVuZE5vdGU+PENpdGU+PEF1dGhvcj5KYWNrc29uPC9BdXRob3I+PFllYXI+MjAxOTwvWWVhcj48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</w:fldData>
              </w:fldChar>
            </w:r>
            <w:r w:rsidR="003F3834">
              <w:rPr>
                <w:sz w:val="20"/>
                <w:szCs w:val="20"/>
              </w:rPr>
              <w:instrText xml:space="preserve"> ADDIN EN.CITE </w:instrText>
            </w:r>
            <w:r w:rsidR="003F3834">
              <w:rPr>
                <w:sz w:val="20"/>
                <w:szCs w:val="20"/>
              </w:rPr>
              <w:fldChar w:fldCharType="begin">
                <w:fldData xml:space="preserve">PEVuZE5vdGU+PENpdGU+PEF1dGhvcj5KYWNrc29uPC9BdXRob3I+PFllYXI+MjAxOTwvWWVhcj48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</w:fldData>
              </w:fldChar>
            </w:r>
            <w:r w:rsidR="003F3834">
              <w:rPr>
                <w:sz w:val="20"/>
                <w:szCs w:val="20"/>
              </w:rPr>
              <w:instrText xml:space="preserve"> ADDIN EN.CITE.DATA </w:instrText>
            </w:r>
            <w:r w:rsidR="003F3834">
              <w:rPr>
                <w:sz w:val="20"/>
                <w:szCs w:val="20"/>
              </w:rPr>
            </w:r>
            <w:r w:rsidR="003F3834">
              <w:rPr>
                <w:sz w:val="20"/>
                <w:szCs w:val="20"/>
              </w:rPr>
              <w:fldChar w:fldCharType="end"/>
            </w:r>
            <w:r>
              <w:rPr>
                <w:sz w:val="20"/>
                <w:szCs w:val="20"/>
              </w:rPr>
            </w:r>
            <w:r>
              <w:rPr>
                <w:sz w:val="20"/>
                <w:szCs w:val="20"/>
              </w:rPr>
              <w:fldChar w:fldCharType="separate"/>
            </w:r>
            <w:r w:rsidR="003F3834" w:rsidRPr="003F3834">
              <w:rPr>
                <w:noProof/>
                <w:sz w:val="20"/>
                <w:szCs w:val="20"/>
                <w:vertAlign w:val="superscript"/>
              </w:rPr>
              <w:t>69,79</w:t>
            </w:r>
            <w:r>
              <w:rPr>
                <w:sz w:val="20"/>
                <w:szCs w:val="20"/>
              </w:rPr>
              <w:fldChar w:fldCharType="end"/>
            </w:r>
            <w:r>
              <w:rPr>
                <w:sz w:val="20"/>
                <w:szCs w:val="20"/>
              </w:rPr>
              <w:t xml:space="preserve"> </w:t>
            </w:r>
            <w:r>
              <w:rPr>
                <w:color w:val="4472C4" w:themeColor="accent1"/>
                <w:sz w:val="20"/>
                <w:szCs w:val="20"/>
              </w:rPr>
              <w:fldChar w:fldCharType="begin"/>
            </w:r>
            <w:r>
              <w:rPr>
                <w:color w:val="4472C4" w:themeColor="accent1"/>
                <w:sz w:val="20"/>
                <w:szCs w:val="20"/>
              </w:rPr>
              <w:instrText xml:space="preserve"> ADDIN EN.CITE &lt;EndNote&gt;&lt;Cite&gt;&lt;Author&gt;Okoli&lt;/Author&gt;&lt;Year&gt;2014&lt;/Year&gt;&lt;RecNum&gt;4373&lt;/RecNum&gt;&lt;DisplayText&gt;&lt;style face="superscript"&gt;90&lt;/style&gt;&lt;/DisplayText&gt;&lt;record&gt;&lt;rec-number&gt;4373&lt;/rec-number&gt;&lt;foreign-keys&gt;&lt;key app="EN" db-id="5txztzx9zr9ff2epe515pr0gvs90dwdfvdta" timestamp="1633092743" guid="85c74aee-79ba-40cb-baf3-5c415eedf347"&gt;4373&lt;/key&gt;&lt;/foreign-keys&gt;&lt;ref-type name="Journal Article"&gt;17&lt;/ref-type&gt;&lt;contributors&gt;&lt;authors&gt;&lt;author&gt;Okoli, Chizimuzo T. C.&lt;/author&gt;&lt;author&gt;Khara, Milan&lt;/author&gt;&lt;/authors&gt;&lt;/contributors&gt;&lt;titles&gt;&lt;title&gt;Smoking cessation outcomes and predictors among individuals with co-occurring substance use and/or psychiatric disorders&lt;/title&gt;&lt;secondary-title&gt;Journal of dual diagnosis&lt;/secondary-title&gt;&lt;/titles&gt;&lt;periodical&gt;&lt;full-title&gt;Journal of dual diagnosis&lt;/full-title&gt;&lt;/periodical&gt;&lt;pages&gt;9-18&lt;/pages&gt;&lt;volume&gt;10&lt;/volume&gt;&lt;number&gt;1&lt;/number&gt;&lt;section&gt;Okoli, Chizimuzo T C. a University of Kentucky College of Nursing, Lexington, Kentucky, USA.&lt;/section&gt;&lt;keywords&gt;&lt;keyword&gt;Adult&lt;/keyword&gt;&lt;keyword&gt;Female&lt;/keyword&gt;&lt;keyword&gt;Humans&lt;/keyword&gt;&lt;keyword&gt;Male&lt;/keyword&gt;&lt;keyword&gt;*Mental Disorders/co [Complications]&lt;/keyword&gt;&lt;keyword&gt;Middle Aged&lt;/keyword&gt;&lt;keyword&gt;*Smoking Cessation&lt;/keyword&gt;&lt;keyword&gt;*Substance-Related Disorders/co [Complications]&lt;/keyword&gt;&lt;keyword&gt;*Tobacco Use Disorder/co [Complications]&lt;/keyword&gt;&lt;keyword&gt;*Tobacco Use Disorder/pc [Prevention &amp;amp; Control]&lt;/keyword&gt;&lt;keyword&gt;Treatment Outcome&lt;/keyword&gt;&lt;/keywords&gt;&lt;dates&gt;&lt;year&gt;2014&lt;/year&gt;&lt;/dates&gt;&lt;pub-location&gt;United States&lt;/pub-location&gt;&lt;isbn&gt;1550-4271&lt;/isbn&gt;&lt;label&gt;$$MEDLINE&amp;#xD;$$includetitleSB&amp;#xD;$$includeabstractMHUKCanadaSB&amp;#xD;$$includefulltext&lt;/label&gt;&lt;urls&gt;&lt;related-urls&gt;&lt;url&gt;http://ovidsp.ovid.com/ovidweb.cgi?T=JS&amp;amp;PAGE=reference&amp;amp;D=med11&amp;amp;NEWS=N&amp;amp;AN=25392058&lt;/url&gt;&lt;url&gt;https://www.tandfonline.com/doi/full/10.1080/15504263.2013.866860&lt;/url&gt;&lt;/related-urls&gt;&lt;/urls&gt;&lt;electronic-resource-num&gt;https://dx.doi.org/10.1080/15504263.2013.866860&lt;/electronic-resource-num&gt;&lt;/record&gt;&lt;/Cite&gt;&lt;/EndNote&gt;</w:instrText>
            </w:r>
            <w:r>
              <w:rPr>
                <w:color w:val="4472C4" w:themeColor="accent1"/>
                <w:sz w:val="20"/>
                <w:szCs w:val="20"/>
              </w:rPr>
              <w:fldChar w:fldCharType="separate"/>
            </w:r>
            <w:r w:rsidRPr="00492412">
              <w:rPr>
                <w:noProof/>
                <w:color w:val="4472C4" w:themeColor="accent1"/>
                <w:sz w:val="20"/>
                <w:szCs w:val="20"/>
                <w:vertAlign w:val="superscript"/>
              </w:rPr>
              <w:t>90</w:t>
            </w:r>
            <w:r>
              <w:rPr>
                <w:color w:val="4472C4" w:themeColor="accent1"/>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772D7AFB" w14:textId="2EF25E23" w:rsidR="00492412" w:rsidRDefault="00492412" w:rsidP="00492412">
            <w:pPr>
              <w:rPr>
                <w:sz w:val="20"/>
                <w:szCs w:val="20"/>
              </w:rPr>
            </w:pPr>
            <w:r>
              <w:rPr>
                <w:sz w:val="20"/>
                <w:szCs w:val="20"/>
              </w:rPr>
              <w:fldChar w:fldCharType="begin">
                <w:fldData xml:space="preserve">PEVuZE5vdGU+PENpdGU+PEF1dGhvcj5Ccm9zZTwvQXV0aG9yPjxZZWFyPjIwMTI8L1llYXI+PFJl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=
</w:fldData>
              </w:fldChar>
            </w:r>
            <w:r>
              <w:rPr>
                <w:sz w:val="20"/>
                <w:szCs w:val="20"/>
              </w:rPr>
              <w:instrText xml:space="preserve"> ADDIN EN.CITE </w:instrText>
            </w:r>
            <w:r>
              <w:rPr>
                <w:sz w:val="20"/>
                <w:szCs w:val="20"/>
              </w:rPr>
              <w:fldChar w:fldCharType="begin">
                <w:fldData xml:space="preserve">PEVuZE5vdGU+PENpdGU+PEF1dGhvcj5Ccm9zZTwvQXV0aG9yPjxZZWFyPjIwMTI8L1llYXI+PFJl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=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92412">
              <w:rPr>
                <w:noProof/>
                <w:sz w:val="20"/>
                <w:szCs w:val="20"/>
                <w:vertAlign w:val="superscript"/>
              </w:rPr>
              <w:t>70,85</w:t>
            </w:r>
            <w:r>
              <w:rPr>
                <w:sz w:val="20"/>
                <w:szCs w:val="20"/>
              </w:rPr>
              <w:fldChar w:fldCharType="end"/>
            </w:r>
          </w:p>
        </w:tc>
      </w:tr>
      <w:tr w:rsidR="00492412" w14:paraId="03838424" w14:textId="77777777" w:rsidTr="00492412">
        <w:tc>
          <w:tcPr>
            <w:tcW w:w="0" w:type="auto"/>
            <w:vMerge/>
            <w:tcBorders>
              <w:top w:val="single" w:sz="4" w:space="0" w:color="auto"/>
              <w:left w:val="single" w:sz="4" w:space="0" w:color="auto"/>
              <w:bottom w:val="single" w:sz="4" w:space="0" w:color="auto"/>
              <w:right w:val="single" w:sz="4" w:space="0" w:color="auto"/>
            </w:tcBorders>
            <w:vAlign w:val="center"/>
            <w:hideMark/>
          </w:tcPr>
          <w:p w14:paraId="2A0F6C19" w14:textId="77777777" w:rsidR="00492412" w:rsidRDefault="00492412">
            <w:pP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2CB2C15E" w14:textId="77777777" w:rsidR="00492412" w:rsidRDefault="00492412">
            <w:pPr>
              <w:rPr>
                <w:sz w:val="20"/>
                <w:szCs w:val="20"/>
              </w:rPr>
            </w:pPr>
            <w:r>
              <w:rPr>
                <w:sz w:val="20"/>
                <w:szCs w:val="20"/>
              </w:rPr>
              <w:t>E-cigarettes</w:t>
            </w:r>
          </w:p>
        </w:tc>
        <w:tc>
          <w:tcPr>
            <w:tcW w:w="0" w:type="auto"/>
            <w:tcBorders>
              <w:top w:val="single" w:sz="4" w:space="0" w:color="auto"/>
              <w:left w:val="single" w:sz="4" w:space="0" w:color="auto"/>
              <w:bottom w:val="single" w:sz="4" w:space="0" w:color="auto"/>
              <w:right w:val="single" w:sz="4" w:space="0" w:color="auto"/>
            </w:tcBorders>
            <w:hideMark/>
          </w:tcPr>
          <w:p w14:paraId="60B0F529" w14:textId="0354F0B4" w:rsidR="00492412" w:rsidRDefault="00492412" w:rsidP="00492412">
            <w:pPr>
              <w:rPr>
                <w:sz w:val="20"/>
                <w:szCs w:val="20"/>
              </w:rPr>
            </w:pPr>
            <w:r>
              <w:rPr>
                <w:sz w:val="20"/>
                <w:szCs w:val="20"/>
              </w:rPr>
              <w:fldChar w:fldCharType="begin">
                <w:fldData xml:space="preserve">PEVuZE5vdGU+PENpdGU+PEF1dGhvcj5IaXRjaG1hbjwvQXV0aG9yPjxZZWFyPjIwMTU8L1llYXI+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</w:fldData>
              </w:fldChar>
            </w:r>
            <w:r>
              <w:rPr>
                <w:sz w:val="20"/>
                <w:szCs w:val="20"/>
              </w:rPr>
              <w:instrText xml:space="preserve"> ADDIN EN.CITE </w:instrText>
            </w:r>
            <w:r>
              <w:rPr>
                <w:sz w:val="20"/>
                <w:szCs w:val="20"/>
              </w:rPr>
              <w:fldChar w:fldCharType="begin">
                <w:fldData xml:space="preserve">PEVuZE5vdGU+PENpdGU+PEF1dGhvcj5IaXRjaG1hbjwvQXV0aG9yPjxZZWFyPjIwMTU8L1llYXI+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92412">
              <w:rPr>
                <w:noProof/>
                <w:sz w:val="20"/>
                <w:szCs w:val="20"/>
                <w:vertAlign w:val="superscript"/>
              </w:rPr>
              <w:t>78</w:t>
            </w:r>
            <w:r>
              <w:rPr>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tcPr>
          <w:p w14:paraId="7FBA00B4"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1DB9FF4A" w14:textId="3113E310" w:rsidR="00492412" w:rsidRDefault="00492412" w:rsidP="003F3834">
            <w:pPr>
              <w:rPr>
                <w:sz w:val="20"/>
                <w:szCs w:val="20"/>
              </w:rPr>
            </w:pPr>
            <w:r>
              <w:rPr>
                <w:sz w:val="20"/>
                <w:szCs w:val="20"/>
              </w:rPr>
              <w:fldChar w:fldCharType="begin">
                <w:fldData xml:space="preserve">PEVuZE5vdGU+PENpdGU+PEF1dGhvcj5KYWNrc29uPC9BdXRob3I+PFllYXI+MjAxOTwvWWVhcj48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==
</w:fldData>
              </w:fldChar>
            </w:r>
            <w:r w:rsidR="003F3834">
              <w:rPr>
                <w:sz w:val="20"/>
                <w:szCs w:val="20"/>
              </w:rPr>
              <w:instrText xml:space="preserve"> ADDIN EN.CITE </w:instrText>
            </w:r>
            <w:r w:rsidR="003F3834">
              <w:rPr>
                <w:sz w:val="20"/>
                <w:szCs w:val="20"/>
              </w:rPr>
              <w:fldChar w:fldCharType="begin">
                <w:fldData xml:space="preserve">PEVuZE5vdGU+PENpdGU+PEF1dGhvcj5KYWNrc29uPC9BdXRob3I+PFllYXI+MjAxOTwvWWVhcj48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==
</w:fldData>
              </w:fldChar>
            </w:r>
            <w:r w:rsidR="003F3834">
              <w:rPr>
                <w:sz w:val="20"/>
                <w:szCs w:val="20"/>
              </w:rPr>
              <w:instrText xml:space="preserve"> ADDIN EN.CITE.DATA </w:instrText>
            </w:r>
            <w:r w:rsidR="003F3834">
              <w:rPr>
                <w:sz w:val="20"/>
                <w:szCs w:val="20"/>
              </w:rPr>
            </w:r>
            <w:r w:rsidR="003F3834">
              <w:rPr>
                <w:sz w:val="20"/>
                <w:szCs w:val="20"/>
              </w:rPr>
              <w:fldChar w:fldCharType="end"/>
            </w:r>
            <w:r>
              <w:rPr>
                <w:sz w:val="20"/>
                <w:szCs w:val="20"/>
              </w:rPr>
            </w:r>
            <w:r>
              <w:rPr>
                <w:sz w:val="20"/>
                <w:szCs w:val="20"/>
              </w:rPr>
              <w:fldChar w:fldCharType="separate"/>
            </w:r>
            <w:r w:rsidR="003F3834" w:rsidRPr="003F3834">
              <w:rPr>
                <w:noProof/>
                <w:sz w:val="20"/>
                <w:szCs w:val="20"/>
                <w:vertAlign w:val="superscript"/>
              </w:rPr>
              <w:t>72,78,79</w:t>
            </w:r>
            <w:r>
              <w:rPr>
                <w:sz w:val="20"/>
                <w:szCs w:val="20"/>
              </w:rPr>
              <w:fldChar w:fldCharType="end"/>
            </w:r>
          </w:p>
        </w:tc>
      </w:tr>
      <w:tr w:rsidR="00492412" w14:paraId="15F6850F" w14:textId="77777777" w:rsidTr="00492412">
        <w:tc>
          <w:tcPr>
            <w:tcW w:w="0" w:type="auto"/>
            <w:vMerge/>
            <w:tcBorders>
              <w:top w:val="single" w:sz="4" w:space="0" w:color="auto"/>
              <w:left w:val="single" w:sz="4" w:space="0" w:color="auto"/>
              <w:bottom w:val="single" w:sz="4" w:space="0" w:color="auto"/>
              <w:right w:val="single" w:sz="4" w:space="0" w:color="auto"/>
            </w:tcBorders>
            <w:vAlign w:val="center"/>
            <w:hideMark/>
          </w:tcPr>
          <w:p w14:paraId="67710CC7" w14:textId="77777777" w:rsidR="00492412" w:rsidRDefault="00492412">
            <w:pP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770414DE" w14:textId="77777777" w:rsidR="00492412" w:rsidRDefault="00492412">
            <w:pPr>
              <w:rPr>
                <w:sz w:val="20"/>
                <w:szCs w:val="20"/>
              </w:rPr>
            </w:pPr>
            <w:r>
              <w:rPr>
                <w:sz w:val="20"/>
                <w:szCs w:val="20"/>
              </w:rPr>
              <w:t>Compliance with pharmacotherapy</w:t>
            </w:r>
          </w:p>
        </w:tc>
        <w:tc>
          <w:tcPr>
            <w:tcW w:w="0" w:type="auto"/>
            <w:tcBorders>
              <w:top w:val="single" w:sz="4" w:space="0" w:color="auto"/>
              <w:left w:val="single" w:sz="4" w:space="0" w:color="auto"/>
              <w:bottom w:val="single" w:sz="4" w:space="0" w:color="auto"/>
              <w:right w:val="single" w:sz="4" w:space="0" w:color="auto"/>
            </w:tcBorders>
          </w:tcPr>
          <w:p w14:paraId="72A17C09"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38205AFC"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4C4F36CF" w14:textId="0D224C07" w:rsidR="00492412" w:rsidRDefault="00492412" w:rsidP="00492412">
            <w:pPr>
              <w:rPr>
                <w:sz w:val="20"/>
                <w:szCs w:val="20"/>
              </w:rPr>
            </w:pPr>
            <w:r>
              <w:rPr>
                <w:sz w:val="20"/>
                <w:szCs w:val="20"/>
              </w:rPr>
              <w:fldChar w:fldCharType="begin">
                <w:fldData xml:space="preserve">PEVuZE5vdGU+PENpdGU+PEF1dGhvcj5IaXNjb2NrPC9BdXRob3I+PFllYXI+MjAxMTwvWWVhcj48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</w:fldData>
              </w:fldChar>
            </w:r>
            <w:r>
              <w:rPr>
                <w:sz w:val="20"/>
                <w:szCs w:val="20"/>
              </w:rPr>
              <w:instrText xml:space="preserve"> ADDIN EN.CITE </w:instrText>
            </w:r>
            <w:r>
              <w:rPr>
                <w:sz w:val="20"/>
                <w:szCs w:val="20"/>
              </w:rPr>
              <w:fldChar w:fldCharType="begin">
                <w:fldData xml:space="preserve">PEVuZE5vdGU+PENpdGU+PEF1dGhvcj5IaXNjb2NrPC9BdXRob3I+PFllYXI+MjAxMTwvWWVhcj48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92412">
              <w:rPr>
                <w:noProof/>
                <w:sz w:val="20"/>
                <w:szCs w:val="20"/>
                <w:vertAlign w:val="superscript"/>
              </w:rPr>
              <w:t>77</w:t>
            </w:r>
            <w:r>
              <w:rPr>
                <w:sz w:val="20"/>
                <w:szCs w:val="20"/>
              </w:rPr>
              <w:fldChar w:fldCharType="end"/>
            </w:r>
          </w:p>
        </w:tc>
      </w:tr>
      <w:tr w:rsidR="00492412" w14:paraId="765BAEBF" w14:textId="77777777" w:rsidTr="00492412">
        <w:tc>
          <w:tcPr>
            <w:tcW w:w="0" w:type="auto"/>
            <w:vMerge w:val="restart"/>
            <w:tcBorders>
              <w:top w:val="single" w:sz="4" w:space="0" w:color="auto"/>
              <w:left w:val="single" w:sz="4" w:space="0" w:color="auto"/>
              <w:bottom w:val="single" w:sz="4" w:space="0" w:color="auto"/>
              <w:right w:val="single" w:sz="4" w:space="0" w:color="auto"/>
            </w:tcBorders>
            <w:hideMark/>
          </w:tcPr>
          <w:p w14:paraId="2D5B4C78" w14:textId="77777777" w:rsidR="00492412" w:rsidRDefault="00492412">
            <w:pPr>
              <w:rPr>
                <w:sz w:val="20"/>
                <w:szCs w:val="20"/>
              </w:rPr>
            </w:pPr>
            <w:r>
              <w:rPr>
                <w:sz w:val="20"/>
                <w:szCs w:val="20"/>
              </w:rPr>
              <w:t>Interaction terms</w:t>
            </w:r>
          </w:p>
        </w:tc>
        <w:tc>
          <w:tcPr>
            <w:tcW w:w="0" w:type="auto"/>
            <w:tcBorders>
              <w:top w:val="single" w:sz="4" w:space="0" w:color="auto"/>
              <w:left w:val="single" w:sz="4" w:space="0" w:color="auto"/>
              <w:bottom w:val="single" w:sz="4" w:space="0" w:color="auto"/>
              <w:right w:val="single" w:sz="4" w:space="0" w:color="auto"/>
            </w:tcBorders>
            <w:hideMark/>
          </w:tcPr>
          <w:p w14:paraId="22915E07" w14:textId="77777777" w:rsidR="00492412" w:rsidRDefault="00492412">
            <w:pPr>
              <w:rPr>
                <w:sz w:val="20"/>
                <w:szCs w:val="20"/>
              </w:rPr>
            </w:pPr>
            <w:r>
              <w:rPr>
                <w:sz w:val="20"/>
                <w:szCs w:val="20"/>
              </w:rPr>
              <w:t>Treatment x setting</w:t>
            </w:r>
          </w:p>
        </w:tc>
        <w:tc>
          <w:tcPr>
            <w:tcW w:w="0" w:type="auto"/>
            <w:tcBorders>
              <w:top w:val="single" w:sz="4" w:space="0" w:color="auto"/>
              <w:left w:val="single" w:sz="4" w:space="0" w:color="auto"/>
              <w:bottom w:val="single" w:sz="4" w:space="0" w:color="auto"/>
              <w:right w:val="single" w:sz="4" w:space="0" w:color="auto"/>
            </w:tcBorders>
          </w:tcPr>
          <w:p w14:paraId="3DD1027E"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16596E59" w14:textId="7533AFFD" w:rsidR="00492412" w:rsidRDefault="00492412" w:rsidP="00492412">
            <w:pPr>
              <w:rPr>
                <w:sz w:val="20"/>
                <w:szCs w:val="20"/>
              </w:rPr>
            </w:pPr>
            <w:r>
              <w:rPr>
                <w:sz w:val="20"/>
                <w:szCs w:val="20"/>
              </w:rPr>
              <w:fldChar w:fldCharType="begin">
                <w:fldData xml:space="preserve">PEVuZE5vdGU+PENpdGU+PEF1dGhvcj5XYWxrZXI8L0F1dGhvcj48WWVhcj4yMDE4PC9ZZWFyPjxS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</w:fldData>
              </w:fldChar>
            </w:r>
            <w:r>
              <w:rPr>
                <w:sz w:val="20"/>
                <w:szCs w:val="20"/>
              </w:rPr>
              <w:instrText xml:space="preserve"> ADDIN EN.CITE </w:instrText>
            </w:r>
            <w:r>
              <w:rPr>
                <w:sz w:val="20"/>
                <w:szCs w:val="20"/>
              </w:rPr>
              <w:fldChar w:fldCharType="begin">
                <w:fldData xml:space="preserve">PEVuZE5vdGU+PENpdGU+PEF1dGhvcj5XYWxrZXI8L0F1dGhvcj48WWVhcj4yMDE4PC9ZZWFyPjxS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92412">
              <w:rPr>
                <w:noProof/>
                <w:sz w:val="20"/>
                <w:szCs w:val="20"/>
                <w:vertAlign w:val="superscript"/>
              </w:rPr>
              <w:t>87</w:t>
            </w:r>
            <w:r>
              <w:rPr>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tcPr>
          <w:p w14:paraId="7FEB063F" w14:textId="77777777" w:rsidR="00492412" w:rsidRDefault="00492412">
            <w:pPr>
              <w:rPr>
                <w:sz w:val="20"/>
                <w:szCs w:val="20"/>
              </w:rPr>
            </w:pPr>
          </w:p>
        </w:tc>
      </w:tr>
      <w:tr w:rsidR="00492412" w14:paraId="298CF925" w14:textId="77777777" w:rsidTr="00492412">
        <w:tc>
          <w:tcPr>
            <w:tcW w:w="0" w:type="auto"/>
            <w:vMerge/>
            <w:tcBorders>
              <w:top w:val="single" w:sz="4" w:space="0" w:color="auto"/>
              <w:left w:val="single" w:sz="4" w:space="0" w:color="auto"/>
              <w:bottom w:val="single" w:sz="4" w:space="0" w:color="auto"/>
              <w:right w:val="single" w:sz="4" w:space="0" w:color="auto"/>
            </w:tcBorders>
            <w:vAlign w:val="center"/>
            <w:hideMark/>
          </w:tcPr>
          <w:p w14:paraId="364BCC00" w14:textId="77777777" w:rsidR="00492412" w:rsidRDefault="00492412">
            <w:pP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14DDE429" w14:textId="77777777" w:rsidR="00492412" w:rsidRDefault="00492412">
            <w:pPr>
              <w:rPr>
                <w:sz w:val="20"/>
                <w:szCs w:val="20"/>
              </w:rPr>
            </w:pPr>
            <w:r>
              <w:rPr>
                <w:sz w:val="20"/>
                <w:szCs w:val="20"/>
              </w:rPr>
              <w:t>Treatment x FTND</w:t>
            </w:r>
          </w:p>
        </w:tc>
        <w:tc>
          <w:tcPr>
            <w:tcW w:w="0" w:type="auto"/>
            <w:tcBorders>
              <w:top w:val="single" w:sz="4" w:space="0" w:color="auto"/>
              <w:left w:val="single" w:sz="4" w:space="0" w:color="auto"/>
              <w:bottom w:val="single" w:sz="4" w:space="0" w:color="auto"/>
              <w:right w:val="single" w:sz="4" w:space="0" w:color="auto"/>
            </w:tcBorders>
          </w:tcPr>
          <w:p w14:paraId="1F86A94D" w14:textId="77777777" w:rsidR="00492412" w:rsidRDefault="00492412">
            <w:pPr>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0C19AF7D" w14:textId="054F30A6" w:rsidR="00492412" w:rsidRDefault="00492412" w:rsidP="00492412">
            <w:pPr>
              <w:rPr>
                <w:sz w:val="20"/>
                <w:szCs w:val="20"/>
              </w:rPr>
            </w:pPr>
            <w:r>
              <w:rPr>
                <w:sz w:val="20"/>
                <w:szCs w:val="20"/>
              </w:rPr>
              <w:fldChar w:fldCharType="begin">
                <w:fldData xml:space="preserve">PEVuZE5vdGU+PENpdGU+PEF1dGhvcj5XYWxrZXI8L0F1dGhvcj48WWVhcj4yMDE4PC9ZZWFyPjxS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</w:fldData>
              </w:fldChar>
            </w:r>
            <w:r>
              <w:rPr>
                <w:sz w:val="20"/>
                <w:szCs w:val="20"/>
              </w:rPr>
              <w:instrText xml:space="preserve"> ADDIN EN.CITE </w:instrText>
            </w:r>
            <w:r>
              <w:rPr>
                <w:sz w:val="20"/>
                <w:szCs w:val="20"/>
              </w:rPr>
              <w:fldChar w:fldCharType="begin">
                <w:fldData xml:space="preserve">PEVuZE5vdGU+PENpdGU+PEF1dGhvcj5XYWxrZXI8L0F1dGhvcj48WWVhcj4yMDE4PC9ZZWFyPjxS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92412">
              <w:rPr>
                <w:noProof/>
                <w:sz w:val="20"/>
                <w:szCs w:val="20"/>
                <w:vertAlign w:val="superscript"/>
              </w:rPr>
              <w:t>87</w:t>
            </w:r>
            <w:r>
              <w:rPr>
                <w:sz w:val="20"/>
                <w:szCs w:val="20"/>
              </w:rPr>
              <w:fldChar w:fldCharType="end"/>
            </w:r>
          </w:p>
        </w:tc>
        <w:tc>
          <w:tcPr>
            <w:tcW w:w="0" w:type="auto"/>
            <w:tcBorders>
              <w:top w:val="single" w:sz="4" w:space="0" w:color="auto"/>
              <w:left w:val="single" w:sz="4" w:space="0" w:color="auto"/>
              <w:bottom w:val="single" w:sz="4" w:space="0" w:color="auto"/>
              <w:right w:val="single" w:sz="4" w:space="0" w:color="auto"/>
            </w:tcBorders>
          </w:tcPr>
          <w:p w14:paraId="506E10F2" w14:textId="77777777" w:rsidR="00492412" w:rsidRDefault="00492412">
            <w:pPr>
              <w:rPr>
                <w:sz w:val="20"/>
                <w:szCs w:val="20"/>
              </w:rPr>
            </w:pPr>
          </w:p>
        </w:tc>
      </w:tr>
    </w:tbl>
    <w:p w14:paraId="203EC321" w14:textId="437F1798" w:rsidR="00492412" w:rsidRDefault="00492412" w:rsidP="00492412">
      <w:pPr>
        <w:rPr>
          <w:rFonts w:asciiTheme="majorBidi" w:hAnsiTheme="majorBidi" w:cstheme="majorBidi"/>
          <w:sz w:val="21"/>
          <w:szCs w:val="21"/>
        </w:rPr>
      </w:pPr>
      <w:r>
        <w:rPr>
          <w:sz w:val="21"/>
          <w:szCs w:val="21"/>
        </w:rPr>
        <w:t>CO, carbon monoxide; FTND, Fager</w:t>
      </w:r>
      <w:r w:rsidR="00104536">
        <w:rPr>
          <w:sz w:val="21"/>
          <w:szCs w:val="21"/>
        </w:rPr>
        <w:t>s</w:t>
      </w:r>
      <w:r>
        <w:rPr>
          <w:sz w:val="21"/>
          <w:szCs w:val="21"/>
        </w:rPr>
        <w:t>trom Test for Nicotine Dependence; IMD, Indices of Multiple Deprivation; NRT, nicotine replacement therapy; NS-SEC, The National Statistics Socio-economic classification</w:t>
      </w:r>
    </w:p>
    <w:p w14:paraId="22D095CB" w14:textId="77777777" w:rsidR="00492412" w:rsidRDefault="00492412" w:rsidP="00492412">
      <w:pPr>
        <w:rPr>
          <w:color w:val="ED7D31" w:themeColor="accent2"/>
          <w:sz w:val="21"/>
          <w:szCs w:val="21"/>
        </w:rPr>
      </w:pPr>
      <w:r>
        <w:rPr>
          <w:sz w:val="21"/>
          <w:szCs w:val="21"/>
        </w:rPr>
        <w:t xml:space="preserve">Key: Black = UK general population; </w:t>
      </w:r>
      <w:r>
        <w:rPr>
          <w:color w:val="4472C4" w:themeColor="accent1"/>
          <w:sz w:val="21"/>
          <w:szCs w:val="21"/>
        </w:rPr>
        <w:t>blue = Mental health setting UK and Canada</w:t>
      </w:r>
      <w:r>
        <w:rPr>
          <w:sz w:val="21"/>
          <w:szCs w:val="21"/>
        </w:rPr>
        <w:t xml:space="preserve">; </w:t>
      </w:r>
      <w:r>
        <w:rPr>
          <w:color w:val="ED7D31" w:themeColor="accent2"/>
          <w:sz w:val="21"/>
          <w:szCs w:val="21"/>
        </w:rPr>
        <w:t>orange = Secondary care setting UK and Canada</w:t>
      </w:r>
    </w:p>
    <w:p w14:paraId="370F4731" w14:textId="77777777" w:rsidR="00492412" w:rsidRDefault="00492412" w:rsidP="00492412">
      <w:pPr>
        <w:rPr>
          <w:color w:val="ED7D31" w:themeColor="accent2"/>
          <w:sz w:val="21"/>
          <w:szCs w:val="21"/>
        </w:rPr>
      </w:pPr>
    </w:p>
    <w:p w14:paraId="1DE15FA3" w14:textId="6A1EAEED" w:rsidR="00492412" w:rsidRDefault="00492412" w:rsidP="0044453B"/>
    <w:p w14:paraId="3629BB93" w14:textId="7A0DCB71" w:rsidR="00492412" w:rsidRDefault="00492412" w:rsidP="0044453B"/>
    <w:p w14:paraId="7E42B478" w14:textId="60125AB3" w:rsidR="00492412" w:rsidRDefault="00492412" w:rsidP="0044453B"/>
    <w:p w14:paraId="2C27AF81" w14:textId="4427B24F" w:rsidR="00A83E71" w:rsidRDefault="002039FB" w:rsidP="00104536">
      <w:pPr>
        <w:pStyle w:val="Heading1"/>
      </w:pPr>
      <w:r>
        <w:lastRenderedPageBreak/>
        <w:t xml:space="preserve">Supplementary Table </w:t>
      </w:r>
      <w:r w:rsidR="00683C87">
        <w:t>S</w:t>
      </w:r>
      <w:r w:rsidR="00104536">
        <w:t>6</w:t>
      </w:r>
      <w:r>
        <w:t xml:space="preserve">: </w:t>
      </w:r>
      <w:r w:rsidR="00473A2B">
        <w:t>Covariates</w:t>
      </w:r>
      <w:r>
        <w:t xml:space="preserve"> of </w:t>
      </w:r>
      <w:r w:rsidR="009E7E6D">
        <w:t xml:space="preserve">quitting </w:t>
      </w:r>
      <w:r>
        <w:t>outcomes – full results summary</w:t>
      </w:r>
    </w:p>
    <w:tbl>
      <w:tblPr>
        <w:tblStyle w:val="TableGrid"/>
        <w:tblW w:w="0" w:type="auto"/>
        <w:tblLayout w:type="fixed"/>
        <w:tblLook w:val="04A0" w:firstRow="1" w:lastRow="0" w:firstColumn="1" w:lastColumn="0" w:noHBand="0" w:noVBand="1"/>
      </w:tblPr>
      <w:tblGrid>
        <w:gridCol w:w="1838"/>
        <w:gridCol w:w="1701"/>
        <w:gridCol w:w="3469"/>
        <w:gridCol w:w="3470"/>
        <w:gridCol w:w="3470"/>
      </w:tblGrid>
      <w:tr w:rsidR="00D22A3E" w:rsidRPr="00453F06" w14:paraId="00A34FF6" w14:textId="68AE497C" w:rsidTr="00D22A3E">
        <w:trPr>
          <w:tblHeader/>
        </w:trPr>
        <w:tc>
          <w:tcPr>
            <w:tcW w:w="1838" w:type="dxa"/>
          </w:tcPr>
          <w:p w14:paraId="5B733851" w14:textId="6A5C5868" w:rsidR="00D22A3E" w:rsidRPr="00453F06" w:rsidRDefault="00473A2B" w:rsidP="00831C9B">
            <w:pPr>
              <w:rPr>
                <w:rFonts w:asciiTheme="majorBidi" w:hAnsiTheme="majorBidi" w:cstheme="majorBidi"/>
                <w:b/>
                <w:bCs/>
                <w:sz w:val="18"/>
                <w:szCs w:val="18"/>
              </w:rPr>
            </w:pPr>
            <w:r>
              <w:rPr>
                <w:rFonts w:asciiTheme="majorBidi" w:hAnsiTheme="majorBidi" w:cstheme="majorBidi"/>
                <w:b/>
                <w:bCs/>
                <w:sz w:val="18"/>
                <w:szCs w:val="18"/>
              </w:rPr>
              <w:t>Covariate</w:t>
            </w:r>
          </w:p>
        </w:tc>
        <w:tc>
          <w:tcPr>
            <w:tcW w:w="1701" w:type="dxa"/>
          </w:tcPr>
          <w:p w14:paraId="6E445EEE" w14:textId="77777777" w:rsidR="00D22A3E" w:rsidRPr="00453F06" w:rsidRDefault="00D22A3E" w:rsidP="00831C9B">
            <w:pPr>
              <w:rPr>
                <w:rFonts w:asciiTheme="majorBidi" w:hAnsiTheme="majorBidi" w:cstheme="majorBidi"/>
                <w:b/>
                <w:bCs/>
                <w:sz w:val="18"/>
                <w:szCs w:val="18"/>
              </w:rPr>
            </w:pPr>
            <w:r w:rsidRPr="00453F06">
              <w:rPr>
                <w:rFonts w:asciiTheme="majorBidi" w:hAnsiTheme="majorBidi" w:cstheme="majorBidi"/>
                <w:b/>
                <w:bCs/>
                <w:sz w:val="18"/>
                <w:szCs w:val="18"/>
              </w:rPr>
              <w:t>Setting</w:t>
            </w:r>
          </w:p>
        </w:tc>
        <w:tc>
          <w:tcPr>
            <w:tcW w:w="3469" w:type="dxa"/>
          </w:tcPr>
          <w:p w14:paraId="4FFAB2B1" w14:textId="2CF42A05" w:rsidR="00D22A3E" w:rsidRPr="00453F06" w:rsidRDefault="00D22A3E" w:rsidP="00831C9B">
            <w:pPr>
              <w:rPr>
                <w:rFonts w:asciiTheme="majorBidi" w:hAnsiTheme="majorBidi" w:cstheme="majorBidi"/>
                <w:b/>
                <w:bCs/>
                <w:sz w:val="18"/>
                <w:szCs w:val="18"/>
              </w:rPr>
            </w:pPr>
            <w:r w:rsidRPr="00453F06">
              <w:rPr>
                <w:rFonts w:asciiTheme="majorBidi" w:hAnsiTheme="majorBidi" w:cstheme="majorBidi"/>
                <w:b/>
                <w:bCs/>
                <w:sz w:val="18"/>
                <w:szCs w:val="18"/>
              </w:rPr>
              <w:t>Significantly lower odds of cessation</w:t>
            </w:r>
          </w:p>
        </w:tc>
        <w:tc>
          <w:tcPr>
            <w:tcW w:w="3470" w:type="dxa"/>
          </w:tcPr>
          <w:p w14:paraId="5FA60F3C" w14:textId="56921DFC" w:rsidR="00D22A3E" w:rsidRPr="00453F06" w:rsidRDefault="00D22A3E" w:rsidP="00831C9B">
            <w:pPr>
              <w:rPr>
                <w:rFonts w:asciiTheme="majorBidi" w:hAnsiTheme="majorBidi" w:cstheme="majorBidi"/>
                <w:b/>
                <w:bCs/>
                <w:sz w:val="18"/>
                <w:szCs w:val="18"/>
              </w:rPr>
            </w:pPr>
            <w:r w:rsidRPr="00453F06">
              <w:rPr>
                <w:rFonts w:asciiTheme="majorBidi" w:hAnsiTheme="majorBidi" w:cstheme="majorBidi"/>
                <w:b/>
                <w:bCs/>
                <w:sz w:val="18"/>
                <w:szCs w:val="18"/>
              </w:rPr>
              <w:t>No evidence of a relationship</w:t>
            </w:r>
          </w:p>
        </w:tc>
        <w:tc>
          <w:tcPr>
            <w:tcW w:w="3470" w:type="dxa"/>
          </w:tcPr>
          <w:p w14:paraId="0145FA55" w14:textId="60C01B04" w:rsidR="00D22A3E" w:rsidRPr="00453F06" w:rsidRDefault="00D22A3E" w:rsidP="00831C9B">
            <w:pPr>
              <w:rPr>
                <w:rFonts w:asciiTheme="majorBidi" w:hAnsiTheme="majorBidi" w:cstheme="majorBidi"/>
                <w:b/>
                <w:bCs/>
                <w:sz w:val="18"/>
                <w:szCs w:val="18"/>
              </w:rPr>
            </w:pPr>
            <w:r w:rsidRPr="00453F06">
              <w:rPr>
                <w:rFonts w:asciiTheme="majorBidi" w:hAnsiTheme="majorBidi" w:cstheme="majorBidi"/>
                <w:b/>
                <w:bCs/>
                <w:sz w:val="18"/>
                <w:szCs w:val="18"/>
              </w:rPr>
              <w:t>Significantly greater odds of cessation</w:t>
            </w:r>
          </w:p>
        </w:tc>
      </w:tr>
      <w:tr w:rsidR="00D720F3" w:rsidRPr="00453F06" w14:paraId="5FC3348C" w14:textId="77777777" w:rsidTr="00D720F3">
        <w:tc>
          <w:tcPr>
            <w:tcW w:w="13948" w:type="dxa"/>
            <w:gridSpan w:val="5"/>
          </w:tcPr>
          <w:p w14:paraId="20AB1EA4" w14:textId="433C0AE9" w:rsidR="00D720F3" w:rsidRPr="00453F06" w:rsidRDefault="00D720F3" w:rsidP="00D720F3">
            <w:pPr>
              <w:rPr>
                <w:rFonts w:asciiTheme="majorBidi" w:hAnsiTheme="majorBidi" w:cstheme="majorBidi"/>
                <w:b/>
                <w:bCs/>
                <w:sz w:val="18"/>
                <w:szCs w:val="18"/>
              </w:rPr>
            </w:pPr>
            <w:r w:rsidRPr="00453F06">
              <w:rPr>
                <w:rFonts w:asciiTheme="majorBidi" w:hAnsiTheme="majorBidi" w:cstheme="majorBidi"/>
                <w:b/>
                <w:bCs/>
                <w:sz w:val="18"/>
                <w:szCs w:val="18"/>
              </w:rPr>
              <w:t>Demographics</w:t>
            </w:r>
          </w:p>
        </w:tc>
      </w:tr>
      <w:tr w:rsidR="00D22A3E" w:rsidRPr="00453F06" w14:paraId="54E067FE" w14:textId="74A15203" w:rsidTr="00D22A3E">
        <w:tc>
          <w:tcPr>
            <w:tcW w:w="1838" w:type="dxa"/>
            <w:vMerge w:val="restart"/>
          </w:tcPr>
          <w:p w14:paraId="143F37B5" w14:textId="6A9D5D07" w:rsidR="00D22A3E" w:rsidRPr="00453F06" w:rsidRDefault="00D22A3E" w:rsidP="00831C9B">
            <w:pPr>
              <w:rPr>
                <w:rFonts w:asciiTheme="majorBidi" w:hAnsiTheme="majorBidi" w:cstheme="majorBidi"/>
                <w:sz w:val="18"/>
                <w:szCs w:val="18"/>
              </w:rPr>
            </w:pPr>
            <w:r w:rsidRPr="00453F06">
              <w:rPr>
                <w:rFonts w:asciiTheme="majorBidi" w:hAnsiTheme="majorBidi" w:cstheme="majorBidi"/>
                <w:sz w:val="18"/>
                <w:szCs w:val="18"/>
              </w:rPr>
              <w:t>Age (older)</w:t>
            </w:r>
          </w:p>
        </w:tc>
        <w:tc>
          <w:tcPr>
            <w:tcW w:w="1701" w:type="dxa"/>
          </w:tcPr>
          <w:p w14:paraId="5848DC17" w14:textId="77777777" w:rsidR="00D22A3E" w:rsidRPr="00453F06" w:rsidRDefault="00D22A3E" w:rsidP="00831C9B">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20DAAE58" w14:textId="6FFE57D7" w:rsidR="00D22A3E" w:rsidRPr="00453F06" w:rsidRDefault="00D22A3E" w:rsidP="00D22A3E">
            <w:pPr>
              <w:rPr>
                <w:rFonts w:asciiTheme="majorBidi" w:hAnsiTheme="majorBidi" w:cstheme="majorBidi"/>
                <w:sz w:val="18"/>
                <w:szCs w:val="18"/>
              </w:rPr>
            </w:pPr>
          </w:p>
        </w:tc>
        <w:tc>
          <w:tcPr>
            <w:tcW w:w="3470" w:type="dxa"/>
          </w:tcPr>
          <w:p w14:paraId="005F22D1" w14:textId="67F9F864" w:rsidR="00D22A3E" w:rsidRPr="00453F06" w:rsidRDefault="00D22A3E" w:rsidP="00492412">
            <w:pPr>
              <w:pStyle w:val="ListParagraph"/>
              <w:numPr>
                <w:ilvl w:val="0"/>
                <w:numId w:val="1"/>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Odds of cessation at 6 months were not greater for 25-34, 35-44, 45-54 or ≥65 years age groups than for 16-24 year age group, in adjusted and unadjusted analyses </w:t>
            </w:r>
            <w:r w:rsidR="004D0F12" w:rsidRPr="00453F06">
              <w:rPr>
                <w:rFonts w:asciiTheme="majorBidi" w:hAnsiTheme="majorBidi" w:cstheme="majorBidi"/>
                <w:sz w:val="18"/>
                <w:szCs w:val="18"/>
              </w:rPr>
              <w:fldChar w:fldCharType="begin">
                <w:fldData xml:space="preserve">PEVuZE5vdGU+PENpdGU+PEF1dGhvcj5HYXJuZXR0PC9BdXRob3I+PFllYXI+MjAyMDwvWWVhcj48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PEVuZE5vdGU+PENpdGU+PEF1dGhvcj5HYXJuZXR0PC9BdXRob3I+PFllYXI+MjAyMDwvWWVhcj48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4D0F12" w:rsidRPr="00453F06">
              <w:rPr>
                <w:rFonts w:asciiTheme="majorBidi" w:hAnsiTheme="majorBidi" w:cstheme="majorBidi"/>
                <w:sz w:val="18"/>
                <w:szCs w:val="18"/>
              </w:rPr>
            </w:r>
            <w:r w:rsidR="004D0F12"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74</w:t>
            </w:r>
            <w:r w:rsidR="004D0F12" w:rsidRPr="00453F06">
              <w:rPr>
                <w:rFonts w:asciiTheme="majorBidi" w:hAnsiTheme="majorBidi" w:cstheme="majorBidi"/>
                <w:sz w:val="18"/>
                <w:szCs w:val="18"/>
              </w:rPr>
              <w:fldChar w:fldCharType="end"/>
            </w:r>
          </w:p>
          <w:p w14:paraId="5CC74BEB" w14:textId="42A807AB" w:rsidR="00D22A3E" w:rsidRPr="00453F06" w:rsidRDefault="00D22A3E" w:rsidP="00492412">
            <w:pPr>
              <w:pStyle w:val="ListParagraph"/>
              <w:numPr>
                <w:ilvl w:val="0"/>
                <w:numId w:val="1"/>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Odds of cessation were not greater for 35-42, 43-50 or 51-59 year olds than for 25-34 year olds in adjusted analyses of patients from England </w:t>
            </w:r>
            <w:r w:rsidR="00B70DDF" w:rsidRPr="00453F06">
              <w:rPr>
                <w:rFonts w:asciiTheme="majorBidi" w:hAnsiTheme="majorBidi" w:cstheme="majorBidi"/>
                <w:sz w:val="18"/>
                <w:szCs w:val="18"/>
              </w:rPr>
              <w:fldChar w:fldCharType="begin">
                <w:fldData xml:space="preserve">PEVuZE5vdGU+PENpdGU+PEF1dGhvcj5IaXNjb2NrPC9BdXRob3I+PFllYXI+MjAxMTwvWWVhcj48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PEVuZE5vdGU+PENpdGU+PEF1dGhvcj5IaXNjb2NrPC9BdXRob3I+PFllYXI+MjAxMTwvWWVhcj48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B70DDF" w:rsidRPr="00453F06">
              <w:rPr>
                <w:rFonts w:asciiTheme="majorBidi" w:hAnsiTheme="majorBidi" w:cstheme="majorBidi"/>
                <w:sz w:val="18"/>
                <w:szCs w:val="18"/>
              </w:rPr>
            </w:r>
            <w:r w:rsidR="00B70DDF"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77</w:t>
            </w:r>
            <w:r w:rsidR="00B70DDF" w:rsidRPr="00453F06">
              <w:rPr>
                <w:rFonts w:asciiTheme="majorBidi" w:hAnsiTheme="majorBidi" w:cstheme="majorBidi"/>
                <w:sz w:val="18"/>
                <w:szCs w:val="18"/>
              </w:rPr>
              <w:fldChar w:fldCharType="end"/>
            </w:r>
          </w:p>
          <w:p w14:paraId="64B865B7" w14:textId="557F4A71" w:rsidR="00D22A3E" w:rsidRPr="00453F06" w:rsidRDefault="00D22A3E" w:rsidP="00492412">
            <w:pPr>
              <w:pStyle w:val="ListParagraph"/>
              <w:numPr>
                <w:ilvl w:val="0"/>
                <w:numId w:val="1"/>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Odds of cessation at 1 year were not greater for 38-47 year olds than for 25-37 year olds in adjusted analyses of patients from one-to-one clinics in Glasgow </w:t>
            </w:r>
            <w:r w:rsidR="00B70DDF" w:rsidRPr="00453F06">
              <w:rPr>
                <w:rFonts w:asciiTheme="majorBidi" w:hAnsiTheme="majorBidi" w:cstheme="majorBidi"/>
                <w:sz w:val="18"/>
                <w:szCs w:val="18"/>
              </w:rPr>
              <w:fldChar w:fldCharType="begin">
                <w:fldData xml:space="preserve">PEVuZE5vdGU+PENpdGU+PEF1dGhvcj5IaXNjb2NrPC9BdXRob3I+PFllYXI+MjAxMTwvWWVhcj48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PEVuZE5vdGU+PENpdGU+PEF1dGhvcj5IaXNjb2NrPC9BdXRob3I+PFllYXI+MjAxMTwvWWVhcj48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B70DDF" w:rsidRPr="00453F06">
              <w:rPr>
                <w:rFonts w:asciiTheme="majorBidi" w:hAnsiTheme="majorBidi" w:cstheme="majorBidi"/>
                <w:sz w:val="18"/>
                <w:szCs w:val="18"/>
              </w:rPr>
            </w:r>
            <w:r w:rsidR="00B70DDF"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77</w:t>
            </w:r>
            <w:r w:rsidR="00B70DDF" w:rsidRPr="00453F06">
              <w:rPr>
                <w:rFonts w:asciiTheme="majorBidi" w:hAnsiTheme="majorBidi" w:cstheme="majorBidi"/>
                <w:sz w:val="18"/>
                <w:szCs w:val="18"/>
              </w:rPr>
              <w:fldChar w:fldCharType="end"/>
            </w:r>
          </w:p>
          <w:p w14:paraId="11230290" w14:textId="77933E67" w:rsidR="00D22A3E" w:rsidRPr="00453F06" w:rsidRDefault="00D22A3E" w:rsidP="00492412">
            <w:pPr>
              <w:pStyle w:val="ListParagraph"/>
              <w:numPr>
                <w:ilvl w:val="0"/>
                <w:numId w:val="1"/>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There was no impact of age (as a continuous variable) on cessation at 6 months in either univariate or multivariate analyses </w:t>
            </w:r>
            <w:r w:rsidR="00B70DDF" w:rsidRPr="00453F06">
              <w:rPr>
                <w:rFonts w:asciiTheme="majorBidi" w:hAnsiTheme="majorBidi" w:cstheme="majorBidi"/>
                <w:sz w:val="18"/>
                <w:szCs w:val="18"/>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B70DDF" w:rsidRPr="00453F06">
              <w:rPr>
                <w:rFonts w:asciiTheme="majorBidi" w:hAnsiTheme="majorBidi" w:cstheme="majorBidi"/>
                <w:sz w:val="18"/>
                <w:szCs w:val="18"/>
              </w:rPr>
            </w:r>
            <w:r w:rsidR="00B70DDF"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81</w:t>
            </w:r>
            <w:r w:rsidR="00B70DDF" w:rsidRPr="00453F06">
              <w:rPr>
                <w:rFonts w:asciiTheme="majorBidi" w:hAnsiTheme="majorBidi" w:cstheme="majorBidi"/>
                <w:sz w:val="18"/>
                <w:szCs w:val="18"/>
              </w:rPr>
              <w:fldChar w:fldCharType="end"/>
            </w:r>
          </w:p>
          <w:p w14:paraId="07260311" w14:textId="5FA2BF9B" w:rsidR="00D22A3E" w:rsidRPr="00453F06" w:rsidRDefault="00D22A3E" w:rsidP="00492412">
            <w:pPr>
              <w:pStyle w:val="ListParagraph"/>
              <w:numPr>
                <w:ilvl w:val="0"/>
                <w:numId w:val="1"/>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There was no impact of age (in 1-year increments) on cessation at 6 months in an adjusted analysis </w:t>
            </w:r>
            <w:r w:rsidR="00B70DDF" w:rsidRPr="00453F06">
              <w:rPr>
                <w:rFonts w:asciiTheme="majorBidi" w:hAnsiTheme="majorBidi" w:cstheme="majorBidi"/>
                <w:sz w:val="18"/>
                <w:szCs w:val="18"/>
              </w:rPr>
              <w:fldChar w:fldCharType="begin">
                <w:fldData xml:space="preserve">PEVuZE5vdGU+PENpdGU+PEF1dGhvcj5LYXNzaW08L0F1dGhvcj48WWVhcj4yMDE2PC9ZZWFyPjxS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PEVuZE5vdGU+PENpdGU+PEF1dGhvcj5LYXNzaW08L0F1dGhvcj48WWVhcj4yMDE2PC9ZZWFyPjxS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B70DDF" w:rsidRPr="00453F06">
              <w:rPr>
                <w:rFonts w:asciiTheme="majorBidi" w:hAnsiTheme="majorBidi" w:cstheme="majorBidi"/>
                <w:sz w:val="18"/>
                <w:szCs w:val="18"/>
              </w:rPr>
            </w:r>
            <w:r w:rsidR="00B70DDF"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82</w:t>
            </w:r>
            <w:r w:rsidR="00B70DDF" w:rsidRPr="00453F06">
              <w:rPr>
                <w:rFonts w:asciiTheme="majorBidi" w:hAnsiTheme="majorBidi" w:cstheme="majorBidi"/>
                <w:sz w:val="18"/>
                <w:szCs w:val="18"/>
              </w:rPr>
              <w:fldChar w:fldCharType="end"/>
            </w:r>
          </w:p>
          <w:p w14:paraId="585051DB" w14:textId="6C6CC8ED" w:rsidR="00D22A3E" w:rsidRPr="00453F06" w:rsidRDefault="00D22A3E" w:rsidP="00492412">
            <w:pPr>
              <w:pStyle w:val="ListParagraph"/>
              <w:numPr>
                <w:ilvl w:val="0"/>
                <w:numId w:val="1"/>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There was no impact of age (in 1-year increments) on cessation at 4 weeks to 6 months in univariate analysis </w:t>
            </w:r>
            <w:r w:rsidR="00B70DDF" w:rsidRPr="00453F06">
              <w:rPr>
                <w:rFonts w:asciiTheme="majorBidi" w:hAnsiTheme="majorBidi" w:cstheme="majorBidi"/>
                <w:sz w:val="18"/>
                <w:szCs w:val="18"/>
              </w:rPr>
              <w:fldChar w:fldCharType="begin">
                <w:fldData xml:space="preserve">PEVuZE5vdGU+PENpdGU+PEF1dGhvcj5GaWRsZXI8L0F1dGhvcj48WWVhcj4yMDExPC9ZZWFyPjxS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PEVuZE5vdGU+PENpdGU+PEF1dGhvcj5GaWRsZXI8L0F1dGhvcj48WWVhcj4yMDExPC9ZZWFyPjxS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B70DDF" w:rsidRPr="00453F06">
              <w:rPr>
                <w:rFonts w:asciiTheme="majorBidi" w:hAnsiTheme="majorBidi" w:cstheme="majorBidi"/>
                <w:sz w:val="18"/>
                <w:szCs w:val="18"/>
              </w:rPr>
            </w:r>
            <w:r w:rsidR="00B70DDF"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73</w:t>
            </w:r>
            <w:r w:rsidR="00B70DDF" w:rsidRPr="00453F06">
              <w:rPr>
                <w:rFonts w:asciiTheme="majorBidi" w:hAnsiTheme="majorBidi" w:cstheme="majorBidi"/>
                <w:sz w:val="18"/>
                <w:szCs w:val="18"/>
              </w:rPr>
              <w:fldChar w:fldCharType="end"/>
            </w:r>
          </w:p>
          <w:p w14:paraId="1C611E9F" w14:textId="35D0FFDC" w:rsidR="00D22A3E" w:rsidRPr="00453F06" w:rsidRDefault="00D22A3E" w:rsidP="00492412">
            <w:pPr>
              <w:pStyle w:val="ListParagraph"/>
              <w:numPr>
                <w:ilvl w:val="0"/>
                <w:numId w:val="1"/>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There was no impact of age (as a continuous variable) on cessation at either 4 weeks or 6 months in adjusted analyses </w:t>
            </w:r>
            <w:r w:rsidR="00B70DDF" w:rsidRPr="00453F06">
              <w:rPr>
                <w:rFonts w:asciiTheme="majorBidi" w:hAnsiTheme="majorBidi" w:cstheme="majorBidi"/>
                <w:sz w:val="18"/>
                <w:szCs w:val="18"/>
              </w:rPr>
              <w:fldChar w:fldCharType="begin">
                <w:fldData xml:space="preserve">PEVuZE5vdGU+PENpdGU+PEF1dGhvcj5CZWVuc3RvY2s8L0F1dGhvcj48WWVhcj4yMDE0PC9ZZWFy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PEVuZE5vdGU+PENpdGU+PEF1dGhvcj5CZWVuc3RvY2s8L0F1dGhvcj48WWVhcj4yMDE0PC9ZZWFy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B70DDF" w:rsidRPr="00453F06">
              <w:rPr>
                <w:rFonts w:asciiTheme="majorBidi" w:hAnsiTheme="majorBidi" w:cstheme="majorBidi"/>
                <w:sz w:val="18"/>
                <w:szCs w:val="18"/>
              </w:rPr>
            </w:r>
            <w:r w:rsidR="00B70DDF"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68</w:t>
            </w:r>
            <w:r w:rsidR="00B70DDF" w:rsidRPr="00453F06">
              <w:rPr>
                <w:rFonts w:asciiTheme="majorBidi" w:hAnsiTheme="majorBidi" w:cstheme="majorBidi"/>
                <w:sz w:val="18"/>
                <w:szCs w:val="18"/>
              </w:rPr>
              <w:fldChar w:fldCharType="end"/>
            </w:r>
          </w:p>
        </w:tc>
        <w:tc>
          <w:tcPr>
            <w:tcW w:w="3470" w:type="dxa"/>
          </w:tcPr>
          <w:p w14:paraId="5D9FCA8C" w14:textId="4B184B81" w:rsidR="00D22A3E" w:rsidRPr="00453F06" w:rsidRDefault="00D22A3E" w:rsidP="00492412">
            <w:pPr>
              <w:pStyle w:val="ListParagraph"/>
              <w:numPr>
                <w:ilvl w:val="0"/>
                <w:numId w:val="1"/>
              </w:numPr>
              <w:ind w:left="172" w:hanging="237"/>
              <w:rPr>
                <w:rFonts w:asciiTheme="majorBidi" w:hAnsiTheme="majorBidi" w:cstheme="majorBidi"/>
                <w:sz w:val="18"/>
                <w:szCs w:val="18"/>
              </w:rPr>
            </w:pPr>
            <w:r w:rsidRPr="00453F06">
              <w:rPr>
                <w:rFonts w:asciiTheme="majorBidi" w:hAnsiTheme="majorBidi" w:cstheme="majorBidi"/>
                <w:sz w:val="18"/>
                <w:szCs w:val="18"/>
              </w:rPr>
              <w:t xml:space="preserve">Odds of cessation at 1 year were significantly greater among 48-59 year olds than among 25-37 year olds (OR 5.8, 95% 1.1 to 30.2) in adjusted analyses of patients from one-to-one clinics in Glasgow </w:t>
            </w:r>
            <w:r w:rsidR="00B70DDF" w:rsidRPr="00453F06">
              <w:rPr>
                <w:rFonts w:asciiTheme="majorBidi" w:hAnsiTheme="majorBidi" w:cstheme="majorBidi"/>
                <w:sz w:val="18"/>
                <w:szCs w:val="18"/>
              </w:rPr>
              <w:fldChar w:fldCharType="begin">
                <w:fldData xml:space="preserve">PEVuZE5vdGU+PENpdGU+PEF1dGhvcj5IaXNjb2NrPC9BdXRob3I+PFllYXI+MjAxMTwvWWVhcj48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PEVuZE5vdGU+PENpdGU+PEF1dGhvcj5IaXNjb2NrPC9BdXRob3I+PFllYXI+MjAxMTwvWWVhcj48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B70DDF" w:rsidRPr="00453F06">
              <w:rPr>
                <w:rFonts w:asciiTheme="majorBidi" w:hAnsiTheme="majorBidi" w:cstheme="majorBidi"/>
                <w:sz w:val="18"/>
                <w:szCs w:val="18"/>
              </w:rPr>
            </w:r>
            <w:r w:rsidR="00B70DDF"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77</w:t>
            </w:r>
            <w:r w:rsidR="00B70DDF" w:rsidRPr="00453F06">
              <w:rPr>
                <w:rFonts w:asciiTheme="majorBidi" w:hAnsiTheme="majorBidi" w:cstheme="majorBidi"/>
                <w:sz w:val="18"/>
                <w:szCs w:val="18"/>
              </w:rPr>
              <w:fldChar w:fldCharType="end"/>
            </w:r>
          </w:p>
          <w:p w14:paraId="62083FE8" w14:textId="6E61AAC3" w:rsidR="00D22A3E" w:rsidRPr="00453F06" w:rsidRDefault="00D22A3E" w:rsidP="00492412">
            <w:pPr>
              <w:pStyle w:val="ListParagraph"/>
              <w:numPr>
                <w:ilvl w:val="0"/>
                <w:numId w:val="1"/>
              </w:numPr>
              <w:ind w:left="172" w:hanging="237"/>
              <w:rPr>
                <w:rFonts w:asciiTheme="majorBidi" w:hAnsiTheme="majorBidi" w:cstheme="majorBidi"/>
                <w:sz w:val="18"/>
                <w:szCs w:val="18"/>
              </w:rPr>
            </w:pPr>
            <w:r w:rsidRPr="00453F06">
              <w:rPr>
                <w:rFonts w:asciiTheme="majorBidi" w:hAnsiTheme="majorBidi" w:cstheme="majorBidi"/>
                <w:sz w:val="18"/>
                <w:szCs w:val="18"/>
              </w:rPr>
              <w:t xml:space="preserve">Odds of cessation at 4 weeks were significantly greater among 20-39 year olds (OR 1.77, 95% CI 1.51 to 2.08), 40-59 year olds (OR 2.05, 95% CI 1.74 to 2.40) and those aged ≥60 years (OR 2.41, 95% CI 2.03 to 2.86) than among 13-19 year olds in adjusted analyses </w:t>
            </w:r>
            <w:r w:rsidR="00B70DDF" w:rsidRPr="00453F06">
              <w:rPr>
                <w:rFonts w:asciiTheme="majorBidi" w:hAnsiTheme="majorBidi" w:cstheme="majorBidi"/>
                <w:sz w:val="18"/>
                <w:szCs w:val="18"/>
              </w:rPr>
              <w:fldChar w:fldCharType="begin">
                <w:fldData xml:space="preserve">PEVuZE5vdGU+PENpdGU+PEF1dGhvcj5XYWxrZXI8L0F1dGhvcj48WWVhcj4yMDE4PC9ZZWFyPjxS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PEVuZE5vdGU+PENpdGU+PEF1dGhvcj5XYWxrZXI8L0F1dGhvcj48WWVhcj4yMDE4PC9ZZWFyPjxS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B70DDF" w:rsidRPr="00453F06">
              <w:rPr>
                <w:rFonts w:asciiTheme="majorBidi" w:hAnsiTheme="majorBidi" w:cstheme="majorBidi"/>
                <w:sz w:val="18"/>
                <w:szCs w:val="18"/>
              </w:rPr>
            </w:r>
            <w:r w:rsidR="00B70DDF"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87</w:t>
            </w:r>
            <w:r w:rsidR="00B70DDF" w:rsidRPr="00453F06">
              <w:rPr>
                <w:rFonts w:asciiTheme="majorBidi" w:hAnsiTheme="majorBidi" w:cstheme="majorBidi"/>
                <w:sz w:val="18"/>
                <w:szCs w:val="18"/>
              </w:rPr>
              <w:fldChar w:fldCharType="end"/>
            </w:r>
          </w:p>
          <w:p w14:paraId="43117964" w14:textId="279CF462" w:rsidR="00D22A3E" w:rsidRPr="00453F06" w:rsidRDefault="00D22A3E" w:rsidP="00492412">
            <w:pPr>
              <w:pStyle w:val="ListParagraph"/>
              <w:numPr>
                <w:ilvl w:val="0"/>
                <w:numId w:val="1"/>
              </w:numPr>
              <w:ind w:left="172" w:hanging="237"/>
              <w:rPr>
                <w:rFonts w:asciiTheme="majorBidi" w:hAnsiTheme="majorBidi" w:cstheme="majorBidi"/>
                <w:sz w:val="18"/>
                <w:szCs w:val="18"/>
              </w:rPr>
            </w:pPr>
            <w:r w:rsidRPr="00453F06">
              <w:rPr>
                <w:rFonts w:asciiTheme="majorBidi" w:hAnsiTheme="majorBidi" w:cstheme="majorBidi"/>
                <w:sz w:val="18"/>
                <w:szCs w:val="18"/>
              </w:rPr>
              <w:t xml:space="preserve">There was a significant impact of age (in 1-year increments) on cessation at 4 weeks in an adjusted analysis (OR 1.02, 95% 1.02 to 1.02), and in a sub-population of only those with HSI data (OR 1.02, 95% CI 1.02 to 1.03) </w:t>
            </w:r>
            <w:r w:rsidR="00B70DDF" w:rsidRPr="00453F06">
              <w:rPr>
                <w:rFonts w:asciiTheme="majorBidi" w:hAnsiTheme="majorBidi" w:cstheme="majorBidi"/>
                <w:sz w:val="18"/>
                <w:szCs w:val="18"/>
              </w:rPr>
              <w:fldChar w:fldCharType="begin">
                <w:fldData xml:space="preserve">PEVuZE5vdGU+PENpdGU+PEF1dGhvcj5Ccm9zZTwvQXV0aG9yPjxZZWFyPjIwMTI8L1llYXI+PFJl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PEVuZE5vdGU+PENpdGU+PEF1dGhvcj5Ccm9zZTwvQXV0aG9yPjxZZWFyPjIwMTI8L1llYXI+PFJl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B70DDF" w:rsidRPr="00453F06">
              <w:rPr>
                <w:rFonts w:asciiTheme="majorBidi" w:hAnsiTheme="majorBidi" w:cstheme="majorBidi"/>
                <w:sz w:val="18"/>
                <w:szCs w:val="18"/>
              </w:rPr>
            </w:r>
            <w:r w:rsidR="00B70DDF"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70</w:t>
            </w:r>
            <w:r w:rsidR="00B70DDF" w:rsidRPr="00453F06">
              <w:rPr>
                <w:rFonts w:asciiTheme="majorBidi" w:hAnsiTheme="majorBidi" w:cstheme="majorBidi"/>
                <w:sz w:val="18"/>
                <w:szCs w:val="18"/>
              </w:rPr>
              <w:fldChar w:fldCharType="end"/>
            </w:r>
          </w:p>
          <w:p w14:paraId="65A75C46" w14:textId="3F239A79" w:rsidR="004D0F12" w:rsidRPr="00453F06" w:rsidRDefault="00D22A3E" w:rsidP="00492412">
            <w:pPr>
              <w:pStyle w:val="ListParagraph"/>
              <w:numPr>
                <w:ilvl w:val="0"/>
                <w:numId w:val="1"/>
              </w:numPr>
              <w:ind w:left="172" w:hanging="237"/>
              <w:rPr>
                <w:rFonts w:asciiTheme="majorBidi" w:hAnsiTheme="majorBidi" w:cstheme="majorBidi"/>
                <w:sz w:val="18"/>
                <w:szCs w:val="18"/>
              </w:rPr>
            </w:pPr>
            <w:r w:rsidRPr="00453F06">
              <w:rPr>
                <w:rFonts w:asciiTheme="majorBidi" w:hAnsiTheme="majorBidi" w:cstheme="majorBidi"/>
                <w:sz w:val="18"/>
                <w:szCs w:val="18"/>
              </w:rPr>
              <w:t xml:space="preserve">There was a significant impact of age (in 10-year increments) on cessation at 4 weeks in an adjusted analysis (OR 1.2, 95% 1.19 to 1.21) </w:t>
            </w:r>
            <w:r w:rsidR="00B70DDF" w:rsidRPr="00453F06">
              <w:rPr>
                <w:rFonts w:asciiTheme="majorBidi" w:hAnsiTheme="majorBidi" w:cstheme="majorBidi"/>
                <w:sz w:val="18"/>
                <w:szCs w:val="18"/>
              </w:rPr>
              <w:fldChar w:fldCharType="begin">
                <w:fldData xml:space="preserve">PEVuZE5vdGU+PENpdGU+PEF1dGhvcj5Ccm9zZTwvQXV0aG9yPjxZZWFyPjIwMTM8L1llYXI+PFJl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PEVuZE5vdGU+PENpdGU+PEF1dGhvcj5Ccm9zZTwvQXV0aG9yPjxZZWFyPjIwMTM8L1llYXI+PFJl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B70DDF" w:rsidRPr="00453F06">
              <w:rPr>
                <w:rFonts w:asciiTheme="majorBidi" w:hAnsiTheme="majorBidi" w:cstheme="majorBidi"/>
                <w:sz w:val="18"/>
                <w:szCs w:val="18"/>
              </w:rPr>
            </w:r>
            <w:r w:rsidR="00B70DDF"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71</w:t>
            </w:r>
            <w:r w:rsidR="00B70DDF" w:rsidRPr="00453F06">
              <w:rPr>
                <w:rFonts w:asciiTheme="majorBidi" w:hAnsiTheme="majorBidi" w:cstheme="majorBidi"/>
                <w:sz w:val="18"/>
                <w:szCs w:val="18"/>
              </w:rPr>
              <w:fldChar w:fldCharType="end"/>
            </w:r>
          </w:p>
          <w:p w14:paraId="6BD433B3" w14:textId="70CB4E19" w:rsidR="00D22A3E" w:rsidRPr="00453F06" w:rsidRDefault="00D22A3E" w:rsidP="00492412">
            <w:pPr>
              <w:pStyle w:val="ListParagraph"/>
              <w:numPr>
                <w:ilvl w:val="0"/>
                <w:numId w:val="1"/>
              </w:numPr>
              <w:ind w:left="172" w:hanging="237"/>
              <w:rPr>
                <w:rFonts w:asciiTheme="majorBidi" w:hAnsiTheme="majorBidi" w:cstheme="majorBidi"/>
                <w:sz w:val="18"/>
                <w:szCs w:val="18"/>
              </w:rPr>
            </w:pPr>
            <w:r w:rsidRPr="00453F06">
              <w:rPr>
                <w:rFonts w:asciiTheme="majorBidi" w:hAnsiTheme="majorBidi" w:cstheme="majorBidi"/>
                <w:sz w:val="18"/>
                <w:szCs w:val="18"/>
              </w:rPr>
              <w:t xml:space="preserve">There was a significant impact of age (continuous) on cessation at 4 weeks in unadjusted and adjusted analyses (all OR 1.02, p&lt;0.001) </w:t>
            </w:r>
            <w:r w:rsidR="00B70DDF" w:rsidRPr="00453F06">
              <w:rPr>
                <w:rFonts w:asciiTheme="majorBidi" w:hAnsiTheme="majorBidi" w:cstheme="majorBidi"/>
                <w:sz w:val="18"/>
                <w:szCs w:val="18"/>
              </w:rPr>
              <w:fldChar w:fldCharType="begin">
                <w:fldData xml:space="preserve">PEVuZE5vdGU+PENpdGU+PEF1dGhvcj5Ccm9zZTwvQXV0aG9yPjxZZWFyPjIwMTM8L1llYXI+PFJl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PEVuZE5vdGU+PENpdGU+PEF1dGhvcj5Ccm9zZTwvQXV0aG9yPjxZZWFyPjIwMTM8L1llYXI+PFJl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B70DDF" w:rsidRPr="00453F06">
              <w:rPr>
                <w:rFonts w:asciiTheme="majorBidi" w:hAnsiTheme="majorBidi" w:cstheme="majorBidi"/>
                <w:sz w:val="18"/>
                <w:szCs w:val="18"/>
              </w:rPr>
            </w:r>
            <w:r w:rsidR="00B70DDF"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71</w:t>
            </w:r>
            <w:r w:rsidR="00B70DDF" w:rsidRPr="00453F06">
              <w:rPr>
                <w:rFonts w:asciiTheme="majorBidi" w:hAnsiTheme="majorBidi" w:cstheme="majorBidi"/>
                <w:sz w:val="18"/>
                <w:szCs w:val="18"/>
              </w:rPr>
              <w:fldChar w:fldCharType="end"/>
            </w:r>
          </w:p>
        </w:tc>
      </w:tr>
      <w:tr w:rsidR="00D22A3E" w:rsidRPr="00453F06" w14:paraId="0383B865" w14:textId="46D05416" w:rsidTr="00D22A3E">
        <w:tc>
          <w:tcPr>
            <w:tcW w:w="1838" w:type="dxa"/>
            <w:vMerge/>
          </w:tcPr>
          <w:p w14:paraId="400257E3" w14:textId="77777777" w:rsidR="00D22A3E" w:rsidRPr="00453F06" w:rsidRDefault="00D22A3E" w:rsidP="00831C9B">
            <w:pPr>
              <w:rPr>
                <w:rFonts w:asciiTheme="majorBidi" w:hAnsiTheme="majorBidi" w:cstheme="majorBidi"/>
                <w:sz w:val="18"/>
                <w:szCs w:val="18"/>
              </w:rPr>
            </w:pPr>
          </w:p>
        </w:tc>
        <w:tc>
          <w:tcPr>
            <w:tcW w:w="1701" w:type="dxa"/>
          </w:tcPr>
          <w:p w14:paraId="34F2666C" w14:textId="77777777" w:rsidR="00D22A3E" w:rsidRPr="00453F06" w:rsidRDefault="00D22A3E" w:rsidP="00831C9B">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52501799" w14:textId="77777777" w:rsidR="00D22A3E" w:rsidRPr="00453F06" w:rsidRDefault="00D22A3E" w:rsidP="00831C9B">
            <w:pPr>
              <w:rPr>
                <w:rFonts w:asciiTheme="majorBidi" w:hAnsiTheme="majorBidi" w:cstheme="majorBidi"/>
                <w:sz w:val="18"/>
                <w:szCs w:val="18"/>
              </w:rPr>
            </w:pPr>
          </w:p>
        </w:tc>
        <w:tc>
          <w:tcPr>
            <w:tcW w:w="3470" w:type="dxa"/>
          </w:tcPr>
          <w:p w14:paraId="65A624AB" w14:textId="11080C99" w:rsidR="00D22A3E" w:rsidRPr="00453F06" w:rsidRDefault="00D22A3E" w:rsidP="00492412">
            <w:pPr>
              <w:pStyle w:val="ListParagraph"/>
              <w:numPr>
                <w:ilvl w:val="0"/>
                <w:numId w:val="2"/>
              </w:numPr>
              <w:ind w:left="203" w:hanging="218"/>
              <w:rPr>
                <w:rFonts w:asciiTheme="majorBidi" w:hAnsiTheme="majorBidi" w:cstheme="majorBidi"/>
                <w:sz w:val="18"/>
                <w:szCs w:val="18"/>
              </w:rPr>
            </w:pPr>
            <w:r w:rsidRPr="00453F06">
              <w:rPr>
                <w:rFonts w:asciiTheme="majorBidi" w:hAnsiTheme="majorBidi" w:cstheme="majorBidi"/>
                <w:sz w:val="18"/>
                <w:szCs w:val="18"/>
              </w:rPr>
              <w:t xml:space="preserve">There was no impact of age (as a continuous variable) on cessation at 12-26 weeks in unadjusted or adjusted analyses </w:t>
            </w:r>
            <w:r w:rsidR="007624C0" w:rsidRPr="00453F06">
              <w:rPr>
                <w:rFonts w:asciiTheme="majorBidi" w:hAnsiTheme="majorBidi" w:cstheme="majorBidi"/>
                <w:sz w:val="18"/>
                <w:szCs w:val="18"/>
              </w:rPr>
              <w:fldChar w:fldCharType="begin">
                <w:fldData xml:space="preserve">PEVuZE5vdGU+PENpdGU+PEF1dGhvcj5NYXN1aGFyYTwvQXV0aG9yPjxZZWFyPjIwMTQ8L1llYXI+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PEVuZE5vdGU+PENpdGU+PEF1dGhvcj5NYXN1aGFyYTwvQXV0aG9yPjxZZWFyPjIwMTQ8L1llYXI+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7624C0" w:rsidRPr="00453F06">
              <w:rPr>
                <w:rFonts w:asciiTheme="majorBidi" w:hAnsiTheme="majorBidi" w:cstheme="majorBidi"/>
                <w:sz w:val="18"/>
                <w:szCs w:val="18"/>
              </w:rPr>
            </w:r>
            <w:r w:rsidR="007624C0"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88</w:t>
            </w:r>
            <w:r w:rsidR="007624C0" w:rsidRPr="00453F06">
              <w:rPr>
                <w:rFonts w:asciiTheme="majorBidi" w:hAnsiTheme="majorBidi" w:cstheme="majorBidi"/>
                <w:sz w:val="18"/>
                <w:szCs w:val="18"/>
              </w:rPr>
              <w:fldChar w:fldCharType="end"/>
            </w:r>
          </w:p>
          <w:p w14:paraId="31D99707" w14:textId="17FC1A89" w:rsidR="00D22A3E" w:rsidRPr="00453F06" w:rsidRDefault="00D22A3E" w:rsidP="00492412">
            <w:pPr>
              <w:pStyle w:val="ListParagraph"/>
              <w:numPr>
                <w:ilvl w:val="0"/>
                <w:numId w:val="2"/>
              </w:numPr>
              <w:ind w:left="203" w:hanging="218"/>
              <w:rPr>
                <w:rFonts w:asciiTheme="majorBidi" w:hAnsiTheme="majorBidi" w:cstheme="majorBidi"/>
                <w:sz w:val="18"/>
                <w:szCs w:val="18"/>
              </w:rPr>
            </w:pPr>
            <w:r w:rsidRPr="00453F06">
              <w:rPr>
                <w:rFonts w:asciiTheme="majorBidi" w:hAnsiTheme="majorBidi" w:cstheme="majorBidi"/>
                <w:sz w:val="18"/>
                <w:szCs w:val="18"/>
              </w:rPr>
              <w:t xml:space="preserve">There was no impact of age (as a continuous variable) on cessation at 8-28 weeks in unadjusted analysis </w:t>
            </w:r>
            <w:r w:rsidR="007624C0" w:rsidRPr="00453F06">
              <w:rPr>
                <w:rFonts w:asciiTheme="majorBidi" w:hAnsiTheme="majorBidi" w:cstheme="majorBidi"/>
                <w:sz w:val="18"/>
                <w:szCs w:val="18"/>
              </w:rPr>
              <w:fldChar w:fldCharType="begin"/>
            </w:r>
            <w:r w:rsidR="00492412">
              <w:rPr>
                <w:rFonts w:asciiTheme="majorBidi" w:hAnsiTheme="majorBidi" w:cstheme="majorBidi"/>
                <w:sz w:val="18"/>
                <w:szCs w:val="18"/>
              </w:rPr>
              <w:instrText xml:space="preserve"> ADDIN EN.CITE &lt;EndNote&gt;&lt;Cite&gt;&lt;Author&gt;Okoli&lt;/Author&gt;&lt;Year&gt;2014&lt;/Year&gt;&lt;RecNum&gt;4373&lt;/RecNum&gt;&lt;DisplayText&gt;&lt;style face="superscript"&gt;90&lt;/style&gt;&lt;/DisplayText&gt;&lt;record&gt;&lt;rec-number&gt;4373&lt;/rec-number&gt;&lt;foreign-keys&gt;&lt;key app="EN" db-id="5txztzx9zr9ff2epe515pr0gvs90dwdfvdta" timestamp="1633092743" guid="85c74aee-79ba-40cb-baf3-5c415eedf347"&gt;4373&lt;/key&gt;&lt;/foreign-keys&gt;&lt;ref-type name="Journal Article"&gt;17&lt;/ref-type&gt;&lt;contributors&gt;&lt;authors&gt;&lt;author&gt;Okoli, Chizimuzo T. C.&lt;/author&gt;&lt;author&gt;Khara, Milan&lt;/author&gt;&lt;/authors&gt;&lt;/contributors&gt;&lt;titles&gt;&lt;title&gt;Smoking cessation outcomes and predictors among individuals with co-occurring substance use and/or psychiatric disorders&lt;/title&gt;&lt;secondary-title&gt;Journal of dual diagnosis&lt;/secondary-title&gt;&lt;/titles&gt;&lt;periodical&gt;&lt;full-title&gt;Journal of dual diagnosis&lt;/full-title&gt;&lt;/periodical&gt;&lt;pages&gt;9-18&lt;/pages&gt;&lt;volume&gt;10&lt;/volume&gt;&lt;number&gt;1&lt;/number&gt;&lt;section&gt;Okoli, Chizimuzo T C. a University of Kentucky College of Nursing, Lexington, Kentucky, USA.&lt;/section&gt;&lt;keywords&gt;&lt;keyword&gt;Adult&lt;/keyword&gt;&lt;keyword&gt;Female&lt;/keyword&gt;&lt;keyword&gt;Humans&lt;/keyword&gt;&lt;keyword&gt;Male&lt;/keyword&gt;&lt;keyword&gt;*Mental Disorders/co [Complications]&lt;/keyword&gt;&lt;keyword&gt;Middle Aged&lt;/keyword&gt;&lt;keyword&gt;*Smoking Cessation&lt;/keyword&gt;&lt;keyword&gt;*Substance-Related Disorders/co [Complications]&lt;/keyword&gt;&lt;keyword&gt;*Tobacco Use Disorder/co [Complications]&lt;/keyword&gt;&lt;keyword&gt;*Tobacco Use Disorder/pc [Prevention &amp;amp; Control]&lt;/keyword&gt;&lt;keyword&gt;Treatment Outcome&lt;/keyword&gt;&lt;/keywords&gt;&lt;dates&gt;&lt;year&gt;2014&lt;/year&gt;&lt;/dates&gt;&lt;pub-location&gt;United States&lt;/pub-location&gt;&lt;isbn&gt;1550-4271&lt;/isbn&gt;&lt;label&gt;$$MEDLINE&amp;#xD;$$includetitleSB&amp;#xD;$$includeabstractMHUKCanadaSB&amp;#xD;$$includefulltext&lt;/label&gt;&lt;urls&gt;&lt;related-urls&gt;&lt;url&gt;http://ovidsp.ovid.com/ovidweb.cgi?T=JS&amp;amp;PAGE=reference&amp;amp;D=med11&amp;amp;NEWS=N&amp;amp;AN=25392058&lt;/url&gt;&lt;url&gt;https://www.tandfonline.com/doi/full/10.1080/15504263.2013.866860&lt;/url&gt;&lt;/related-urls&gt;&lt;/urls&gt;&lt;electronic-resource-num&gt;https://dx.doi.org/10.1080/15504263.2013.866860&lt;/electronic-resource-num&gt;&lt;/record&gt;&lt;/Cite&gt;&lt;/EndNote&gt;</w:instrText>
            </w:r>
            <w:r w:rsidR="007624C0"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90</w:t>
            </w:r>
            <w:r w:rsidR="007624C0" w:rsidRPr="00453F06">
              <w:rPr>
                <w:rFonts w:asciiTheme="majorBidi" w:hAnsiTheme="majorBidi" w:cstheme="majorBidi"/>
                <w:sz w:val="18"/>
                <w:szCs w:val="18"/>
              </w:rPr>
              <w:fldChar w:fldCharType="end"/>
            </w:r>
          </w:p>
        </w:tc>
        <w:tc>
          <w:tcPr>
            <w:tcW w:w="3470" w:type="dxa"/>
          </w:tcPr>
          <w:p w14:paraId="4136A5C9" w14:textId="77777777" w:rsidR="00D22A3E" w:rsidRPr="00453F06" w:rsidRDefault="00D22A3E" w:rsidP="00D720F3">
            <w:pPr>
              <w:ind w:left="-15"/>
              <w:rPr>
                <w:rFonts w:asciiTheme="majorBidi" w:hAnsiTheme="majorBidi" w:cstheme="majorBidi"/>
                <w:sz w:val="18"/>
                <w:szCs w:val="18"/>
              </w:rPr>
            </w:pPr>
          </w:p>
        </w:tc>
      </w:tr>
      <w:tr w:rsidR="00D22A3E" w:rsidRPr="00453F06" w14:paraId="724CC88E" w14:textId="6882E908" w:rsidTr="00D22A3E">
        <w:tc>
          <w:tcPr>
            <w:tcW w:w="1838" w:type="dxa"/>
            <w:vMerge/>
          </w:tcPr>
          <w:p w14:paraId="6F45ADCA" w14:textId="77777777" w:rsidR="00D22A3E" w:rsidRPr="00453F06" w:rsidRDefault="00D22A3E" w:rsidP="00831C9B">
            <w:pPr>
              <w:rPr>
                <w:rFonts w:asciiTheme="majorBidi" w:hAnsiTheme="majorBidi" w:cstheme="majorBidi"/>
                <w:sz w:val="18"/>
                <w:szCs w:val="18"/>
              </w:rPr>
            </w:pPr>
          </w:p>
        </w:tc>
        <w:tc>
          <w:tcPr>
            <w:tcW w:w="1701" w:type="dxa"/>
          </w:tcPr>
          <w:p w14:paraId="5F2919F0" w14:textId="77777777" w:rsidR="00D22A3E" w:rsidRPr="00453F06" w:rsidRDefault="00D22A3E" w:rsidP="00831C9B">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46D4FA42" w14:textId="77777777" w:rsidR="00D22A3E" w:rsidRPr="00453F06" w:rsidRDefault="00D22A3E" w:rsidP="00831C9B">
            <w:pPr>
              <w:rPr>
                <w:rFonts w:asciiTheme="majorBidi" w:hAnsiTheme="majorBidi" w:cstheme="majorBidi"/>
                <w:sz w:val="18"/>
                <w:szCs w:val="18"/>
              </w:rPr>
            </w:pPr>
          </w:p>
        </w:tc>
        <w:tc>
          <w:tcPr>
            <w:tcW w:w="3470" w:type="dxa"/>
          </w:tcPr>
          <w:p w14:paraId="7391894B" w14:textId="78B73A8F" w:rsidR="00D22A3E" w:rsidRPr="00453F06" w:rsidRDefault="00D22A3E" w:rsidP="00492412">
            <w:pPr>
              <w:pStyle w:val="ListParagraph"/>
              <w:numPr>
                <w:ilvl w:val="0"/>
                <w:numId w:val="2"/>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There was no impact of age (continuous) on cessation at most recent follow-up in an adjusted analysis (OR 1.0, 95% 1.0 to 1.0) </w:t>
            </w:r>
            <w:r w:rsidR="001E4AD6" w:rsidRPr="00453F06">
              <w:rPr>
                <w:rFonts w:asciiTheme="majorBidi" w:hAnsiTheme="majorBidi" w:cstheme="majorBidi"/>
                <w:sz w:val="18"/>
                <w:szCs w:val="18"/>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1E4AD6" w:rsidRPr="00453F06">
              <w:rPr>
                <w:rFonts w:asciiTheme="majorBidi" w:hAnsiTheme="majorBidi" w:cstheme="majorBidi"/>
                <w:sz w:val="18"/>
                <w:szCs w:val="18"/>
              </w:rPr>
            </w:r>
            <w:r w:rsidR="001E4AD6"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94</w:t>
            </w:r>
            <w:r w:rsidR="001E4AD6" w:rsidRPr="00453F06">
              <w:rPr>
                <w:rFonts w:asciiTheme="majorBidi" w:hAnsiTheme="majorBidi" w:cstheme="majorBidi"/>
                <w:sz w:val="18"/>
                <w:szCs w:val="18"/>
              </w:rPr>
              <w:fldChar w:fldCharType="end"/>
            </w:r>
          </w:p>
          <w:p w14:paraId="314D01DA" w14:textId="7A78A8AA" w:rsidR="00D22A3E" w:rsidRPr="00453F06" w:rsidRDefault="00D22A3E" w:rsidP="00492412">
            <w:pPr>
              <w:pStyle w:val="ListParagraph"/>
              <w:numPr>
                <w:ilvl w:val="0"/>
                <w:numId w:val="2"/>
              </w:numPr>
              <w:ind w:left="62" w:hanging="127"/>
              <w:rPr>
                <w:rFonts w:asciiTheme="majorBidi" w:hAnsiTheme="majorBidi" w:cstheme="majorBidi"/>
                <w:sz w:val="18"/>
                <w:szCs w:val="18"/>
              </w:rPr>
            </w:pPr>
            <w:r w:rsidRPr="00453F06">
              <w:rPr>
                <w:rFonts w:asciiTheme="majorBidi" w:hAnsiTheme="majorBidi" w:cstheme="majorBidi"/>
                <w:sz w:val="18"/>
                <w:szCs w:val="18"/>
              </w:rPr>
              <w:lastRenderedPageBreak/>
              <w:t xml:space="preserve">There was no impact of age (as a continuous variable) on cessation at around 9 weeks in unadjusted analysis </w:t>
            </w:r>
            <w:r w:rsidR="001E4AD6" w:rsidRPr="00453F06">
              <w:rPr>
                <w:rFonts w:asciiTheme="majorBidi" w:hAnsiTheme="majorBidi" w:cstheme="majorBidi"/>
                <w:sz w:val="18"/>
                <w:szCs w:val="18"/>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1E4AD6" w:rsidRPr="00453F06">
              <w:rPr>
                <w:rFonts w:asciiTheme="majorBidi" w:hAnsiTheme="majorBidi" w:cstheme="majorBidi"/>
                <w:sz w:val="18"/>
                <w:szCs w:val="18"/>
              </w:rPr>
            </w:r>
            <w:r w:rsidR="001E4AD6"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94</w:t>
            </w:r>
            <w:r w:rsidR="001E4AD6" w:rsidRPr="00453F06">
              <w:rPr>
                <w:rFonts w:asciiTheme="majorBidi" w:hAnsiTheme="majorBidi" w:cstheme="majorBidi"/>
                <w:sz w:val="18"/>
                <w:szCs w:val="18"/>
              </w:rPr>
              <w:fldChar w:fldCharType="end"/>
            </w:r>
          </w:p>
        </w:tc>
        <w:tc>
          <w:tcPr>
            <w:tcW w:w="3470" w:type="dxa"/>
          </w:tcPr>
          <w:p w14:paraId="0132D005" w14:textId="77777777" w:rsidR="00D22A3E" w:rsidRPr="00453F06" w:rsidRDefault="00D22A3E" w:rsidP="00D720F3">
            <w:pPr>
              <w:ind w:left="-65"/>
              <w:rPr>
                <w:rFonts w:asciiTheme="majorBidi" w:hAnsiTheme="majorBidi" w:cstheme="majorBidi"/>
                <w:sz w:val="18"/>
                <w:szCs w:val="18"/>
              </w:rPr>
            </w:pPr>
          </w:p>
        </w:tc>
      </w:tr>
      <w:tr w:rsidR="00D22A3E" w:rsidRPr="00453F06" w14:paraId="6E6D97A0" w14:textId="156309D0" w:rsidTr="00D22A3E">
        <w:tc>
          <w:tcPr>
            <w:tcW w:w="1838" w:type="dxa"/>
            <w:vMerge w:val="restart"/>
          </w:tcPr>
          <w:p w14:paraId="06B6F0EA" w14:textId="507F53B8" w:rsidR="00D22A3E" w:rsidRPr="00453F06" w:rsidRDefault="001E4AD6" w:rsidP="001E4AD6">
            <w:pPr>
              <w:rPr>
                <w:rFonts w:asciiTheme="majorBidi" w:hAnsiTheme="majorBidi" w:cstheme="majorBidi"/>
                <w:sz w:val="18"/>
                <w:szCs w:val="18"/>
              </w:rPr>
            </w:pPr>
            <w:r w:rsidRPr="00453F06">
              <w:rPr>
                <w:rFonts w:asciiTheme="majorBidi" w:hAnsiTheme="majorBidi" w:cstheme="majorBidi"/>
                <w:sz w:val="18"/>
                <w:szCs w:val="18"/>
              </w:rPr>
              <w:t>Smoking cessation in pregnant women – moderating effect of age</w:t>
            </w:r>
            <w:r w:rsidR="00D22A3E" w:rsidRPr="00453F06">
              <w:rPr>
                <w:rFonts w:asciiTheme="majorBidi" w:hAnsiTheme="majorBidi" w:cstheme="majorBidi"/>
                <w:sz w:val="18"/>
                <w:szCs w:val="18"/>
              </w:rPr>
              <w:t xml:space="preserve"> at first live birth</w:t>
            </w:r>
          </w:p>
        </w:tc>
        <w:tc>
          <w:tcPr>
            <w:tcW w:w="1701" w:type="dxa"/>
          </w:tcPr>
          <w:p w14:paraId="33450844" w14:textId="77777777" w:rsidR="00D22A3E" w:rsidRPr="00453F06" w:rsidRDefault="00D22A3E" w:rsidP="00831C9B">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7A5AE893" w14:textId="691EDC4D" w:rsidR="00D22A3E" w:rsidRPr="00453F06" w:rsidRDefault="00D22A3E" w:rsidP="001E4AD6">
            <w:pPr>
              <w:rPr>
                <w:rFonts w:asciiTheme="majorBidi" w:hAnsiTheme="majorBidi" w:cstheme="majorBidi"/>
                <w:sz w:val="18"/>
                <w:szCs w:val="18"/>
              </w:rPr>
            </w:pPr>
          </w:p>
        </w:tc>
        <w:tc>
          <w:tcPr>
            <w:tcW w:w="3470" w:type="dxa"/>
          </w:tcPr>
          <w:p w14:paraId="0C99415F" w14:textId="16980DED" w:rsidR="00D22A3E" w:rsidRPr="00453F06" w:rsidRDefault="00D22A3E" w:rsidP="00492412">
            <w:pPr>
              <w:pStyle w:val="ListParagraph"/>
              <w:numPr>
                <w:ilvl w:val="0"/>
                <w:numId w:val="2"/>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over the duration of pregnancy were not significantly different for the 25-29, 20-24 and 14-19 years age groups compared with the ≥30 years age group in a mutually adjusted analysis and a mutually adjusted analysis including cigarette consumption </w:t>
            </w:r>
            <w:r w:rsidR="00665D95" w:rsidRPr="00453F06">
              <w:rPr>
                <w:rFonts w:asciiTheme="majorBidi" w:hAnsiTheme="majorBidi" w:cstheme="majorBidi"/>
                <w:sz w:val="18"/>
                <w:szCs w:val="18"/>
              </w:rPr>
              <w:fldChar w:fldCharType="begin">
                <w:fldData xml:space="preserve">PEVuZE5vdGU+PENpdGU+PEF1dGhvcj5HcmFoYW08L0F1dGhvcj48WWVhcj4yMDEwPC9ZZWFyPjxS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PEVuZE5vdGU+PENpdGU+PEF1dGhvcj5HcmFoYW08L0F1dGhvcj48WWVhcj4yMDEwPC9ZZWFyPjxS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665D95" w:rsidRPr="00453F06">
              <w:rPr>
                <w:rFonts w:asciiTheme="majorBidi" w:hAnsiTheme="majorBidi" w:cstheme="majorBidi"/>
                <w:sz w:val="18"/>
                <w:szCs w:val="18"/>
              </w:rPr>
            </w:r>
            <w:r w:rsidR="00665D95"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76</w:t>
            </w:r>
            <w:r w:rsidR="00665D95" w:rsidRPr="00453F06">
              <w:rPr>
                <w:rFonts w:asciiTheme="majorBidi" w:hAnsiTheme="majorBidi" w:cstheme="majorBidi"/>
                <w:sz w:val="18"/>
                <w:szCs w:val="18"/>
              </w:rPr>
              <w:fldChar w:fldCharType="end"/>
            </w:r>
          </w:p>
        </w:tc>
        <w:tc>
          <w:tcPr>
            <w:tcW w:w="3470" w:type="dxa"/>
          </w:tcPr>
          <w:p w14:paraId="137C3AAC" w14:textId="076B8F39" w:rsidR="00D22A3E" w:rsidRPr="00453F06" w:rsidRDefault="001E4AD6" w:rsidP="00492412">
            <w:pPr>
              <w:pStyle w:val="ListParagraph"/>
              <w:numPr>
                <w:ilvl w:val="0"/>
                <w:numId w:val="2"/>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over the duration of pregnancy were significantly lower in the 20-24 (OR 0.46, 95% CI 0.38 to 0.57) and 14-19 (OR 0.42, 95% CI 0.34 to 0.52) years age groups compared with the ≥30 age group, but not significantly different between the 25-29 and ≥30 age groups (OR 0.85, 95% CI 0.67 to 1.08) in an unadjusted analysis </w:t>
            </w:r>
            <w:r w:rsidR="00665D95" w:rsidRPr="00453F06">
              <w:rPr>
                <w:rFonts w:asciiTheme="majorBidi" w:hAnsiTheme="majorBidi" w:cstheme="majorBidi"/>
                <w:sz w:val="18"/>
                <w:szCs w:val="18"/>
              </w:rPr>
              <w:fldChar w:fldCharType="begin">
                <w:fldData xml:space="preserve">PEVuZE5vdGU+PENpdGU+PEF1dGhvcj5HcmFoYW08L0F1dGhvcj48WWVhcj4yMDEwPC9ZZWFyPjxS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PEVuZE5vdGU+PENpdGU+PEF1dGhvcj5HcmFoYW08L0F1dGhvcj48WWVhcj4yMDEwPC9ZZWFyPjxS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665D95" w:rsidRPr="00453F06">
              <w:rPr>
                <w:rFonts w:asciiTheme="majorBidi" w:hAnsiTheme="majorBidi" w:cstheme="majorBidi"/>
                <w:sz w:val="18"/>
                <w:szCs w:val="18"/>
              </w:rPr>
            </w:r>
            <w:r w:rsidR="00665D95"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76</w:t>
            </w:r>
            <w:r w:rsidR="00665D95" w:rsidRPr="00453F06">
              <w:rPr>
                <w:rFonts w:asciiTheme="majorBidi" w:hAnsiTheme="majorBidi" w:cstheme="majorBidi"/>
                <w:sz w:val="18"/>
                <w:szCs w:val="18"/>
              </w:rPr>
              <w:fldChar w:fldCharType="end"/>
            </w:r>
          </w:p>
        </w:tc>
      </w:tr>
      <w:tr w:rsidR="00E0365B" w:rsidRPr="00453F06" w14:paraId="3446CDFC" w14:textId="1FE389C1" w:rsidTr="00D22A3E">
        <w:tc>
          <w:tcPr>
            <w:tcW w:w="1838" w:type="dxa"/>
            <w:vMerge/>
          </w:tcPr>
          <w:p w14:paraId="7D5EC537" w14:textId="77777777" w:rsidR="00E0365B" w:rsidRPr="00453F06" w:rsidRDefault="00E0365B" w:rsidP="00E0365B">
            <w:pPr>
              <w:rPr>
                <w:rFonts w:asciiTheme="majorBidi" w:hAnsiTheme="majorBidi" w:cstheme="majorBidi"/>
                <w:sz w:val="18"/>
                <w:szCs w:val="18"/>
              </w:rPr>
            </w:pPr>
          </w:p>
        </w:tc>
        <w:tc>
          <w:tcPr>
            <w:tcW w:w="1701" w:type="dxa"/>
          </w:tcPr>
          <w:p w14:paraId="37C0C4FE" w14:textId="77777777" w:rsidR="00E0365B" w:rsidRPr="00453F06" w:rsidRDefault="00E0365B" w:rsidP="00E0365B">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79522168" w14:textId="77777777" w:rsidR="00E0365B" w:rsidRPr="00453F06" w:rsidRDefault="00E0365B" w:rsidP="00E0365B">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5ED88A84" w14:textId="77777777" w:rsidR="00E0365B" w:rsidRPr="00453F06" w:rsidRDefault="00E0365B" w:rsidP="00E0365B">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772861DA" w14:textId="565570D3" w:rsidR="00E0365B" w:rsidRPr="00453F06" w:rsidRDefault="00E0365B" w:rsidP="00E0365B">
            <w:pPr>
              <w:rPr>
                <w:rFonts w:asciiTheme="majorBidi" w:hAnsiTheme="majorBidi" w:cstheme="majorBidi"/>
                <w:sz w:val="18"/>
                <w:szCs w:val="18"/>
              </w:rPr>
            </w:pPr>
            <w:r w:rsidRPr="00453F06">
              <w:rPr>
                <w:rFonts w:asciiTheme="majorBidi" w:hAnsiTheme="majorBidi" w:cstheme="majorBidi"/>
                <w:sz w:val="18"/>
                <w:szCs w:val="18"/>
              </w:rPr>
              <w:t>No data</w:t>
            </w:r>
          </w:p>
        </w:tc>
      </w:tr>
      <w:tr w:rsidR="00E0365B" w:rsidRPr="00453F06" w14:paraId="4FF5D737" w14:textId="633EDB3F" w:rsidTr="00D22A3E">
        <w:tc>
          <w:tcPr>
            <w:tcW w:w="1838" w:type="dxa"/>
            <w:vMerge/>
          </w:tcPr>
          <w:p w14:paraId="1B5902D5" w14:textId="77777777" w:rsidR="00E0365B" w:rsidRPr="00453F06" w:rsidRDefault="00E0365B" w:rsidP="00E0365B">
            <w:pPr>
              <w:rPr>
                <w:rFonts w:asciiTheme="majorBidi" w:hAnsiTheme="majorBidi" w:cstheme="majorBidi"/>
                <w:sz w:val="18"/>
                <w:szCs w:val="18"/>
              </w:rPr>
            </w:pPr>
          </w:p>
        </w:tc>
        <w:tc>
          <w:tcPr>
            <w:tcW w:w="1701" w:type="dxa"/>
          </w:tcPr>
          <w:p w14:paraId="40CE6764" w14:textId="77777777" w:rsidR="00E0365B" w:rsidRPr="00453F06" w:rsidRDefault="00E0365B" w:rsidP="00E0365B">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49614224" w14:textId="77777777" w:rsidR="00E0365B" w:rsidRPr="00453F06" w:rsidRDefault="00E0365B" w:rsidP="00E0365B">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33333E9D" w14:textId="77777777" w:rsidR="00E0365B" w:rsidRPr="00453F06" w:rsidRDefault="00E0365B" w:rsidP="00E0365B">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7D6DE975" w14:textId="26D637A1" w:rsidR="00E0365B" w:rsidRPr="00453F06" w:rsidRDefault="00E0365B" w:rsidP="00E0365B">
            <w:pPr>
              <w:rPr>
                <w:rFonts w:asciiTheme="majorBidi" w:hAnsiTheme="majorBidi" w:cstheme="majorBidi"/>
                <w:sz w:val="18"/>
                <w:szCs w:val="18"/>
              </w:rPr>
            </w:pPr>
            <w:r w:rsidRPr="00453F06">
              <w:rPr>
                <w:rFonts w:asciiTheme="majorBidi" w:hAnsiTheme="majorBidi" w:cstheme="majorBidi"/>
                <w:sz w:val="18"/>
                <w:szCs w:val="18"/>
              </w:rPr>
              <w:t>No data</w:t>
            </w:r>
          </w:p>
        </w:tc>
      </w:tr>
      <w:tr w:rsidR="00E0365B" w:rsidRPr="00453F06" w14:paraId="3B0B8F61" w14:textId="7CA22B15" w:rsidTr="00E0365B">
        <w:tc>
          <w:tcPr>
            <w:tcW w:w="1838" w:type="dxa"/>
            <w:vMerge w:val="restart"/>
          </w:tcPr>
          <w:p w14:paraId="254E2C14" w14:textId="6B65B0A0" w:rsidR="00E0365B" w:rsidRPr="00453F06" w:rsidRDefault="00E0365B" w:rsidP="00831C9B">
            <w:pPr>
              <w:rPr>
                <w:rFonts w:asciiTheme="majorBidi" w:hAnsiTheme="majorBidi" w:cstheme="majorBidi"/>
                <w:sz w:val="18"/>
                <w:szCs w:val="18"/>
              </w:rPr>
            </w:pPr>
            <w:r w:rsidRPr="00453F06">
              <w:rPr>
                <w:rFonts w:asciiTheme="majorBidi" w:hAnsiTheme="majorBidi" w:cstheme="majorBidi"/>
                <w:sz w:val="18"/>
                <w:szCs w:val="18"/>
              </w:rPr>
              <w:t>Sex (male)</w:t>
            </w:r>
          </w:p>
        </w:tc>
        <w:tc>
          <w:tcPr>
            <w:tcW w:w="1701" w:type="dxa"/>
          </w:tcPr>
          <w:p w14:paraId="42FDBF9A" w14:textId="77777777" w:rsidR="00E0365B" w:rsidRPr="00453F06" w:rsidRDefault="00E0365B" w:rsidP="00831C9B">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36C4E1AE" w14:textId="0E187157" w:rsidR="00E0365B" w:rsidRPr="00453F06" w:rsidRDefault="00E0365B" w:rsidP="00492412">
            <w:pPr>
              <w:pStyle w:val="ListParagraph"/>
              <w:numPr>
                <w:ilvl w:val="0"/>
                <w:numId w:val="2"/>
              </w:numPr>
              <w:ind w:left="117" w:hanging="182"/>
              <w:rPr>
                <w:rFonts w:asciiTheme="majorBidi" w:hAnsiTheme="majorBidi" w:cstheme="majorBidi"/>
                <w:sz w:val="18"/>
                <w:szCs w:val="18"/>
              </w:rPr>
            </w:pPr>
            <w:r w:rsidRPr="00453F06">
              <w:rPr>
                <w:rFonts w:asciiTheme="majorBidi" w:hAnsiTheme="majorBidi" w:cstheme="majorBidi"/>
                <w:sz w:val="18"/>
                <w:szCs w:val="18"/>
              </w:rPr>
              <w:t xml:space="preserve">The odds of cessation at 4 weeks were significantly higher in females than males in a univariate analysis (OR 1.18. p=0.044), adjusted analysis including all variables reaching significance in the univariate analyses (OR 1.3, p=0.009) and adjusted analysis including all variables reaching significance in the univariate analyses alongside choice of NRT product (OR 1.39, p=0.003) </w:t>
            </w:r>
            <w:r w:rsidR="008652AE" w:rsidRPr="00453F06">
              <w:rPr>
                <w:rFonts w:asciiTheme="majorBidi" w:hAnsiTheme="majorBidi" w:cstheme="majorBidi"/>
                <w:sz w:val="18"/>
                <w:szCs w:val="18"/>
              </w:rPr>
              <w:fldChar w:fldCharType="begin">
                <w:fldData xml:space="preserve">PEVuZE5vdGU+PENpdGU+PEF1dGhvcj5NY0V3ZW48L0F1dGhvcj48WWVhcj4yMDA5PC9ZZWFyPjxS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PEVuZE5vdGU+PENpdGU+PEF1dGhvcj5NY0V3ZW48L0F1dGhvcj48WWVhcj4yMDA5PC9ZZWFyPjxS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8652AE" w:rsidRPr="00453F06">
              <w:rPr>
                <w:rFonts w:asciiTheme="majorBidi" w:hAnsiTheme="majorBidi" w:cstheme="majorBidi"/>
                <w:sz w:val="18"/>
                <w:szCs w:val="18"/>
              </w:rPr>
            </w:r>
            <w:r w:rsidR="008652AE"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85</w:t>
            </w:r>
            <w:r w:rsidR="008652AE" w:rsidRPr="00453F06">
              <w:rPr>
                <w:rFonts w:asciiTheme="majorBidi" w:hAnsiTheme="majorBidi" w:cstheme="majorBidi"/>
                <w:sz w:val="18"/>
                <w:szCs w:val="18"/>
              </w:rPr>
              <w:fldChar w:fldCharType="end"/>
            </w:r>
          </w:p>
          <w:p w14:paraId="32865B8E" w14:textId="5F2BC559" w:rsidR="00E0365B" w:rsidRPr="00453F06" w:rsidRDefault="00E0365B" w:rsidP="00492412">
            <w:pPr>
              <w:pStyle w:val="ListParagraph"/>
              <w:numPr>
                <w:ilvl w:val="0"/>
                <w:numId w:val="2"/>
              </w:numPr>
              <w:ind w:left="117" w:hanging="182"/>
              <w:rPr>
                <w:rFonts w:asciiTheme="majorBidi" w:hAnsiTheme="majorBidi" w:cstheme="majorBidi"/>
                <w:sz w:val="18"/>
                <w:szCs w:val="18"/>
              </w:rPr>
            </w:pPr>
            <w:r w:rsidRPr="00453F06">
              <w:rPr>
                <w:rFonts w:asciiTheme="majorBidi" w:hAnsiTheme="majorBidi" w:cstheme="majorBidi"/>
                <w:sz w:val="18"/>
                <w:szCs w:val="18"/>
              </w:rPr>
              <w:t xml:space="preserve">The odds of cessation at 4 weeks were significantly lower in males than females in analyses adjusted for all other variables including the Consideration of Future Consequences (CFCS) scale (OR 0.72, 95% CI 0.52 to 0.99), CFCS future subscale (OR 0.71, 95% CI 0.52 to 0.98) and CFCS immediate subscale (OR 0.72, 95% CI 0.52 to 0.99) </w:t>
            </w:r>
            <w:r w:rsidR="008652AE" w:rsidRPr="00453F06">
              <w:rPr>
                <w:rFonts w:asciiTheme="majorBidi" w:hAnsiTheme="majorBidi" w:cstheme="majorBidi"/>
                <w:sz w:val="18"/>
                <w:szCs w:val="18"/>
              </w:rPr>
              <w:fldChar w:fldCharType="begin">
                <w:fldData xml:space="preserve">PEVuZE5vdGU+PENpdGU+PEF1dGhvcj5CZWVuc3RvY2s8L0F1dGhvcj48WWVhcj4yMDE0PC9ZZWFy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PEVuZE5vdGU+PENpdGU+PEF1dGhvcj5CZWVuc3RvY2s8L0F1dGhvcj48WWVhcj4yMDE0PC9ZZWFy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8652AE" w:rsidRPr="00453F06">
              <w:rPr>
                <w:rFonts w:asciiTheme="majorBidi" w:hAnsiTheme="majorBidi" w:cstheme="majorBidi"/>
                <w:sz w:val="18"/>
                <w:szCs w:val="18"/>
              </w:rPr>
            </w:r>
            <w:r w:rsidR="008652AE"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68</w:t>
            </w:r>
            <w:r w:rsidR="008652AE" w:rsidRPr="00453F06">
              <w:rPr>
                <w:rFonts w:asciiTheme="majorBidi" w:hAnsiTheme="majorBidi" w:cstheme="majorBidi"/>
                <w:sz w:val="18"/>
                <w:szCs w:val="18"/>
              </w:rPr>
              <w:fldChar w:fldCharType="end"/>
            </w:r>
          </w:p>
        </w:tc>
        <w:tc>
          <w:tcPr>
            <w:tcW w:w="3470" w:type="dxa"/>
          </w:tcPr>
          <w:p w14:paraId="677320B0" w14:textId="2D795B52" w:rsidR="00E0365B" w:rsidRPr="00453F06" w:rsidRDefault="00E0365B" w:rsidP="00492412">
            <w:pPr>
              <w:pStyle w:val="ListParagraph"/>
              <w:numPr>
                <w:ilvl w:val="0"/>
                <w:numId w:val="2"/>
              </w:numPr>
              <w:ind w:left="203" w:hanging="218"/>
              <w:rPr>
                <w:rFonts w:asciiTheme="majorBidi" w:hAnsiTheme="majorBidi" w:cstheme="majorBidi"/>
                <w:sz w:val="18"/>
                <w:szCs w:val="18"/>
              </w:rPr>
            </w:pPr>
            <w:r w:rsidRPr="00453F06">
              <w:rPr>
                <w:rFonts w:asciiTheme="majorBidi" w:hAnsiTheme="majorBidi" w:cstheme="majorBidi"/>
                <w:sz w:val="18"/>
                <w:szCs w:val="18"/>
              </w:rPr>
              <w:t xml:space="preserve">The odds of cessation at 1 year were not significantly different in males (OR 0.9, 95% CI 0.3 to 2.8) than females in adjusted analyses of one-to-one services in Glasgow </w:t>
            </w:r>
            <w:r w:rsidR="00983C39" w:rsidRPr="00453F06">
              <w:rPr>
                <w:rFonts w:asciiTheme="majorBidi" w:hAnsiTheme="majorBidi" w:cstheme="majorBidi"/>
                <w:sz w:val="18"/>
                <w:szCs w:val="18"/>
              </w:rPr>
              <w:fldChar w:fldCharType="begin">
                <w:fldData xml:space="preserve">PEVuZE5vdGU+PENpdGU+PEF1dGhvcj5IaXNjb2NrPC9BdXRob3I+PFllYXI+MjAxMTwvWWVhcj48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PEVuZE5vdGU+PENpdGU+PEF1dGhvcj5IaXNjb2NrPC9BdXRob3I+PFllYXI+MjAxMTwvWWVhcj48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983C39" w:rsidRPr="00453F06">
              <w:rPr>
                <w:rFonts w:asciiTheme="majorBidi" w:hAnsiTheme="majorBidi" w:cstheme="majorBidi"/>
                <w:sz w:val="18"/>
                <w:szCs w:val="18"/>
              </w:rPr>
            </w:r>
            <w:r w:rsidR="00983C39"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77</w:t>
            </w:r>
            <w:r w:rsidR="00983C39" w:rsidRPr="00453F06">
              <w:rPr>
                <w:rFonts w:asciiTheme="majorBidi" w:hAnsiTheme="majorBidi" w:cstheme="majorBidi"/>
                <w:sz w:val="18"/>
                <w:szCs w:val="18"/>
              </w:rPr>
              <w:fldChar w:fldCharType="end"/>
            </w:r>
          </w:p>
          <w:p w14:paraId="46B9F26E" w14:textId="45EF4079" w:rsidR="00E0365B" w:rsidRPr="00453F06" w:rsidRDefault="00E0365B" w:rsidP="00492412">
            <w:pPr>
              <w:pStyle w:val="ListParagraph"/>
              <w:numPr>
                <w:ilvl w:val="0"/>
                <w:numId w:val="2"/>
              </w:numPr>
              <w:ind w:left="203" w:hanging="218"/>
              <w:rPr>
                <w:rFonts w:asciiTheme="majorBidi" w:hAnsiTheme="majorBidi" w:cstheme="majorBidi"/>
                <w:sz w:val="18"/>
                <w:szCs w:val="18"/>
              </w:rPr>
            </w:pPr>
            <w:r w:rsidRPr="00453F06">
              <w:rPr>
                <w:rFonts w:asciiTheme="majorBidi" w:hAnsiTheme="majorBidi" w:cstheme="majorBidi"/>
                <w:sz w:val="18"/>
                <w:szCs w:val="18"/>
              </w:rPr>
              <w:t xml:space="preserve">The odds of cessation at 1 year were not significantly different in females (OR 1.22, 95% CI 0.89 to 1.67) than males in adjusted analyses </w:t>
            </w:r>
            <w:r w:rsidR="008652AE" w:rsidRPr="00453F06">
              <w:rPr>
                <w:rFonts w:asciiTheme="majorBidi" w:hAnsiTheme="majorBidi" w:cstheme="majorBidi"/>
                <w:sz w:val="18"/>
                <w:szCs w:val="18"/>
              </w:rPr>
              <w:fldChar w:fldCharType="begin">
                <w:fldData xml:space="preserve">PEVuZE5vdGU+PENpdGU+PEF1dGhvcj5IaXRjaG1hbjwvQXV0aG9yPjxZZWFyPjIwMTU8L1llYXI+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PEVuZE5vdGU+PENpdGU+PEF1dGhvcj5IaXRjaG1hbjwvQXV0aG9yPjxZZWFyPjIwMTU8L1llYXI+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8652AE" w:rsidRPr="00453F06">
              <w:rPr>
                <w:rFonts w:asciiTheme="majorBidi" w:hAnsiTheme="majorBidi" w:cstheme="majorBidi"/>
                <w:sz w:val="18"/>
                <w:szCs w:val="18"/>
              </w:rPr>
            </w:r>
            <w:r w:rsidR="008652AE"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78</w:t>
            </w:r>
            <w:r w:rsidR="008652AE" w:rsidRPr="00453F06">
              <w:rPr>
                <w:rFonts w:asciiTheme="majorBidi" w:hAnsiTheme="majorBidi" w:cstheme="majorBidi"/>
                <w:sz w:val="18"/>
                <w:szCs w:val="18"/>
              </w:rPr>
              <w:fldChar w:fldCharType="end"/>
            </w:r>
          </w:p>
          <w:p w14:paraId="66962E6A" w14:textId="4D089E5F" w:rsidR="00E0365B" w:rsidRPr="00453F06" w:rsidRDefault="00E0365B" w:rsidP="00492412">
            <w:pPr>
              <w:pStyle w:val="ListParagraph"/>
              <w:numPr>
                <w:ilvl w:val="0"/>
                <w:numId w:val="2"/>
              </w:numPr>
              <w:ind w:left="203" w:hanging="218"/>
              <w:rPr>
                <w:rFonts w:asciiTheme="majorBidi" w:hAnsiTheme="majorBidi" w:cstheme="majorBidi"/>
                <w:sz w:val="18"/>
                <w:szCs w:val="18"/>
              </w:rPr>
            </w:pPr>
            <w:r w:rsidRPr="00453F06">
              <w:rPr>
                <w:rFonts w:asciiTheme="majorBidi" w:hAnsiTheme="majorBidi" w:cstheme="majorBidi"/>
                <w:sz w:val="18"/>
                <w:szCs w:val="18"/>
              </w:rPr>
              <w:t xml:space="preserve">The odds of cessation at 6 months were not significantly different in females than males in univariate (OR 1.02, 95% CI 0.74 to 1.40) and multivariate (OR 0.81, 95% CI 0.56 to 1.18) analyses </w:t>
            </w:r>
            <w:r w:rsidR="008652AE" w:rsidRPr="00453F06">
              <w:rPr>
                <w:rFonts w:asciiTheme="majorBidi" w:hAnsiTheme="majorBidi" w:cstheme="majorBidi"/>
                <w:sz w:val="18"/>
                <w:szCs w:val="18"/>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8652AE" w:rsidRPr="00453F06">
              <w:rPr>
                <w:rFonts w:asciiTheme="majorBidi" w:hAnsiTheme="majorBidi" w:cstheme="majorBidi"/>
                <w:sz w:val="18"/>
                <w:szCs w:val="18"/>
              </w:rPr>
            </w:r>
            <w:r w:rsidR="008652AE"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81</w:t>
            </w:r>
            <w:r w:rsidR="008652AE" w:rsidRPr="00453F06">
              <w:rPr>
                <w:rFonts w:asciiTheme="majorBidi" w:hAnsiTheme="majorBidi" w:cstheme="majorBidi"/>
                <w:sz w:val="18"/>
                <w:szCs w:val="18"/>
              </w:rPr>
              <w:fldChar w:fldCharType="end"/>
            </w:r>
          </w:p>
          <w:p w14:paraId="2A7F8B26" w14:textId="4D16715B" w:rsidR="00E0365B" w:rsidRPr="00453F06" w:rsidRDefault="00E0365B" w:rsidP="00492412">
            <w:pPr>
              <w:pStyle w:val="ListParagraph"/>
              <w:numPr>
                <w:ilvl w:val="0"/>
                <w:numId w:val="2"/>
              </w:numPr>
              <w:ind w:left="203" w:hanging="218"/>
              <w:rPr>
                <w:rFonts w:asciiTheme="majorBidi" w:hAnsiTheme="majorBidi" w:cstheme="majorBidi"/>
                <w:sz w:val="18"/>
                <w:szCs w:val="18"/>
              </w:rPr>
            </w:pPr>
            <w:r w:rsidRPr="00453F06">
              <w:rPr>
                <w:rFonts w:asciiTheme="majorBidi" w:hAnsiTheme="majorBidi" w:cstheme="majorBidi"/>
                <w:sz w:val="18"/>
                <w:szCs w:val="18"/>
              </w:rPr>
              <w:t xml:space="preserve">The odds of cessation at 4 weeks were not significantly different in females (OR 1.28, 95% CI 0.54 to 3.06) than males in adjusted analyses </w:t>
            </w:r>
            <w:r w:rsidR="008652AE" w:rsidRPr="00453F06">
              <w:rPr>
                <w:rFonts w:asciiTheme="majorBidi" w:hAnsiTheme="majorBidi" w:cstheme="majorBidi"/>
                <w:sz w:val="18"/>
                <w:szCs w:val="18"/>
              </w:rPr>
              <w:fldChar w:fldCharType="begin">
                <w:fldData xml:space="preserve">PEVuZE5vdGU+PENpdGU+PEF1dGhvcj5LYXNzaW08L0F1dGhvcj48WWVhcj4yMDE2PC9ZZWFyPjxS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PEVuZE5vdGU+PENpdGU+PEF1dGhvcj5LYXNzaW08L0F1dGhvcj48WWVhcj4yMDE2PC9ZZWFyPjxS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8652AE" w:rsidRPr="00453F06">
              <w:rPr>
                <w:rFonts w:asciiTheme="majorBidi" w:hAnsiTheme="majorBidi" w:cstheme="majorBidi"/>
                <w:sz w:val="18"/>
                <w:szCs w:val="18"/>
              </w:rPr>
            </w:r>
            <w:r w:rsidR="008652AE"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82</w:t>
            </w:r>
            <w:r w:rsidR="008652AE" w:rsidRPr="00453F06">
              <w:rPr>
                <w:rFonts w:asciiTheme="majorBidi" w:hAnsiTheme="majorBidi" w:cstheme="majorBidi"/>
                <w:sz w:val="18"/>
                <w:szCs w:val="18"/>
              </w:rPr>
              <w:fldChar w:fldCharType="end"/>
            </w:r>
          </w:p>
          <w:p w14:paraId="7A0A0732" w14:textId="7CDE2CB7" w:rsidR="00E0365B" w:rsidRPr="00453F06" w:rsidRDefault="00E0365B" w:rsidP="00492412">
            <w:pPr>
              <w:pStyle w:val="ListParagraph"/>
              <w:numPr>
                <w:ilvl w:val="0"/>
                <w:numId w:val="2"/>
              </w:numPr>
              <w:ind w:left="203" w:hanging="218"/>
              <w:rPr>
                <w:rFonts w:asciiTheme="majorBidi" w:hAnsiTheme="majorBidi" w:cstheme="majorBidi"/>
                <w:sz w:val="18"/>
                <w:szCs w:val="18"/>
              </w:rPr>
            </w:pPr>
            <w:r w:rsidRPr="00453F06">
              <w:rPr>
                <w:rFonts w:asciiTheme="majorBidi" w:hAnsiTheme="majorBidi" w:cstheme="majorBidi"/>
                <w:sz w:val="18"/>
                <w:szCs w:val="18"/>
              </w:rPr>
              <w:t xml:space="preserve">The odds of cessation at 4 weeks were not significantly different in females (OR 0.96, 95% CI 0.90 to 1.02) than males in adjusted analyses </w:t>
            </w:r>
            <w:r w:rsidR="008652AE" w:rsidRPr="00453F06">
              <w:rPr>
                <w:rFonts w:asciiTheme="majorBidi" w:hAnsiTheme="majorBidi" w:cstheme="majorBidi"/>
                <w:sz w:val="18"/>
                <w:szCs w:val="18"/>
              </w:rPr>
              <w:fldChar w:fldCharType="begin">
                <w:fldData xml:space="preserve">PEVuZE5vdGU+PENpdGU+PEF1dGhvcj5XYWxrZXI8L0F1dGhvcj48WWVhcj4yMDE4PC9ZZWFyPjxS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PEVuZE5vdGU+PENpdGU+PEF1dGhvcj5XYWxrZXI8L0F1dGhvcj48WWVhcj4yMDE4PC9ZZWFyPjxS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8652AE" w:rsidRPr="00453F06">
              <w:rPr>
                <w:rFonts w:asciiTheme="majorBidi" w:hAnsiTheme="majorBidi" w:cstheme="majorBidi"/>
                <w:sz w:val="18"/>
                <w:szCs w:val="18"/>
              </w:rPr>
            </w:r>
            <w:r w:rsidR="008652AE"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87</w:t>
            </w:r>
            <w:r w:rsidR="008652AE" w:rsidRPr="00453F06">
              <w:rPr>
                <w:rFonts w:asciiTheme="majorBidi" w:hAnsiTheme="majorBidi" w:cstheme="majorBidi"/>
                <w:sz w:val="18"/>
                <w:szCs w:val="18"/>
              </w:rPr>
              <w:fldChar w:fldCharType="end"/>
            </w:r>
          </w:p>
          <w:p w14:paraId="6DC2F38F" w14:textId="4FF437C4" w:rsidR="00E0365B" w:rsidRPr="00453F06" w:rsidRDefault="00E0365B" w:rsidP="00492412">
            <w:pPr>
              <w:pStyle w:val="ListParagraph"/>
              <w:numPr>
                <w:ilvl w:val="0"/>
                <w:numId w:val="2"/>
              </w:numPr>
              <w:ind w:left="203" w:hanging="218"/>
              <w:rPr>
                <w:rFonts w:asciiTheme="majorBidi" w:hAnsiTheme="majorBidi" w:cstheme="majorBidi"/>
                <w:sz w:val="18"/>
                <w:szCs w:val="18"/>
              </w:rPr>
            </w:pPr>
            <w:r w:rsidRPr="00453F06">
              <w:rPr>
                <w:rFonts w:asciiTheme="majorBidi" w:hAnsiTheme="majorBidi" w:cstheme="majorBidi"/>
                <w:sz w:val="18"/>
                <w:szCs w:val="18"/>
              </w:rPr>
              <w:t xml:space="preserve">The odds of cessation at 4 weeks to 6 months were not significantly different in </w:t>
            </w:r>
            <w:r w:rsidRPr="00453F06">
              <w:rPr>
                <w:rFonts w:asciiTheme="majorBidi" w:hAnsiTheme="majorBidi" w:cstheme="majorBidi"/>
                <w:sz w:val="18"/>
                <w:szCs w:val="18"/>
              </w:rPr>
              <w:lastRenderedPageBreak/>
              <w:t xml:space="preserve">females (OR 0.66, 95% CI 0.43 to 1.01) than males in an adjusted analysis </w:t>
            </w:r>
            <w:r w:rsidR="00983C39" w:rsidRPr="00453F06">
              <w:rPr>
                <w:rFonts w:asciiTheme="majorBidi" w:hAnsiTheme="majorBidi" w:cstheme="majorBidi"/>
                <w:sz w:val="18"/>
                <w:szCs w:val="18"/>
              </w:rPr>
              <w:fldChar w:fldCharType="begin">
                <w:fldData xml:space="preserve">PEVuZE5vdGU+PENpdGU+PEF1dGhvcj5GaWRsZXI8L0F1dGhvcj48WWVhcj4yMDExPC9ZZWFyPjxS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PEVuZE5vdGU+PENpdGU+PEF1dGhvcj5GaWRsZXI8L0F1dGhvcj48WWVhcj4yMDExPC9ZZWFyPjxS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983C39" w:rsidRPr="00453F06">
              <w:rPr>
                <w:rFonts w:asciiTheme="majorBidi" w:hAnsiTheme="majorBidi" w:cstheme="majorBidi"/>
                <w:sz w:val="18"/>
                <w:szCs w:val="18"/>
              </w:rPr>
            </w:r>
            <w:r w:rsidR="00983C39"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73</w:t>
            </w:r>
            <w:r w:rsidR="00983C39" w:rsidRPr="00453F06">
              <w:rPr>
                <w:rFonts w:asciiTheme="majorBidi" w:hAnsiTheme="majorBidi" w:cstheme="majorBidi"/>
                <w:sz w:val="18"/>
                <w:szCs w:val="18"/>
              </w:rPr>
              <w:fldChar w:fldCharType="end"/>
            </w:r>
          </w:p>
          <w:p w14:paraId="6B06B274" w14:textId="7EF34AEF" w:rsidR="00E0365B" w:rsidRPr="00453F06" w:rsidRDefault="00E0365B" w:rsidP="00492412">
            <w:pPr>
              <w:pStyle w:val="ListParagraph"/>
              <w:numPr>
                <w:ilvl w:val="0"/>
                <w:numId w:val="2"/>
              </w:numPr>
              <w:ind w:left="203" w:hanging="218"/>
              <w:rPr>
                <w:rFonts w:asciiTheme="majorBidi" w:hAnsiTheme="majorBidi" w:cstheme="majorBidi"/>
                <w:sz w:val="18"/>
                <w:szCs w:val="18"/>
              </w:rPr>
            </w:pPr>
            <w:r w:rsidRPr="00453F06">
              <w:rPr>
                <w:rFonts w:asciiTheme="majorBidi" w:hAnsiTheme="majorBidi" w:cstheme="majorBidi"/>
                <w:sz w:val="18"/>
                <w:szCs w:val="18"/>
              </w:rPr>
              <w:t xml:space="preserve">The odds of cessation at 4 weeks were not significantly different in males (OR 1.00, 95% CI 0.98, 1.02) than females in an adjusted analysis </w:t>
            </w:r>
            <w:r w:rsidR="00983C39" w:rsidRPr="00453F06">
              <w:rPr>
                <w:rFonts w:asciiTheme="majorBidi" w:hAnsiTheme="majorBidi" w:cstheme="majorBidi"/>
                <w:sz w:val="18"/>
                <w:szCs w:val="18"/>
              </w:rPr>
              <w:fldChar w:fldCharType="begin">
                <w:fldData xml:space="preserve">PEVuZE5vdGU+PENpdGU+PEF1dGhvcj5Ccm9zZTwvQXV0aG9yPjxZZWFyPjIwMTM8L1llYXI+PFJl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PEVuZE5vdGU+PENpdGU+PEF1dGhvcj5Ccm9zZTwvQXV0aG9yPjxZZWFyPjIwMTM8L1llYXI+PFJl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983C39" w:rsidRPr="00453F06">
              <w:rPr>
                <w:rFonts w:asciiTheme="majorBidi" w:hAnsiTheme="majorBidi" w:cstheme="majorBidi"/>
                <w:sz w:val="18"/>
                <w:szCs w:val="18"/>
              </w:rPr>
            </w:r>
            <w:r w:rsidR="00983C39"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71</w:t>
            </w:r>
            <w:r w:rsidR="00983C39" w:rsidRPr="00453F06">
              <w:rPr>
                <w:rFonts w:asciiTheme="majorBidi" w:hAnsiTheme="majorBidi" w:cstheme="majorBidi"/>
                <w:sz w:val="18"/>
                <w:szCs w:val="18"/>
              </w:rPr>
              <w:fldChar w:fldCharType="end"/>
            </w:r>
          </w:p>
          <w:p w14:paraId="7AF8EF91" w14:textId="560F2BF8" w:rsidR="00E0365B" w:rsidRPr="00453F06" w:rsidRDefault="00E0365B" w:rsidP="00492412">
            <w:pPr>
              <w:pStyle w:val="ListParagraph"/>
              <w:numPr>
                <w:ilvl w:val="0"/>
                <w:numId w:val="2"/>
              </w:numPr>
              <w:ind w:left="203" w:hanging="218"/>
              <w:rPr>
                <w:rFonts w:asciiTheme="majorBidi" w:hAnsiTheme="majorBidi" w:cstheme="majorBidi"/>
                <w:sz w:val="18"/>
                <w:szCs w:val="18"/>
              </w:rPr>
            </w:pPr>
            <w:r w:rsidRPr="00453F06">
              <w:rPr>
                <w:rFonts w:asciiTheme="majorBidi" w:hAnsiTheme="majorBidi" w:cstheme="majorBidi"/>
                <w:sz w:val="18"/>
                <w:szCs w:val="18"/>
              </w:rPr>
              <w:t xml:space="preserve">The odds of cessation at 6 months were not significantly different in males than females in analyses adjusted for all other variables including the Consideration of Future Consequences (CFCS) scale (OR 0.71, 95% CI 0.47 to 1.07), CFCS future subscale (OR 0.70, 95% CI 0.46 to 1.06) and CFCS immediate subscale (OR 0.71, 95% CI 0.47 to 1.07) </w:t>
            </w:r>
            <w:r w:rsidR="00983C39" w:rsidRPr="00453F06">
              <w:rPr>
                <w:rFonts w:asciiTheme="majorBidi" w:hAnsiTheme="majorBidi" w:cstheme="majorBidi"/>
                <w:sz w:val="18"/>
                <w:szCs w:val="18"/>
              </w:rPr>
              <w:fldChar w:fldCharType="begin">
                <w:fldData xml:space="preserve">PEVuZE5vdGU+PENpdGU+PEF1dGhvcj5CZWVuc3RvY2s8L0F1dGhvcj48WWVhcj4yMDE0PC9ZZWFy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PEVuZE5vdGU+PENpdGU+PEF1dGhvcj5CZWVuc3RvY2s8L0F1dGhvcj48WWVhcj4yMDE0PC9ZZWFy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983C39" w:rsidRPr="00453F06">
              <w:rPr>
                <w:rFonts w:asciiTheme="majorBidi" w:hAnsiTheme="majorBidi" w:cstheme="majorBidi"/>
                <w:sz w:val="18"/>
                <w:szCs w:val="18"/>
              </w:rPr>
            </w:r>
            <w:r w:rsidR="00983C39"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68</w:t>
            </w:r>
            <w:r w:rsidR="00983C39" w:rsidRPr="00453F06">
              <w:rPr>
                <w:rFonts w:asciiTheme="majorBidi" w:hAnsiTheme="majorBidi" w:cstheme="majorBidi"/>
                <w:sz w:val="18"/>
                <w:szCs w:val="18"/>
              </w:rPr>
              <w:fldChar w:fldCharType="end"/>
            </w:r>
          </w:p>
        </w:tc>
        <w:tc>
          <w:tcPr>
            <w:tcW w:w="3470" w:type="dxa"/>
          </w:tcPr>
          <w:p w14:paraId="0FFEF513" w14:textId="0CF3BD59" w:rsidR="00E0365B" w:rsidRPr="00453F06" w:rsidRDefault="00E0365B" w:rsidP="00492412">
            <w:pPr>
              <w:pStyle w:val="ListParagraph"/>
              <w:numPr>
                <w:ilvl w:val="0"/>
                <w:numId w:val="2"/>
              </w:numPr>
              <w:ind w:left="172" w:hanging="218"/>
              <w:rPr>
                <w:rFonts w:asciiTheme="majorBidi" w:hAnsiTheme="majorBidi" w:cstheme="majorBidi"/>
                <w:sz w:val="18"/>
                <w:szCs w:val="18"/>
              </w:rPr>
            </w:pPr>
            <w:r w:rsidRPr="00453F06">
              <w:rPr>
                <w:rFonts w:asciiTheme="majorBidi" w:hAnsiTheme="majorBidi" w:cstheme="majorBidi"/>
                <w:sz w:val="18"/>
                <w:szCs w:val="18"/>
              </w:rPr>
              <w:lastRenderedPageBreak/>
              <w:t xml:space="preserve">The odds of cessation at 1 year were significantly higher in males (OR 1.29, 95% CI 1.05 to 1.58) than females in unadjusted and adjusted analyses </w:t>
            </w:r>
            <w:r w:rsidR="00983C39" w:rsidRPr="00453F06">
              <w:rPr>
                <w:rFonts w:asciiTheme="majorBidi" w:hAnsiTheme="majorBidi" w:cstheme="majorBidi"/>
                <w:sz w:val="18"/>
                <w:szCs w:val="18"/>
              </w:rPr>
              <w:fldChar w:fldCharType="begin">
                <w:fldData xml:space="preserve">PEVuZE5vdGU+PENpdGU+PEF1dGhvcj5HYXJuZXR0PC9BdXRob3I+PFllYXI+MjAyMDwvWWVhcj48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PEVuZE5vdGU+PENpdGU+PEF1dGhvcj5HYXJuZXR0PC9BdXRob3I+PFllYXI+MjAyMDwvWWVhcj48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983C39" w:rsidRPr="00453F06">
              <w:rPr>
                <w:rFonts w:asciiTheme="majorBidi" w:hAnsiTheme="majorBidi" w:cstheme="majorBidi"/>
                <w:sz w:val="18"/>
                <w:szCs w:val="18"/>
              </w:rPr>
            </w:r>
            <w:r w:rsidR="00983C39"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74</w:t>
            </w:r>
            <w:r w:rsidR="00983C39" w:rsidRPr="00453F06">
              <w:rPr>
                <w:rFonts w:asciiTheme="majorBidi" w:hAnsiTheme="majorBidi" w:cstheme="majorBidi"/>
                <w:sz w:val="18"/>
                <w:szCs w:val="18"/>
              </w:rPr>
              <w:fldChar w:fldCharType="end"/>
            </w:r>
          </w:p>
          <w:p w14:paraId="430C886F" w14:textId="48B3FD71" w:rsidR="00E0365B" w:rsidRPr="00453F06" w:rsidRDefault="00E0365B" w:rsidP="00492412">
            <w:pPr>
              <w:pStyle w:val="ListParagraph"/>
              <w:numPr>
                <w:ilvl w:val="0"/>
                <w:numId w:val="2"/>
              </w:numPr>
              <w:ind w:left="172" w:hanging="218"/>
              <w:rPr>
                <w:rFonts w:asciiTheme="majorBidi" w:hAnsiTheme="majorBidi" w:cstheme="majorBidi"/>
                <w:sz w:val="18"/>
                <w:szCs w:val="18"/>
              </w:rPr>
            </w:pPr>
            <w:r w:rsidRPr="00453F06">
              <w:rPr>
                <w:rFonts w:asciiTheme="majorBidi" w:hAnsiTheme="majorBidi" w:cstheme="majorBidi"/>
                <w:sz w:val="18"/>
                <w:szCs w:val="18"/>
              </w:rPr>
              <w:t xml:space="preserve">The odds of cessation at 6 months were significantly higher in males (OR 1.5, 95% CI 1.1 to 2.1) than females in adjusted analyses of smoking cessation services in England </w:t>
            </w:r>
            <w:r w:rsidR="00983C39" w:rsidRPr="00453F06">
              <w:rPr>
                <w:rFonts w:asciiTheme="majorBidi" w:hAnsiTheme="majorBidi" w:cstheme="majorBidi"/>
                <w:sz w:val="18"/>
                <w:szCs w:val="18"/>
              </w:rPr>
              <w:fldChar w:fldCharType="begin">
                <w:fldData xml:space="preserve">PEVuZE5vdGU+PENpdGU+PEF1dGhvcj5IaXNjb2NrPC9BdXRob3I+PFllYXI+MjAxMTwvWWVhcj48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PEVuZE5vdGU+PENpdGU+PEF1dGhvcj5IaXNjb2NrPC9BdXRob3I+PFllYXI+MjAxMTwvWWVhcj48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983C39" w:rsidRPr="00453F06">
              <w:rPr>
                <w:rFonts w:asciiTheme="majorBidi" w:hAnsiTheme="majorBidi" w:cstheme="majorBidi"/>
                <w:sz w:val="18"/>
                <w:szCs w:val="18"/>
              </w:rPr>
            </w:r>
            <w:r w:rsidR="00983C39"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77</w:t>
            </w:r>
            <w:r w:rsidR="00983C39" w:rsidRPr="00453F06">
              <w:rPr>
                <w:rFonts w:asciiTheme="majorBidi" w:hAnsiTheme="majorBidi" w:cstheme="majorBidi"/>
                <w:sz w:val="18"/>
                <w:szCs w:val="18"/>
              </w:rPr>
              <w:fldChar w:fldCharType="end"/>
            </w:r>
          </w:p>
          <w:p w14:paraId="52DADC72" w14:textId="639990B8" w:rsidR="00E0365B" w:rsidRPr="00453F06" w:rsidRDefault="00E0365B" w:rsidP="00492412">
            <w:pPr>
              <w:pStyle w:val="ListParagraph"/>
              <w:numPr>
                <w:ilvl w:val="0"/>
                <w:numId w:val="2"/>
              </w:numPr>
              <w:ind w:left="172" w:hanging="218"/>
              <w:rPr>
                <w:rFonts w:asciiTheme="majorBidi" w:hAnsiTheme="majorBidi" w:cstheme="majorBidi"/>
                <w:sz w:val="18"/>
                <w:szCs w:val="18"/>
              </w:rPr>
            </w:pPr>
            <w:r w:rsidRPr="00453F06">
              <w:rPr>
                <w:rFonts w:asciiTheme="majorBidi" w:hAnsiTheme="majorBidi" w:cstheme="majorBidi"/>
                <w:sz w:val="18"/>
                <w:szCs w:val="18"/>
              </w:rPr>
              <w:t xml:space="preserve">The odds of cessation at 4 weeks to 6 months were significantly lower in females (OR 0.62, 95% CI 0.41 to 0.94) than males in a univariate analysis </w:t>
            </w:r>
            <w:r w:rsidR="00983C39" w:rsidRPr="00453F06">
              <w:rPr>
                <w:rFonts w:asciiTheme="majorBidi" w:hAnsiTheme="majorBidi" w:cstheme="majorBidi"/>
                <w:sz w:val="18"/>
                <w:szCs w:val="18"/>
              </w:rPr>
              <w:fldChar w:fldCharType="begin">
                <w:fldData xml:space="preserve">PEVuZE5vdGU+PENpdGU+PEF1dGhvcj5GaWRsZXI8L0F1dGhvcj48WWVhcj4yMDExPC9ZZWFyPjxS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PEVuZE5vdGU+PENpdGU+PEF1dGhvcj5GaWRsZXI8L0F1dGhvcj48WWVhcj4yMDExPC9ZZWFyPjxS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983C39" w:rsidRPr="00453F06">
              <w:rPr>
                <w:rFonts w:asciiTheme="majorBidi" w:hAnsiTheme="majorBidi" w:cstheme="majorBidi"/>
                <w:sz w:val="18"/>
                <w:szCs w:val="18"/>
              </w:rPr>
            </w:r>
            <w:r w:rsidR="00983C39"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73</w:t>
            </w:r>
            <w:r w:rsidR="00983C39" w:rsidRPr="00453F06">
              <w:rPr>
                <w:rFonts w:asciiTheme="majorBidi" w:hAnsiTheme="majorBidi" w:cstheme="majorBidi"/>
                <w:sz w:val="18"/>
                <w:szCs w:val="18"/>
              </w:rPr>
              <w:fldChar w:fldCharType="end"/>
            </w:r>
          </w:p>
          <w:p w14:paraId="745BAEF3" w14:textId="31E9C2AB" w:rsidR="00E0365B" w:rsidRPr="00453F06" w:rsidRDefault="00E0365B" w:rsidP="00492412">
            <w:pPr>
              <w:pStyle w:val="ListParagraph"/>
              <w:numPr>
                <w:ilvl w:val="0"/>
                <w:numId w:val="2"/>
              </w:numPr>
              <w:ind w:left="203" w:hanging="218"/>
              <w:rPr>
                <w:rFonts w:asciiTheme="majorBidi" w:hAnsiTheme="majorBidi" w:cstheme="majorBidi"/>
                <w:sz w:val="18"/>
                <w:szCs w:val="18"/>
              </w:rPr>
            </w:pPr>
            <w:r w:rsidRPr="00453F06">
              <w:rPr>
                <w:rFonts w:asciiTheme="majorBidi" w:hAnsiTheme="majorBidi" w:cstheme="majorBidi"/>
                <w:sz w:val="18"/>
                <w:szCs w:val="18"/>
              </w:rPr>
              <w:t xml:space="preserve">The odds of cessation at 4 weeks were significantly higher in males (OR 1.11, 95% CI 1.07 to 1.16) than females in an adjusted analysis, as well as in a sub-sample of only those with HSI data (OR 1.16, 95% CI 1.07 to 1.26) </w:t>
            </w:r>
            <w:r w:rsidR="00983C39" w:rsidRPr="00453F06">
              <w:rPr>
                <w:rFonts w:asciiTheme="majorBidi" w:hAnsiTheme="majorBidi" w:cstheme="majorBidi"/>
                <w:sz w:val="18"/>
                <w:szCs w:val="18"/>
              </w:rPr>
              <w:fldChar w:fldCharType="begin">
                <w:fldData xml:space="preserve">PEVuZE5vdGU+PENpdGU+PEF1dGhvcj5Ccm9zZTwvQXV0aG9yPjxZZWFyPjIwMTI8L1llYXI+PFJl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PEVuZE5vdGU+PENpdGU+PEF1dGhvcj5Ccm9zZTwvQXV0aG9yPjxZZWFyPjIwMTI8L1llYXI+PFJl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983C39" w:rsidRPr="00453F06">
              <w:rPr>
                <w:rFonts w:asciiTheme="majorBidi" w:hAnsiTheme="majorBidi" w:cstheme="majorBidi"/>
                <w:sz w:val="18"/>
                <w:szCs w:val="18"/>
              </w:rPr>
            </w:r>
            <w:r w:rsidR="00983C39"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70</w:t>
            </w:r>
            <w:r w:rsidR="00983C39" w:rsidRPr="00453F06">
              <w:rPr>
                <w:rFonts w:asciiTheme="majorBidi" w:hAnsiTheme="majorBidi" w:cstheme="majorBidi"/>
                <w:sz w:val="18"/>
                <w:szCs w:val="18"/>
              </w:rPr>
              <w:fldChar w:fldCharType="end"/>
            </w:r>
          </w:p>
        </w:tc>
      </w:tr>
      <w:tr w:rsidR="00E0365B" w:rsidRPr="00453F06" w14:paraId="1479827B" w14:textId="7C5396E3" w:rsidTr="00E0365B">
        <w:tc>
          <w:tcPr>
            <w:tcW w:w="1838" w:type="dxa"/>
            <w:vMerge/>
          </w:tcPr>
          <w:p w14:paraId="45883FE6" w14:textId="77777777" w:rsidR="00E0365B" w:rsidRPr="00453F06" w:rsidRDefault="00E0365B" w:rsidP="00831C9B">
            <w:pPr>
              <w:rPr>
                <w:rFonts w:asciiTheme="majorBidi" w:hAnsiTheme="majorBidi" w:cstheme="majorBidi"/>
                <w:sz w:val="18"/>
                <w:szCs w:val="18"/>
              </w:rPr>
            </w:pPr>
          </w:p>
        </w:tc>
        <w:tc>
          <w:tcPr>
            <w:tcW w:w="1701" w:type="dxa"/>
          </w:tcPr>
          <w:p w14:paraId="17083539" w14:textId="77777777" w:rsidR="00E0365B" w:rsidRPr="00453F06" w:rsidRDefault="00E0365B" w:rsidP="00831C9B">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4755CDF9" w14:textId="1E9DF2E4" w:rsidR="00E0365B" w:rsidRPr="00453F06" w:rsidRDefault="00E0365B" w:rsidP="002636C2">
            <w:pPr>
              <w:rPr>
                <w:rFonts w:asciiTheme="majorBidi" w:hAnsiTheme="majorBidi" w:cstheme="majorBidi"/>
                <w:sz w:val="18"/>
                <w:szCs w:val="18"/>
              </w:rPr>
            </w:pPr>
          </w:p>
        </w:tc>
        <w:tc>
          <w:tcPr>
            <w:tcW w:w="3470" w:type="dxa"/>
          </w:tcPr>
          <w:p w14:paraId="41CB9BCE" w14:textId="1259B3B4" w:rsidR="00E0365B" w:rsidRPr="00453F06" w:rsidRDefault="00E0365B" w:rsidP="00492412">
            <w:pPr>
              <w:pStyle w:val="ListParagraph"/>
              <w:numPr>
                <w:ilvl w:val="0"/>
                <w:numId w:val="3"/>
              </w:numPr>
              <w:ind w:left="203"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at 12 to 26 weeks were not significantly different in females (OR 1.4, 95% CI 0.6 to 3.7) than males in univariate analysis </w:t>
            </w:r>
            <w:r w:rsidR="002636C2" w:rsidRPr="00453F06">
              <w:rPr>
                <w:rFonts w:asciiTheme="majorBidi" w:hAnsiTheme="majorBidi" w:cstheme="majorBidi"/>
                <w:sz w:val="18"/>
                <w:szCs w:val="18"/>
              </w:rPr>
              <w:fldChar w:fldCharType="begin">
                <w:fldData xml:space="preserve">PEVuZE5vdGU+PENpdGU+PEF1dGhvcj5NYXN1aGFyYTwvQXV0aG9yPjxZZWFyPjIwMTQ8L1llYXI+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PEVuZE5vdGU+PENpdGU+PEF1dGhvcj5NYXN1aGFyYTwvQXV0aG9yPjxZZWFyPjIwMTQ8L1llYXI+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2636C2" w:rsidRPr="00453F06">
              <w:rPr>
                <w:rFonts w:asciiTheme="majorBidi" w:hAnsiTheme="majorBidi" w:cstheme="majorBidi"/>
                <w:sz w:val="18"/>
                <w:szCs w:val="18"/>
              </w:rPr>
            </w:r>
            <w:r w:rsidR="002636C2"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88</w:t>
            </w:r>
            <w:r w:rsidR="002636C2" w:rsidRPr="00453F06">
              <w:rPr>
                <w:rFonts w:asciiTheme="majorBidi" w:hAnsiTheme="majorBidi" w:cstheme="majorBidi"/>
                <w:sz w:val="18"/>
                <w:szCs w:val="18"/>
              </w:rPr>
              <w:fldChar w:fldCharType="end"/>
            </w:r>
          </w:p>
          <w:p w14:paraId="3B24F937" w14:textId="4669974F" w:rsidR="00E0365B" w:rsidRPr="00453F06" w:rsidRDefault="00E0365B" w:rsidP="00492412">
            <w:pPr>
              <w:pStyle w:val="ListParagraph"/>
              <w:numPr>
                <w:ilvl w:val="0"/>
                <w:numId w:val="3"/>
              </w:numPr>
              <w:ind w:left="203"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at 8 to 28 weeks were not significantly different in females (OR 0.79, 95% CI 0.56 to 1.13) than males in an unadjusted analysis, as well as in an adjusted analysis of a substance use disorder sub-population (OR 0.53, 95% CI 0.21 to 1.32) </w:t>
            </w:r>
            <w:r w:rsidR="002636C2" w:rsidRPr="00453F06">
              <w:rPr>
                <w:rFonts w:asciiTheme="majorBidi" w:hAnsiTheme="majorBidi" w:cstheme="majorBidi"/>
                <w:sz w:val="18"/>
                <w:szCs w:val="18"/>
              </w:rPr>
              <w:fldChar w:fldCharType="begin"/>
            </w:r>
            <w:r w:rsidR="00492412">
              <w:rPr>
                <w:rFonts w:asciiTheme="majorBidi" w:hAnsiTheme="majorBidi" w:cstheme="majorBidi"/>
                <w:sz w:val="18"/>
                <w:szCs w:val="18"/>
              </w:rPr>
              <w:instrText xml:space="preserve"> ADDIN EN.CITE &lt;EndNote&gt;&lt;Cite&gt;&lt;Author&gt;Okoli&lt;/Author&gt;&lt;Year&gt;2014&lt;/Year&gt;&lt;RecNum&gt;4373&lt;/RecNum&gt;&lt;DisplayText&gt;&lt;style face="superscript"&gt;90&lt;/style&gt;&lt;/DisplayText&gt;&lt;record&gt;&lt;rec-number&gt;4373&lt;/rec-number&gt;&lt;foreign-keys&gt;&lt;key app="EN" db-id="5txztzx9zr9ff2epe515pr0gvs90dwdfvdta" timestamp="1633092743" guid="85c74aee-79ba-40cb-baf3-5c415eedf347"&gt;4373&lt;/key&gt;&lt;/foreign-keys&gt;&lt;ref-type name="Journal Article"&gt;17&lt;/ref-type&gt;&lt;contributors&gt;&lt;authors&gt;&lt;author&gt;Okoli, Chizimuzo T. C.&lt;/author&gt;&lt;author&gt;Khara, Milan&lt;/author&gt;&lt;/authors&gt;&lt;/contributors&gt;&lt;titles&gt;&lt;title&gt;Smoking cessation outcomes and predictors among individuals with co-occurring substance use and/or psychiatric disorders&lt;/title&gt;&lt;secondary-title&gt;Journal of dual diagnosis&lt;/secondary-title&gt;&lt;/titles&gt;&lt;periodical&gt;&lt;full-title&gt;Journal of dual diagnosis&lt;/full-title&gt;&lt;/periodical&gt;&lt;pages&gt;9-18&lt;/pages&gt;&lt;volume&gt;10&lt;/volume&gt;&lt;number&gt;1&lt;/number&gt;&lt;section&gt;Okoli, Chizimuzo T C. a University of Kentucky College of Nursing, Lexington, Kentucky, USA.&lt;/section&gt;&lt;keywords&gt;&lt;keyword&gt;Adult&lt;/keyword&gt;&lt;keyword&gt;Female&lt;/keyword&gt;&lt;keyword&gt;Humans&lt;/keyword&gt;&lt;keyword&gt;Male&lt;/keyword&gt;&lt;keyword&gt;*Mental Disorders/co [Complications]&lt;/keyword&gt;&lt;keyword&gt;Middle Aged&lt;/keyword&gt;&lt;keyword&gt;*Smoking Cessation&lt;/keyword&gt;&lt;keyword&gt;*Substance-Related Disorders/co [Complications]&lt;/keyword&gt;&lt;keyword&gt;*Tobacco Use Disorder/co [Complications]&lt;/keyword&gt;&lt;keyword&gt;*Tobacco Use Disorder/pc [Prevention &amp;amp; Control]&lt;/keyword&gt;&lt;keyword&gt;Treatment Outcome&lt;/keyword&gt;&lt;/keywords&gt;&lt;dates&gt;&lt;year&gt;2014&lt;/year&gt;&lt;/dates&gt;&lt;pub-location&gt;United States&lt;/pub-location&gt;&lt;isbn&gt;1550-4271&lt;/isbn&gt;&lt;label&gt;$$MEDLINE&amp;#xD;$$includetitleSB&amp;#xD;$$includeabstractMHUKCanadaSB&amp;#xD;$$includefulltext&lt;/label&gt;&lt;urls&gt;&lt;related-urls&gt;&lt;url&gt;http://ovidsp.ovid.com/ovidweb.cgi?T=JS&amp;amp;PAGE=reference&amp;amp;D=med11&amp;amp;NEWS=N&amp;amp;AN=25392058&lt;/url&gt;&lt;url&gt;https://www.tandfonline.com/doi/full/10.1080/15504263.2013.866860&lt;/url&gt;&lt;/related-urls&gt;&lt;/urls&gt;&lt;electronic-resource-num&gt;https://dx.doi.org/10.1080/15504263.2013.866860&lt;/electronic-resource-num&gt;&lt;/record&gt;&lt;/Cite&gt;&lt;/EndNote&gt;</w:instrText>
            </w:r>
            <w:r w:rsidR="002636C2"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90</w:t>
            </w:r>
            <w:r w:rsidR="002636C2" w:rsidRPr="00453F06">
              <w:rPr>
                <w:rFonts w:asciiTheme="majorBidi" w:hAnsiTheme="majorBidi" w:cstheme="majorBidi"/>
                <w:sz w:val="18"/>
                <w:szCs w:val="18"/>
              </w:rPr>
              <w:fldChar w:fldCharType="end"/>
            </w:r>
          </w:p>
        </w:tc>
        <w:tc>
          <w:tcPr>
            <w:tcW w:w="3470" w:type="dxa"/>
          </w:tcPr>
          <w:p w14:paraId="2DD070FC" w14:textId="4B2A485E" w:rsidR="00E0365B" w:rsidRPr="00453F06" w:rsidRDefault="002636C2" w:rsidP="00492412">
            <w:pPr>
              <w:pStyle w:val="ListParagraph"/>
              <w:numPr>
                <w:ilvl w:val="0"/>
                <w:numId w:val="3"/>
              </w:numPr>
              <w:ind w:left="43" w:hanging="108"/>
              <w:rPr>
                <w:rFonts w:asciiTheme="majorBidi" w:hAnsiTheme="majorBidi" w:cstheme="majorBidi"/>
                <w:sz w:val="18"/>
                <w:szCs w:val="18"/>
              </w:rPr>
            </w:pPr>
            <w:r w:rsidRPr="00453F06">
              <w:rPr>
                <w:rFonts w:asciiTheme="majorBidi" w:hAnsiTheme="majorBidi" w:cstheme="majorBidi"/>
                <w:sz w:val="18"/>
                <w:szCs w:val="18"/>
              </w:rPr>
              <w:t xml:space="preserve">The odds of cessation at end of treatment were significantly higher in males (OR 2.75, 95% CI 1.01 to 7.49) than females in an adjusted analysis </w:t>
            </w:r>
            <w:r w:rsidRPr="00453F06">
              <w:rPr>
                <w:rFonts w:asciiTheme="majorBidi" w:hAnsiTheme="majorBidi" w:cstheme="majorBidi"/>
                <w:sz w:val="18"/>
                <w:szCs w:val="18"/>
              </w:rPr>
              <w:fldChar w:fldCharType="begin">
                <w:fldData xml:space="preserve">PEVuZE5vdGU+PENpdGU+PEF1dGhvcj5TZWxieTwvQXV0aG9yPjxZZWFyPjIwMTA8L1llYXI+PFJl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PEVuZE5vdGU+PENpdGU+PEF1dGhvcj5TZWxieTwvQXV0aG9yPjxZZWFyPjIwMTA8L1llYXI+PFJl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91</w:t>
            </w:r>
            <w:r w:rsidRPr="00453F06">
              <w:rPr>
                <w:rFonts w:asciiTheme="majorBidi" w:hAnsiTheme="majorBidi" w:cstheme="majorBidi"/>
                <w:sz w:val="18"/>
                <w:szCs w:val="18"/>
              </w:rPr>
              <w:fldChar w:fldCharType="end"/>
            </w:r>
          </w:p>
        </w:tc>
      </w:tr>
      <w:tr w:rsidR="00E0365B" w:rsidRPr="00453F06" w14:paraId="1606D371" w14:textId="308B4A64" w:rsidTr="00E0365B">
        <w:tc>
          <w:tcPr>
            <w:tcW w:w="1838" w:type="dxa"/>
            <w:vMerge/>
          </w:tcPr>
          <w:p w14:paraId="148F77D0" w14:textId="77777777" w:rsidR="00E0365B" w:rsidRPr="00453F06" w:rsidRDefault="00E0365B" w:rsidP="00831C9B">
            <w:pPr>
              <w:rPr>
                <w:rFonts w:asciiTheme="majorBidi" w:hAnsiTheme="majorBidi" w:cstheme="majorBidi"/>
                <w:sz w:val="18"/>
                <w:szCs w:val="18"/>
              </w:rPr>
            </w:pPr>
          </w:p>
        </w:tc>
        <w:tc>
          <w:tcPr>
            <w:tcW w:w="1701" w:type="dxa"/>
          </w:tcPr>
          <w:p w14:paraId="5EF412D8" w14:textId="77777777" w:rsidR="00E0365B" w:rsidRPr="00453F06" w:rsidRDefault="00E0365B" w:rsidP="00831C9B">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5FC4AB38" w14:textId="7B0E76CD" w:rsidR="00E0365B" w:rsidRPr="00453F06" w:rsidRDefault="00E0365B" w:rsidP="002636C2">
            <w:pPr>
              <w:rPr>
                <w:rFonts w:asciiTheme="majorBidi" w:hAnsiTheme="majorBidi" w:cstheme="majorBidi"/>
                <w:sz w:val="18"/>
                <w:szCs w:val="18"/>
              </w:rPr>
            </w:pPr>
          </w:p>
        </w:tc>
        <w:tc>
          <w:tcPr>
            <w:tcW w:w="3470" w:type="dxa"/>
          </w:tcPr>
          <w:p w14:paraId="16E97A55" w14:textId="77777777" w:rsidR="00E0365B" w:rsidRPr="00453F06" w:rsidRDefault="00E0365B" w:rsidP="00831C9B">
            <w:pPr>
              <w:rPr>
                <w:rFonts w:asciiTheme="majorBidi" w:hAnsiTheme="majorBidi" w:cstheme="majorBidi"/>
                <w:sz w:val="18"/>
                <w:szCs w:val="18"/>
              </w:rPr>
            </w:pPr>
          </w:p>
        </w:tc>
        <w:tc>
          <w:tcPr>
            <w:tcW w:w="3470" w:type="dxa"/>
          </w:tcPr>
          <w:p w14:paraId="6AB1A5CF" w14:textId="73129C9D" w:rsidR="00E0365B" w:rsidRPr="00453F06" w:rsidRDefault="002636C2" w:rsidP="00492412">
            <w:pPr>
              <w:pStyle w:val="ListParagraph"/>
              <w:numPr>
                <w:ilvl w:val="0"/>
                <w:numId w:val="2"/>
              </w:numPr>
              <w:ind w:left="43" w:hanging="108"/>
              <w:rPr>
                <w:rFonts w:asciiTheme="majorBidi" w:hAnsiTheme="majorBidi" w:cstheme="majorBidi"/>
                <w:sz w:val="18"/>
                <w:szCs w:val="18"/>
              </w:rPr>
            </w:pPr>
            <w:r w:rsidRPr="00453F06">
              <w:rPr>
                <w:rFonts w:asciiTheme="majorBidi" w:hAnsiTheme="majorBidi" w:cstheme="majorBidi"/>
                <w:sz w:val="18"/>
                <w:szCs w:val="18"/>
              </w:rPr>
              <w:t xml:space="preserve">The odds of cessation at most recent follow-up were lower among females than males in unadjusted (OR 0.3, 95% CI 0.1 to 0.8) and adjusted (OR 0.3, 95% CI 0.1 to 1.0) analyses </w:t>
            </w:r>
            <w:r w:rsidRPr="00453F06">
              <w:rPr>
                <w:rFonts w:asciiTheme="majorBidi" w:hAnsiTheme="majorBidi" w:cstheme="majorBidi"/>
                <w:sz w:val="18"/>
                <w:szCs w:val="18"/>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94</w:t>
            </w:r>
            <w:r w:rsidRPr="00453F06">
              <w:rPr>
                <w:rFonts w:asciiTheme="majorBidi" w:hAnsiTheme="majorBidi" w:cstheme="majorBidi"/>
                <w:sz w:val="18"/>
                <w:szCs w:val="18"/>
              </w:rPr>
              <w:fldChar w:fldCharType="end"/>
            </w:r>
          </w:p>
        </w:tc>
      </w:tr>
      <w:tr w:rsidR="00D22A3E" w:rsidRPr="00453F06" w14:paraId="6C2AF638" w14:textId="3C32DAFA" w:rsidTr="00D22A3E">
        <w:tc>
          <w:tcPr>
            <w:tcW w:w="1838" w:type="dxa"/>
            <w:vMerge w:val="restart"/>
          </w:tcPr>
          <w:p w14:paraId="1EEA513F" w14:textId="77777777" w:rsidR="00D22A3E" w:rsidRPr="00453F06" w:rsidRDefault="00D22A3E" w:rsidP="00831C9B">
            <w:pPr>
              <w:rPr>
                <w:rFonts w:asciiTheme="majorBidi" w:hAnsiTheme="majorBidi" w:cstheme="majorBidi"/>
                <w:sz w:val="18"/>
                <w:szCs w:val="18"/>
              </w:rPr>
            </w:pPr>
            <w:r w:rsidRPr="00453F06">
              <w:rPr>
                <w:rFonts w:asciiTheme="majorBidi" w:hAnsiTheme="majorBidi" w:cstheme="majorBidi"/>
                <w:sz w:val="18"/>
                <w:szCs w:val="18"/>
              </w:rPr>
              <w:t>Ethnicity</w:t>
            </w:r>
          </w:p>
        </w:tc>
        <w:tc>
          <w:tcPr>
            <w:tcW w:w="1701" w:type="dxa"/>
          </w:tcPr>
          <w:p w14:paraId="1E3BA466" w14:textId="77777777" w:rsidR="00D22A3E" w:rsidRPr="00453F06" w:rsidRDefault="00D22A3E" w:rsidP="00831C9B">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711E8D9B" w14:textId="4763D82C" w:rsidR="00D22A3E" w:rsidRPr="00453F06" w:rsidRDefault="00D22A3E" w:rsidP="0098065B">
            <w:pPr>
              <w:rPr>
                <w:rFonts w:asciiTheme="majorBidi" w:hAnsiTheme="majorBidi" w:cstheme="majorBidi"/>
                <w:sz w:val="18"/>
                <w:szCs w:val="18"/>
              </w:rPr>
            </w:pPr>
          </w:p>
        </w:tc>
        <w:tc>
          <w:tcPr>
            <w:tcW w:w="3470" w:type="dxa"/>
          </w:tcPr>
          <w:p w14:paraId="3C2B681F" w14:textId="02E8384F" w:rsidR="00D22A3E" w:rsidRPr="00453F06" w:rsidRDefault="00D22A3E" w:rsidP="00492412">
            <w:pPr>
              <w:pStyle w:val="ListParagraph"/>
              <w:numPr>
                <w:ilvl w:val="0"/>
                <w:numId w:val="4"/>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at 1 year were not significantly different in those who mentioned Asian ethnicity (OR 0.6, 95% CI 0.1 to 4.9) or other/unknown ethnicity (OR 0.2, 95% CI 0.00 to 1.5) compared with White British in an adjusted analysis </w:t>
            </w:r>
            <w:r w:rsidR="0098065B" w:rsidRPr="00453F06">
              <w:rPr>
                <w:rFonts w:asciiTheme="majorBidi" w:hAnsiTheme="majorBidi" w:cstheme="majorBidi"/>
                <w:sz w:val="18"/>
                <w:szCs w:val="18"/>
              </w:rPr>
              <w:fldChar w:fldCharType="begin">
                <w:fldData xml:space="preserve">PEVuZE5vdGU+PENpdGU+PEF1dGhvcj5IaXNjb2NrPC9BdXRob3I+PFllYXI+MjAxMTwvWWVhcj48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PEVuZE5vdGU+PENpdGU+PEF1dGhvcj5IaXNjb2NrPC9BdXRob3I+PFllYXI+MjAxMTwvWWVhcj48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98065B" w:rsidRPr="00453F06">
              <w:rPr>
                <w:rFonts w:asciiTheme="majorBidi" w:hAnsiTheme="majorBidi" w:cstheme="majorBidi"/>
                <w:sz w:val="18"/>
                <w:szCs w:val="18"/>
              </w:rPr>
            </w:r>
            <w:r w:rsidR="0098065B"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77</w:t>
            </w:r>
            <w:r w:rsidR="0098065B" w:rsidRPr="00453F06">
              <w:rPr>
                <w:rFonts w:asciiTheme="majorBidi" w:hAnsiTheme="majorBidi" w:cstheme="majorBidi"/>
                <w:sz w:val="18"/>
                <w:szCs w:val="18"/>
              </w:rPr>
              <w:fldChar w:fldCharType="end"/>
            </w:r>
          </w:p>
          <w:p w14:paraId="68464DFE" w14:textId="25BD8D5B" w:rsidR="00D22A3E" w:rsidRPr="00453F06" w:rsidRDefault="00D22A3E" w:rsidP="00492412">
            <w:pPr>
              <w:pStyle w:val="ListParagraph"/>
              <w:numPr>
                <w:ilvl w:val="0"/>
                <w:numId w:val="4"/>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at 6 months were not significantly different among those with Non-White compared with White ethnicity in univariate (OR 0.53, 95% CI 0.17 to </w:t>
            </w:r>
            <w:r w:rsidRPr="00453F06">
              <w:rPr>
                <w:rFonts w:asciiTheme="majorBidi" w:hAnsiTheme="majorBidi" w:cstheme="majorBidi"/>
                <w:sz w:val="18"/>
                <w:szCs w:val="18"/>
              </w:rPr>
              <w:lastRenderedPageBreak/>
              <w:t xml:space="preserve">1.71) and multivariate (OR 0.4, 95% CI 0.08 to 2.06) analyses </w:t>
            </w:r>
            <w:r w:rsidR="0098065B" w:rsidRPr="00453F06">
              <w:rPr>
                <w:rFonts w:asciiTheme="majorBidi" w:hAnsiTheme="majorBidi" w:cstheme="majorBidi"/>
                <w:sz w:val="18"/>
                <w:szCs w:val="18"/>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98065B" w:rsidRPr="00453F06">
              <w:rPr>
                <w:rFonts w:asciiTheme="majorBidi" w:hAnsiTheme="majorBidi" w:cstheme="majorBidi"/>
                <w:sz w:val="18"/>
                <w:szCs w:val="18"/>
              </w:rPr>
            </w:r>
            <w:r w:rsidR="0098065B"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81</w:t>
            </w:r>
            <w:r w:rsidR="0098065B" w:rsidRPr="00453F06">
              <w:rPr>
                <w:rFonts w:asciiTheme="majorBidi" w:hAnsiTheme="majorBidi" w:cstheme="majorBidi"/>
                <w:sz w:val="18"/>
                <w:szCs w:val="18"/>
              </w:rPr>
              <w:fldChar w:fldCharType="end"/>
            </w:r>
          </w:p>
        </w:tc>
        <w:tc>
          <w:tcPr>
            <w:tcW w:w="3470" w:type="dxa"/>
          </w:tcPr>
          <w:p w14:paraId="06078E6D" w14:textId="619DD04A" w:rsidR="00D22A3E" w:rsidRPr="00453F06" w:rsidRDefault="0098065B" w:rsidP="00492412">
            <w:pPr>
              <w:pStyle w:val="ListParagraph"/>
              <w:numPr>
                <w:ilvl w:val="0"/>
                <w:numId w:val="4"/>
              </w:numPr>
              <w:ind w:left="43" w:hanging="109"/>
              <w:rPr>
                <w:rFonts w:asciiTheme="majorBidi" w:hAnsiTheme="majorBidi" w:cstheme="majorBidi"/>
                <w:sz w:val="18"/>
                <w:szCs w:val="18"/>
              </w:rPr>
            </w:pPr>
            <w:r w:rsidRPr="00453F06">
              <w:rPr>
                <w:rFonts w:asciiTheme="majorBidi" w:hAnsiTheme="majorBidi" w:cstheme="majorBidi"/>
                <w:sz w:val="18"/>
                <w:szCs w:val="18"/>
              </w:rPr>
              <w:lastRenderedPageBreak/>
              <w:t xml:space="preserve">The odds of cessation were significantly higher among those who mentioned Black ethnicity (OR 6.9, 95% CI 2.1 to 23.2) compared with White British ethnicity in an adjusted analysis </w:t>
            </w:r>
            <w:r w:rsidRPr="00453F06">
              <w:rPr>
                <w:rFonts w:asciiTheme="majorBidi" w:hAnsiTheme="majorBidi" w:cstheme="majorBidi"/>
                <w:sz w:val="18"/>
                <w:szCs w:val="18"/>
              </w:rPr>
              <w:fldChar w:fldCharType="begin">
                <w:fldData xml:space="preserve">PEVuZE5vdGU+PENpdGU+PEF1dGhvcj5IaXNjb2NrPC9BdXRob3I+PFllYXI+MjAxMTwvWWVhcj48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PEVuZE5vdGU+PENpdGU+PEF1dGhvcj5IaXNjb2NrPC9BdXRob3I+PFllYXI+MjAxMTwvWWVhcj48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77</w:t>
            </w:r>
            <w:r w:rsidRPr="00453F06">
              <w:rPr>
                <w:rFonts w:asciiTheme="majorBidi" w:hAnsiTheme="majorBidi" w:cstheme="majorBidi"/>
                <w:sz w:val="18"/>
                <w:szCs w:val="18"/>
              </w:rPr>
              <w:fldChar w:fldCharType="end"/>
            </w:r>
          </w:p>
        </w:tc>
      </w:tr>
      <w:tr w:rsidR="00477315" w:rsidRPr="00453F06" w14:paraId="5BB87832" w14:textId="6AEFAAC3" w:rsidTr="00D22A3E">
        <w:tc>
          <w:tcPr>
            <w:tcW w:w="1838" w:type="dxa"/>
            <w:vMerge/>
          </w:tcPr>
          <w:p w14:paraId="4734A03B" w14:textId="77777777" w:rsidR="00477315" w:rsidRPr="00453F06" w:rsidRDefault="00477315" w:rsidP="00477315">
            <w:pPr>
              <w:rPr>
                <w:rFonts w:asciiTheme="majorBidi" w:hAnsiTheme="majorBidi" w:cstheme="majorBidi"/>
                <w:sz w:val="18"/>
                <w:szCs w:val="18"/>
              </w:rPr>
            </w:pPr>
          </w:p>
        </w:tc>
        <w:tc>
          <w:tcPr>
            <w:tcW w:w="1701" w:type="dxa"/>
          </w:tcPr>
          <w:p w14:paraId="48F3C1D6" w14:textId="77777777" w:rsidR="00477315" w:rsidRPr="00453F06" w:rsidRDefault="00477315" w:rsidP="00477315">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4A6016BE" w14:textId="77777777" w:rsidR="00477315" w:rsidRPr="00453F06" w:rsidRDefault="00477315" w:rsidP="00477315">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6355555B" w14:textId="77777777" w:rsidR="00477315" w:rsidRPr="00453F06" w:rsidRDefault="00477315" w:rsidP="00477315">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0776D967" w14:textId="3B4C9DBB" w:rsidR="00477315" w:rsidRPr="00453F06" w:rsidRDefault="00477315" w:rsidP="00477315">
            <w:pPr>
              <w:rPr>
                <w:rFonts w:asciiTheme="majorBidi" w:hAnsiTheme="majorBidi" w:cstheme="majorBidi"/>
                <w:sz w:val="18"/>
                <w:szCs w:val="18"/>
              </w:rPr>
            </w:pPr>
            <w:r w:rsidRPr="00453F06">
              <w:rPr>
                <w:rFonts w:asciiTheme="majorBidi" w:hAnsiTheme="majorBidi" w:cstheme="majorBidi"/>
                <w:sz w:val="18"/>
                <w:szCs w:val="18"/>
              </w:rPr>
              <w:t>No data</w:t>
            </w:r>
          </w:p>
        </w:tc>
      </w:tr>
      <w:tr w:rsidR="00477315" w:rsidRPr="00453F06" w14:paraId="28898719" w14:textId="757F00E2" w:rsidTr="00D22A3E">
        <w:tc>
          <w:tcPr>
            <w:tcW w:w="1838" w:type="dxa"/>
            <w:vMerge/>
          </w:tcPr>
          <w:p w14:paraId="4EE804D5" w14:textId="77777777" w:rsidR="00477315" w:rsidRPr="00453F06" w:rsidRDefault="00477315" w:rsidP="00477315">
            <w:pPr>
              <w:rPr>
                <w:rFonts w:asciiTheme="majorBidi" w:hAnsiTheme="majorBidi" w:cstheme="majorBidi"/>
                <w:sz w:val="18"/>
                <w:szCs w:val="18"/>
              </w:rPr>
            </w:pPr>
          </w:p>
        </w:tc>
        <w:tc>
          <w:tcPr>
            <w:tcW w:w="1701" w:type="dxa"/>
          </w:tcPr>
          <w:p w14:paraId="360E4415" w14:textId="77777777" w:rsidR="00477315" w:rsidRPr="00453F06" w:rsidRDefault="00477315" w:rsidP="00477315">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5C56B843" w14:textId="77777777" w:rsidR="00477315" w:rsidRPr="00453F06" w:rsidRDefault="00477315" w:rsidP="00477315">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05E7CBFE" w14:textId="77777777" w:rsidR="00477315" w:rsidRPr="00453F06" w:rsidRDefault="00477315" w:rsidP="00477315">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2451CE59" w14:textId="054BF584" w:rsidR="00477315" w:rsidRPr="00453F06" w:rsidRDefault="00477315" w:rsidP="00477315">
            <w:pPr>
              <w:rPr>
                <w:rFonts w:asciiTheme="majorBidi" w:hAnsiTheme="majorBidi" w:cstheme="majorBidi"/>
                <w:sz w:val="18"/>
                <w:szCs w:val="18"/>
              </w:rPr>
            </w:pPr>
            <w:r w:rsidRPr="00453F06">
              <w:rPr>
                <w:rFonts w:asciiTheme="majorBidi" w:hAnsiTheme="majorBidi" w:cstheme="majorBidi"/>
                <w:sz w:val="18"/>
                <w:szCs w:val="18"/>
              </w:rPr>
              <w:t>No data</w:t>
            </w:r>
          </w:p>
        </w:tc>
      </w:tr>
      <w:tr w:rsidR="00D22A3E" w:rsidRPr="00453F06" w14:paraId="0E57EFE2" w14:textId="5363729A" w:rsidTr="00D22A3E">
        <w:tc>
          <w:tcPr>
            <w:tcW w:w="1838" w:type="dxa"/>
            <w:vMerge w:val="restart"/>
          </w:tcPr>
          <w:p w14:paraId="766F246D" w14:textId="18A509E7" w:rsidR="00006ABC" w:rsidRPr="00453F06" w:rsidRDefault="00006ABC" w:rsidP="00831C9B">
            <w:pPr>
              <w:rPr>
                <w:rFonts w:asciiTheme="majorBidi" w:hAnsiTheme="majorBidi" w:cstheme="majorBidi"/>
                <w:sz w:val="18"/>
                <w:szCs w:val="18"/>
              </w:rPr>
            </w:pPr>
            <w:r w:rsidRPr="00453F06">
              <w:rPr>
                <w:rFonts w:asciiTheme="majorBidi" w:hAnsiTheme="majorBidi" w:cstheme="majorBidi"/>
                <w:sz w:val="18"/>
                <w:szCs w:val="18"/>
              </w:rPr>
              <w:t>Socio-economic status (high)</w:t>
            </w:r>
          </w:p>
        </w:tc>
        <w:tc>
          <w:tcPr>
            <w:tcW w:w="1701" w:type="dxa"/>
          </w:tcPr>
          <w:p w14:paraId="20D56143" w14:textId="77777777" w:rsidR="00D22A3E" w:rsidRPr="00453F06" w:rsidRDefault="00D22A3E" w:rsidP="00831C9B">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3C0E96E7" w14:textId="47D1CE4B" w:rsidR="00D22A3E" w:rsidRPr="00453F06" w:rsidRDefault="00D22A3E" w:rsidP="0008174F">
            <w:pPr>
              <w:rPr>
                <w:rFonts w:asciiTheme="majorBidi" w:hAnsiTheme="majorBidi" w:cstheme="majorBidi"/>
                <w:sz w:val="18"/>
                <w:szCs w:val="18"/>
              </w:rPr>
            </w:pPr>
          </w:p>
        </w:tc>
        <w:tc>
          <w:tcPr>
            <w:tcW w:w="3470" w:type="dxa"/>
          </w:tcPr>
          <w:p w14:paraId="16BFF6BC" w14:textId="37995AFC" w:rsidR="00D22A3E" w:rsidRPr="00453F06" w:rsidRDefault="00D22A3E" w:rsidP="00492412">
            <w:pPr>
              <w:pStyle w:val="ListParagraph"/>
              <w:numPr>
                <w:ilvl w:val="0"/>
                <w:numId w:val="5"/>
              </w:numPr>
              <w:ind w:left="203"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at 6 months were not significantly different for those in grades C1, C2 and D in both unadjusted and adjusted analyses </w:t>
            </w:r>
            <w:r w:rsidR="0008174F" w:rsidRPr="00453F06">
              <w:rPr>
                <w:rFonts w:asciiTheme="majorBidi" w:hAnsiTheme="majorBidi" w:cstheme="majorBidi"/>
                <w:sz w:val="18"/>
                <w:szCs w:val="18"/>
              </w:rPr>
              <w:fldChar w:fldCharType="begin">
                <w:fldData xml:space="preserve">PEVuZE5vdGU+PENpdGU+PEF1dGhvcj5HYXJuZXR0PC9BdXRob3I+PFllYXI+MjAyMDwvWWVhcj48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PEVuZE5vdGU+PENpdGU+PEF1dGhvcj5HYXJuZXR0PC9BdXRob3I+PFllYXI+MjAyMDwvWWVhcj48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08174F" w:rsidRPr="00453F06">
              <w:rPr>
                <w:rFonts w:asciiTheme="majorBidi" w:hAnsiTheme="majorBidi" w:cstheme="majorBidi"/>
                <w:sz w:val="18"/>
                <w:szCs w:val="18"/>
              </w:rPr>
            </w:r>
            <w:r w:rsidR="0008174F"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74</w:t>
            </w:r>
            <w:r w:rsidR="0008174F" w:rsidRPr="00453F06">
              <w:rPr>
                <w:rFonts w:asciiTheme="majorBidi" w:hAnsiTheme="majorBidi" w:cstheme="majorBidi"/>
                <w:sz w:val="18"/>
                <w:szCs w:val="18"/>
              </w:rPr>
              <w:fldChar w:fldCharType="end"/>
            </w:r>
          </w:p>
          <w:p w14:paraId="5D694377" w14:textId="4E1067B2" w:rsidR="00D22A3E" w:rsidRPr="00453F06" w:rsidRDefault="00D22A3E" w:rsidP="00492412">
            <w:pPr>
              <w:pStyle w:val="ListParagraph"/>
              <w:numPr>
                <w:ilvl w:val="0"/>
                <w:numId w:val="5"/>
              </w:numPr>
              <w:ind w:left="203"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at 1 year were not significantly different in those with 2 (OR 1.6, 95% CI 0.8 to 3.0) and 3 (OR 1.1, 0.6 to 2.2) affluence indicators compared with 0-1, in England smoking cessation services, nor between those who had 2-4 (OR 2.0, 95% CI 0.4 to 9.8) and all affluence indicators (OR 5.1, 95% CI 0.8 to 31.2) compared with those who had 0 or 1 affluence indicator in Glasgow one-to-one services, in adjusted analyses </w:t>
            </w:r>
            <w:r w:rsidR="00B96448" w:rsidRPr="00453F06">
              <w:rPr>
                <w:rFonts w:asciiTheme="majorBidi" w:hAnsiTheme="majorBidi" w:cstheme="majorBidi"/>
                <w:sz w:val="18"/>
                <w:szCs w:val="18"/>
              </w:rPr>
              <w:fldChar w:fldCharType="begin">
                <w:fldData xml:space="preserve">PEVuZE5vdGU+PENpdGU+PEF1dGhvcj5IaXNjb2NrPC9BdXRob3I+PFllYXI+MjAxMTwvWWVhcj48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PEVuZE5vdGU+PENpdGU+PEF1dGhvcj5IaXNjb2NrPC9BdXRob3I+PFllYXI+MjAxMTwvWWVhcj48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B96448" w:rsidRPr="00453F06">
              <w:rPr>
                <w:rFonts w:asciiTheme="majorBidi" w:hAnsiTheme="majorBidi" w:cstheme="majorBidi"/>
                <w:sz w:val="18"/>
                <w:szCs w:val="18"/>
              </w:rPr>
            </w:r>
            <w:r w:rsidR="00B96448"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77</w:t>
            </w:r>
            <w:r w:rsidR="00B96448" w:rsidRPr="00453F06">
              <w:rPr>
                <w:rFonts w:asciiTheme="majorBidi" w:hAnsiTheme="majorBidi" w:cstheme="majorBidi"/>
                <w:sz w:val="18"/>
                <w:szCs w:val="18"/>
              </w:rPr>
              <w:fldChar w:fldCharType="end"/>
            </w:r>
          </w:p>
          <w:p w14:paraId="3CB77715" w14:textId="4F08429A" w:rsidR="00A513C4" w:rsidRPr="00453F06" w:rsidRDefault="00D22A3E" w:rsidP="00492412">
            <w:pPr>
              <w:pStyle w:val="ListParagraph"/>
              <w:numPr>
                <w:ilvl w:val="0"/>
                <w:numId w:val="5"/>
              </w:numPr>
              <w:ind w:left="203" w:hanging="127"/>
              <w:rPr>
                <w:rFonts w:asciiTheme="majorBidi" w:hAnsiTheme="majorBidi" w:cstheme="majorBidi"/>
                <w:sz w:val="18"/>
                <w:szCs w:val="18"/>
              </w:rPr>
            </w:pPr>
            <w:r w:rsidRPr="00453F06">
              <w:rPr>
                <w:rFonts w:asciiTheme="majorBidi" w:hAnsiTheme="majorBidi" w:cstheme="majorBidi"/>
                <w:sz w:val="18"/>
                <w:szCs w:val="18"/>
              </w:rPr>
              <w:t xml:space="preserve">There was no significant difference in odds of cessation at 6 months for those in social grades 1 and 5 (most deprived) compared with those in category 0 (least deprived) in both univariate (OR 0.82, 95% CI 0.57 to 1.19; OR 0.44, 95% CI 0.14 to 1.41, respectively) and multivariate (OR 0.89, 95% CI 0.59 to 1.33; OR 1.34, 95% CI 0.34 to 5.24, respectively) analyses </w:t>
            </w:r>
            <w:r w:rsidR="00B96448" w:rsidRPr="00453F06">
              <w:rPr>
                <w:rFonts w:asciiTheme="majorBidi" w:hAnsiTheme="majorBidi" w:cstheme="majorBidi"/>
                <w:sz w:val="18"/>
                <w:szCs w:val="18"/>
              </w:rPr>
              <w:fldChar w:fldCharType="begin">
                <w:fldData xml:space="preserve">PEVuZE5vdGU+PENpdGU+PEF1dGhvcj5IaXNjb2NrPC9BdXRob3I+PFllYXI+MjAxMTwvWWVhcj48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PEVuZE5vdGU+PENpdGU+PEF1dGhvcj5IaXNjb2NrPC9BdXRob3I+PFllYXI+MjAxMTwvWWVhcj48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B96448" w:rsidRPr="00453F06">
              <w:rPr>
                <w:rFonts w:asciiTheme="majorBidi" w:hAnsiTheme="majorBidi" w:cstheme="majorBidi"/>
                <w:sz w:val="18"/>
                <w:szCs w:val="18"/>
              </w:rPr>
            </w:r>
            <w:r w:rsidR="00B96448"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77</w:t>
            </w:r>
            <w:r w:rsidR="00B96448" w:rsidRPr="00453F06">
              <w:rPr>
                <w:rFonts w:asciiTheme="majorBidi" w:hAnsiTheme="majorBidi" w:cstheme="majorBidi"/>
                <w:sz w:val="18"/>
                <w:szCs w:val="18"/>
              </w:rPr>
              <w:fldChar w:fldCharType="end"/>
            </w:r>
          </w:p>
          <w:p w14:paraId="48381408" w14:textId="543E1E0F" w:rsidR="00D22A3E" w:rsidRPr="00453F06" w:rsidRDefault="00D22A3E" w:rsidP="00492412">
            <w:pPr>
              <w:pStyle w:val="ListParagraph"/>
              <w:numPr>
                <w:ilvl w:val="0"/>
                <w:numId w:val="5"/>
              </w:numPr>
              <w:ind w:left="203" w:hanging="127"/>
              <w:rPr>
                <w:rFonts w:asciiTheme="majorBidi" w:hAnsiTheme="majorBidi" w:cstheme="majorBidi"/>
                <w:sz w:val="18"/>
                <w:szCs w:val="18"/>
              </w:rPr>
            </w:pPr>
            <w:r w:rsidRPr="00453F06">
              <w:rPr>
                <w:rFonts w:asciiTheme="majorBidi" w:hAnsiTheme="majorBidi" w:cstheme="majorBidi"/>
                <w:sz w:val="18"/>
                <w:szCs w:val="18"/>
              </w:rPr>
              <w:t xml:space="preserve">There was no significant difference in odds of cessation at 1 year between those in social grade C1 (OR 0.79, 95% CI 0.59 to 1.05) and those in AB in an adjusted analysis </w:t>
            </w:r>
            <w:r w:rsidR="00B96448" w:rsidRPr="00453F06">
              <w:rPr>
                <w:rFonts w:asciiTheme="majorBidi" w:hAnsiTheme="majorBidi" w:cstheme="majorBidi"/>
                <w:sz w:val="18"/>
                <w:szCs w:val="18"/>
              </w:rPr>
              <w:fldChar w:fldCharType="begin">
                <w:fldData xml:space="preserve">PEVuZE5vdGU+PENpdGU+PEF1dGhvcj5Lb3R6PC9BdXRob3I+PFllYXI+MjAwOTwvWWVhcj48UmVj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==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PEVuZE5vdGU+PENpdGU+PEF1dGhvcj5Lb3R6PC9BdXRob3I+PFllYXI+MjAwOTwvWWVhcj48UmVj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==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B96448" w:rsidRPr="00453F06">
              <w:rPr>
                <w:rFonts w:asciiTheme="majorBidi" w:hAnsiTheme="majorBidi" w:cstheme="majorBidi"/>
                <w:sz w:val="18"/>
                <w:szCs w:val="18"/>
              </w:rPr>
            </w:r>
            <w:r w:rsidR="00B96448"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83</w:t>
            </w:r>
            <w:r w:rsidR="00B96448" w:rsidRPr="00453F06">
              <w:rPr>
                <w:rFonts w:asciiTheme="majorBidi" w:hAnsiTheme="majorBidi" w:cstheme="majorBidi"/>
                <w:sz w:val="18"/>
                <w:szCs w:val="18"/>
              </w:rPr>
              <w:fldChar w:fldCharType="end"/>
            </w:r>
          </w:p>
          <w:p w14:paraId="11B2AB07" w14:textId="0B89C1A1" w:rsidR="00A513C4" w:rsidRPr="00453F06" w:rsidRDefault="00A513C4" w:rsidP="00492412">
            <w:pPr>
              <w:pStyle w:val="ListParagraph"/>
              <w:numPr>
                <w:ilvl w:val="0"/>
                <w:numId w:val="5"/>
              </w:numPr>
              <w:ind w:left="203" w:hanging="127"/>
              <w:rPr>
                <w:rFonts w:asciiTheme="majorBidi" w:hAnsiTheme="majorBidi" w:cstheme="majorBidi"/>
                <w:sz w:val="18"/>
                <w:szCs w:val="18"/>
              </w:rPr>
            </w:pPr>
            <w:r w:rsidRPr="00453F06">
              <w:rPr>
                <w:rFonts w:asciiTheme="majorBidi" w:hAnsiTheme="majorBidi" w:cstheme="majorBidi"/>
                <w:sz w:val="18"/>
                <w:szCs w:val="18"/>
              </w:rPr>
              <w:t xml:space="preserve">There was no difference in the odds of cessation at 4 weeks between those who were students (OR 0.94, 95% CI 0.83 to 1.05), retired (OR 1.08, 95% CI 0.99 to 1.18), home carers (OR 0.98, 95% CI 0.90 to 1.08) and those with uncodable </w:t>
            </w:r>
            <w:r w:rsidRPr="00453F06">
              <w:rPr>
                <w:rFonts w:asciiTheme="majorBidi" w:hAnsiTheme="majorBidi" w:cstheme="majorBidi"/>
                <w:sz w:val="18"/>
                <w:szCs w:val="18"/>
              </w:rPr>
              <w:lastRenderedPageBreak/>
              <w:t xml:space="preserve">data (OR 1.03, 95% CI 0.93 to 1.13) compared with those in routine and manual occupations in adjusted analyses, or between any other occupational category and those in routine and manual occupations in an adjusted analysis of a sub-sample including only those with HSI data </w:t>
            </w:r>
            <w:r w:rsidR="00B96448" w:rsidRPr="00453F06">
              <w:rPr>
                <w:rFonts w:asciiTheme="majorBidi" w:hAnsiTheme="majorBidi" w:cstheme="majorBidi"/>
                <w:sz w:val="18"/>
                <w:szCs w:val="18"/>
              </w:rPr>
              <w:fldChar w:fldCharType="begin">
                <w:fldData xml:space="preserve">PEVuZE5vdGU+PENpdGU+PEF1dGhvcj5Ccm9zZTwvQXV0aG9yPjxZZWFyPjIwMTI8L1llYXI+PFJl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PEVuZE5vdGU+PENpdGU+PEF1dGhvcj5Ccm9zZTwvQXV0aG9yPjxZZWFyPjIwMTI8L1llYXI+PFJl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B96448" w:rsidRPr="00453F06">
              <w:rPr>
                <w:rFonts w:asciiTheme="majorBidi" w:hAnsiTheme="majorBidi" w:cstheme="majorBidi"/>
                <w:sz w:val="18"/>
                <w:szCs w:val="18"/>
              </w:rPr>
            </w:r>
            <w:r w:rsidR="00B96448"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70</w:t>
            </w:r>
            <w:r w:rsidR="00B96448" w:rsidRPr="00453F06">
              <w:rPr>
                <w:rFonts w:asciiTheme="majorBidi" w:hAnsiTheme="majorBidi" w:cstheme="majorBidi"/>
                <w:sz w:val="18"/>
                <w:szCs w:val="18"/>
              </w:rPr>
              <w:fldChar w:fldCharType="end"/>
            </w:r>
          </w:p>
        </w:tc>
        <w:tc>
          <w:tcPr>
            <w:tcW w:w="3470" w:type="dxa"/>
          </w:tcPr>
          <w:p w14:paraId="56E3F434" w14:textId="3E8A5084" w:rsidR="00006ABC" w:rsidRPr="00453F06" w:rsidRDefault="00006ABC" w:rsidP="00492412">
            <w:pPr>
              <w:pStyle w:val="ListParagraph"/>
              <w:numPr>
                <w:ilvl w:val="0"/>
                <w:numId w:val="5"/>
              </w:numPr>
              <w:ind w:left="183" w:hanging="219"/>
              <w:rPr>
                <w:rFonts w:asciiTheme="majorBidi" w:hAnsiTheme="majorBidi" w:cstheme="majorBidi"/>
                <w:sz w:val="18"/>
                <w:szCs w:val="18"/>
              </w:rPr>
            </w:pPr>
            <w:r w:rsidRPr="00453F06">
              <w:rPr>
                <w:rFonts w:asciiTheme="majorBidi" w:hAnsiTheme="majorBidi" w:cstheme="majorBidi"/>
                <w:sz w:val="18"/>
                <w:szCs w:val="18"/>
              </w:rPr>
              <w:lastRenderedPageBreak/>
              <w:t xml:space="preserve">Those in social grade E had significantly lower odds of cessation at 6 months than those in AB, in both unadjusted (OR 0.48, 95% CI 0.34 to 0.69) and adjusted (OR 0.65, 95 CI 0.45 to 0.69) analyses </w:t>
            </w:r>
            <w:r w:rsidR="0008174F" w:rsidRPr="00453F06">
              <w:rPr>
                <w:rFonts w:asciiTheme="majorBidi" w:hAnsiTheme="majorBidi" w:cstheme="majorBidi"/>
                <w:sz w:val="18"/>
                <w:szCs w:val="18"/>
              </w:rPr>
              <w:fldChar w:fldCharType="begin">
                <w:fldData xml:space="preserve">PEVuZE5vdGU+PENpdGU+PEF1dGhvcj5HYXJuZXR0PC9BdXRob3I+PFllYXI+MjAyMDwvWWVhcj48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PEVuZE5vdGU+PENpdGU+PEF1dGhvcj5HYXJuZXR0PC9BdXRob3I+PFllYXI+MjAyMDwvWWVhcj48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08174F" w:rsidRPr="00453F06">
              <w:rPr>
                <w:rFonts w:asciiTheme="majorBidi" w:hAnsiTheme="majorBidi" w:cstheme="majorBidi"/>
                <w:sz w:val="18"/>
                <w:szCs w:val="18"/>
              </w:rPr>
            </w:r>
            <w:r w:rsidR="0008174F"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74</w:t>
            </w:r>
            <w:r w:rsidR="0008174F" w:rsidRPr="00453F06">
              <w:rPr>
                <w:rFonts w:asciiTheme="majorBidi" w:hAnsiTheme="majorBidi" w:cstheme="majorBidi"/>
                <w:sz w:val="18"/>
                <w:szCs w:val="18"/>
              </w:rPr>
              <w:fldChar w:fldCharType="end"/>
            </w:r>
          </w:p>
          <w:p w14:paraId="5BCC7A95" w14:textId="4EA980ED" w:rsidR="00A513C4" w:rsidRPr="00453F06" w:rsidRDefault="00006ABC" w:rsidP="00492412">
            <w:pPr>
              <w:pStyle w:val="ListParagraph"/>
              <w:numPr>
                <w:ilvl w:val="0"/>
                <w:numId w:val="5"/>
              </w:numPr>
              <w:ind w:left="183" w:hanging="219"/>
              <w:rPr>
                <w:rFonts w:asciiTheme="majorBidi" w:hAnsiTheme="majorBidi" w:cstheme="majorBidi"/>
                <w:sz w:val="18"/>
                <w:szCs w:val="18"/>
              </w:rPr>
            </w:pPr>
            <w:r w:rsidRPr="00453F06">
              <w:rPr>
                <w:rFonts w:asciiTheme="majorBidi" w:hAnsiTheme="majorBidi" w:cstheme="majorBidi"/>
                <w:sz w:val="18"/>
                <w:szCs w:val="18"/>
              </w:rPr>
              <w:t xml:space="preserve">Those who had 4 affluence indicators (OR 2.3, 95% CI 1.3 to 4.1) and those who had all affluence indicators (OR 2.3, 95% CI 1.2 to 4.4) had significantly higher odds of cessation at 1 year than those with 0-1 affluence indicators in English smoking cessation services in an adjusted analysis </w:t>
            </w:r>
            <w:r w:rsidR="00B96448" w:rsidRPr="00453F06">
              <w:rPr>
                <w:rFonts w:asciiTheme="majorBidi" w:hAnsiTheme="majorBidi" w:cstheme="majorBidi"/>
                <w:sz w:val="18"/>
                <w:szCs w:val="18"/>
              </w:rPr>
              <w:fldChar w:fldCharType="begin">
                <w:fldData xml:space="preserve">PEVuZE5vdGU+PENpdGU+PEF1dGhvcj5IaXNjb2NrPC9BdXRob3I+PFllYXI+MjAxMTwvWWVhcj48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PEVuZE5vdGU+PENpdGU+PEF1dGhvcj5IaXNjb2NrPC9BdXRob3I+PFllYXI+MjAxMTwvWWVhcj48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B96448" w:rsidRPr="00453F06">
              <w:rPr>
                <w:rFonts w:asciiTheme="majorBidi" w:hAnsiTheme="majorBidi" w:cstheme="majorBidi"/>
                <w:sz w:val="18"/>
                <w:szCs w:val="18"/>
              </w:rPr>
            </w:r>
            <w:r w:rsidR="00B96448"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77</w:t>
            </w:r>
            <w:r w:rsidR="00B96448" w:rsidRPr="00453F06">
              <w:rPr>
                <w:rFonts w:asciiTheme="majorBidi" w:hAnsiTheme="majorBidi" w:cstheme="majorBidi"/>
                <w:sz w:val="18"/>
                <w:szCs w:val="18"/>
              </w:rPr>
              <w:fldChar w:fldCharType="end"/>
            </w:r>
          </w:p>
          <w:p w14:paraId="125E3CC3" w14:textId="6803C004" w:rsidR="00006ABC" w:rsidRPr="00453F06" w:rsidRDefault="00006ABC" w:rsidP="00492412">
            <w:pPr>
              <w:pStyle w:val="ListParagraph"/>
              <w:numPr>
                <w:ilvl w:val="0"/>
                <w:numId w:val="5"/>
              </w:numPr>
              <w:ind w:left="183" w:hanging="219"/>
              <w:rPr>
                <w:rFonts w:asciiTheme="majorBidi" w:hAnsiTheme="majorBidi" w:cstheme="majorBidi"/>
                <w:sz w:val="18"/>
                <w:szCs w:val="18"/>
              </w:rPr>
            </w:pPr>
            <w:r w:rsidRPr="00453F06">
              <w:rPr>
                <w:rFonts w:asciiTheme="majorBidi" w:hAnsiTheme="majorBidi" w:cstheme="majorBidi"/>
                <w:sz w:val="18"/>
                <w:szCs w:val="18"/>
              </w:rPr>
              <w:t xml:space="preserve">Those in social deprivation categories 2 and 3 had significantly lower odds of cessation at 6 months than those in category 0 (least deprived) in both univariate (OR 0.47, 95% CI 0.30 to 0.74; OR 0.26, 95% CI 0.12 to 0.57, respectively) and multivariate (OR 0.59, 95% CI 0.35 to 0.98; OR 0.3, 95% CI 0.11 to 0.79, respectively), whereas those in social deprivation category 4 had lower odds of cessation than those in category 0 in univariate (OR 0.43, 95% CI 0.20 to 0.93) but not multivariate (OR 0.77, 95% CI 0.30 to 1.97) analyses </w:t>
            </w:r>
            <w:r w:rsidR="00B96448" w:rsidRPr="00453F06">
              <w:rPr>
                <w:rFonts w:asciiTheme="majorBidi" w:hAnsiTheme="majorBidi" w:cstheme="majorBidi"/>
                <w:sz w:val="18"/>
                <w:szCs w:val="18"/>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B96448" w:rsidRPr="00453F06">
              <w:rPr>
                <w:rFonts w:asciiTheme="majorBidi" w:hAnsiTheme="majorBidi" w:cstheme="majorBidi"/>
                <w:sz w:val="18"/>
                <w:szCs w:val="18"/>
              </w:rPr>
            </w:r>
            <w:r w:rsidR="00B96448"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81</w:t>
            </w:r>
            <w:r w:rsidR="00B96448" w:rsidRPr="00453F06">
              <w:rPr>
                <w:rFonts w:asciiTheme="majorBidi" w:hAnsiTheme="majorBidi" w:cstheme="majorBidi"/>
                <w:sz w:val="18"/>
                <w:szCs w:val="18"/>
              </w:rPr>
              <w:fldChar w:fldCharType="end"/>
            </w:r>
          </w:p>
          <w:p w14:paraId="417D177F" w14:textId="7995E43F" w:rsidR="00A513C4" w:rsidRPr="00453F06" w:rsidRDefault="00006ABC" w:rsidP="00492412">
            <w:pPr>
              <w:pStyle w:val="ListParagraph"/>
              <w:numPr>
                <w:ilvl w:val="0"/>
                <w:numId w:val="5"/>
              </w:numPr>
              <w:ind w:left="183" w:hanging="219"/>
              <w:rPr>
                <w:rFonts w:asciiTheme="majorBidi" w:hAnsiTheme="majorBidi" w:cstheme="majorBidi"/>
                <w:sz w:val="18"/>
                <w:szCs w:val="18"/>
              </w:rPr>
            </w:pPr>
            <w:r w:rsidRPr="00453F06">
              <w:rPr>
                <w:rFonts w:asciiTheme="majorBidi" w:hAnsiTheme="majorBidi" w:cstheme="majorBidi"/>
                <w:sz w:val="18"/>
                <w:szCs w:val="18"/>
              </w:rPr>
              <w:t xml:space="preserve">Those in grades C2 (OR 0.67, 95% CI 0.49 to 0.90), D (OR 0.68, 95% CI 0.50 to 0.93) and E (OR 0.5, 95% CI 0.33 to 0.74) had significantly lower odds of cessation at 1 year than those in grades AB in adjusted analysis </w:t>
            </w:r>
            <w:r w:rsidR="00B96448" w:rsidRPr="00453F06">
              <w:rPr>
                <w:rFonts w:asciiTheme="majorBidi" w:hAnsiTheme="majorBidi" w:cstheme="majorBidi"/>
                <w:sz w:val="18"/>
                <w:szCs w:val="18"/>
              </w:rPr>
              <w:fldChar w:fldCharType="begin">
                <w:fldData xml:space="preserve">PEVuZE5vdGU+PENpdGU+PEF1dGhvcj5Lb3R6PC9BdXRob3I+PFllYXI+MjAwOTwvWWVhcj48UmVj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==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PEVuZE5vdGU+PENpdGU+PEF1dGhvcj5Lb3R6PC9BdXRob3I+PFllYXI+MjAwOTwvWWVhcj48UmVj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==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B96448" w:rsidRPr="00453F06">
              <w:rPr>
                <w:rFonts w:asciiTheme="majorBidi" w:hAnsiTheme="majorBidi" w:cstheme="majorBidi"/>
                <w:sz w:val="18"/>
                <w:szCs w:val="18"/>
              </w:rPr>
            </w:r>
            <w:r w:rsidR="00B96448"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83</w:t>
            </w:r>
            <w:r w:rsidR="00B96448" w:rsidRPr="00453F06">
              <w:rPr>
                <w:rFonts w:asciiTheme="majorBidi" w:hAnsiTheme="majorBidi" w:cstheme="majorBidi"/>
                <w:sz w:val="18"/>
                <w:szCs w:val="18"/>
              </w:rPr>
              <w:fldChar w:fldCharType="end"/>
            </w:r>
          </w:p>
          <w:p w14:paraId="367070EF" w14:textId="41ABB07B" w:rsidR="00D22A3E" w:rsidRPr="00453F06" w:rsidRDefault="00006ABC" w:rsidP="00492412">
            <w:pPr>
              <w:pStyle w:val="ListParagraph"/>
              <w:numPr>
                <w:ilvl w:val="0"/>
                <w:numId w:val="5"/>
              </w:numPr>
              <w:ind w:left="183" w:hanging="219"/>
              <w:rPr>
                <w:rFonts w:asciiTheme="majorBidi" w:hAnsiTheme="majorBidi" w:cstheme="majorBidi"/>
                <w:sz w:val="18"/>
                <w:szCs w:val="18"/>
              </w:rPr>
            </w:pPr>
            <w:r w:rsidRPr="00453F06">
              <w:rPr>
                <w:rFonts w:asciiTheme="majorBidi" w:hAnsiTheme="majorBidi" w:cstheme="majorBidi"/>
                <w:sz w:val="18"/>
                <w:szCs w:val="18"/>
              </w:rPr>
              <w:t xml:space="preserve">Those in lower social grades had significantly lower odds of cessation at 4 weeks to 6 months per grade increase in </w:t>
            </w:r>
            <w:r w:rsidRPr="00453F06">
              <w:rPr>
                <w:rFonts w:asciiTheme="majorBidi" w:hAnsiTheme="majorBidi" w:cstheme="majorBidi"/>
                <w:sz w:val="18"/>
                <w:szCs w:val="18"/>
              </w:rPr>
              <w:lastRenderedPageBreak/>
              <w:t xml:space="preserve">univariate (OR 0.82, 95% CI 0.71 to 0.96) and adjusted (OR 0.85, 95% CI 0.73 to 1.00) analyses </w:t>
            </w:r>
            <w:r w:rsidR="00B96448" w:rsidRPr="00453F06">
              <w:rPr>
                <w:rFonts w:asciiTheme="majorBidi" w:hAnsiTheme="majorBidi" w:cstheme="majorBidi"/>
                <w:sz w:val="18"/>
                <w:szCs w:val="18"/>
              </w:rPr>
              <w:fldChar w:fldCharType="begin">
                <w:fldData xml:space="preserve">PEVuZE5vdGU+PENpdGU+PEF1dGhvcj5GaWRsZXI8L0F1dGhvcj48WWVhcj4yMDExPC9ZZWFyPjxS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PEVuZE5vdGU+PENpdGU+PEF1dGhvcj5GaWRsZXI8L0F1dGhvcj48WWVhcj4yMDExPC9ZZWFyPjxS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B96448" w:rsidRPr="00453F06">
              <w:rPr>
                <w:rFonts w:asciiTheme="majorBidi" w:hAnsiTheme="majorBidi" w:cstheme="majorBidi"/>
                <w:sz w:val="18"/>
                <w:szCs w:val="18"/>
              </w:rPr>
            </w:r>
            <w:r w:rsidR="00B96448"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73</w:t>
            </w:r>
            <w:r w:rsidR="00B96448" w:rsidRPr="00453F06">
              <w:rPr>
                <w:rFonts w:asciiTheme="majorBidi" w:hAnsiTheme="majorBidi" w:cstheme="majorBidi"/>
                <w:sz w:val="18"/>
                <w:szCs w:val="18"/>
              </w:rPr>
              <w:fldChar w:fldCharType="end"/>
            </w:r>
          </w:p>
          <w:p w14:paraId="12A964A2" w14:textId="7C776068" w:rsidR="00A513C4" w:rsidRPr="00453F06" w:rsidRDefault="00A513C4" w:rsidP="00492412">
            <w:pPr>
              <w:pStyle w:val="ListParagraph"/>
              <w:numPr>
                <w:ilvl w:val="0"/>
                <w:numId w:val="5"/>
              </w:numPr>
              <w:ind w:left="183" w:hanging="219"/>
              <w:rPr>
                <w:rFonts w:asciiTheme="majorBidi" w:hAnsiTheme="majorBidi" w:cstheme="majorBidi"/>
                <w:sz w:val="18"/>
                <w:szCs w:val="18"/>
              </w:rPr>
            </w:pPr>
            <w:r w:rsidRPr="00453F06">
              <w:rPr>
                <w:rFonts w:asciiTheme="majorBidi" w:hAnsiTheme="majorBidi" w:cstheme="majorBidi"/>
                <w:sz w:val="18"/>
                <w:szCs w:val="18"/>
              </w:rPr>
              <w:t xml:space="preserve">The odds of cessation at 4 weeks were significantly lower among those who were long-term unemployed (OR 0.81, 95% CI 0.75 to 0.87) and those who were sick/disabled and unable to work (OR 0.75, 95% CI 0.68 to 0.82), and significantly higher among those with managerial and professional occupations (OR 1.14, 95% CI 1.06 to 1.23) , those in intermediate occupations (OR 1.13, 95% CI 1.04 to 1.23) and those in prison (OR 2.01, 95% CI 1.68 to 2.39) compared with those in routine and manual occupations, in an adjusted analysis </w:t>
            </w:r>
            <w:r w:rsidR="00B96448" w:rsidRPr="00453F06">
              <w:rPr>
                <w:rFonts w:asciiTheme="majorBidi" w:hAnsiTheme="majorBidi" w:cstheme="majorBidi"/>
                <w:sz w:val="18"/>
                <w:szCs w:val="18"/>
              </w:rPr>
              <w:fldChar w:fldCharType="begin">
                <w:fldData xml:space="preserve">PEVuZE5vdGU+PENpdGU+PEF1dGhvcj5Ccm9zZTwvQXV0aG9yPjxZZWFyPjIwMTI8L1llYXI+PFJl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PEVuZE5vdGU+PENpdGU+PEF1dGhvcj5Ccm9zZTwvQXV0aG9yPjxZZWFyPjIwMTI8L1llYXI+PFJl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B96448" w:rsidRPr="00453F06">
              <w:rPr>
                <w:rFonts w:asciiTheme="majorBidi" w:hAnsiTheme="majorBidi" w:cstheme="majorBidi"/>
                <w:sz w:val="18"/>
                <w:szCs w:val="18"/>
              </w:rPr>
            </w:r>
            <w:r w:rsidR="00B96448"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70</w:t>
            </w:r>
            <w:r w:rsidR="00B96448" w:rsidRPr="00453F06">
              <w:rPr>
                <w:rFonts w:asciiTheme="majorBidi" w:hAnsiTheme="majorBidi" w:cstheme="majorBidi"/>
                <w:sz w:val="18"/>
                <w:szCs w:val="18"/>
              </w:rPr>
              <w:fldChar w:fldCharType="end"/>
            </w:r>
          </w:p>
          <w:p w14:paraId="29304DE6" w14:textId="7E312EA7" w:rsidR="00A513C4" w:rsidRPr="00453F06" w:rsidRDefault="00A513C4" w:rsidP="00492412">
            <w:pPr>
              <w:pStyle w:val="ListParagraph"/>
              <w:numPr>
                <w:ilvl w:val="0"/>
                <w:numId w:val="5"/>
              </w:numPr>
              <w:ind w:left="183" w:hanging="219"/>
              <w:rPr>
                <w:rFonts w:asciiTheme="majorBidi" w:hAnsiTheme="majorBidi" w:cstheme="majorBidi"/>
                <w:sz w:val="18"/>
                <w:szCs w:val="18"/>
              </w:rPr>
            </w:pPr>
            <w:r w:rsidRPr="00453F06">
              <w:rPr>
                <w:rFonts w:asciiTheme="majorBidi" w:hAnsiTheme="majorBidi" w:cstheme="majorBidi"/>
                <w:sz w:val="18"/>
                <w:szCs w:val="18"/>
              </w:rPr>
              <w:t xml:space="preserve">Pregnant women in intermediate occupations (OR 0.6, 95% CI 0.48 to 0.75), routine and manual occupations (OR 0.36, 95% CI 0.3 to 0.43) and those who were long-term unemployed (OR 0.19, 95% CI 0.13 to 0.28) compared with those in managerial and professional occupations in unadjusted analyses and mutually adjusted analyses including cigarette consumption (OR 0.76, 95% CI 0.58 to 0.98; OR 0.63, 95% CI 0.48 to 0.81; OR 0.35, 95% CI 0.23 to 0.54, respectively), but was only significantly lower than managerial and professional occupations for those in routine and manual occupations (OR 0.36, 95% CI 0.52 to 0.84) and those who were long-term unemployed (OR 0.38, 95% CI 0.25 to 0.56) in mutually adjusted analyses, with no significant difference for intermediate occupations (OR 0.81, 95% CI 0.64 to 1.02) </w:t>
            </w:r>
            <w:r w:rsidR="00B96448" w:rsidRPr="00453F06">
              <w:rPr>
                <w:rFonts w:asciiTheme="majorBidi" w:hAnsiTheme="majorBidi" w:cstheme="majorBidi"/>
                <w:sz w:val="18"/>
                <w:szCs w:val="18"/>
              </w:rPr>
              <w:fldChar w:fldCharType="begin">
                <w:fldData xml:space="preserve">PEVuZE5vdGU+PENpdGU+PEF1dGhvcj5HcmFoYW08L0F1dGhvcj48WWVhcj4yMDEwPC9ZZWFyPjxS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PEVuZE5vdGU+PENpdGU+PEF1dGhvcj5HcmFoYW08L0F1dGhvcj48WWVhcj4yMDEwPC9ZZWFyPjxS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B96448" w:rsidRPr="00453F06">
              <w:rPr>
                <w:rFonts w:asciiTheme="majorBidi" w:hAnsiTheme="majorBidi" w:cstheme="majorBidi"/>
                <w:sz w:val="18"/>
                <w:szCs w:val="18"/>
              </w:rPr>
            </w:r>
            <w:r w:rsidR="00B96448"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76</w:t>
            </w:r>
            <w:r w:rsidR="00B96448" w:rsidRPr="00453F06">
              <w:rPr>
                <w:rFonts w:asciiTheme="majorBidi" w:hAnsiTheme="majorBidi" w:cstheme="majorBidi"/>
                <w:sz w:val="18"/>
                <w:szCs w:val="18"/>
              </w:rPr>
              <w:fldChar w:fldCharType="end"/>
            </w:r>
          </w:p>
        </w:tc>
      </w:tr>
      <w:tr w:rsidR="00831410" w:rsidRPr="00453F06" w14:paraId="28C3E696" w14:textId="3D292B26" w:rsidTr="00D22A3E">
        <w:tc>
          <w:tcPr>
            <w:tcW w:w="1838" w:type="dxa"/>
            <w:vMerge/>
          </w:tcPr>
          <w:p w14:paraId="5E9A5763" w14:textId="77777777" w:rsidR="00831410" w:rsidRPr="00453F06" w:rsidRDefault="00831410" w:rsidP="00831410">
            <w:pPr>
              <w:rPr>
                <w:rFonts w:asciiTheme="majorBidi" w:hAnsiTheme="majorBidi" w:cstheme="majorBidi"/>
                <w:sz w:val="18"/>
                <w:szCs w:val="18"/>
              </w:rPr>
            </w:pPr>
          </w:p>
        </w:tc>
        <w:tc>
          <w:tcPr>
            <w:tcW w:w="1701" w:type="dxa"/>
          </w:tcPr>
          <w:p w14:paraId="62176A32" w14:textId="77777777" w:rsidR="00831410" w:rsidRPr="00453F06" w:rsidRDefault="00831410" w:rsidP="00831410">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3751FC52" w14:textId="77777777" w:rsidR="00831410" w:rsidRPr="00453F06" w:rsidRDefault="00831410" w:rsidP="00831410">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5F49AECD" w14:textId="77777777" w:rsidR="00831410" w:rsidRPr="00453F06" w:rsidRDefault="00831410" w:rsidP="00831410">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6F692C4A" w14:textId="30866790" w:rsidR="00831410" w:rsidRPr="00453F06" w:rsidRDefault="00831410" w:rsidP="00831410">
            <w:pPr>
              <w:rPr>
                <w:rFonts w:asciiTheme="majorBidi" w:hAnsiTheme="majorBidi" w:cstheme="majorBidi"/>
                <w:sz w:val="18"/>
                <w:szCs w:val="18"/>
              </w:rPr>
            </w:pPr>
            <w:r w:rsidRPr="00453F06">
              <w:rPr>
                <w:rFonts w:asciiTheme="majorBidi" w:hAnsiTheme="majorBidi" w:cstheme="majorBidi"/>
                <w:sz w:val="18"/>
                <w:szCs w:val="18"/>
              </w:rPr>
              <w:t>No data</w:t>
            </w:r>
          </w:p>
        </w:tc>
      </w:tr>
      <w:tr w:rsidR="00831410" w:rsidRPr="00453F06" w14:paraId="07C20709" w14:textId="30D50AC5" w:rsidTr="00D22A3E">
        <w:tc>
          <w:tcPr>
            <w:tcW w:w="1838" w:type="dxa"/>
            <w:vMerge/>
          </w:tcPr>
          <w:p w14:paraId="7E71C27C" w14:textId="77777777" w:rsidR="00831410" w:rsidRPr="00453F06" w:rsidRDefault="00831410" w:rsidP="00831410">
            <w:pPr>
              <w:rPr>
                <w:rFonts w:asciiTheme="majorBidi" w:hAnsiTheme="majorBidi" w:cstheme="majorBidi"/>
                <w:sz w:val="18"/>
                <w:szCs w:val="18"/>
              </w:rPr>
            </w:pPr>
          </w:p>
        </w:tc>
        <w:tc>
          <w:tcPr>
            <w:tcW w:w="1701" w:type="dxa"/>
          </w:tcPr>
          <w:p w14:paraId="6D3EFF83" w14:textId="77777777" w:rsidR="00831410" w:rsidRPr="00453F06" w:rsidRDefault="00831410" w:rsidP="00831410">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24DD3728" w14:textId="77777777" w:rsidR="00831410" w:rsidRPr="00453F06" w:rsidRDefault="00831410" w:rsidP="00831410">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5599C907" w14:textId="77777777" w:rsidR="00831410" w:rsidRPr="00453F06" w:rsidRDefault="00831410" w:rsidP="00831410">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780AF304" w14:textId="2F3FD8DA" w:rsidR="00831410" w:rsidRPr="00453F06" w:rsidRDefault="00831410" w:rsidP="00831410">
            <w:pPr>
              <w:rPr>
                <w:rFonts w:asciiTheme="majorBidi" w:hAnsiTheme="majorBidi" w:cstheme="majorBidi"/>
                <w:sz w:val="18"/>
                <w:szCs w:val="18"/>
              </w:rPr>
            </w:pPr>
            <w:r w:rsidRPr="00453F06">
              <w:rPr>
                <w:rFonts w:asciiTheme="majorBidi" w:hAnsiTheme="majorBidi" w:cstheme="majorBidi"/>
                <w:sz w:val="18"/>
                <w:szCs w:val="18"/>
              </w:rPr>
              <w:t>No data</w:t>
            </w:r>
          </w:p>
        </w:tc>
      </w:tr>
      <w:tr w:rsidR="00D22A3E" w:rsidRPr="00453F06" w14:paraId="2EC14736" w14:textId="5719DD48" w:rsidTr="00D22A3E">
        <w:tc>
          <w:tcPr>
            <w:tcW w:w="1838" w:type="dxa"/>
            <w:vMerge w:val="restart"/>
          </w:tcPr>
          <w:p w14:paraId="3994908E" w14:textId="77777777" w:rsidR="00D22A3E" w:rsidRPr="00453F06" w:rsidRDefault="00D22A3E" w:rsidP="00831C9B">
            <w:pPr>
              <w:rPr>
                <w:rFonts w:asciiTheme="majorBidi" w:hAnsiTheme="majorBidi" w:cstheme="majorBidi"/>
                <w:sz w:val="18"/>
                <w:szCs w:val="18"/>
              </w:rPr>
            </w:pPr>
            <w:r w:rsidRPr="00453F06">
              <w:rPr>
                <w:rFonts w:asciiTheme="majorBidi" w:hAnsiTheme="majorBidi" w:cstheme="majorBidi"/>
                <w:sz w:val="18"/>
                <w:szCs w:val="18"/>
              </w:rPr>
              <w:t>Indices of multiple deprivation (IMD)</w:t>
            </w:r>
          </w:p>
        </w:tc>
        <w:tc>
          <w:tcPr>
            <w:tcW w:w="1701" w:type="dxa"/>
          </w:tcPr>
          <w:p w14:paraId="137A587A" w14:textId="77777777" w:rsidR="00D22A3E" w:rsidRPr="00453F06" w:rsidRDefault="00D22A3E" w:rsidP="00831C9B">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57A0FF55" w14:textId="2482D4CB" w:rsidR="00D22A3E" w:rsidRPr="00453F06" w:rsidRDefault="00D22A3E" w:rsidP="00006ABC">
            <w:pPr>
              <w:rPr>
                <w:rFonts w:asciiTheme="majorBidi" w:hAnsiTheme="majorBidi" w:cstheme="majorBidi"/>
                <w:sz w:val="18"/>
                <w:szCs w:val="18"/>
              </w:rPr>
            </w:pPr>
          </w:p>
        </w:tc>
        <w:tc>
          <w:tcPr>
            <w:tcW w:w="3470" w:type="dxa"/>
          </w:tcPr>
          <w:p w14:paraId="567056DD" w14:textId="77777777" w:rsidR="00D22A3E" w:rsidRPr="00453F06" w:rsidRDefault="00D22A3E" w:rsidP="00831C9B">
            <w:pPr>
              <w:rPr>
                <w:rFonts w:asciiTheme="majorBidi" w:hAnsiTheme="majorBidi" w:cstheme="majorBidi"/>
                <w:sz w:val="18"/>
                <w:szCs w:val="18"/>
              </w:rPr>
            </w:pPr>
          </w:p>
        </w:tc>
        <w:tc>
          <w:tcPr>
            <w:tcW w:w="3470" w:type="dxa"/>
          </w:tcPr>
          <w:p w14:paraId="164B04AD" w14:textId="1C739B3B" w:rsidR="00D22A3E" w:rsidRPr="00453F06" w:rsidRDefault="00006ABC" w:rsidP="00492412">
            <w:pPr>
              <w:pStyle w:val="ListParagraph"/>
              <w:numPr>
                <w:ilvl w:val="0"/>
                <w:numId w:val="25"/>
              </w:numPr>
              <w:ind w:left="42" w:hanging="107"/>
              <w:rPr>
                <w:rFonts w:asciiTheme="majorBidi" w:hAnsiTheme="majorBidi" w:cstheme="majorBidi"/>
                <w:sz w:val="18"/>
                <w:szCs w:val="18"/>
              </w:rPr>
            </w:pPr>
            <w:r w:rsidRPr="00453F06">
              <w:rPr>
                <w:rFonts w:asciiTheme="majorBidi" w:hAnsiTheme="majorBidi" w:cstheme="majorBidi"/>
                <w:sz w:val="18"/>
                <w:szCs w:val="18"/>
              </w:rPr>
              <w:t xml:space="preserve">The odds of cessation at 4 weeks significantly decreased as IMD (continuous) increased (OR 0.95, 95% CI 0.94 to 0.97) in an adjusted analysis </w:t>
            </w:r>
            <w:r w:rsidR="00B96448" w:rsidRPr="00453F06">
              <w:rPr>
                <w:rFonts w:asciiTheme="majorBidi" w:hAnsiTheme="majorBidi" w:cstheme="majorBidi"/>
                <w:sz w:val="18"/>
                <w:szCs w:val="18"/>
              </w:rPr>
              <w:fldChar w:fldCharType="begin">
                <w:fldData xml:space="preserve">PEVuZE5vdGU+PENpdGU+PEF1dGhvcj5XYWxrZXI8L0F1dGhvcj48WWVhcj4yMDE4PC9ZZWFyPjxS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PEVuZE5vdGU+PENpdGU+PEF1dGhvcj5XYWxrZXI8L0F1dGhvcj48WWVhcj4yMDE4PC9ZZWFyPjxS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B96448" w:rsidRPr="00453F06">
              <w:rPr>
                <w:rFonts w:asciiTheme="majorBidi" w:hAnsiTheme="majorBidi" w:cstheme="majorBidi"/>
                <w:sz w:val="18"/>
                <w:szCs w:val="18"/>
              </w:rPr>
            </w:r>
            <w:r w:rsidR="00B96448"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87</w:t>
            </w:r>
            <w:r w:rsidR="00B96448" w:rsidRPr="00453F06">
              <w:rPr>
                <w:rFonts w:asciiTheme="majorBidi" w:hAnsiTheme="majorBidi" w:cstheme="majorBidi"/>
                <w:sz w:val="18"/>
                <w:szCs w:val="18"/>
              </w:rPr>
              <w:fldChar w:fldCharType="end"/>
            </w:r>
          </w:p>
        </w:tc>
      </w:tr>
      <w:tr w:rsidR="00AF5CD8" w:rsidRPr="00453F06" w14:paraId="6ECE274C" w14:textId="56FF1B71" w:rsidTr="00D22A3E">
        <w:tc>
          <w:tcPr>
            <w:tcW w:w="1838" w:type="dxa"/>
            <w:vMerge/>
          </w:tcPr>
          <w:p w14:paraId="47D59DCF" w14:textId="77777777" w:rsidR="00AF5CD8" w:rsidRPr="00453F06" w:rsidRDefault="00AF5CD8" w:rsidP="00AF5CD8">
            <w:pPr>
              <w:rPr>
                <w:rFonts w:asciiTheme="majorBidi" w:hAnsiTheme="majorBidi" w:cstheme="majorBidi"/>
                <w:sz w:val="18"/>
                <w:szCs w:val="18"/>
              </w:rPr>
            </w:pPr>
          </w:p>
        </w:tc>
        <w:tc>
          <w:tcPr>
            <w:tcW w:w="1701" w:type="dxa"/>
          </w:tcPr>
          <w:p w14:paraId="6913FB11" w14:textId="77777777" w:rsidR="00AF5CD8" w:rsidRPr="00453F06" w:rsidRDefault="00AF5CD8" w:rsidP="00AF5CD8">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3E93B875" w14:textId="77777777" w:rsidR="00AF5CD8" w:rsidRPr="00453F06" w:rsidRDefault="00AF5CD8" w:rsidP="00AF5CD8">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44182EF4" w14:textId="77777777" w:rsidR="00AF5CD8" w:rsidRPr="00453F06" w:rsidRDefault="00AF5CD8" w:rsidP="00AF5CD8">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13CC998B" w14:textId="26E865CC" w:rsidR="00AF5CD8" w:rsidRPr="00453F06" w:rsidRDefault="00AF5CD8" w:rsidP="00AF5CD8">
            <w:pPr>
              <w:rPr>
                <w:rFonts w:asciiTheme="majorBidi" w:hAnsiTheme="majorBidi" w:cstheme="majorBidi"/>
                <w:sz w:val="18"/>
                <w:szCs w:val="18"/>
              </w:rPr>
            </w:pPr>
            <w:r w:rsidRPr="00453F06">
              <w:rPr>
                <w:rFonts w:asciiTheme="majorBidi" w:hAnsiTheme="majorBidi" w:cstheme="majorBidi"/>
                <w:sz w:val="18"/>
                <w:szCs w:val="18"/>
              </w:rPr>
              <w:t>No data</w:t>
            </w:r>
          </w:p>
        </w:tc>
      </w:tr>
      <w:tr w:rsidR="00AF5CD8" w:rsidRPr="00453F06" w14:paraId="4E90DD74" w14:textId="2B2B14A8" w:rsidTr="00D22A3E">
        <w:tc>
          <w:tcPr>
            <w:tcW w:w="1838" w:type="dxa"/>
            <w:vMerge/>
          </w:tcPr>
          <w:p w14:paraId="75C67495" w14:textId="77777777" w:rsidR="00AF5CD8" w:rsidRPr="00453F06" w:rsidRDefault="00AF5CD8" w:rsidP="00AF5CD8">
            <w:pPr>
              <w:rPr>
                <w:rFonts w:asciiTheme="majorBidi" w:hAnsiTheme="majorBidi" w:cstheme="majorBidi"/>
                <w:sz w:val="18"/>
                <w:szCs w:val="18"/>
              </w:rPr>
            </w:pPr>
          </w:p>
        </w:tc>
        <w:tc>
          <w:tcPr>
            <w:tcW w:w="1701" w:type="dxa"/>
          </w:tcPr>
          <w:p w14:paraId="59738092" w14:textId="77777777" w:rsidR="00AF5CD8" w:rsidRPr="00453F06" w:rsidRDefault="00AF5CD8" w:rsidP="00AF5CD8">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3F185866" w14:textId="77777777" w:rsidR="00AF5CD8" w:rsidRPr="00453F06" w:rsidRDefault="00AF5CD8" w:rsidP="00AF5CD8">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24042875" w14:textId="77777777" w:rsidR="00AF5CD8" w:rsidRPr="00453F06" w:rsidRDefault="00AF5CD8" w:rsidP="00AF5CD8">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2EC43C7C" w14:textId="3C95F95C" w:rsidR="00AF5CD8" w:rsidRPr="00453F06" w:rsidRDefault="00AF5CD8" w:rsidP="00AF5CD8">
            <w:pPr>
              <w:rPr>
                <w:rFonts w:asciiTheme="majorBidi" w:hAnsiTheme="majorBidi" w:cstheme="majorBidi"/>
                <w:sz w:val="18"/>
                <w:szCs w:val="18"/>
              </w:rPr>
            </w:pPr>
            <w:r w:rsidRPr="00453F06">
              <w:rPr>
                <w:rFonts w:asciiTheme="majorBidi" w:hAnsiTheme="majorBidi" w:cstheme="majorBidi"/>
                <w:sz w:val="18"/>
                <w:szCs w:val="18"/>
              </w:rPr>
              <w:t>No data</w:t>
            </w:r>
          </w:p>
        </w:tc>
      </w:tr>
      <w:tr w:rsidR="00D22A3E" w:rsidRPr="00453F06" w14:paraId="00B89492" w14:textId="39513784" w:rsidTr="00D22A3E">
        <w:tc>
          <w:tcPr>
            <w:tcW w:w="1838" w:type="dxa"/>
            <w:vMerge w:val="restart"/>
          </w:tcPr>
          <w:p w14:paraId="268C99E3" w14:textId="77777777" w:rsidR="00D22A3E" w:rsidRPr="00453F06" w:rsidRDefault="00D22A3E" w:rsidP="00831C9B">
            <w:pPr>
              <w:rPr>
                <w:rFonts w:asciiTheme="majorBidi" w:hAnsiTheme="majorBidi" w:cstheme="majorBidi"/>
                <w:sz w:val="18"/>
                <w:szCs w:val="18"/>
              </w:rPr>
            </w:pPr>
            <w:r w:rsidRPr="00453F06">
              <w:rPr>
                <w:rFonts w:asciiTheme="majorBidi" w:hAnsiTheme="majorBidi" w:cstheme="majorBidi"/>
                <w:sz w:val="18"/>
                <w:szCs w:val="18"/>
              </w:rPr>
              <w:t>Service-level IMD score</w:t>
            </w:r>
          </w:p>
        </w:tc>
        <w:tc>
          <w:tcPr>
            <w:tcW w:w="1701" w:type="dxa"/>
          </w:tcPr>
          <w:p w14:paraId="7AF85EC5" w14:textId="77777777" w:rsidR="00D22A3E" w:rsidRPr="00453F06" w:rsidRDefault="00D22A3E" w:rsidP="00831C9B">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2558AC72" w14:textId="77777777" w:rsidR="00D22A3E" w:rsidRPr="00453F06" w:rsidRDefault="00D22A3E" w:rsidP="00831C9B">
            <w:pPr>
              <w:rPr>
                <w:rFonts w:asciiTheme="majorBidi" w:hAnsiTheme="majorBidi" w:cstheme="majorBidi"/>
                <w:sz w:val="18"/>
                <w:szCs w:val="18"/>
              </w:rPr>
            </w:pPr>
          </w:p>
        </w:tc>
        <w:tc>
          <w:tcPr>
            <w:tcW w:w="3470" w:type="dxa"/>
          </w:tcPr>
          <w:p w14:paraId="55DC5513" w14:textId="36659755" w:rsidR="00D22A3E" w:rsidRPr="00453F06" w:rsidRDefault="00D22A3E" w:rsidP="00492412">
            <w:pPr>
              <w:pStyle w:val="ListParagraph"/>
              <w:numPr>
                <w:ilvl w:val="0"/>
                <w:numId w:val="25"/>
              </w:numPr>
              <w:ind w:left="203" w:hanging="218"/>
              <w:rPr>
                <w:rFonts w:asciiTheme="majorBidi" w:hAnsiTheme="majorBidi" w:cstheme="majorBidi"/>
                <w:sz w:val="18"/>
                <w:szCs w:val="18"/>
              </w:rPr>
            </w:pPr>
            <w:r w:rsidRPr="00453F06">
              <w:rPr>
                <w:rFonts w:asciiTheme="majorBidi" w:hAnsiTheme="majorBidi" w:cstheme="majorBidi"/>
                <w:sz w:val="18"/>
                <w:szCs w:val="18"/>
              </w:rPr>
              <w:t xml:space="preserve">The odds of cessation at 4 weeks were not significantly impacted by service-level IMD (per unit increase) in an adjusted analysis (OR 0.98, 95% CI 0.96 to 1.01), nor a sub-sample of only those who had HSI data (OR 0.99, 95% CI 0.96 to 1.03) </w:t>
            </w:r>
            <w:r w:rsidR="00B96448" w:rsidRPr="00453F06">
              <w:rPr>
                <w:rFonts w:asciiTheme="majorBidi" w:hAnsiTheme="majorBidi" w:cstheme="majorBidi"/>
                <w:sz w:val="18"/>
                <w:szCs w:val="18"/>
              </w:rPr>
              <w:fldChar w:fldCharType="begin">
                <w:fldData xml:space="preserve">PEVuZE5vdGU+PENpdGU+PEF1dGhvcj5Ccm9zZTwvQXV0aG9yPjxZZWFyPjIwMTI8L1llYXI+PFJl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PEVuZE5vdGU+PENpdGU+PEF1dGhvcj5Ccm9zZTwvQXV0aG9yPjxZZWFyPjIwMTI8L1llYXI+PFJl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B96448" w:rsidRPr="00453F06">
              <w:rPr>
                <w:rFonts w:asciiTheme="majorBidi" w:hAnsiTheme="majorBidi" w:cstheme="majorBidi"/>
                <w:sz w:val="18"/>
                <w:szCs w:val="18"/>
              </w:rPr>
            </w:r>
            <w:r w:rsidR="00B96448"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70</w:t>
            </w:r>
            <w:r w:rsidR="00B96448" w:rsidRPr="00453F06">
              <w:rPr>
                <w:rFonts w:asciiTheme="majorBidi" w:hAnsiTheme="majorBidi" w:cstheme="majorBidi"/>
                <w:sz w:val="18"/>
                <w:szCs w:val="18"/>
              </w:rPr>
              <w:fldChar w:fldCharType="end"/>
            </w:r>
          </w:p>
        </w:tc>
        <w:tc>
          <w:tcPr>
            <w:tcW w:w="3470" w:type="dxa"/>
          </w:tcPr>
          <w:p w14:paraId="7BCB8DF4" w14:textId="77777777" w:rsidR="00D22A3E" w:rsidRPr="00453F06" w:rsidRDefault="00D22A3E" w:rsidP="005D53B9">
            <w:pPr>
              <w:ind w:left="-15"/>
              <w:rPr>
                <w:rFonts w:asciiTheme="majorBidi" w:hAnsiTheme="majorBidi" w:cstheme="majorBidi"/>
                <w:sz w:val="18"/>
                <w:szCs w:val="18"/>
              </w:rPr>
            </w:pPr>
          </w:p>
        </w:tc>
      </w:tr>
      <w:tr w:rsidR="00AF5CD8" w:rsidRPr="00453F06" w14:paraId="425A6D25" w14:textId="4B11C306" w:rsidTr="00D22A3E">
        <w:tc>
          <w:tcPr>
            <w:tcW w:w="1838" w:type="dxa"/>
            <w:vMerge/>
          </w:tcPr>
          <w:p w14:paraId="44285046" w14:textId="77777777" w:rsidR="00AF5CD8" w:rsidRPr="00453F06" w:rsidRDefault="00AF5CD8" w:rsidP="00AF5CD8">
            <w:pPr>
              <w:rPr>
                <w:rFonts w:asciiTheme="majorBidi" w:hAnsiTheme="majorBidi" w:cstheme="majorBidi"/>
                <w:sz w:val="18"/>
                <w:szCs w:val="18"/>
              </w:rPr>
            </w:pPr>
          </w:p>
        </w:tc>
        <w:tc>
          <w:tcPr>
            <w:tcW w:w="1701" w:type="dxa"/>
          </w:tcPr>
          <w:p w14:paraId="599C5FDA" w14:textId="77777777" w:rsidR="00AF5CD8" w:rsidRPr="00453F06" w:rsidRDefault="00AF5CD8" w:rsidP="00AF5CD8">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5F160C01" w14:textId="77777777" w:rsidR="00AF5CD8" w:rsidRPr="00453F06" w:rsidRDefault="00AF5CD8" w:rsidP="00AF5CD8">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6BD76C16" w14:textId="77777777" w:rsidR="00AF5CD8" w:rsidRPr="00453F06" w:rsidRDefault="00AF5CD8" w:rsidP="00AF5CD8">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0373A0EA" w14:textId="3C05F15B" w:rsidR="00AF5CD8" w:rsidRPr="00453F06" w:rsidRDefault="00AF5CD8" w:rsidP="00AF5CD8">
            <w:pPr>
              <w:rPr>
                <w:rFonts w:asciiTheme="majorBidi" w:hAnsiTheme="majorBidi" w:cstheme="majorBidi"/>
                <w:sz w:val="18"/>
                <w:szCs w:val="18"/>
              </w:rPr>
            </w:pPr>
            <w:r w:rsidRPr="00453F06">
              <w:rPr>
                <w:rFonts w:asciiTheme="majorBidi" w:hAnsiTheme="majorBidi" w:cstheme="majorBidi"/>
                <w:sz w:val="18"/>
                <w:szCs w:val="18"/>
              </w:rPr>
              <w:t>No data</w:t>
            </w:r>
          </w:p>
        </w:tc>
      </w:tr>
      <w:tr w:rsidR="00AF5CD8" w:rsidRPr="00453F06" w14:paraId="003A18D0" w14:textId="05F0DB6C" w:rsidTr="00D22A3E">
        <w:tc>
          <w:tcPr>
            <w:tcW w:w="1838" w:type="dxa"/>
            <w:vMerge/>
          </w:tcPr>
          <w:p w14:paraId="221A06AD" w14:textId="77777777" w:rsidR="00AF5CD8" w:rsidRPr="00453F06" w:rsidRDefault="00AF5CD8" w:rsidP="00AF5CD8">
            <w:pPr>
              <w:rPr>
                <w:rFonts w:asciiTheme="majorBidi" w:hAnsiTheme="majorBidi" w:cstheme="majorBidi"/>
                <w:sz w:val="18"/>
                <w:szCs w:val="18"/>
              </w:rPr>
            </w:pPr>
          </w:p>
        </w:tc>
        <w:tc>
          <w:tcPr>
            <w:tcW w:w="1701" w:type="dxa"/>
          </w:tcPr>
          <w:p w14:paraId="5B7ED358" w14:textId="77777777" w:rsidR="00AF5CD8" w:rsidRPr="00453F06" w:rsidRDefault="00AF5CD8" w:rsidP="00AF5CD8">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2B7EAF29" w14:textId="77777777" w:rsidR="00AF5CD8" w:rsidRPr="00453F06" w:rsidRDefault="00AF5CD8" w:rsidP="00AF5CD8">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361289B8" w14:textId="77777777" w:rsidR="00AF5CD8" w:rsidRPr="00453F06" w:rsidRDefault="00AF5CD8" w:rsidP="00AF5CD8">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041E6A5F" w14:textId="4B090C5F" w:rsidR="00AF5CD8" w:rsidRPr="00453F06" w:rsidRDefault="00AF5CD8" w:rsidP="00AF5CD8">
            <w:pPr>
              <w:rPr>
                <w:rFonts w:asciiTheme="majorBidi" w:hAnsiTheme="majorBidi" w:cstheme="majorBidi"/>
                <w:sz w:val="18"/>
                <w:szCs w:val="18"/>
              </w:rPr>
            </w:pPr>
            <w:r w:rsidRPr="00453F06">
              <w:rPr>
                <w:rFonts w:asciiTheme="majorBidi" w:hAnsiTheme="majorBidi" w:cstheme="majorBidi"/>
                <w:sz w:val="18"/>
                <w:szCs w:val="18"/>
              </w:rPr>
              <w:t>No data</w:t>
            </w:r>
          </w:p>
        </w:tc>
      </w:tr>
      <w:tr w:rsidR="00D22A3E" w:rsidRPr="00453F06" w14:paraId="52D88623" w14:textId="1DE37177" w:rsidTr="00D22A3E">
        <w:tc>
          <w:tcPr>
            <w:tcW w:w="1838" w:type="dxa"/>
            <w:vMerge w:val="restart"/>
          </w:tcPr>
          <w:p w14:paraId="4FD6832E" w14:textId="77777777" w:rsidR="00D22A3E" w:rsidRPr="00453F06" w:rsidRDefault="00D22A3E" w:rsidP="00831C9B">
            <w:pPr>
              <w:rPr>
                <w:rFonts w:asciiTheme="majorBidi" w:hAnsiTheme="majorBidi" w:cstheme="majorBidi"/>
                <w:sz w:val="18"/>
                <w:szCs w:val="18"/>
              </w:rPr>
            </w:pPr>
            <w:r w:rsidRPr="00453F06">
              <w:rPr>
                <w:rFonts w:asciiTheme="majorBidi" w:hAnsiTheme="majorBidi" w:cstheme="majorBidi"/>
                <w:sz w:val="18"/>
                <w:szCs w:val="18"/>
              </w:rPr>
              <w:t>Household income</w:t>
            </w:r>
          </w:p>
        </w:tc>
        <w:tc>
          <w:tcPr>
            <w:tcW w:w="1701" w:type="dxa"/>
          </w:tcPr>
          <w:p w14:paraId="73736E93" w14:textId="77777777" w:rsidR="00D22A3E" w:rsidRPr="00453F06" w:rsidRDefault="00D22A3E" w:rsidP="00831C9B">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18C4E03C" w14:textId="09B1F451" w:rsidR="00D22A3E" w:rsidRPr="00453F06" w:rsidRDefault="00D22A3E" w:rsidP="005D53B9">
            <w:pPr>
              <w:rPr>
                <w:rFonts w:asciiTheme="majorBidi" w:hAnsiTheme="majorBidi" w:cstheme="majorBidi"/>
                <w:sz w:val="18"/>
                <w:szCs w:val="18"/>
              </w:rPr>
            </w:pPr>
          </w:p>
        </w:tc>
        <w:tc>
          <w:tcPr>
            <w:tcW w:w="3470" w:type="dxa"/>
          </w:tcPr>
          <w:p w14:paraId="53DB1E16" w14:textId="1BC82D32" w:rsidR="00D22A3E" w:rsidRPr="00453F06" w:rsidRDefault="00D22A3E" w:rsidP="00492412">
            <w:pPr>
              <w:pStyle w:val="ListParagraph"/>
              <w:numPr>
                <w:ilvl w:val="0"/>
                <w:numId w:val="25"/>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at the end of pregnancy were not significantly different among women with a household income of £22000-33000 (OR 0.96, 95% CI 0.71 to 1.29) in a mutually adjusted analysis, and among those with a household income of £22000-33000 (OR 1.08, 95% CI 0.79 to 1.47) and £11000-22000 (OR 0.82, 95% CI 0.59 to 1.13) in a mutually adjusted analysis including cigarette consumption </w:t>
            </w:r>
            <w:r w:rsidR="00B96448" w:rsidRPr="00453F06">
              <w:rPr>
                <w:rFonts w:asciiTheme="majorBidi" w:hAnsiTheme="majorBidi" w:cstheme="majorBidi"/>
                <w:sz w:val="18"/>
                <w:szCs w:val="18"/>
              </w:rPr>
              <w:fldChar w:fldCharType="begin">
                <w:fldData xml:space="preserve">PEVuZE5vdGU+PENpdGU+PEF1dGhvcj5HcmFoYW08L0F1dGhvcj48WWVhcj4yMDEwPC9ZZWFyPjxS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PEVuZE5vdGU+PENpdGU+PEF1dGhvcj5HcmFoYW08L0F1dGhvcj48WWVhcj4yMDEwPC9ZZWFyPjxS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B96448" w:rsidRPr="00453F06">
              <w:rPr>
                <w:rFonts w:asciiTheme="majorBidi" w:hAnsiTheme="majorBidi" w:cstheme="majorBidi"/>
                <w:sz w:val="18"/>
                <w:szCs w:val="18"/>
              </w:rPr>
            </w:r>
            <w:r w:rsidR="00B96448"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76</w:t>
            </w:r>
            <w:r w:rsidR="00B96448" w:rsidRPr="00453F06">
              <w:rPr>
                <w:rFonts w:asciiTheme="majorBidi" w:hAnsiTheme="majorBidi" w:cstheme="majorBidi"/>
                <w:sz w:val="18"/>
                <w:szCs w:val="18"/>
              </w:rPr>
              <w:fldChar w:fldCharType="end"/>
            </w:r>
          </w:p>
          <w:p w14:paraId="181E05FD" w14:textId="71B04254" w:rsidR="00D22A3E" w:rsidRPr="00453F06" w:rsidRDefault="00D22A3E" w:rsidP="00492412">
            <w:pPr>
              <w:pStyle w:val="ListParagraph"/>
              <w:numPr>
                <w:ilvl w:val="0"/>
                <w:numId w:val="25"/>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were not significantly different among those with a medium income (OR 1.21, 95% CI 0.83 to 1.78) or who gave no answer (OR 1.4, 95% CI 0.82 to 2.39) than those with a low income in an adjusted analysis </w:t>
            </w:r>
            <w:r w:rsidR="00B96448" w:rsidRPr="00453F06">
              <w:rPr>
                <w:rFonts w:asciiTheme="majorBidi" w:hAnsiTheme="majorBidi" w:cstheme="majorBidi"/>
                <w:sz w:val="18"/>
                <w:szCs w:val="18"/>
              </w:rPr>
              <w:fldChar w:fldCharType="begin">
                <w:fldData xml:space="preserve">PEVuZE5vdGU+PENpdGU+PEF1dGhvcj5IaXRjaG1hbjwvQXV0aG9yPjxZZWFyPjIwMTU8L1llYXI+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PEVuZE5vdGU+PENpdGU+PEF1dGhvcj5IaXRjaG1hbjwvQXV0aG9yPjxZZWFyPjIwMTU8L1llYXI+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B96448" w:rsidRPr="00453F06">
              <w:rPr>
                <w:rFonts w:asciiTheme="majorBidi" w:hAnsiTheme="majorBidi" w:cstheme="majorBidi"/>
                <w:sz w:val="18"/>
                <w:szCs w:val="18"/>
              </w:rPr>
            </w:r>
            <w:r w:rsidR="00B96448"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78</w:t>
            </w:r>
            <w:r w:rsidR="00B96448" w:rsidRPr="00453F06">
              <w:rPr>
                <w:rFonts w:asciiTheme="majorBidi" w:hAnsiTheme="majorBidi" w:cstheme="majorBidi"/>
                <w:sz w:val="18"/>
                <w:szCs w:val="18"/>
              </w:rPr>
              <w:fldChar w:fldCharType="end"/>
            </w:r>
          </w:p>
        </w:tc>
        <w:tc>
          <w:tcPr>
            <w:tcW w:w="3470" w:type="dxa"/>
          </w:tcPr>
          <w:p w14:paraId="574D0B62" w14:textId="25715290" w:rsidR="005D53B9" w:rsidRPr="00453F06" w:rsidRDefault="00006ABC" w:rsidP="00492412">
            <w:pPr>
              <w:pStyle w:val="ListParagraph"/>
              <w:numPr>
                <w:ilvl w:val="0"/>
                <w:numId w:val="25"/>
              </w:numPr>
              <w:ind w:left="172" w:hanging="218"/>
              <w:rPr>
                <w:rFonts w:asciiTheme="majorBidi" w:hAnsiTheme="majorBidi" w:cstheme="majorBidi"/>
                <w:sz w:val="18"/>
                <w:szCs w:val="18"/>
              </w:rPr>
            </w:pPr>
            <w:r w:rsidRPr="00453F06">
              <w:rPr>
                <w:rFonts w:asciiTheme="majorBidi" w:hAnsiTheme="majorBidi" w:cstheme="majorBidi"/>
                <w:sz w:val="18"/>
                <w:szCs w:val="18"/>
              </w:rPr>
              <w:t xml:space="preserve">The odds of cessation at the end of pregnancy were significantly lower among pregnant women with a household income of £22000-33000, £11000-22000 and £0-11000 than among those with a household income of ≥£33000 in an unadjusted analysis (OR 0.72, 95% CI 0.55 to 0.95; OR 0.45, 95% CI 0.35 to 0.58; OR 0.30, 95% CI 0.23 to 0.40, respectively), among those with a household income of £11000-22000 and £0-11000 in a mutually adjusted analysis (OR 0.72, 95% CI 0.53 to 0.96; OR 0.52, 95% CI 0.37 to 0.74, respectively) and among those with a household income of £0-11000 in a mutually adjusted analysis including cigarette consumption (OR 0.61, 95% CI 0.42 to 0.88) </w:t>
            </w:r>
            <w:r w:rsidR="00B96448" w:rsidRPr="00453F06">
              <w:rPr>
                <w:rFonts w:asciiTheme="majorBidi" w:hAnsiTheme="majorBidi" w:cstheme="majorBidi"/>
                <w:sz w:val="18"/>
                <w:szCs w:val="18"/>
              </w:rPr>
              <w:fldChar w:fldCharType="begin">
                <w:fldData xml:space="preserve">PEVuZE5vdGU+PENpdGU+PEF1dGhvcj5HcmFoYW08L0F1dGhvcj48WWVhcj4yMDEwPC9ZZWFyPjxS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PEVuZE5vdGU+PENpdGU+PEF1dGhvcj5HcmFoYW08L0F1dGhvcj48WWVhcj4yMDEwPC9ZZWFyPjxS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B96448" w:rsidRPr="00453F06">
              <w:rPr>
                <w:rFonts w:asciiTheme="majorBidi" w:hAnsiTheme="majorBidi" w:cstheme="majorBidi"/>
                <w:sz w:val="18"/>
                <w:szCs w:val="18"/>
              </w:rPr>
            </w:r>
            <w:r w:rsidR="00B96448"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76</w:t>
            </w:r>
            <w:r w:rsidR="00B96448" w:rsidRPr="00453F06">
              <w:rPr>
                <w:rFonts w:asciiTheme="majorBidi" w:hAnsiTheme="majorBidi" w:cstheme="majorBidi"/>
                <w:sz w:val="18"/>
                <w:szCs w:val="18"/>
              </w:rPr>
              <w:fldChar w:fldCharType="end"/>
            </w:r>
          </w:p>
          <w:p w14:paraId="3984A97D" w14:textId="321B9E91" w:rsidR="00D22A3E" w:rsidRPr="00453F06" w:rsidRDefault="00006ABC" w:rsidP="00492412">
            <w:pPr>
              <w:pStyle w:val="ListParagraph"/>
              <w:numPr>
                <w:ilvl w:val="0"/>
                <w:numId w:val="25"/>
              </w:numPr>
              <w:ind w:left="172" w:hanging="218"/>
              <w:rPr>
                <w:rFonts w:asciiTheme="majorBidi" w:hAnsiTheme="majorBidi" w:cstheme="majorBidi"/>
                <w:sz w:val="18"/>
                <w:szCs w:val="18"/>
              </w:rPr>
            </w:pPr>
            <w:r w:rsidRPr="00453F06">
              <w:rPr>
                <w:rFonts w:asciiTheme="majorBidi" w:hAnsiTheme="majorBidi" w:cstheme="majorBidi"/>
                <w:sz w:val="18"/>
                <w:szCs w:val="18"/>
              </w:rPr>
              <w:t xml:space="preserve">The odds of cessation at 1 year were significantly higher among those with a </w:t>
            </w:r>
            <w:r w:rsidRPr="00453F06">
              <w:rPr>
                <w:rFonts w:asciiTheme="majorBidi" w:hAnsiTheme="majorBidi" w:cstheme="majorBidi"/>
                <w:sz w:val="18"/>
                <w:szCs w:val="18"/>
              </w:rPr>
              <w:lastRenderedPageBreak/>
              <w:t xml:space="preserve">high income (OR 1.63, 95% CI 1.00 to 2.66) than a low income in an adjusted analysis </w:t>
            </w:r>
            <w:r w:rsidR="00B96448" w:rsidRPr="00453F06">
              <w:rPr>
                <w:rFonts w:asciiTheme="majorBidi" w:hAnsiTheme="majorBidi" w:cstheme="majorBidi"/>
                <w:sz w:val="18"/>
                <w:szCs w:val="18"/>
              </w:rPr>
              <w:fldChar w:fldCharType="begin">
                <w:fldData xml:space="preserve">PEVuZE5vdGU+PENpdGU+PEF1dGhvcj5IaXRjaG1hbjwvQXV0aG9yPjxZZWFyPjIwMTU8L1llYXI+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PEVuZE5vdGU+PENpdGU+PEF1dGhvcj5IaXRjaG1hbjwvQXV0aG9yPjxZZWFyPjIwMTU8L1llYXI+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B96448" w:rsidRPr="00453F06">
              <w:rPr>
                <w:rFonts w:asciiTheme="majorBidi" w:hAnsiTheme="majorBidi" w:cstheme="majorBidi"/>
                <w:sz w:val="18"/>
                <w:szCs w:val="18"/>
              </w:rPr>
            </w:r>
            <w:r w:rsidR="00B96448"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78</w:t>
            </w:r>
            <w:r w:rsidR="00B96448" w:rsidRPr="00453F06">
              <w:rPr>
                <w:rFonts w:asciiTheme="majorBidi" w:hAnsiTheme="majorBidi" w:cstheme="majorBidi"/>
                <w:sz w:val="18"/>
                <w:szCs w:val="18"/>
              </w:rPr>
              <w:fldChar w:fldCharType="end"/>
            </w:r>
          </w:p>
        </w:tc>
      </w:tr>
      <w:tr w:rsidR="00AF5CD8" w:rsidRPr="00453F06" w14:paraId="51B5CB00" w14:textId="3166F049" w:rsidTr="00D22A3E">
        <w:tc>
          <w:tcPr>
            <w:tcW w:w="1838" w:type="dxa"/>
            <w:vMerge/>
          </w:tcPr>
          <w:p w14:paraId="579ED4A4" w14:textId="77777777" w:rsidR="00AF5CD8" w:rsidRPr="00453F06" w:rsidRDefault="00AF5CD8" w:rsidP="00AF5CD8">
            <w:pPr>
              <w:rPr>
                <w:rFonts w:asciiTheme="majorBidi" w:hAnsiTheme="majorBidi" w:cstheme="majorBidi"/>
                <w:sz w:val="18"/>
                <w:szCs w:val="18"/>
              </w:rPr>
            </w:pPr>
          </w:p>
        </w:tc>
        <w:tc>
          <w:tcPr>
            <w:tcW w:w="1701" w:type="dxa"/>
          </w:tcPr>
          <w:p w14:paraId="03506EF3" w14:textId="77777777" w:rsidR="00AF5CD8" w:rsidRPr="00453F06" w:rsidRDefault="00AF5CD8" w:rsidP="00AF5CD8">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3FBD0BD0" w14:textId="77777777" w:rsidR="00AF5CD8" w:rsidRPr="00453F06" w:rsidRDefault="00AF5CD8" w:rsidP="00AF5CD8">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527AF27F" w14:textId="77777777" w:rsidR="00AF5CD8" w:rsidRPr="00453F06" w:rsidRDefault="00AF5CD8" w:rsidP="00AF5CD8">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551CEC1F" w14:textId="1684C5C9" w:rsidR="00AF5CD8" w:rsidRPr="00453F06" w:rsidRDefault="00AF5CD8" w:rsidP="00AF5CD8">
            <w:pPr>
              <w:rPr>
                <w:rFonts w:asciiTheme="majorBidi" w:hAnsiTheme="majorBidi" w:cstheme="majorBidi"/>
                <w:sz w:val="18"/>
                <w:szCs w:val="18"/>
              </w:rPr>
            </w:pPr>
            <w:r w:rsidRPr="00453F06">
              <w:rPr>
                <w:rFonts w:asciiTheme="majorBidi" w:hAnsiTheme="majorBidi" w:cstheme="majorBidi"/>
                <w:sz w:val="18"/>
                <w:szCs w:val="18"/>
              </w:rPr>
              <w:t>No data</w:t>
            </w:r>
          </w:p>
        </w:tc>
      </w:tr>
      <w:tr w:rsidR="00AF5CD8" w:rsidRPr="00453F06" w14:paraId="752FFDAA" w14:textId="519B45AA" w:rsidTr="00D22A3E">
        <w:tc>
          <w:tcPr>
            <w:tcW w:w="1838" w:type="dxa"/>
            <w:vMerge/>
          </w:tcPr>
          <w:p w14:paraId="4639A92C" w14:textId="77777777" w:rsidR="00AF5CD8" w:rsidRPr="00453F06" w:rsidRDefault="00AF5CD8" w:rsidP="00AF5CD8">
            <w:pPr>
              <w:rPr>
                <w:rFonts w:asciiTheme="majorBidi" w:hAnsiTheme="majorBidi" w:cstheme="majorBidi"/>
                <w:sz w:val="18"/>
                <w:szCs w:val="18"/>
              </w:rPr>
            </w:pPr>
          </w:p>
        </w:tc>
        <w:tc>
          <w:tcPr>
            <w:tcW w:w="1701" w:type="dxa"/>
          </w:tcPr>
          <w:p w14:paraId="2D1BE596" w14:textId="77777777" w:rsidR="00AF5CD8" w:rsidRPr="00453F06" w:rsidRDefault="00AF5CD8" w:rsidP="00AF5CD8">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224374D9" w14:textId="77777777" w:rsidR="00AF5CD8" w:rsidRPr="00453F06" w:rsidRDefault="00AF5CD8" w:rsidP="00AF5CD8">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10E67C01" w14:textId="77777777" w:rsidR="00AF5CD8" w:rsidRPr="00453F06" w:rsidRDefault="00AF5CD8" w:rsidP="00AF5CD8">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4CCC73E2" w14:textId="7EA45DCC" w:rsidR="00AF5CD8" w:rsidRPr="00453F06" w:rsidRDefault="00AF5CD8" w:rsidP="00AF5CD8">
            <w:pPr>
              <w:rPr>
                <w:rFonts w:asciiTheme="majorBidi" w:hAnsiTheme="majorBidi" w:cstheme="majorBidi"/>
                <w:sz w:val="18"/>
                <w:szCs w:val="18"/>
              </w:rPr>
            </w:pPr>
            <w:r w:rsidRPr="00453F06">
              <w:rPr>
                <w:rFonts w:asciiTheme="majorBidi" w:hAnsiTheme="majorBidi" w:cstheme="majorBidi"/>
                <w:sz w:val="18"/>
                <w:szCs w:val="18"/>
              </w:rPr>
              <w:t>No data</w:t>
            </w:r>
          </w:p>
        </w:tc>
      </w:tr>
      <w:tr w:rsidR="00D22A3E" w:rsidRPr="00453F06" w14:paraId="7C047633" w14:textId="57BD7158" w:rsidTr="00D22A3E">
        <w:tc>
          <w:tcPr>
            <w:tcW w:w="1838" w:type="dxa"/>
            <w:vMerge w:val="restart"/>
          </w:tcPr>
          <w:p w14:paraId="40DA2CAA" w14:textId="36552D0D" w:rsidR="00D22A3E" w:rsidRPr="00453F06" w:rsidRDefault="00D22A3E" w:rsidP="00831C9B">
            <w:pPr>
              <w:rPr>
                <w:rFonts w:asciiTheme="majorBidi" w:hAnsiTheme="majorBidi" w:cstheme="majorBidi"/>
                <w:sz w:val="18"/>
                <w:szCs w:val="18"/>
              </w:rPr>
            </w:pPr>
            <w:r w:rsidRPr="00453F06">
              <w:rPr>
                <w:rFonts w:asciiTheme="majorBidi" w:hAnsiTheme="majorBidi" w:cstheme="majorBidi"/>
                <w:sz w:val="18"/>
                <w:szCs w:val="18"/>
              </w:rPr>
              <w:t>Education – highest qualification</w:t>
            </w:r>
          </w:p>
        </w:tc>
        <w:tc>
          <w:tcPr>
            <w:tcW w:w="1701" w:type="dxa"/>
          </w:tcPr>
          <w:p w14:paraId="0CF05B37" w14:textId="77777777" w:rsidR="00D22A3E" w:rsidRPr="00453F06" w:rsidRDefault="00D22A3E" w:rsidP="00831C9B">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7BE7FE34" w14:textId="244B6B20" w:rsidR="00D22A3E" w:rsidRPr="00453F06" w:rsidRDefault="00D22A3E" w:rsidP="001276F5">
            <w:pPr>
              <w:rPr>
                <w:rFonts w:asciiTheme="majorBidi" w:hAnsiTheme="majorBidi" w:cstheme="majorBidi"/>
                <w:sz w:val="18"/>
                <w:szCs w:val="18"/>
              </w:rPr>
            </w:pPr>
          </w:p>
        </w:tc>
        <w:tc>
          <w:tcPr>
            <w:tcW w:w="3470" w:type="dxa"/>
          </w:tcPr>
          <w:p w14:paraId="0E101E0F" w14:textId="2EEAAECF" w:rsidR="00D22A3E" w:rsidRPr="00453F06" w:rsidRDefault="00D22A3E" w:rsidP="00492412">
            <w:pPr>
              <w:pStyle w:val="ListParagraph"/>
              <w:numPr>
                <w:ilvl w:val="0"/>
                <w:numId w:val="26"/>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There was no significant difference between the odds of cessation at 1 year among those with medium (OR 1.04, 95% CI 0.73 to 1.50) and high (OR 0.82, 95% CI 0.54 to 1.26) education compared with those with low education in an adjusted analysis </w:t>
            </w:r>
            <w:r w:rsidR="00B96448" w:rsidRPr="00453F06">
              <w:rPr>
                <w:rFonts w:asciiTheme="majorBidi" w:hAnsiTheme="majorBidi" w:cstheme="majorBidi"/>
                <w:sz w:val="18"/>
                <w:szCs w:val="18"/>
              </w:rPr>
              <w:fldChar w:fldCharType="begin">
                <w:fldData xml:space="preserve">PEVuZE5vdGU+PENpdGU+PEF1dGhvcj5IaXRjaG1hbjwvQXV0aG9yPjxZZWFyPjIwMTU8L1llYXI+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PEVuZE5vdGU+PENpdGU+PEF1dGhvcj5IaXRjaG1hbjwvQXV0aG9yPjxZZWFyPjIwMTU8L1llYXI+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B96448" w:rsidRPr="00453F06">
              <w:rPr>
                <w:rFonts w:asciiTheme="majorBidi" w:hAnsiTheme="majorBidi" w:cstheme="majorBidi"/>
                <w:sz w:val="18"/>
                <w:szCs w:val="18"/>
              </w:rPr>
            </w:r>
            <w:r w:rsidR="00B96448"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78</w:t>
            </w:r>
            <w:r w:rsidR="00B96448" w:rsidRPr="00453F06">
              <w:rPr>
                <w:rFonts w:asciiTheme="majorBidi" w:hAnsiTheme="majorBidi" w:cstheme="majorBidi"/>
                <w:sz w:val="18"/>
                <w:szCs w:val="18"/>
              </w:rPr>
              <w:fldChar w:fldCharType="end"/>
            </w:r>
          </w:p>
          <w:p w14:paraId="1B5DE105" w14:textId="2F5A7650" w:rsidR="00D22A3E" w:rsidRPr="00453F06" w:rsidRDefault="00D22A3E" w:rsidP="00492412">
            <w:pPr>
              <w:pStyle w:val="ListParagraph"/>
              <w:numPr>
                <w:ilvl w:val="0"/>
                <w:numId w:val="26"/>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There was no significant difference between the odds of cessation at 6 months among those who had A-level education or higher than those with education to below A-level in univariate (OR 1.25, 95% CI 0.91 to 1.71) or multivariate (OR 0.56, 95% CI 0.32 to 1.00) analyses </w:t>
            </w:r>
            <w:r w:rsidR="00B96448" w:rsidRPr="00453F06">
              <w:rPr>
                <w:rFonts w:asciiTheme="majorBidi" w:hAnsiTheme="majorBidi" w:cstheme="majorBidi"/>
                <w:sz w:val="18"/>
                <w:szCs w:val="18"/>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B96448" w:rsidRPr="00453F06">
              <w:rPr>
                <w:rFonts w:asciiTheme="majorBidi" w:hAnsiTheme="majorBidi" w:cstheme="majorBidi"/>
                <w:sz w:val="18"/>
                <w:szCs w:val="18"/>
              </w:rPr>
            </w:r>
            <w:r w:rsidR="00B96448"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81</w:t>
            </w:r>
            <w:r w:rsidR="00B96448" w:rsidRPr="00453F06">
              <w:rPr>
                <w:rFonts w:asciiTheme="majorBidi" w:hAnsiTheme="majorBidi" w:cstheme="majorBidi"/>
                <w:sz w:val="18"/>
                <w:szCs w:val="18"/>
              </w:rPr>
              <w:fldChar w:fldCharType="end"/>
            </w:r>
          </w:p>
          <w:p w14:paraId="7B8E3FCD" w14:textId="29B82F48" w:rsidR="00D22A3E" w:rsidRPr="00453F06" w:rsidRDefault="00D22A3E" w:rsidP="00492412">
            <w:pPr>
              <w:pStyle w:val="ListParagraph"/>
              <w:numPr>
                <w:ilvl w:val="0"/>
                <w:numId w:val="26"/>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There was no significant difference in the odds of cessation at 4 weeks between those who had no qualifications and those who had GCSE or above (OR 1, p=0.98) in an unadjusted analysis </w:t>
            </w:r>
            <w:r w:rsidR="006F4825" w:rsidRPr="00453F06">
              <w:rPr>
                <w:rFonts w:asciiTheme="majorBidi" w:hAnsiTheme="majorBidi" w:cstheme="majorBidi"/>
                <w:sz w:val="18"/>
                <w:szCs w:val="18"/>
              </w:rPr>
              <w:fldChar w:fldCharType="begin">
                <w:fldData xml:space="preserve">PEVuZE5vdGU+PENpdGU+PEF1dGhvcj5NY0V3ZW48L0F1dGhvcj48WWVhcj4yMDA5PC9ZZWFyPjxS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PEVuZE5vdGU+PENpdGU+PEF1dGhvcj5NY0V3ZW48L0F1dGhvcj48WWVhcj4yMDA5PC9ZZWFyPjxS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6F4825" w:rsidRPr="00453F06">
              <w:rPr>
                <w:rFonts w:asciiTheme="majorBidi" w:hAnsiTheme="majorBidi" w:cstheme="majorBidi"/>
                <w:sz w:val="18"/>
                <w:szCs w:val="18"/>
              </w:rPr>
            </w:r>
            <w:r w:rsidR="006F4825"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85</w:t>
            </w:r>
            <w:r w:rsidR="006F4825" w:rsidRPr="00453F06">
              <w:rPr>
                <w:rFonts w:asciiTheme="majorBidi" w:hAnsiTheme="majorBidi" w:cstheme="majorBidi"/>
                <w:sz w:val="18"/>
                <w:szCs w:val="18"/>
              </w:rPr>
              <w:fldChar w:fldCharType="end"/>
            </w:r>
          </w:p>
          <w:p w14:paraId="1B328426" w14:textId="317A71D6" w:rsidR="00D22A3E" w:rsidRPr="00453F06" w:rsidRDefault="00D22A3E" w:rsidP="00492412">
            <w:pPr>
              <w:pStyle w:val="ListParagraph"/>
              <w:numPr>
                <w:ilvl w:val="0"/>
                <w:numId w:val="26"/>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at 6 months were not significantly different in those with than without post-school qualifications in analyses adjusted for all other variables including the Consideration of Future Consequences (CFCS) scale (OR 1.36, 95% CI 0.89 to 2.10), CFCS future subscale (OR 1.32, 95% CI 0.87 to 2.02) and CFCS immediate subscale (OR 1.35, 95% CI 0.88 to 2.07) </w:t>
            </w:r>
            <w:r w:rsidR="006F4825" w:rsidRPr="00453F06">
              <w:rPr>
                <w:rFonts w:asciiTheme="majorBidi" w:hAnsiTheme="majorBidi" w:cstheme="majorBidi"/>
                <w:sz w:val="18"/>
                <w:szCs w:val="18"/>
              </w:rPr>
              <w:fldChar w:fldCharType="begin">
                <w:fldData xml:space="preserve">PEVuZE5vdGU+PENpdGU+PEF1dGhvcj5CZWVuc3RvY2s8L0F1dGhvcj48WWVhcj4yMDE0PC9ZZWFy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PEVuZE5vdGU+PENpdGU+PEF1dGhvcj5CZWVuc3RvY2s8L0F1dGhvcj48WWVhcj4yMDE0PC9ZZWFy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6F4825" w:rsidRPr="00453F06">
              <w:rPr>
                <w:rFonts w:asciiTheme="majorBidi" w:hAnsiTheme="majorBidi" w:cstheme="majorBidi"/>
                <w:sz w:val="18"/>
                <w:szCs w:val="18"/>
              </w:rPr>
            </w:r>
            <w:r w:rsidR="006F4825"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68</w:t>
            </w:r>
            <w:r w:rsidR="006F4825" w:rsidRPr="00453F06">
              <w:rPr>
                <w:rFonts w:asciiTheme="majorBidi" w:hAnsiTheme="majorBidi" w:cstheme="majorBidi"/>
                <w:sz w:val="18"/>
                <w:szCs w:val="18"/>
              </w:rPr>
              <w:fldChar w:fldCharType="end"/>
            </w:r>
          </w:p>
        </w:tc>
        <w:tc>
          <w:tcPr>
            <w:tcW w:w="3470" w:type="dxa"/>
          </w:tcPr>
          <w:p w14:paraId="19B21F47" w14:textId="319B5F26" w:rsidR="00D22A3E" w:rsidRPr="00453F06" w:rsidRDefault="001276F5" w:rsidP="00492412">
            <w:pPr>
              <w:pStyle w:val="ListParagraph"/>
              <w:numPr>
                <w:ilvl w:val="0"/>
                <w:numId w:val="26"/>
              </w:numPr>
              <w:ind w:left="62" w:hanging="127"/>
              <w:rPr>
                <w:rFonts w:asciiTheme="majorBidi" w:hAnsiTheme="majorBidi" w:cstheme="majorBidi"/>
                <w:sz w:val="18"/>
                <w:szCs w:val="18"/>
              </w:rPr>
            </w:pPr>
            <w:r w:rsidRPr="00453F06">
              <w:rPr>
                <w:rFonts w:asciiTheme="majorBidi" w:hAnsiTheme="majorBidi" w:cstheme="majorBidi"/>
                <w:sz w:val="18"/>
                <w:szCs w:val="18"/>
              </w:rPr>
              <w:t>The odds of cessation at 4 weeks were significantly higher in those with than without post-school qualifications in analyses adjusted for all other variables including the Consideration of Future Consequences (CFCS) scale (OR 1.51, 95% CI 1.08 to 2.11), CFCS future subscale (OR 1.50, 95% CI 1.08 to 2.08) and CFCS immediate subscale (OR 1.10, 95% CI 1.10 to 2.14)</w:t>
            </w:r>
            <w:r w:rsidR="00AF5CD8" w:rsidRPr="00453F06">
              <w:rPr>
                <w:rFonts w:asciiTheme="majorBidi" w:hAnsiTheme="majorBidi" w:cstheme="majorBidi"/>
                <w:sz w:val="18"/>
                <w:szCs w:val="18"/>
              </w:rPr>
              <w:t xml:space="preserve"> </w:t>
            </w:r>
            <w:r w:rsidR="006F4825" w:rsidRPr="00453F06">
              <w:rPr>
                <w:rFonts w:asciiTheme="majorBidi" w:hAnsiTheme="majorBidi" w:cstheme="majorBidi"/>
                <w:sz w:val="18"/>
                <w:szCs w:val="18"/>
              </w:rPr>
              <w:fldChar w:fldCharType="begin">
                <w:fldData xml:space="preserve">PEVuZE5vdGU+PENpdGU+PEF1dGhvcj5CZWVuc3RvY2s8L0F1dGhvcj48WWVhcj4yMDE0PC9ZZWFy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PEVuZE5vdGU+PENpdGU+PEF1dGhvcj5CZWVuc3RvY2s8L0F1dGhvcj48WWVhcj4yMDE0PC9ZZWFy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6F4825" w:rsidRPr="00453F06">
              <w:rPr>
                <w:rFonts w:asciiTheme="majorBidi" w:hAnsiTheme="majorBidi" w:cstheme="majorBidi"/>
                <w:sz w:val="18"/>
                <w:szCs w:val="18"/>
              </w:rPr>
            </w:r>
            <w:r w:rsidR="006F4825"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68</w:t>
            </w:r>
            <w:r w:rsidR="006F4825" w:rsidRPr="00453F06">
              <w:rPr>
                <w:rFonts w:asciiTheme="majorBidi" w:hAnsiTheme="majorBidi" w:cstheme="majorBidi"/>
                <w:sz w:val="18"/>
                <w:szCs w:val="18"/>
              </w:rPr>
              <w:fldChar w:fldCharType="end"/>
            </w:r>
          </w:p>
        </w:tc>
      </w:tr>
      <w:tr w:rsidR="00AF5CD8" w:rsidRPr="00453F06" w14:paraId="00145E8D" w14:textId="6166B1B8" w:rsidTr="00D22A3E">
        <w:tc>
          <w:tcPr>
            <w:tcW w:w="1838" w:type="dxa"/>
            <w:vMerge/>
          </w:tcPr>
          <w:p w14:paraId="52377EE8" w14:textId="77777777" w:rsidR="00AF5CD8" w:rsidRPr="00453F06" w:rsidRDefault="00AF5CD8" w:rsidP="00AF5CD8">
            <w:pPr>
              <w:rPr>
                <w:rFonts w:asciiTheme="majorBidi" w:hAnsiTheme="majorBidi" w:cstheme="majorBidi"/>
                <w:sz w:val="18"/>
                <w:szCs w:val="18"/>
              </w:rPr>
            </w:pPr>
          </w:p>
        </w:tc>
        <w:tc>
          <w:tcPr>
            <w:tcW w:w="1701" w:type="dxa"/>
          </w:tcPr>
          <w:p w14:paraId="360C7834" w14:textId="77777777" w:rsidR="00AF5CD8" w:rsidRPr="00453F06" w:rsidRDefault="00AF5CD8" w:rsidP="00AF5CD8">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176C2847" w14:textId="77777777" w:rsidR="00AF5CD8" w:rsidRPr="00453F06" w:rsidRDefault="00AF5CD8" w:rsidP="00AF5CD8">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2B51E6EA" w14:textId="77777777" w:rsidR="00AF5CD8" w:rsidRPr="00453F06" w:rsidRDefault="00AF5CD8" w:rsidP="00AF5CD8">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3BBCD243" w14:textId="0FAC33AF" w:rsidR="00AF5CD8" w:rsidRPr="00453F06" w:rsidRDefault="00AF5CD8" w:rsidP="00AF5CD8">
            <w:pPr>
              <w:rPr>
                <w:rFonts w:asciiTheme="majorBidi" w:hAnsiTheme="majorBidi" w:cstheme="majorBidi"/>
                <w:sz w:val="18"/>
                <w:szCs w:val="18"/>
              </w:rPr>
            </w:pPr>
            <w:r w:rsidRPr="00453F06">
              <w:rPr>
                <w:rFonts w:asciiTheme="majorBidi" w:hAnsiTheme="majorBidi" w:cstheme="majorBidi"/>
                <w:sz w:val="18"/>
                <w:szCs w:val="18"/>
              </w:rPr>
              <w:t>No data</w:t>
            </w:r>
          </w:p>
        </w:tc>
      </w:tr>
      <w:tr w:rsidR="00AF5CD8" w:rsidRPr="00453F06" w14:paraId="5766BDD7" w14:textId="55DB15D3" w:rsidTr="00D22A3E">
        <w:tc>
          <w:tcPr>
            <w:tcW w:w="1838" w:type="dxa"/>
            <w:vMerge/>
          </w:tcPr>
          <w:p w14:paraId="287BFBE6" w14:textId="77777777" w:rsidR="00AF5CD8" w:rsidRPr="00453F06" w:rsidRDefault="00AF5CD8" w:rsidP="00AF5CD8">
            <w:pPr>
              <w:rPr>
                <w:rFonts w:asciiTheme="majorBidi" w:hAnsiTheme="majorBidi" w:cstheme="majorBidi"/>
                <w:sz w:val="18"/>
                <w:szCs w:val="18"/>
              </w:rPr>
            </w:pPr>
          </w:p>
        </w:tc>
        <w:tc>
          <w:tcPr>
            <w:tcW w:w="1701" w:type="dxa"/>
          </w:tcPr>
          <w:p w14:paraId="377B74A2" w14:textId="77777777" w:rsidR="00AF5CD8" w:rsidRPr="00453F06" w:rsidRDefault="00AF5CD8" w:rsidP="00AF5CD8">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1636364F" w14:textId="77777777" w:rsidR="00AF5CD8" w:rsidRPr="00453F06" w:rsidRDefault="00AF5CD8" w:rsidP="00AF5CD8">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38CE24CE" w14:textId="77777777" w:rsidR="00AF5CD8" w:rsidRPr="00453F06" w:rsidRDefault="00AF5CD8" w:rsidP="00AF5CD8">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50E1366A" w14:textId="5C47758C" w:rsidR="00AF5CD8" w:rsidRPr="00453F06" w:rsidRDefault="00AF5CD8" w:rsidP="00AF5CD8">
            <w:pPr>
              <w:rPr>
                <w:rFonts w:asciiTheme="majorBidi" w:hAnsiTheme="majorBidi" w:cstheme="majorBidi"/>
                <w:sz w:val="18"/>
                <w:szCs w:val="18"/>
              </w:rPr>
            </w:pPr>
            <w:r w:rsidRPr="00453F06">
              <w:rPr>
                <w:rFonts w:asciiTheme="majorBidi" w:hAnsiTheme="majorBidi" w:cstheme="majorBidi"/>
                <w:sz w:val="18"/>
                <w:szCs w:val="18"/>
              </w:rPr>
              <w:t>No data</w:t>
            </w:r>
          </w:p>
        </w:tc>
      </w:tr>
      <w:tr w:rsidR="00D22A3E" w:rsidRPr="00453F06" w14:paraId="5154BDB0" w14:textId="6AF15686" w:rsidTr="00D22A3E">
        <w:tc>
          <w:tcPr>
            <w:tcW w:w="1838" w:type="dxa"/>
            <w:vMerge w:val="restart"/>
          </w:tcPr>
          <w:p w14:paraId="1B8DB421" w14:textId="7E295DB2" w:rsidR="00D22A3E" w:rsidRPr="00453F06" w:rsidRDefault="00D22A3E" w:rsidP="00831C9B">
            <w:pPr>
              <w:rPr>
                <w:rFonts w:asciiTheme="majorBidi" w:hAnsiTheme="majorBidi" w:cstheme="majorBidi"/>
                <w:sz w:val="18"/>
                <w:szCs w:val="18"/>
              </w:rPr>
            </w:pPr>
            <w:r w:rsidRPr="00453F06">
              <w:rPr>
                <w:rFonts w:asciiTheme="majorBidi" w:hAnsiTheme="majorBidi" w:cstheme="majorBidi"/>
                <w:sz w:val="18"/>
                <w:szCs w:val="18"/>
              </w:rPr>
              <w:lastRenderedPageBreak/>
              <w:t>Age of leaving education</w:t>
            </w:r>
            <w:r w:rsidR="00845B5E" w:rsidRPr="00453F06">
              <w:rPr>
                <w:rFonts w:asciiTheme="majorBidi" w:hAnsiTheme="majorBidi" w:cstheme="majorBidi"/>
                <w:sz w:val="18"/>
                <w:szCs w:val="18"/>
              </w:rPr>
              <w:t xml:space="preserve"> (older)</w:t>
            </w:r>
          </w:p>
        </w:tc>
        <w:tc>
          <w:tcPr>
            <w:tcW w:w="1701" w:type="dxa"/>
          </w:tcPr>
          <w:p w14:paraId="2644135B" w14:textId="77777777" w:rsidR="00D22A3E" w:rsidRPr="00453F06" w:rsidRDefault="00D22A3E" w:rsidP="00831C9B">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1CA75AD5" w14:textId="6741135B" w:rsidR="00D22A3E" w:rsidRPr="00453F06" w:rsidRDefault="00D22A3E" w:rsidP="00845B5E">
            <w:pPr>
              <w:rPr>
                <w:rFonts w:asciiTheme="majorBidi" w:hAnsiTheme="majorBidi" w:cstheme="majorBidi"/>
                <w:sz w:val="18"/>
                <w:szCs w:val="18"/>
              </w:rPr>
            </w:pPr>
          </w:p>
        </w:tc>
        <w:tc>
          <w:tcPr>
            <w:tcW w:w="3470" w:type="dxa"/>
          </w:tcPr>
          <w:p w14:paraId="5B546FE0" w14:textId="1C9E9EAD" w:rsidR="00D22A3E" w:rsidRPr="00453F06" w:rsidRDefault="00D22A3E" w:rsidP="00492412">
            <w:pPr>
              <w:pStyle w:val="ListParagraph"/>
              <w:numPr>
                <w:ilvl w:val="0"/>
                <w:numId w:val="27"/>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at the end of pregnancy were not significantly different among women who left education aged 19-21 years than those who left education aged ≥22 years in unadjusted (OR 0.69, 95% CI 0.43 to 1.10), mutually adjusted (OR 0.86, 95% CI 0.53 to 1.39) and mutually adjusted analyses including cigarette consumption (OR 0.98, 95% CI 0.58 to 1.67), and for those who left education aged 17-18 (versus those who left education aged ≥22) in mutually adjusted (OR 0.74, 95% CI 0.47 to 1.17) and mutually adjusted analysis including cigarette consumption (OR 0.84, 95% CI 0.51 to 1.40) </w:t>
            </w:r>
            <w:r w:rsidR="00CD33ED" w:rsidRPr="00453F06">
              <w:rPr>
                <w:rFonts w:asciiTheme="majorBidi" w:hAnsiTheme="majorBidi" w:cstheme="majorBidi"/>
                <w:sz w:val="18"/>
                <w:szCs w:val="18"/>
              </w:rPr>
              <w:fldChar w:fldCharType="begin">
                <w:fldData xml:space="preserve">PEVuZE5vdGU+PENpdGU+PEF1dGhvcj5HcmFoYW08L0F1dGhvcj48WWVhcj4yMDEwPC9ZZWFyPjxS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PEVuZE5vdGU+PENpdGU+PEF1dGhvcj5HcmFoYW08L0F1dGhvcj48WWVhcj4yMDEwPC9ZZWFyPjxS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CD33ED" w:rsidRPr="00453F06">
              <w:rPr>
                <w:rFonts w:asciiTheme="majorBidi" w:hAnsiTheme="majorBidi" w:cstheme="majorBidi"/>
                <w:sz w:val="18"/>
                <w:szCs w:val="18"/>
              </w:rPr>
            </w:r>
            <w:r w:rsidR="00CD33ED"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76</w:t>
            </w:r>
            <w:r w:rsidR="00CD33ED" w:rsidRPr="00453F06">
              <w:rPr>
                <w:rFonts w:asciiTheme="majorBidi" w:hAnsiTheme="majorBidi" w:cstheme="majorBidi"/>
                <w:sz w:val="18"/>
                <w:szCs w:val="18"/>
              </w:rPr>
              <w:fldChar w:fldCharType="end"/>
            </w:r>
          </w:p>
        </w:tc>
        <w:tc>
          <w:tcPr>
            <w:tcW w:w="3470" w:type="dxa"/>
          </w:tcPr>
          <w:p w14:paraId="47914099" w14:textId="14A5431B" w:rsidR="00D22A3E" w:rsidRPr="00453F06" w:rsidRDefault="00845B5E" w:rsidP="00492412">
            <w:pPr>
              <w:pStyle w:val="ListParagraph"/>
              <w:numPr>
                <w:ilvl w:val="0"/>
                <w:numId w:val="27"/>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at the end of pregnancy were significantly lower among women who left education aged ≤16 years than those who left education aged ≥22 years in unadjusted (OR 0.23, 95% CI 0.15 to 0.35), mutually adjusted (OR 0.47, 95% CI 0.30 to 0.74) and mutually adjusted analyses including cigarette consumption (OR 0.58, 95% CI 0.35 to 0.96), and for those who left education aged 17-18 (versus those who left education aged ≥22) in unadjusted analysis (OR 0.50, 95% CI 0.32 to 0.78) </w:t>
            </w:r>
            <w:r w:rsidR="00CD33ED" w:rsidRPr="00453F06">
              <w:rPr>
                <w:rFonts w:asciiTheme="majorBidi" w:hAnsiTheme="majorBidi" w:cstheme="majorBidi"/>
                <w:sz w:val="18"/>
                <w:szCs w:val="18"/>
              </w:rPr>
              <w:fldChar w:fldCharType="begin">
                <w:fldData xml:space="preserve">PEVuZE5vdGU+PENpdGU+PEF1dGhvcj5HcmFoYW08L0F1dGhvcj48WWVhcj4yMDEwPC9ZZWFyPjxS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PEVuZE5vdGU+PENpdGU+PEF1dGhvcj5HcmFoYW08L0F1dGhvcj48WWVhcj4yMDEwPC9ZZWFyPjxS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CD33ED" w:rsidRPr="00453F06">
              <w:rPr>
                <w:rFonts w:asciiTheme="majorBidi" w:hAnsiTheme="majorBidi" w:cstheme="majorBidi"/>
                <w:sz w:val="18"/>
                <w:szCs w:val="18"/>
              </w:rPr>
            </w:r>
            <w:r w:rsidR="00CD33ED"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76</w:t>
            </w:r>
            <w:r w:rsidR="00CD33ED" w:rsidRPr="00453F06">
              <w:rPr>
                <w:rFonts w:asciiTheme="majorBidi" w:hAnsiTheme="majorBidi" w:cstheme="majorBidi"/>
                <w:sz w:val="18"/>
                <w:szCs w:val="18"/>
              </w:rPr>
              <w:fldChar w:fldCharType="end"/>
            </w:r>
          </w:p>
        </w:tc>
      </w:tr>
      <w:tr w:rsidR="00AF5CD8" w:rsidRPr="00453F06" w14:paraId="2A169D94" w14:textId="2A681968" w:rsidTr="00D22A3E">
        <w:tc>
          <w:tcPr>
            <w:tcW w:w="1838" w:type="dxa"/>
            <w:vMerge/>
          </w:tcPr>
          <w:p w14:paraId="3AFDF68F" w14:textId="77777777" w:rsidR="00AF5CD8" w:rsidRPr="00453F06" w:rsidRDefault="00AF5CD8" w:rsidP="00AF5CD8">
            <w:pPr>
              <w:rPr>
                <w:rFonts w:asciiTheme="majorBidi" w:hAnsiTheme="majorBidi" w:cstheme="majorBidi"/>
                <w:sz w:val="18"/>
                <w:szCs w:val="18"/>
              </w:rPr>
            </w:pPr>
          </w:p>
        </w:tc>
        <w:tc>
          <w:tcPr>
            <w:tcW w:w="1701" w:type="dxa"/>
          </w:tcPr>
          <w:p w14:paraId="3BE89BD3" w14:textId="77777777" w:rsidR="00AF5CD8" w:rsidRPr="00453F06" w:rsidRDefault="00AF5CD8" w:rsidP="00AF5CD8">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65AEB941" w14:textId="77777777" w:rsidR="00AF5CD8" w:rsidRPr="00453F06" w:rsidRDefault="00AF5CD8" w:rsidP="00AF5CD8">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7B05D704" w14:textId="77777777" w:rsidR="00AF5CD8" w:rsidRPr="00453F06" w:rsidRDefault="00AF5CD8" w:rsidP="00AF5CD8">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76A36CDD" w14:textId="1C9415C8" w:rsidR="00AF5CD8" w:rsidRPr="00453F06" w:rsidRDefault="00AF5CD8" w:rsidP="00AF5CD8">
            <w:pPr>
              <w:rPr>
                <w:rFonts w:asciiTheme="majorBidi" w:hAnsiTheme="majorBidi" w:cstheme="majorBidi"/>
                <w:sz w:val="18"/>
                <w:szCs w:val="18"/>
              </w:rPr>
            </w:pPr>
            <w:r w:rsidRPr="00453F06">
              <w:rPr>
                <w:rFonts w:asciiTheme="majorBidi" w:hAnsiTheme="majorBidi" w:cstheme="majorBidi"/>
                <w:sz w:val="18"/>
                <w:szCs w:val="18"/>
              </w:rPr>
              <w:t>No data</w:t>
            </w:r>
          </w:p>
        </w:tc>
      </w:tr>
      <w:tr w:rsidR="00AF5CD8" w:rsidRPr="00453F06" w14:paraId="5ED4ECB8" w14:textId="7694626D" w:rsidTr="00D22A3E">
        <w:tc>
          <w:tcPr>
            <w:tcW w:w="1838" w:type="dxa"/>
            <w:vMerge/>
          </w:tcPr>
          <w:p w14:paraId="40A80A9C" w14:textId="77777777" w:rsidR="00AF5CD8" w:rsidRPr="00453F06" w:rsidRDefault="00AF5CD8" w:rsidP="00AF5CD8">
            <w:pPr>
              <w:rPr>
                <w:rFonts w:asciiTheme="majorBidi" w:hAnsiTheme="majorBidi" w:cstheme="majorBidi"/>
                <w:sz w:val="18"/>
                <w:szCs w:val="18"/>
              </w:rPr>
            </w:pPr>
          </w:p>
        </w:tc>
        <w:tc>
          <w:tcPr>
            <w:tcW w:w="1701" w:type="dxa"/>
          </w:tcPr>
          <w:p w14:paraId="09ABE655" w14:textId="77777777" w:rsidR="00AF5CD8" w:rsidRPr="00453F06" w:rsidRDefault="00AF5CD8" w:rsidP="00AF5CD8">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22AFEE52" w14:textId="77777777" w:rsidR="00AF5CD8" w:rsidRPr="00453F06" w:rsidRDefault="00AF5CD8" w:rsidP="00AF5CD8">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52569668" w14:textId="77777777" w:rsidR="00AF5CD8" w:rsidRPr="00453F06" w:rsidRDefault="00AF5CD8" w:rsidP="00AF5CD8">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3590F173" w14:textId="781466E7" w:rsidR="00AF5CD8" w:rsidRPr="00453F06" w:rsidRDefault="00AF5CD8" w:rsidP="00AF5CD8">
            <w:pPr>
              <w:rPr>
                <w:rFonts w:asciiTheme="majorBidi" w:hAnsiTheme="majorBidi" w:cstheme="majorBidi"/>
                <w:sz w:val="18"/>
                <w:szCs w:val="18"/>
              </w:rPr>
            </w:pPr>
            <w:r w:rsidRPr="00453F06">
              <w:rPr>
                <w:rFonts w:asciiTheme="majorBidi" w:hAnsiTheme="majorBidi" w:cstheme="majorBidi"/>
                <w:sz w:val="18"/>
                <w:szCs w:val="18"/>
              </w:rPr>
              <w:t>No data</w:t>
            </w:r>
          </w:p>
        </w:tc>
      </w:tr>
      <w:tr w:rsidR="00D22A3E" w:rsidRPr="00453F06" w14:paraId="52516AEB" w14:textId="148B9A61" w:rsidTr="00D22A3E">
        <w:tc>
          <w:tcPr>
            <w:tcW w:w="1838" w:type="dxa"/>
            <w:vMerge w:val="restart"/>
          </w:tcPr>
          <w:p w14:paraId="298A3FFD" w14:textId="77777777" w:rsidR="00D22A3E" w:rsidRPr="00453F06" w:rsidRDefault="00D22A3E" w:rsidP="00831C9B">
            <w:pPr>
              <w:rPr>
                <w:rFonts w:asciiTheme="majorBidi" w:hAnsiTheme="majorBidi" w:cstheme="majorBidi"/>
                <w:sz w:val="18"/>
                <w:szCs w:val="18"/>
              </w:rPr>
            </w:pPr>
            <w:r w:rsidRPr="00453F06">
              <w:rPr>
                <w:rFonts w:asciiTheme="majorBidi" w:hAnsiTheme="majorBidi" w:cstheme="majorBidi"/>
                <w:sz w:val="18"/>
                <w:szCs w:val="18"/>
              </w:rPr>
              <w:t>Client pays for prescription (vs. exemption)</w:t>
            </w:r>
          </w:p>
        </w:tc>
        <w:tc>
          <w:tcPr>
            <w:tcW w:w="1701" w:type="dxa"/>
          </w:tcPr>
          <w:p w14:paraId="37C58B07" w14:textId="77777777" w:rsidR="00D22A3E" w:rsidRPr="00453F06" w:rsidRDefault="00D22A3E" w:rsidP="00831C9B">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539B2E14" w14:textId="375FF51A" w:rsidR="00D22A3E" w:rsidRPr="00453F06" w:rsidRDefault="00D22A3E" w:rsidP="00845B5E">
            <w:pPr>
              <w:rPr>
                <w:rFonts w:asciiTheme="majorBidi" w:hAnsiTheme="majorBidi" w:cstheme="majorBidi"/>
                <w:sz w:val="18"/>
                <w:szCs w:val="18"/>
              </w:rPr>
            </w:pPr>
          </w:p>
        </w:tc>
        <w:tc>
          <w:tcPr>
            <w:tcW w:w="3470" w:type="dxa"/>
          </w:tcPr>
          <w:p w14:paraId="03439255" w14:textId="23DA303E" w:rsidR="00D22A3E" w:rsidRPr="00453F06" w:rsidRDefault="00D22A3E" w:rsidP="00492412">
            <w:pPr>
              <w:pStyle w:val="ListParagraph"/>
              <w:numPr>
                <w:ilvl w:val="0"/>
                <w:numId w:val="27"/>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at 4 weeks were not significantly different among those not eligible versus eligible for free prescriptions (OR 0.86, p=0.06) </w:t>
            </w:r>
            <w:r w:rsidR="00FD21C0" w:rsidRPr="00453F06">
              <w:rPr>
                <w:rFonts w:asciiTheme="majorBidi" w:hAnsiTheme="majorBidi" w:cstheme="majorBidi"/>
                <w:sz w:val="18"/>
                <w:szCs w:val="18"/>
              </w:rPr>
              <w:fldChar w:fldCharType="begin">
                <w:fldData xml:space="preserve">PEVuZE5vdGU+PENpdGU+PEF1dGhvcj5NY0V3ZW48L0F1dGhvcj48WWVhcj4yMDA5PC9ZZWFyPjxS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PEVuZE5vdGU+PENpdGU+PEF1dGhvcj5NY0V3ZW48L0F1dGhvcj48WWVhcj4yMDA5PC9ZZWFyPjxS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FD21C0" w:rsidRPr="00453F06">
              <w:rPr>
                <w:rFonts w:asciiTheme="majorBidi" w:hAnsiTheme="majorBidi" w:cstheme="majorBidi"/>
                <w:sz w:val="18"/>
                <w:szCs w:val="18"/>
              </w:rPr>
            </w:r>
            <w:r w:rsidR="00FD21C0"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85</w:t>
            </w:r>
            <w:r w:rsidR="00FD21C0" w:rsidRPr="00453F06">
              <w:rPr>
                <w:rFonts w:asciiTheme="majorBidi" w:hAnsiTheme="majorBidi" w:cstheme="majorBidi"/>
                <w:sz w:val="18"/>
                <w:szCs w:val="18"/>
              </w:rPr>
              <w:fldChar w:fldCharType="end"/>
            </w:r>
          </w:p>
        </w:tc>
        <w:tc>
          <w:tcPr>
            <w:tcW w:w="3470" w:type="dxa"/>
          </w:tcPr>
          <w:p w14:paraId="6FA9638F" w14:textId="22413A7D" w:rsidR="00AF5CD8" w:rsidRPr="00453F06" w:rsidRDefault="00845B5E" w:rsidP="00492412">
            <w:pPr>
              <w:pStyle w:val="ListParagraph"/>
              <w:numPr>
                <w:ilvl w:val="0"/>
                <w:numId w:val="27"/>
              </w:numPr>
              <w:ind w:left="172" w:hanging="237"/>
              <w:rPr>
                <w:rFonts w:asciiTheme="majorBidi" w:hAnsiTheme="majorBidi" w:cstheme="majorBidi"/>
                <w:sz w:val="18"/>
                <w:szCs w:val="18"/>
              </w:rPr>
            </w:pPr>
            <w:r w:rsidRPr="00453F06">
              <w:rPr>
                <w:rFonts w:asciiTheme="majorBidi" w:hAnsiTheme="majorBidi" w:cstheme="majorBidi"/>
                <w:sz w:val="18"/>
                <w:szCs w:val="18"/>
              </w:rPr>
              <w:t xml:space="preserve">The odds of cessation at 4 weeks were higher among those who paid for prescriptions than those with an exemption in adjusted analysis (OR 1.20, 95% CI 1.13 to 1.27) and an adjusted analysis of a sub-sample including only those with HSI data (OR 1.15, 95% CI 1.04 to 1.28) </w:t>
            </w:r>
            <w:r w:rsidR="00FD21C0" w:rsidRPr="00453F06">
              <w:rPr>
                <w:rFonts w:asciiTheme="majorBidi" w:hAnsiTheme="majorBidi" w:cstheme="majorBidi"/>
                <w:sz w:val="18"/>
                <w:szCs w:val="18"/>
              </w:rPr>
              <w:fldChar w:fldCharType="begin">
                <w:fldData xml:space="preserve">PEVuZE5vdGU+PENpdGU+PEF1dGhvcj5Ccm9zZTwvQXV0aG9yPjxZZWFyPjIwMTI8L1llYXI+PFJl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PEVuZE5vdGU+PENpdGU+PEF1dGhvcj5Ccm9zZTwvQXV0aG9yPjxZZWFyPjIwMTI8L1llYXI+PFJl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FD21C0" w:rsidRPr="00453F06">
              <w:rPr>
                <w:rFonts w:asciiTheme="majorBidi" w:hAnsiTheme="majorBidi" w:cstheme="majorBidi"/>
                <w:sz w:val="18"/>
                <w:szCs w:val="18"/>
              </w:rPr>
            </w:r>
            <w:r w:rsidR="00FD21C0"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70</w:t>
            </w:r>
            <w:r w:rsidR="00FD21C0" w:rsidRPr="00453F06">
              <w:rPr>
                <w:rFonts w:asciiTheme="majorBidi" w:hAnsiTheme="majorBidi" w:cstheme="majorBidi"/>
                <w:sz w:val="18"/>
                <w:szCs w:val="18"/>
              </w:rPr>
              <w:fldChar w:fldCharType="end"/>
            </w:r>
          </w:p>
          <w:p w14:paraId="4AAE274C" w14:textId="074EC931" w:rsidR="00D22A3E" w:rsidRPr="00453F06" w:rsidRDefault="00845B5E" w:rsidP="00492412">
            <w:pPr>
              <w:pStyle w:val="ListParagraph"/>
              <w:numPr>
                <w:ilvl w:val="0"/>
                <w:numId w:val="27"/>
              </w:numPr>
              <w:ind w:left="172" w:hanging="237"/>
              <w:rPr>
                <w:rFonts w:asciiTheme="majorBidi" w:hAnsiTheme="majorBidi" w:cstheme="majorBidi"/>
                <w:sz w:val="18"/>
                <w:szCs w:val="18"/>
              </w:rPr>
            </w:pPr>
            <w:r w:rsidRPr="00453F06">
              <w:rPr>
                <w:rFonts w:asciiTheme="majorBidi" w:hAnsiTheme="majorBidi" w:cstheme="majorBidi"/>
                <w:sz w:val="18"/>
                <w:szCs w:val="18"/>
              </w:rPr>
              <w:t xml:space="preserve">The odds of cessation at 4 weeks were lower among those who were exempt (OR 0.81, 95% CI 0.79 to 0.87) and those who did not disclose their prescription status (OR 0.80, 95% CI 0.77 to 0.83) than those who reported paying for prescriptions in adjusted analyses </w:t>
            </w:r>
            <w:r w:rsidR="00FD21C0" w:rsidRPr="00453F06">
              <w:rPr>
                <w:rFonts w:asciiTheme="majorBidi" w:hAnsiTheme="majorBidi" w:cstheme="majorBidi"/>
                <w:sz w:val="18"/>
                <w:szCs w:val="18"/>
              </w:rPr>
              <w:fldChar w:fldCharType="begin">
                <w:fldData xml:space="preserve">PEVuZE5vdGU+PENpdGU+PEF1dGhvcj5Ccm9zZTwvQXV0aG9yPjxZZWFyPjIwMTM8L1llYXI+PFJl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PEVuZE5vdGU+PENpdGU+PEF1dGhvcj5Ccm9zZTwvQXV0aG9yPjxZZWFyPjIwMTM8L1llYXI+PFJl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FD21C0" w:rsidRPr="00453F06">
              <w:rPr>
                <w:rFonts w:asciiTheme="majorBidi" w:hAnsiTheme="majorBidi" w:cstheme="majorBidi"/>
                <w:sz w:val="18"/>
                <w:szCs w:val="18"/>
              </w:rPr>
            </w:r>
            <w:r w:rsidR="00FD21C0"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71</w:t>
            </w:r>
            <w:r w:rsidR="00FD21C0" w:rsidRPr="00453F06">
              <w:rPr>
                <w:rFonts w:asciiTheme="majorBidi" w:hAnsiTheme="majorBidi" w:cstheme="majorBidi"/>
                <w:sz w:val="18"/>
                <w:szCs w:val="18"/>
              </w:rPr>
              <w:fldChar w:fldCharType="end"/>
            </w:r>
          </w:p>
        </w:tc>
      </w:tr>
      <w:tr w:rsidR="00AF5CD8" w:rsidRPr="00453F06" w14:paraId="5FBC46A4" w14:textId="162660F5" w:rsidTr="00D22A3E">
        <w:tc>
          <w:tcPr>
            <w:tcW w:w="1838" w:type="dxa"/>
            <w:vMerge/>
          </w:tcPr>
          <w:p w14:paraId="187FA160" w14:textId="77777777" w:rsidR="00AF5CD8" w:rsidRPr="00453F06" w:rsidRDefault="00AF5CD8" w:rsidP="00AF5CD8">
            <w:pPr>
              <w:rPr>
                <w:rFonts w:asciiTheme="majorBidi" w:hAnsiTheme="majorBidi" w:cstheme="majorBidi"/>
                <w:sz w:val="18"/>
                <w:szCs w:val="18"/>
              </w:rPr>
            </w:pPr>
          </w:p>
        </w:tc>
        <w:tc>
          <w:tcPr>
            <w:tcW w:w="1701" w:type="dxa"/>
          </w:tcPr>
          <w:p w14:paraId="735EAED9" w14:textId="77777777" w:rsidR="00AF5CD8" w:rsidRPr="00453F06" w:rsidRDefault="00AF5CD8" w:rsidP="00AF5CD8">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1266A5E8" w14:textId="77777777" w:rsidR="00AF5CD8" w:rsidRPr="00453F06" w:rsidRDefault="00AF5CD8" w:rsidP="00AF5CD8">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06F77E7D" w14:textId="77777777" w:rsidR="00AF5CD8" w:rsidRPr="00453F06" w:rsidRDefault="00AF5CD8" w:rsidP="00AF5CD8">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59626261" w14:textId="1AD6A039" w:rsidR="00AF5CD8" w:rsidRPr="00453F06" w:rsidRDefault="00AF5CD8" w:rsidP="00AF5CD8">
            <w:pPr>
              <w:rPr>
                <w:rFonts w:asciiTheme="majorBidi" w:hAnsiTheme="majorBidi" w:cstheme="majorBidi"/>
                <w:sz w:val="18"/>
                <w:szCs w:val="18"/>
              </w:rPr>
            </w:pPr>
            <w:r w:rsidRPr="00453F06">
              <w:rPr>
                <w:rFonts w:asciiTheme="majorBidi" w:hAnsiTheme="majorBidi" w:cstheme="majorBidi"/>
                <w:sz w:val="18"/>
                <w:szCs w:val="18"/>
              </w:rPr>
              <w:t>No data</w:t>
            </w:r>
          </w:p>
        </w:tc>
      </w:tr>
      <w:tr w:rsidR="00AF5CD8" w:rsidRPr="00453F06" w14:paraId="51686FDA" w14:textId="2E65191A" w:rsidTr="00D22A3E">
        <w:tc>
          <w:tcPr>
            <w:tcW w:w="1838" w:type="dxa"/>
            <w:vMerge/>
          </w:tcPr>
          <w:p w14:paraId="54EEFB7C" w14:textId="77777777" w:rsidR="00AF5CD8" w:rsidRPr="00453F06" w:rsidRDefault="00AF5CD8" w:rsidP="00AF5CD8">
            <w:pPr>
              <w:rPr>
                <w:rFonts w:asciiTheme="majorBidi" w:hAnsiTheme="majorBidi" w:cstheme="majorBidi"/>
                <w:sz w:val="18"/>
                <w:szCs w:val="18"/>
              </w:rPr>
            </w:pPr>
          </w:p>
        </w:tc>
        <w:tc>
          <w:tcPr>
            <w:tcW w:w="1701" w:type="dxa"/>
          </w:tcPr>
          <w:p w14:paraId="6F32B230" w14:textId="77777777" w:rsidR="00AF5CD8" w:rsidRPr="00453F06" w:rsidRDefault="00AF5CD8" w:rsidP="00AF5CD8">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06EADC18" w14:textId="77777777" w:rsidR="00AF5CD8" w:rsidRPr="00453F06" w:rsidRDefault="00AF5CD8" w:rsidP="00AF5CD8">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7B0A338C" w14:textId="77777777" w:rsidR="00AF5CD8" w:rsidRPr="00453F06" w:rsidRDefault="00AF5CD8" w:rsidP="00AF5CD8">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7780C991" w14:textId="36CD6FCB" w:rsidR="00AF5CD8" w:rsidRPr="00453F06" w:rsidRDefault="00AF5CD8" w:rsidP="00AF5CD8">
            <w:pPr>
              <w:rPr>
                <w:rFonts w:asciiTheme="majorBidi" w:hAnsiTheme="majorBidi" w:cstheme="majorBidi"/>
                <w:sz w:val="18"/>
                <w:szCs w:val="18"/>
              </w:rPr>
            </w:pPr>
            <w:r w:rsidRPr="00453F06">
              <w:rPr>
                <w:rFonts w:asciiTheme="majorBidi" w:hAnsiTheme="majorBidi" w:cstheme="majorBidi"/>
                <w:sz w:val="18"/>
                <w:szCs w:val="18"/>
              </w:rPr>
              <w:t>No data</w:t>
            </w:r>
          </w:p>
        </w:tc>
      </w:tr>
      <w:tr w:rsidR="00D22A3E" w:rsidRPr="00453F06" w14:paraId="386E9B8E" w14:textId="22C1B8B0" w:rsidTr="00D22A3E">
        <w:tc>
          <w:tcPr>
            <w:tcW w:w="1838" w:type="dxa"/>
            <w:vMerge w:val="restart"/>
          </w:tcPr>
          <w:p w14:paraId="2E97F0E9" w14:textId="537DB3A8" w:rsidR="00D22A3E" w:rsidRPr="00453F06" w:rsidRDefault="00D22A3E" w:rsidP="00831C9B">
            <w:pPr>
              <w:rPr>
                <w:rFonts w:asciiTheme="majorBidi" w:hAnsiTheme="majorBidi" w:cstheme="majorBidi"/>
                <w:sz w:val="18"/>
                <w:szCs w:val="18"/>
              </w:rPr>
            </w:pPr>
            <w:r w:rsidRPr="00453F06">
              <w:rPr>
                <w:rFonts w:asciiTheme="majorBidi" w:hAnsiTheme="majorBidi" w:cstheme="majorBidi"/>
                <w:sz w:val="18"/>
                <w:szCs w:val="18"/>
              </w:rPr>
              <w:t xml:space="preserve">Reading level (based on qualifications and </w:t>
            </w:r>
            <w:r w:rsidRPr="00453F06">
              <w:rPr>
                <w:rFonts w:asciiTheme="majorBidi" w:hAnsiTheme="majorBidi" w:cstheme="majorBidi"/>
                <w:sz w:val="18"/>
                <w:szCs w:val="18"/>
              </w:rPr>
              <w:lastRenderedPageBreak/>
              <w:t>usual newspaper)</w:t>
            </w:r>
            <w:r w:rsidR="00845B5E" w:rsidRPr="00453F06">
              <w:rPr>
                <w:rFonts w:asciiTheme="majorBidi" w:hAnsiTheme="majorBidi" w:cstheme="majorBidi"/>
                <w:sz w:val="18"/>
                <w:szCs w:val="18"/>
              </w:rPr>
              <w:t xml:space="preserve"> (high)</w:t>
            </w:r>
          </w:p>
        </w:tc>
        <w:tc>
          <w:tcPr>
            <w:tcW w:w="1701" w:type="dxa"/>
          </w:tcPr>
          <w:p w14:paraId="1601F802" w14:textId="77777777" w:rsidR="00D22A3E" w:rsidRPr="00453F06" w:rsidRDefault="00D22A3E" w:rsidP="00831C9B">
            <w:pPr>
              <w:rPr>
                <w:rFonts w:asciiTheme="majorBidi" w:hAnsiTheme="majorBidi" w:cstheme="majorBidi"/>
                <w:sz w:val="18"/>
                <w:szCs w:val="18"/>
              </w:rPr>
            </w:pPr>
            <w:r w:rsidRPr="00453F06">
              <w:rPr>
                <w:rFonts w:asciiTheme="majorBidi" w:hAnsiTheme="majorBidi" w:cstheme="majorBidi"/>
                <w:sz w:val="18"/>
                <w:szCs w:val="18"/>
              </w:rPr>
              <w:lastRenderedPageBreak/>
              <w:t>General population UK</w:t>
            </w:r>
          </w:p>
        </w:tc>
        <w:tc>
          <w:tcPr>
            <w:tcW w:w="3469" w:type="dxa"/>
          </w:tcPr>
          <w:p w14:paraId="649424A3" w14:textId="3F3E897A" w:rsidR="00D22A3E" w:rsidRPr="00453F06" w:rsidRDefault="00D22A3E" w:rsidP="00845B5E">
            <w:pPr>
              <w:rPr>
                <w:rFonts w:asciiTheme="majorBidi" w:hAnsiTheme="majorBidi" w:cstheme="majorBidi"/>
                <w:sz w:val="18"/>
                <w:szCs w:val="18"/>
              </w:rPr>
            </w:pPr>
          </w:p>
        </w:tc>
        <w:tc>
          <w:tcPr>
            <w:tcW w:w="3470" w:type="dxa"/>
          </w:tcPr>
          <w:p w14:paraId="224E7F19" w14:textId="77777777" w:rsidR="00D22A3E" w:rsidRPr="00453F06" w:rsidRDefault="00D22A3E" w:rsidP="00831C9B">
            <w:pPr>
              <w:rPr>
                <w:rFonts w:asciiTheme="majorBidi" w:hAnsiTheme="majorBidi" w:cstheme="majorBidi"/>
                <w:sz w:val="18"/>
                <w:szCs w:val="18"/>
              </w:rPr>
            </w:pPr>
          </w:p>
        </w:tc>
        <w:tc>
          <w:tcPr>
            <w:tcW w:w="3470" w:type="dxa"/>
          </w:tcPr>
          <w:p w14:paraId="7CD6F8E6" w14:textId="30833818" w:rsidR="00D22A3E" w:rsidRPr="00453F06" w:rsidRDefault="00845B5E" w:rsidP="00492412">
            <w:pPr>
              <w:pStyle w:val="ListParagraph"/>
              <w:numPr>
                <w:ilvl w:val="0"/>
                <w:numId w:val="28"/>
              </w:numPr>
              <w:ind w:left="42" w:hanging="107"/>
              <w:rPr>
                <w:rFonts w:asciiTheme="majorBidi" w:hAnsiTheme="majorBidi" w:cstheme="majorBidi"/>
                <w:sz w:val="18"/>
                <w:szCs w:val="18"/>
              </w:rPr>
            </w:pPr>
            <w:r w:rsidRPr="00453F06">
              <w:rPr>
                <w:rFonts w:asciiTheme="majorBidi" w:hAnsiTheme="majorBidi" w:cstheme="majorBidi"/>
                <w:sz w:val="18"/>
                <w:szCs w:val="18"/>
              </w:rPr>
              <w:t xml:space="preserve">The odds of cessation at 6 months were higher among those with a high than low reading level (based in qualifications and </w:t>
            </w:r>
            <w:r w:rsidRPr="00453F06">
              <w:rPr>
                <w:rFonts w:asciiTheme="majorBidi" w:hAnsiTheme="majorBidi" w:cstheme="majorBidi"/>
                <w:sz w:val="18"/>
                <w:szCs w:val="18"/>
              </w:rPr>
              <w:lastRenderedPageBreak/>
              <w:t xml:space="preserve">usual newspaper) in univariate (OR 1.62, 95% CI 1.19 to 2.21) and multivariate (OR 1.85, 95% CI 1.04 to 3.27) analyses </w:t>
            </w:r>
            <w:r w:rsidR="008D3FFB" w:rsidRPr="00453F06">
              <w:rPr>
                <w:rFonts w:asciiTheme="majorBidi" w:hAnsiTheme="majorBidi" w:cstheme="majorBidi"/>
                <w:sz w:val="18"/>
                <w:szCs w:val="18"/>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8D3FFB" w:rsidRPr="00453F06">
              <w:rPr>
                <w:rFonts w:asciiTheme="majorBidi" w:hAnsiTheme="majorBidi" w:cstheme="majorBidi"/>
                <w:sz w:val="18"/>
                <w:szCs w:val="18"/>
              </w:rPr>
            </w:r>
            <w:r w:rsidR="008D3FFB"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81</w:t>
            </w:r>
            <w:r w:rsidR="008D3FFB" w:rsidRPr="00453F06">
              <w:rPr>
                <w:rFonts w:asciiTheme="majorBidi" w:hAnsiTheme="majorBidi" w:cstheme="majorBidi"/>
                <w:sz w:val="18"/>
                <w:szCs w:val="18"/>
              </w:rPr>
              <w:fldChar w:fldCharType="end"/>
            </w:r>
          </w:p>
        </w:tc>
      </w:tr>
      <w:tr w:rsidR="00AF5CD8" w:rsidRPr="00453F06" w14:paraId="67B856E8" w14:textId="5E177BE6" w:rsidTr="00D22A3E">
        <w:tc>
          <w:tcPr>
            <w:tcW w:w="1838" w:type="dxa"/>
            <w:vMerge/>
          </w:tcPr>
          <w:p w14:paraId="06525647" w14:textId="77777777" w:rsidR="00AF5CD8" w:rsidRPr="00453F06" w:rsidRDefault="00AF5CD8" w:rsidP="00AF5CD8">
            <w:pPr>
              <w:rPr>
                <w:rFonts w:asciiTheme="majorBidi" w:hAnsiTheme="majorBidi" w:cstheme="majorBidi"/>
                <w:sz w:val="18"/>
                <w:szCs w:val="18"/>
              </w:rPr>
            </w:pPr>
          </w:p>
        </w:tc>
        <w:tc>
          <w:tcPr>
            <w:tcW w:w="1701" w:type="dxa"/>
          </w:tcPr>
          <w:p w14:paraId="1FC4A468" w14:textId="77777777" w:rsidR="00AF5CD8" w:rsidRPr="00453F06" w:rsidRDefault="00AF5CD8" w:rsidP="00AF5CD8">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55E3EF9D" w14:textId="77777777" w:rsidR="00AF5CD8" w:rsidRPr="00453F06" w:rsidRDefault="00AF5CD8" w:rsidP="00AF5CD8">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246C3EF7" w14:textId="77777777" w:rsidR="00AF5CD8" w:rsidRPr="00453F06" w:rsidRDefault="00AF5CD8" w:rsidP="00AF5CD8">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45F91992" w14:textId="7FD4180C" w:rsidR="00AF5CD8" w:rsidRPr="00453F06" w:rsidRDefault="00AF5CD8" w:rsidP="00AF5CD8">
            <w:pPr>
              <w:rPr>
                <w:rFonts w:asciiTheme="majorBidi" w:hAnsiTheme="majorBidi" w:cstheme="majorBidi"/>
                <w:sz w:val="18"/>
                <w:szCs w:val="18"/>
              </w:rPr>
            </w:pPr>
            <w:r w:rsidRPr="00453F06">
              <w:rPr>
                <w:rFonts w:asciiTheme="majorBidi" w:hAnsiTheme="majorBidi" w:cstheme="majorBidi"/>
                <w:sz w:val="18"/>
                <w:szCs w:val="18"/>
              </w:rPr>
              <w:t>No data</w:t>
            </w:r>
          </w:p>
        </w:tc>
      </w:tr>
      <w:tr w:rsidR="00AF5CD8" w:rsidRPr="00453F06" w14:paraId="3FE92FFB" w14:textId="0056C8EA" w:rsidTr="00D22A3E">
        <w:tc>
          <w:tcPr>
            <w:tcW w:w="1838" w:type="dxa"/>
            <w:vMerge/>
          </w:tcPr>
          <w:p w14:paraId="25EADF92" w14:textId="77777777" w:rsidR="00AF5CD8" w:rsidRPr="00453F06" w:rsidRDefault="00AF5CD8" w:rsidP="00AF5CD8">
            <w:pPr>
              <w:rPr>
                <w:rFonts w:asciiTheme="majorBidi" w:hAnsiTheme="majorBidi" w:cstheme="majorBidi"/>
                <w:sz w:val="18"/>
                <w:szCs w:val="18"/>
              </w:rPr>
            </w:pPr>
          </w:p>
        </w:tc>
        <w:tc>
          <w:tcPr>
            <w:tcW w:w="1701" w:type="dxa"/>
          </w:tcPr>
          <w:p w14:paraId="3E8F9CFC" w14:textId="77777777" w:rsidR="00AF5CD8" w:rsidRPr="00453F06" w:rsidRDefault="00AF5CD8" w:rsidP="00AF5CD8">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26864B30" w14:textId="77777777" w:rsidR="00AF5CD8" w:rsidRPr="00453F06" w:rsidRDefault="00AF5CD8" w:rsidP="00AF5CD8">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08FF2989" w14:textId="77777777" w:rsidR="00AF5CD8" w:rsidRPr="00453F06" w:rsidRDefault="00AF5CD8" w:rsidP="00AF5CD8">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1C666871" w14:textId="06AB9413" w:rsidR="00AF5CD8" w:rsidRPr="00453F06" w:rsidRDefault="00AF5CD8" w:rsidP="00AF5CD8">
            <w:pPr>
              <w:rPr>
                <w:rFonts w:asciiTheme="majorBidi" w:hAnsiTheme="majorBidi" w:cstheme="majorBidi"/>
                <w:sz w:val="18"/>
                <w:szCs w:val="18"/>
              </w:rPr>
            </w:pPr>
            <w:r w:rsidRPr="00453F06">
              <w:rPr>
                <w:rFonts w:asciiTheme="majorBidi" w:hAnsiTheme="majorBidi" w:cstheme="majorBidi"/>
                <w:sz w:val="18"/>
                <w:szCs w:val="18"/>
              </w:rPr>
              <w:t>No data</w:t>
            </w:r>
          </w:p>
        </w:tc>
      </w:tr>
      <w:tr w:rsidR="00D22A3E" w:rsidRPr="00453F06" w14:paraId="77D85FB8" w14:textId="1FC169B5" w:rsidTr="00D22A3E">
        <w:tc>
          <w:tcPr>
            <w:tcW w:w="1838" w:type="dxa"/>
            <w:vMerge w:val="restart"/>
          </w:tcPr>
          <w:p w14:paraId="6FE28766" w14:textId="449C62AB" w:rsidR="00D22A3E" w:rsidRPr="00453F06" w:rsidRDefault="00D22A3E" w:rsidP="00831C9B">
            <w:pPr>
              <w:rPr>
                <w:rFonts w:asciiTheme="majorBidi" w:hAnsiTheme="majorBidi" w:cstheme="majorBidi"/>
                <w:sz w:val="18"/>
                <w:szCs w:val="18"/>
              </w:rPr>
            </w:pPr>
            <w:r w:rsidRPr="00453F06">
              <w:rPr>
                <w:rFonts w:asciiTheme="majorBidi" w:hAnsiTheme="majorBidi" w:cstheme="majorBidi"/>
                <w:sz w:val="18"/>
                <w:szCs w:val="18"/>
              </w:rPr>
              <w:t>Childhood NS-SEC socio-economic classification of mother</w:t>
            </w:r>
            <w:r w:rsidR="0008174F" w:rsidRPr="00453F06">
              <w:rPr>
                <w:rFonts w:asciiTheme="majorBidi" w:hAnsiTheme="majorBidi" w:cstheme="majorBidi"/>
                <w:sz w:val="18"/>
                <w:szCs w:val="18"/>
              </w:rPr>
              <w:t xml:space="preserve"> (higher)</w:t>
            </w:r>
          </w:p>
        </w:tc>
        <w:tc>
          <w:tcPr>
            <w:tcW w:w="1701" w:type="dxa"/>
          </w:tcPr>
          <w:p w14:paraId="60713E60" w14:textId="77777777" w:rsidR="00D22A3E" w:rsidRPr="00453F06" w:rsidRDefault="00D22A3E" w:rsidP="00831C9B">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7372DF7C" w14:textId="29CA5863" w:rsidR="00D22A3E" w:rsidRPr="00453F06" w:rsidRDefault="00D22A3E" w:rsidP="0008174F">
            <w:pPr>
              <w:rPr>
                <w:rFonts w:asciiTheme="majorBidi" w:hAnsiTheme="majorBidi" w:cstheme="majorBidi"/>
                <w:sz w:val="18"/>
                <w:szCs w:val="18"/>
              </w:rPr>
            </w:pPr>
          </w:p>
        </w:tc>
        <w:tc>
          <w:tcPr>
            <w:tcW w:w="3470" w:type="dxa"/>
          </w:tcPr>
          <w:p w14:paraId="18F4867E" w14:textId="68C13198" w:rsidR="00D22A3E" w:rsidRPr="00453F06" w:rsidRDefault="00D22A3E" w:rsidP="00492412">
            <w:pPr>
              <w:pStyle w:val="ListParagraph"/>
              <w:numPr>
                <w:ilvl w:val="0"/>
                <w:numId w:val="28"/>
              </w:numPr>
              <w:ind w:left="203" w:hanging="218"/>
              <w:rPr>
                <w:rFonts w:asciiTheme="majorBidi" w:hAnsiTheme="majorBidi" w:cstheme="majorBidi"/>
                <w:sz w:val="18"/>
                <w:szCs w:val="18"/>
              </w:rPr>
            </w:pPr>
            <w:r w:rsidRPr="00453F06">
              <w:rPr>
                <w:rFonts w:asciiTheme="majorBidi" w:hAnsiTheme="majorBidi" w:cstheme="majorBidi"/>
                <w:sz w:val="18"/>
                <w:szCs w:val="18"/>
              </w:rPr>
              <w:t xml:space="preserve">The odds of cessation in pregnancy was not significantly different in women whose mother worked in intermediate occupations than those whose mother worked in managerial/professional occupations in mutually adjusted analyses including cigarette consumption (OR 0.77, 95% CI 0.57 to 1.03) </w:t>
            </w:r>
            <w:r w:rsidR="008D3FFB" w:rsidRPr="00453F06">
              <w:rPr>
                <w:rFonts w:asciiTheme="majorBidi" w:hAnsiTheme="majorBidi" w:cstheme="majorBidi"/>
                <w:sz w:val="18"/>
                <w:szCs w:val="18"/>
              </w:rPr>
              <w:fldChar w:fldCharType="begin">
                <w:fldData xml:space="preserve">PEVuZE5vdGU+PENpdGU+PEF1dGhvcj5HcmFoYW08L0F1dGhvcj48WWVhcj4yMDEwPC9ZZWFyPjxS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PEVuZE5vdGU+PENpdGU+PEF1dGhvcj5HcmFoYW08L0F1dGhvcj48WWVhcj4yMDEwPC9ZZWFyPjxS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8D3FFB" w:rsidRPr="00453F06">
              <w:rPr>
                <w:rFonts w:asciiTheme="majorBidi" w:hAnsiTheme="majorBidi" w:cstheme="majorBidi"/>
                <w:sz w:val="18"/>
                <w:szCs w:val="18"/>
              </w:rPr>
            </w:r>
            <w:r w:rsidR="008D3FFB"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76</w:t>
            </w:r>
            <w:r w:rsidR="008D3FFB" w:rsidRPr="00453F06">
              <w:rPr>
                <w:rFonts w:asciiTheme="majorBidi" w:hAnsiTheme="majorBidi" w:cstheme="majorBidi"/>
                <w:sz w:val="18"/>
                <w:szCs w:val="18"/>
              </w:rPr>
              <w:fldChar w:fldCharType="end"/>
            </w:r>
          </w:p>
        </w:tc>
        <w:tc>
          <w:tcPr>
            <w:tcW w:w="3470" w:type="dxa"/>
          </w:tcPr>
          <w:p w14:paraId="5A00FE86" w14:textId="49410BC3" w:rsidR="00D22A3E" w:rsidRPr="00453F06" w:rsidRDefault="0008174F" w:rsidP="00492412">
            <w:pPr>
              <w:pStyle w:val="ListParagraph"/>
              <w:numPr>
                <w:ilvl w:val="0"/>
                <w:numId w:val="28"/>
              </w:numPr>
              <w:ind w:left="203" w:hanging="218"/>
              <w:rPr>
                <w:rFonts w:asciiTheme="majorBidi" w:hAnsiTheme="majorBidi" w:cstheme="majorBidi"/>
                <w:sz w:val="18"/>
                <w:szCs w:val="18"/>
              </w:rPr>
            </w:pPr>
            <w:r w:rsidRPr="00453F06">
              <w:rPr>
                <w:rFonts w:asciiTheme="majorBidi" w:hAnsiTheme="majorBidi" w:cstheme="majorBidi"/>
                <w:sz w:val="18"/>
                <w:szCs w:val="18"/>
              </w:rPr>
              <w:t xml:space="preserve">The odds of cessation in pregnancy was significantly lower among women whose mother worked in routine and manual occupations, was long-term unemployed, and who didn’t know their mother’s occupation grade than those whose mother worked in a managerial/professional occupation in unadjusted analyses (OR 0.43, 95% CI 0.35 to 0.52; OR 0.27, 95% CI 0.20 to 0.36; OR 0.38, 95% CI 0.29 to 0.49), mutually adjusted analyses (OR 0.67, 95% CI 0.52 to 0.85; OR 0.50, 95% CI 0.36 to 0.71; OR 0.63, 95% CI 0.47 to 0.85) and mutually adjusted analyses including cigarette consumption (OR 0.70, 95% CI 0.54 to 0.91; OR 0.51, 95% CI 0.35 to 0.73; OR 0.69, 95% CI 0.50 to 0.93), and for those whose mother worked in intermediate occupations (vs. managerial/professional occupations) in unadjusted (OR 0.55, 95% CI 0.44 to 0.70) and mutually adjusted analyses (OR 0.74, 95% CI 0.56 to 0.97) </w:t>
            </w:r>
            <w:r w:rsidR="008D3FFB" w:rsidRPr="00453F06">
              <w:rPr>
                <w:rFonts w:asciiTheme="majorBidi" w:hAnsiTheme="majorBidi" w:cstheme="majorBidi"/>
                <w:sz w:val="18"/>
                <w:szCs w:val="18"/>
              </w:rPr>
              <w:fldChar w:fldCharType="begin">
                <w:fldData xml:space="preserve">PEVuZE5vdGU+PENpdGU+PEF1dGhvcj5HcmFoYW08L0F1dGhvcj48WWVhcj4yMDEwPC9ZZWFyPjxS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PEVuZE5vdGU+PENpdGU+PEF1dGhvcj5HcmFoYW08L0F1dGhvcj48WWVhcj4yMDEwPC9ZZWFyPjxS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8D3FFB" w:rsidRPr="00453F06">
              <w:rPr>
                <w:rFonts w:asciiTheme="majorBidi" w:hAnsiTheme="majorBidi" w:cstheme="majorBidi"/>
                <w:sz w:val="18"/>
                <w:szCs w:val="18"/>
              </w:rPr>
            </w:r>
            <w:r w:rsidR="008D3FFB"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76</w:t>
            </w:r>
            <w:r w:rsidR="008D3FFB" w:rsidRPr="00453F06">
              <w:rPr>
                <w:rFonts w:asciiTheme="majorBidi" w:hAnsiTheme="majorBidi" w:cstheme="majorBidi"/>
                <w:sz w:val="18"/>
                <w:szCs w:val="18"/>
              </w:rPr>
              <w:fldChar w:fldCharType="end"/>
            </w:r>
          </w:p>
        </w:tc>
      </w:tr>
      <w:tr w:rsidR="00AF5CD8" w:rsidRPr="00453F06" w14:paraId="15D9282F" w14:textId="7331363D" w:rsidTr="00D22A3E">
        <w:tc>
          <w:tcPr>
            <w:tcW w:w="1838" w:type="dxa"/>
            <w:vMerge/>
          </w:tcPr>
          <w:p w14:paraId="42DD0EC7" w14:textId="77777777" w:rsidR="00AF5CD8" w:rsidRPr="00453F06" w:rsidRDefault="00AF5CD8" w:rsidP="00AF5CD8">
            <w:pPr>
              <w:rPr>
                <w:rFonts w:asciiTheme="majorBidi" w:hAnsiTheme="majorBidi" w:cstheme="majorBidi"/>
                <w:sz w:val="18"/>
                <w:szCs w:val="18"/>
              </w:rPr>
            </w:pPr>
          </w:p>
        </w:tc>
        <w:tc>
          <w:tcPr>
            <w:tcW w:w="1701" w:type="dxa"/>
          </w:tcPr>
          <w:p w14:paraId="358CC8BA" w14:textId="77777777" w:rsidR="00AF5CD8" w:rsidRPr="00453F06" w:rsidRDefault="00AF5CD8" w:rsidP="00AF5CD8">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74FD58A4" w14:textId="77777777" w:rsidR="00AF5CD8" w:rsidRPr="00453F06" w:rsidRDefault="00AF5CD8" w:rsidP="00AF5CD8">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363E79F3" w14:textId="77777777" w:rsidR="00AF5CD8" w:rsidRPr="00453F06" w:rsidRDefault="00AF5CD8" w:rsidP="00AF5CD8">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41FAC104" w14:textId="1FF19C12" w:rsidR="00AF5CD8" w:rsidRPr="00453F06" w:rsidRDefault="00AF5CD8" w:rsidP="00AF5CD8">
            <w:pPr>
              <w:rPr>
                <w:rFonts w:asciiTheme="majorBidi" w:hAnsiTheme="majorBidi" w:cstheme="majorBidi"/>
                <w:sz w:val="18"/>
                <w:szCs w:val="18"/>
              </w:rPr>
            </w:pPr>
            <w:r w:rsidRPr="00453F06">
              <w:rPr>
                <w:rFonts w:asciiTheme="majorBidi" w:hAnsiTheme="majorBidi" w:cstheme="majorBidi"/>
                <w:sz w:val="18"/>
                <w:szCs w:val="18"/>
              </w:rPr>
              <w:t>No data</w:t>
            </w:r>
          </w:p>
        </w:tc>
      </w:tr>
      <w:tr w:rsidR="00AF5CD8" w:rsidRPr="00453F06" w14:paraId="2384CCED" w14:textId="4BCB7DDC" w:rsidTr="00D22A3E">
        <w:tc>
          <w:tcPr>
            <w:tcW w:w="1838" w:type="dxa"/>
            <w:vMerge/>
          </w:tcPr>
          <w:p w14:paraId="46E762CC" w14:textId="77777777" w:rsidR="00AF5CD8" w:rsidRPr="00453F06" w:rsidRDefault="00AF5CD8" w:rsidP="00AF5CD8">
            <w:pPr>
              <w:rPr>
                <w:rFonts w:asciiTheme="majorBidi" w:hAnsiTheme="majorBidi" w:cstheme="majorBidi"/>
                <w:sz w:val="18"/>
                <w:szCs w:val="18"/>
              </w:rPr>
            </w:pPr>
          </w:p>
        </w:tc>
        <w:tc>
          <w:tcPr>
            <w:tcW w:w="1701" w:type="dxa"/>
          </w:tcPr>
          <w:p w14:paraId="35C61024" w14:textId="77777777" w:rsidR="00AF5CD8" w:rsidRPr="00453F06" w:rsidRDefault="00AF5CD8" w:rsidP="00AF5CD8">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0A65FB5D" w14:textId="77777777" w:rsidR="00AF5CD8" w:rsidRPr="00453F06" w:rsidRDefault="00AF5CD8" w:rsidP="00AF5CD8">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0568E0CD" w14:textId="77777777" w:rsidR="00AF5CD8" w:rsidRPr="00453F06" w:rsidRDefault="00AF5CD8" w:rsidP="00AF5CD8">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58A83EBB" w14:textId="12FD2054" w:rsidR="00AF5CD8" w:rsidRPr="00453F06" w:rsidRDefault="00AF5CD8" w:rsidP="00AF5CD8">
            <w:pPr>
              <w:rPr>
                <w:rFonts w:asciiTheme="majorBidi" w:hAnsiTheme="majorBidi" w:cstheme="majorBidi"/>
                <w:sz w:val="18"/>
                <w:szCs w:val="18"/>
              </w:rPr>
            </w:pPr>
            <w:r w:rsidRPr="00453F06">
              <w:rPr>
                <w:rFonts w:asciiTheme="majorBidi" w:hAnsiTheme="majorBidi" w:cstheme="majorBidi"/>
                <w:sz w:val="18"/>
                <w:szCs w:val="18"/>
              </w:rPr>
              <w:t>No data</w:t>
            </w:r>
          </w:p>
        </w:tc>
      </w:tr>
      <w:tr w:rsidR="00D22A3E" w:rsidRPr="00453F06" w14:paraId="446E9EC1" w14:textId="497B75A8" w:rsidTr="00D22A3E">
        <w:tc>
          <w:tcPr>
            <w:tcW w:w="1838" w:type="dxa"/>
            <w:vMerge w:val="restart"/>
          </w:tcPr>
          <w:p w14:paraId="38B65945" w14:textId="77777777" w:rsidR="00D22A3E" w:rsidRPr="00453F06" w:rsidRDefault="00D22A3E" w:rsidP="00831C9B">
            <w:pPr>
              <w:rPr>
                <w:rFonts w:asciiTheme="majorBidi" w:hAnsiTheme="majorBidi" w:cstheme="majorBidi"/>
                <w:sz w:val="18"/>
                <w:szCs w:val="18"/>
              </w:rPr>
            </w:pPr>
            <w:r w:rsidRPr="00453F06">
              <w:rPr>
                <w:rFonts w:asciiTheme="majorBidi" w:hAnsiTheme="majorBidi" w:cstheme="majorBidi"/>
                <w:sz w:val="18"/>
                <w:szCs w:val="18"/>
              </w:rPr>
              <w:t>Employment status</w:t>
            </w:r>
          </w:p>
        </w:tc>
        <w:tc>
          <w:tcPr>
            <w:tcW w:w="1701" w:type="dxa"/>
          </w:tcPr>
          <w:p w14:paraId="468B763F" w14:textId="77777777" w:rsidR="00D22A3E" w:rsidRPr="00453F06" w:rsidRDefault="00D22A3E" w:rsidP="00831C9B">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6F4421FB" w14:textId="77777777" w:rsidR="00D22A3E" w:rsidRPr="00453F06" w:rsidRDefault="00D22A3E" w:rsidP="00831C9B">
            <w:pPr>
              <w:rPr>
                <w:rFonts w:asciiTheme="majorBidi" w:hAnsiTheme="majorBidi" w:cstheme="majorBidi"/>
                <w:sz w:val="18"/>
                <w:szCs w:val="18"/>
              </w:rPr>
            </w:pPr>
          </w:p>
        </w:tc>
        <w:tc>
          <w:tcPr>
            <w:tcW w:w="3470" w:type="dxa"/>
          </w:tcPr>
          <w:p w14:paraId="23D884E2" w14:textId="799423A2" w:rsidR="00D22A3E" w:rsidRPr="00453F06" w:rsidRDefault="00D22A3E" w:rsidP="00492412">
            <w:pPr>
              <w:pStyle w:val="ListParagraph"/>
              <w:numPr>
                <w:ilvl w:val="0"/>
                <w:numId w:val="30"/>
              </w:numPr>
              <w:ind w:left="203" w:hanging="218"/>
              <w:rPr>
                <w:rFonts w:asciiTheme="majorBidi" w:hAnsiTheme="majorBidi" w:cstheme="majorBidi"/>
                <w:sz w:val="18"/>
                <w:szCs w:val="18"/>
              </w:rPr>
            </w:pPr>
            <w:r w:rsidRPr="00453F06">
              <w:rPr>
                <w:rFonts w:asciiTheme="majorBidi" w:hAnsiTheme="majorBidi" w:cstheme="majorBidi"/>
                <w:sz w:val="18"/>
                <w:szCs w:val="18"/>
              </w:rPr>
              <w:t xml:space="preserve">The odds of smoking cessation at 4 weeks were not significantly different for those not in full-time employment than those who were (OR 1.12, p=0.19) in a univariate analysis </w:t>
            </w:r>
            <w:r w:rsidR="008D3FFB" w:rsidRPr="00453F06">
              <w:rPr>
                <w:rFonts w:asciiTheme="majorBidi" w:hAnsiTheme="majorBidi" w:cstheme="majorBidi"/>
                <w:sz w:val="18"/>
                <w:szCs w:val="18"/>
              </w:rPr>
              <w:fldChar w:fldCharType="begin">
                <w:fldData xml:space="preserve">PEVuZE5vdGU+PENpdGU+PEF1dGhvcj5NY0V3ZW48L0F1dGhvcj48WWVhcj4yMDA5PC9ZZWFyPjxS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PEVuZE5vdGU+PENpdGU+PEF1dGhvcj5NY0V3ZW48L0F1dGhvcj48WWVhcj4yMDA5PC9ZZWFyPjxS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8D3FFB" w:rsidRPr="00453F06">
              <w:rPr>
                <w:rFonts w:asciiTheme="majorBidi" w:hAnsiTheme="majorBidi" w:cstheme="majorBidi"/>
                <w:sz w:val="18"/>
                <w:szCs w:val="18"/>
              </w:rPr>
            </w:r>
            <w:r w:rsidR="008D3FFB"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85</w:t>
            </w:r>
            <w:r w:rsidR="008D3FFB" w:rsidRPr="00453F06">
              <w:rPr>
                <w:rFonts w:asciiTheme="majorBidi" w:hAnsiTheme="majorBidi" w:cstheme="majorBidi"/>
                <w:sz w:val="18"/>
                <w:szCs w:val="18"/>
              </w:rPr>
              <w:fldChar w:fldCharType="end"/>
            </w:r>
          </w:p>
        </w:tc>
        <w:tc>
          <w:tcPr>
            <w:tcW w:w="3470" w:type="dxa"/>
          </w:tcPr>
          <w:p w14:paraId="205D9330" w14:textId="77777777" w:rsidR="00D22A3E" w:rsidRPr="00453F06" w:rsidRDefault="00D22A3E" w:rsidP="0008174F">
            <w:pPr>
              <w:ind w:left="-15"/>
              <w:rPr>
                <w:rFonts w:asciiTheme="majorBidi" w:hAnsiTheme="majorBidi" w:cstheme="majorBidi"/>
                <w:sz w:val="18"/>
                <w:szCs w:val="18"/>
              </w:rPr>
            </w:pPr>
          </w:p>
        </w:tc>
      </w:tr>
      <w:tr w:rsidR="00D22A3E" w:rsidRPr="00453F06" w14:paraId="46961F96" w14:textId="40E45428" w:rsidTr="00D22A3E">
        <w:tc>
          <w:tcPr>
            <w:tcW w:w="1838" w:type="dxa"/>
            <w:vMerge/>
          </w:tcPr>
          <w:p w14:paraId="62CD24FB" w14:textId="77777777" w:rsidR="00D22A3E" w:rsidRPr="00453F06" w:rsidRDefault="00D22A3E" w:rsidP="00831C9B">
            <w:pPr>
              <w:rPr>
                <w:rFonts w:asciiTheme="majorBidi" w:hAnsiTheme="majorBidi" w:cstheme="majorBidi"/>
                <w:sz w:val="18"/>
                <w:szCs w:val="18"/>
              </w:rPr>
            </w:pPr>
          </w:p>
        </w:tc>
        <w:tc>
          <w:tcPr>
            <w:tcW w:w="1701" w:type="dxa"/>
          </w:tcPr>
          <w:p w14:paraId="7310AD56" w14:textId="77777777" w:rsidR="00D22A3E" w:rsidRPr="00453F06" w:rsidRDefault="00D22A3E" w:rsidP="00831C9B">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61D6BB9E" w14:textId="77777777" w:rsidR="00D22A3E" w:rsidRPr="00453F06" w:rsidRDefault="00D22A3E" w:rsidP="00831C9B">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05E89483" w14:textId="77777777" w:rsidR="00D22A3E" w:rsidRPr="00453F06" w:rsidRDefault="00D22A3E" w:rsidP="00831C9B">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127D5375" w14:textId="6A6D8C68" w:rsidR="00D22A3E" w:rsidRPr="00453F06" w:rsidRDefault="00AF5CD8" w:rsidP="00831C9B">
            <w:pPr>
              <w:rPr>
                <w:rFonts w:asciiTheme="majorBidi" w:hAnsiTheme="majorBidi" w:cstheme="majorBidi"/>
                <w:sz w:val="18"/>
                <w:szCs w:val="18"/>
              </w:rPr>
            </w:pPr>
            <w:r w:rsidRPr="00453F06">
              <w:rPr>
                <w:rFonts w:asciiTheme="majorBidi" w:hAnsiTheme="majorBidi" w:cstheme="majorBidi"/>
                <w:sz w:val="18"/>
                <w:szCs w:val="18"/>
              </w:rPr>
              <w:t>No data</w:t>
            </w:r>
          </w:p>
        </w:tc>
      </w:tr>
      <w:tr w:rsidR="00D22A3E" w:rsidRPr="00453F06" w14:paraId="6ABB9857" w14:textId="6CF76992" w:rsidTr="00D22A3E">
        <w:tc>
          <w:tcPr>
            <w:tcW w:w="1838" w:type="dxa"/>
            <w:vMerge/>
          </w:tcPr>
          <w:p w14:paraId="0846879A" w14:textId="77777777" w:rsidR="00D22A3E" w:rsidRPr="00453F06" w:rsidRDefault="00D22A3E" w:rsidP="00831C9B">
            <w:pPr>
              <w:rPr>
                <w:rFonts w:asciiTheme="majorBidi" w:hAnsiTheme="majorBidi" w:cstheme="majorBidi"/>
                <w:sz w:val="18"/>
                <w:szCs w:val="18"/>
              </w:rPr>
            </w:pPr>
          </w:p>
        </w:tc>
        <w:tc>
          <w:tcPr>
            <w:tcW w:w="1701" w:type="dxa"/>
          </w:tcPr>
          <w:p w14:paraId="14CCC4B6" w14:textId="77777777" w:rsidR="00D22A3E" w:rsidRPr="00453F06" w:rsidRDefault="00D22A3E" w:rsidP="00831C9B">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0EA34294" w14:textId="77777777" w:rsidR="00D22A3E" w:rsidRPr="00453F06" w:rsidRDefault="00D22A3E" w:rsidP="00831C9B">
            <w:pPr>
              <w:rPr>
                <w:rFonts w:asciiTheme="majorBidi" w:hAnsiTheme="majorBidi" w:cstheme="majorBidi"/>
                <w:sz w:val="18"/>
                <w:szCs w:val="18"/>
              </w:rPr>
            </w:pPr>
          </w:p>
        </w:tc>
        <w:tc>
          <w:tcPr>
            <w:tcW w:w="3470" w:type="dxa"/>
          </w:tcPr>
          <w:p w14:paraId="283DCDAE" w14:textId="53A3B5AD" w:rsidR="00D22A3E" w:rsidRPr="00453F06" w:rsidRDefault="00D22A3E" w:rsidP="00492412">
            <w:pPr>
              <w:pStyle w:val="ListParagraph"/>
              <w:numPr>
                <w:ilvl w:val="0"/>
                <w:numId w:val="29"/>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 odds of smoking cessation at around 9 weeks were not significantly different for those who were employed (OR 1.11, 95% CI 0.72 and 1.71) and unemployed (OR 0.82, 95% CI 0.52 to 1.30) than those who were retired in unadjusted analyses </w:t>
            </w:r>
            <w:r w:rsidR="008D3FFB" w:rsidRPr="00453F06">
              <w:rPr>
                <w:rFonts w:asciiTheme="majorBidi" w:hAnsiTheme="majorBidi" w:cstheme="majorBidi"/>
                <w:sz w:val="18"/>
                <w:szCs w:val="18"/>
              </w:rPr>
              <w:fldChar w:fldCharType="begin"/>
            </w:r>
            <w:r w:rsidR="00492412">
              <w:rPr>
                <w:rFonts w:asciiTheme="majorBidi" w:hAnsiTheme="majorBidi" w:cstheme="majorBidi"/>
                <w:sz w:val="18"/>
                <w:szCs w:val="18"/>
              </w:rPr>
              <w:instrText xml:space="preserve"> ADDIN EN.CITE &lt;EndNote&gt;&lt;Cite&gt;&lt;Author&gt;Salman&lt;/Author&gt;&lt;Year&gt;2020&lt;/Year&gt;&lt;RecNum&gt;4304&lt;/RecNum&gt;&lt;DisplayText&gt;&lt;style face="superscript"&gt;95&lt;/style&gt;&lt;/DisplayText&gt;&lt;record&gt;&lt;rec-number&gt;4304&lt;/rec-number&gt;&lt;foreign-keys&gt;&lt;key app="EN" db-id="5txztzx9zr9ff2epe515pr0gvs90dwdfvdta" timestamp="1633092694" guid="43f87b38-2a4e-4118-81a9-51bd5cac602b"&gt;4304&lt;/key&gt;&lt;/foreign-keys&gt;&lt;ref-type name="Journal Article"&gt;17&lt;/ref-type&gt;&lt;contributors&gt;&lt;authors&gt;&lt;author&gt;Salman, Ahmad&lt;/author&gt;&lt;author&gt;Doherty, Patrick&lt;/author&gt;&lt;/authors&gt;&lt;/contributors&gt;&lt;titles&gt;&lt;title&gt;Predictors of Quitting Smoking in Cardiac Rehabilitation&lt;/title&gt;&lt;secondary-title&gt;Journal of clinical medicine&lt;/secondary-title&gt;&lt;/titles&gt;&lt;periodical&gt;&lt;full-title&gt;Journal of Clinical Medicine&lt;/full-title&gt;&lt;/periodical&gt;&lt;volume&gt;9&lt;/volume&gt;&lt;number&gt;8&lt;/number&gt;&lt;section&gt;Salman, Ahmad. Department of Health Sciences, University of York, York YO10 5DD, UK.&amp;#xD;Doherty, Patrick. Department of Health Sciences, University of York, York YO10 5DD, UK.&lt;/section&gt;&lt;dates&gt;&lt;year&gt;2020&lt;/year&gt;&lt;/dates&gt;&lt;pub-location&gt;Switzerland&lt;/pub-location&gt;&lt;isbn&gt;2077-0383&lt;/isbn&gt;&lt;label&gt;$$MEDLINE&amp;#xD;$$includetitleSB&amp;#xD;$$includeabstractgenpopUKSB&amp;#xD;$$includefulltext&lt;/label&gt;&lt;urls&gt;&lt;related-urls&gt;&lt;url&gt;http://ovidsp.ovid.com/ovidweb.cgi?T=JS&amp;amp;PAGE=reference&amp;amp;D=pmnm&amp;amp;NEWS=N&amp;amp;AN=32806587&lt;/url&gt;&lt;url&gt;https://res.mdpi.com/d_attachment/jcm/jcm-09-02612/article_deploy/jcm-09-02612.pdf&lt;/url&gt;&lt;/related-urls&gt;&lt;/urls&gt;&lt;electronic-resource-num&gt;https://dx.doi.org/10.3390/jcm9082612&lt;/electronic-resource-num&gt;&lt;/record&gt;&lt;/Cite&gt;&lt;/EndNote&gt;</w:instrText>
            </w:r>
            <w:r w:rsidR="008D3FFB"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95</w:t>
            </w:r>
            <w:r w:rsidR="008D3FFB" w:rsidRPr="00453F06">
              <w:rPr>
                <w:rFonts w:asciiTheme="majorBidi" w:hAnsiTheme="majorBidi" w:cstheme="majorBidi"/>
                <w:sz w:val="18"/>
                <w:szCs w:val="18"/>
              </w:rPr>
              <w:fldChar w:fldCharType="end"/>
            </w:r>
          </w:p>
          <w:p w14:paraId="6608629A" w14:textId="6257B46A" w:rsidR="00D22A3E" w:rsidRPr="00453F06" w:rsidRDefault="00D22A3E" w:rsidP="00492412">
            <w:pPr>
              <w:pStyle w:val="ListParagraph"/>
              <w:numPr>
                <w:ilvl w:val="0"/>
                <w:numId w:val="29"/>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at most-recent follow-up were not significantly different for those whose income source was a Canadian pension plan (OR 1.2, 95% CI 0.5 to 3.3) or earned income (OR 1.2, 95% CI 0.5 to 3.1) than those whose income source was disability or social assistance in an unadjusted analysis </w:t>
            </w:r>
            <w:r w:rsidR="008D3FFB" w:rsidRPr="00453F06">
              <w:rPr>
                <w:rFonts w:asciiTheme="majorBidi" w:hAnsiTheme="majorBidi" w:cstheme="majorBidi"/>
                <w:sz w:val="18"/>
                <w:szCs w:val="18"/>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8D3FFB" w:rsidRPr="00453F06">
              <w:rPr>
                <w:rFonts w:asciiTheme="majorBidi" w:hAnsiTheme="majorBidi" w:cstheme="majorBidi"/>
                <w:sz w:val="18"/>
                <w:szCs w:val="18"/>
              </w:rPr>
            </w:r>
            <w:r w:rsidR="008D3FFB"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94</w:t>
            </w:r>
            <w:r w:rsidR="008D3FFB" w:rsidRPr="00453F06">
              <w:rPr>
                <w:rFonts w:asciiTheme="majorBidi" w:hAnsiTheme="majorBidi" w:cstheme="majorBidi"/>
                <w:sz w:val="18"/>
                <w:szCs w:val="18"/>
              </w:rPr>
              <w:fldChar w:fldCharType="end"/>
            </w:r>
          </w:p>
        </w:tc>
        <w:tc>
          <w:tcPr>
            <w:tcW w:w="3470" w:type="dxa"/>
          </w:tcPr>
          <w:p w14:paraId="6A99FD79" w14:textId="77777777" w:rsidR="00D22A3E" w:rsidRPr="00453F06" w:rsidRDefault="00D22A3E" w:rsidP="008D3FFB">
            <w:pPr>
              <w:ind w:left="-65"/>
              <w:rPr>
                <w:rFonts w:asciiTheme="majorBidi" w:hAnsiTheme="majorBidi" w:cstheme="majorBidi"/>
                <w:sz w:val="18"/>
                <w:szCs w:val="18"/>
              </w:rPr>
            </w:pPr>
          </w:p>
        </w:tc>
      </w:tr>
      <w:tr w:rsidR="00A754A7" w:rsidRPr="00453F06" w14:paraId="6F6DDC8B" w14:textId="77777777" w:rsidTr="00DC722B">
        <w:tc>
          <w:tcPr>
            <w:tcW w:w="1838" w:type="dxa"/>
            <w:vMerge w:val="restart"/>
          </w:tcPr>
          <w:p w14:paraId="4F3AD636" w14:textId="5F1D5EB8" w:rsidR="00A754A7" w:rsidRPr="00453F06" w:rsidRDefault="00A754A7" w:rsidP="00A754A7">
            <w:pPr>
              <w:rPr>
                <w:rFonts w:asciiTheme="majorBidi" w:hAnsiTheme="majorBidi" w:cstheme="majorBidi"/>
                <w:sz w:val="18"/>
                <w:szCs w:val="18"/>
              </w:rPr>
            </w:pPr>
            <w:r w:rsidRPr="00453F06">
              <w:rPr>
                <w:rFonts w:asciiTheme="majorBidi" w:hAnsiTheme="majorBidi" w:cstheme="majorBidi"/>
                <w:sz w:val="18"/>
                <w:szCs w:val="18"/>
              </w:rPr>
              <w:t>Social housing</w:t>
            </w:r>
            <w:r w:rsidR="00EB02AC" w:rsidRPr="00453F06">
              <w:rPr>
                <w:rFonts w:asciiTheme="majorBidi" w:hAnsiTheme="majorBidi" w:cstheme="majorBidi"/>
                <w:sz w:val="18"/>
                <w:szCs w:val="18"/>
              </w:rPr>
              <w:t xml:space="preserve"> (vs. other housing)</w:t>
            </w:r>
          </w:p>
        </w:tc>
        <w:tc>
          <w:tcPr>
            <w:tcW w:w="1701" w:type="dxa"/>
          </w:tcPr>
          <w:p w14:paraId="1F38A38C" w14:textId="60A6468B" w:rsidR="00A754A7" w:rsidRPr="00453F06" w:rsidRDefault="00A754A7" w:rsidP="00A754A7">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5AE6E1BD" w14:textId="2040CD8C" w:rsidR="00A754A7" w:rsidRPr="00453F06" w:rsidRDefault="00A754A7" w:rsidP="003F3834">
            <w:pPr>
              <w:pStyle w:val="ListParagraph"/>
              <w:numPr>
                <w:ilvl w:val="0"/>
                <w:numId w:val="6"/>
              </w:numPr>
              <w:ind w:left="117" w:hanging="182"/>
              <w:rPr>
                <w:rFonts w:asciiTheme="majorBidi" w:hAnsiTheme="majorBidi" w:cstheme="majorBidi"/>
                <w:sz w:val="18"/>
                <w:szCs w:val="18"/>
              </w:rPr>
            </w:pPr>
            <w:r w:rsidRPr="00453F06">
              <w:rPr>
                <w:rFonts w:asciiTheme="majorBidi" w:hAnsiTheme="majorBidi" w:cstheme="majorBidi"/>
                <w:sz w:val="18"/>
                <w:szCs w:val="18"/>
              </w:rPr>
              <w:t xml:space="preserve">The odds of cessation from the start of the most recent quit attempt to the time of the survey were significantly lower for those who lived in social housing than for those who lived in other housing in unadjusted (OR 0.53, 95% CI 0.42 to 0.66) and adjusted (OR 0.57, 95% CI 0.45 to 0.72) analyses </w:t>
            </w:r>
            <w:r w:rsidR="00EB02AC" w:rsidRPr="00453F06">
              <w:rPr>
                <w:rFonts w:asciiTheme="majorBidi" w:hAnsiTheme="majorBidi" w:cstheme="majorBidi"/>
                <w:sz w:val="18"/>
                <w:szCs w:val="18"/>
              </w:rPr>
              <w:fldChar w:fldCharType="begin">
                <w:fldData xml:space="preserve">PEVuZE5vdGU+PENpdGU+PEF1dGhvcj5KYWNrc29uPC9BdXRob3I+PFllYXI+MjAxOTwvWWVhcj48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</w:fldData>
              </w:fldChar>
            </w:r>
            <w:r w:rsidR="003F3834">
              <w:rPr>
                <w:rFonts w:asciiTheme="majorBidi" w:hAnsiTheme="majorBidi" w:cstheme="majorBidi"/>
                <w:sz w:val="18"/>
                <w:szCs w:val="18"/>
              </w:rPr>
              <w:instrText xml:space="preserve"> ADDIN EN.CITE </w:instrText>
            </w:r>
            <w:r w:rsidR="003F3834">
              <w:rPr>
                <w:rFonts w:asciiTheme="majorBidi" w:hAnsiTheme="majorBidi" w:cstheme="majorBidi"/>
                <w:sz w:val="18"/>
                <w:szCs w:val="18"/>
              </w:rPr>
              <w:fldChar w:fldCharType="begin">
                <w:fldData xml:space="preserve">PEVuZE5vdGU+PENpdGU+PEF1dGhvcj5KYWNrc29uPC9BdXRob3I+PFllYXI+MjAxOTwvWWVhcj48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</w:fldData>
              </w:fldChar>
            </w:r>
            <w:r w:rsidR="003F3834">
              <w:rPr>
                <w:rFonts w:asciiTheme="majorBidi" w:hAnsiTheme="majorBidi" w:cstheme="majorBidi"/>
                <w:sz w:val="18"/>
                <w:szCs w:val="18"/>
              </w:rPr>
              <w:instrText xml:space="preserve"> ADDIN EN.CITE.DATA </w:instrText>
            </w:r>
            <w:r w:rsidR="003F3834">
              <w:rPr>
                <w:rFonts w:asciiTheme="majorBidi" w:hAnsiTheme="majorBidi" w:cstheme="majorBidi"/>
                <w:sz w:val="18"/>
                <w:szCs w:val="18"/>
              </w:rPr>
            </w:r>
            <w:r w:rsidR="003F3834">
              <w:rPr>
                <w:rFonts w:asciiTheme="majorBidi" w:hAnsiTheme="majorBidi" w:cstheme="majorBidi"/>
                <w:sz w:val="18"/>
                <w:szCs w:val="18"/>
              </w:rPr>
              <w:fldChar w:fldCharType="end"/>
            </w:r>
            <w:r w:rsidR="00EB02AC" w:rsidRPr="00453F06">
              <w:rPr>
                <w:rFonts w:asciiTheme="majorBidi" w:hAnsiTheme="majorBidi" w:cstheme="majorBidi"/>
                <w:sz w:val="18"/>
                <w:szCs w:val="18"/>
              </w:rPr>
            </w:r>
            <w:r w:rsidR="00EB02AC" w:rsidRPr="00453F06">
              <w:rPr>
                <w:rFonts w:asciiTheme="majorBidi" w:hAnsiTheme="majorBidi" w:cstheme="majorBidi"/>
                <w:sz w:val="18"/>
                <w:szCs w:val="18"/>
              </w:rPr>
              <w:fldChar w:fldCharType="separate"/>
            </w:r>
            <w:r w:rsidR="003F3834" w:rsidRPr="003F3834">
              <w:rPr>
                <w:rFonts w:asciiTheme="majorBidi" w:hAnsiTheme="majorBidi" w:cstheme="majorBidi"/>
                <w:noProof/>
                <w:sz w:val="18"/>
                <w:szCs w:val="18"/>
                <w:vertAlign w:val="superscript"/>
              </w:rPr>
              <w:t>80</w:t>
            </w:r>
            <w:r w:rsidR="00EB02AC" w:rsidRPr="00453F06">
              <w:rPr>
                <w:rFonts w:asciiTheme="majorBidi" w:hAnsiTheme="majorBidi" w:cstheme="majorBidi"/>
                <w:sz w:val="18"/>
                <w:szCs w:val="18"/>
              </w:rPr>
              <w:fldChar w:fldCharType="end"/>
            </w:r>
          </w:p>
        </w:tc>
        <w:tc>
          <w:tcPr>
            <w:tcW w:w="3470" w:type="dxa"/>
          </w:tcPr>
          <w:p w14:paraId="666EEC1F" w14:textId="77777777" w:rsidR="00A754A7" w:rsidRPr="00453F06" w:rsidRDefault="00A754A7" w:rsidP="00F91BB3">
            <w:pPr>
              <w:rPr>
                <w:rFonts w:asciiTheme="majorBidi" w:hAnsiTheme="majorBidi" w:cstheme="majorBidi"/>
                <w:sz w:val="18"/>
                <w:szCs w:val="18"/>
              </w:rPr>
            </w:pPr>
          </w:p>
        </w:tc>
        <w:tc>
          <w:tcPr>
            <w:tcW w:w="3470" w:type="dxa"/>
          </w:tcPr>
          <w:p w14:paraId="486540A5" w14:textId="77777777" w:rsidR="00A754A7" w:rsidRPr="00453F06" w:rsidRDefault="00A754A7" w:rsidP="00F91BB3">
            <w:pPr>
              <w:rPr>
                <w:rFonts w:asciiTheme="majorBidi" w:hAnsiTheme="majorBidi" w:cstheme="majorBidi"/>
                <w:sz w:val="18"/>
                <w:szCs w:val="18"/>
              </w:rPr>
            </w:pPr>
          </w:p>
        </w:tc>
      </w:tr>
      <w:tr w:rsidR="00F91BB3" w:rsidRPr="00453F06" w14:paraId="4ACF9DF7" w14:textId="77777777" w:rsidTr="00DC722B">
        <w:tc>
          <w:tcPr>
            <w:tcW w:w="1838" w:type="dxa"/>
            <w:vMerge/>
          </w:tcPr>
          <w:p w14:paraId="185D7028" w14:textId="77777777" w:rsidR="00F91BB3" w:rsidRPr="00453F06" w:rsidRDefault="00F91BB3" w:rsidP="00F91BB3">
            <w:pPr>
              <w:rPr>
                <w:rFonts w:asciiTheme="majorBidi" w:hAnsiTheme="majorBidi" w:cstheme="majorBidi"/>
                <w:sz w:val="18"/>
                <w:szCs w:val="18"/>
              </w:rPr>
            </w:pPr>
          </w:p>
        </w:tc>
        <w:tc>
          <w:tcPr>
            <w:tcW w:w="1701" w:type="dxa"/>
          </w:tcPr>
          <w:p w14:paraId="53A45BA3" w14:textId="594FE845" w:rsidR="00F91BB3" w:rsidRPr="00453F06" w:rsidRDefault="00F91BB3" w:rsidP="00F91BB3">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635C6364" w14:textId="568B1367" w:rsidR="00F91BB3" w:rsidRPr="00453F06" w:rsidRDefault="00F91BB3" w:rsidP="00F91BB3">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6A5DD1BC" w14:textId="3074350E" w:rsidR="00F91BB3" w:rsidRPr="00453F06" w:rsidRDefault="00F91BB3" w:rsidP="00F91BB3">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2C441468" w14:textId="75241D5E" w:rsidR="00F91BB3" w:rsidRPr="00453F06" w:rsidRDefault="00F91BB3" w:rsidP="00F91BB3">
            <w:pPr>
              <w:rPr>
                <w:rFonts w:asciiTheme="majorBidi" w:hAnsiTheme="majorBidi" w:cstheme="majorBidi"/>
                <w:sz w:val="18"/>
                <w:szCs w:val="18"/>
              </w:rPr>
            </w:pPr>
            <w:r w:rsidRPr="00453F06">
              <w:rPr>
                <w:rFonts w:asciiTheme="majorBidi" w:hAnsiTheme="majorBidi" w:cstheme="majorBidi"/>
                <w:sz w:val="18"/>
                <w:szCs w:val="18"/>
              </w:rPr>
              <w:t>No data</w:t>
            </w:r>
          </w:p>
        </w:tc>
      </w:tr>
      <w:tr w:rsidR="00F91BB3" w:rsidRPr="00453F06" w14:paraId="15940C5D" w14:textId="77777777" w:rsidTr="00DC722B">
        <w:tc>
          <w:tcPr>
            <w:tcW w:w="1838" w:type="dxa"/>
            <w:vMerge/>
          </w:tcPr>
          <w:p w14:paraId="47CCCAB9" w14:textId="77777777" w:rsidR="00F91BB3" w:rsidRPr="00453F06" w:rsidRDefault="00F91BB3" w:rsidP="00F91BB3">
            <w:pPr>
              <w:rPr>
                <w:rFonts w:asciiTheme="majorBidi" w:hAnsiTheme="majorBidi" w:cstheme="majorBidi"/>
                <w:sz w:val="18"/>
                <w:szCs w:val="18"/>
              </w:rPr>
            </w:pPr>
          </w:p>
        </w:tc>
        <w:tc>
          <w:tcPr>
            <w:tcW w:w="1701" w:type="dxa"/>
          </w:tcPr>
          <w:p w14:paraId="1689EA42" w14:textId="5A3F8687" w:rsidR="00F91BB3" w:rsidRPr="00453F06" w:rsidRDefault="00F91BB3" w:rsidP="00F91BB3">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43ECB1A7" w14:textId="0587A3B3" w:rsidR="00F91BB3" w:rsidRPr="00453F06" w:rsidRDefault="00F91BB3" w:rsidP="00F91BB3">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6A683F0A" w14:textId="3F9FC9F1" w:rsidR="00F91BB3" w:rsidRPr="00453F06" w:rsidRDefault="00F91BB3" w:rsidP="00F91BB3">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3C4747A3" w14:textId="7012FA10" w:rsidR="00F91BB3" w:rsidRPr="00453F06" w:rsidRDefault="00F91BB3" w:rsidP="00F91BB3">
            <w:pPr>
              <w:rPr>
                <w:rFonts w:asciiTheme="majorBidi" w:hAnsiTheme="majorBidi" w:cstheme="majorBidi"/>
                <w:sz w:val="18"/>
                <w:szCs w:val="18"/>
              </w:rPr>
            </w:pPr>
            <w:r w:rsidRPr="00453F06">
              <w:rPr>
                <w:rFonts w:asciiTheme="majorBidi" w:hAnsiTheme="majorBidi" w:cstheme="majorBidi"/>
                <w:sz w:val="18"/>
                <w:szCs w:val="18"/>
              </w:rPr>
              <w:t>No data</w:t>
            </w:r>
          </w:p>
        </w:tc>
      </w:tr>
      <w:tr w:rsidR="00871C9E" w:rsidRPr="00453F06" w14:paraId="6ECD7D02" w14:textId="309DF97A" w:rsidTr="00DC722B">
        <w:tc>
          <w:tcPr>
            <w:tcW w:w="1838" w:type="dxa"/>
            <w:vMerge w:val="restart"/>
          </w:tcPr>
          <w:p w14:paraId="39D03F1C" w14:textId="77777777" w:rsidR="00871C9E" w:rsidRPr="00453F06" w:rsidRDefault="00871C9E" w:rsidP="00831C9B">
            <w:pPr>
              <w:rPr>
                <w:rFonts w:asciiTheme="majorBidi" w:hAnsiTheme="majorBidi" w:cstheme="majorBidi"/>
                <w:sz w:val="18"/>
                <w:szCs w:val="18"/>
              </w:rPr>
            </w:pPr>
            <w:r w:rsidRPr="00453F06">
              <w:rPr>
                <w:rFonts w:asciiTheme="majorBidi" w:hAnsiTheme="majorBidi" w:cstheme="majorBidi"/>
                <w:sz w:val="18"/>
                <w:szCs w:val="18"/>
              </w:rPr>
              <w:t>Marital status</w:t>
            </w:r>
          </w:p>
        </w:tc>
        <w:tc>
          <w:tcPr>
            <w:tcW w:w="1701" w:type="dxa"/>
          </w:tcPr>
          <w:p w14:paraId="0511F888" w14:textId="77777777" w:rsidR="00871C9E" w:rsidRPr="00453F06" w:rsidRDefault="00871C9E" w:rsidP="00831C9B">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2589F558" w14:textId="7FE1B201" w:rsidR="00871C9E" w:rsidRPr="00453F06" w:rsidRDefault="00871C9E" w:rsidP="00492412">
            <w:pPr>
              <w:pStyle w:val="ListParagraph"/>
              <w:numPr>
                <w:ilvl w:val="0"/>
                <w:numId w:val="6"/>
              </w:numPr>
              <w:ind w:left="117" w:hanging="182"/>
              <w:rPr>
                <w:rFonts w:asciiTheme="majorBidi" w:hAnsiTheme="majorBidi" w:cstheme="majorBidi"/>
                <w:sz w:val="18"/>
                <w:szCs w:val="18"/>
              </w:rPr>
            </w:pPr>
            <w:r w:rsidRPr="00453F06">
              <w:rPr>
                <w:rFonts w:asciiTheme="majorBidi" w:hAnsiTheme="majorBidi" w:cstheme="majorBidi"/>
                <w:sz w:val="18"/>
                <w:szCs w:val="18"/>
              </w:rPr>
              <w:t xml:space="preserve">The odds of cessation at 4 weeks were significantly higher for those who were single, divorced or separated than for those who were married or with a partner in univariate analysis (OR 1.43, p&lt;0.001), analyses adjusted for all variables reaching significance in the univariate analyses (OR 1.33, p=0.003) and analysis adjusted for all variables reaching significance in the univariate analyses alongside choice of NRT product (OR 1.33, p=0.009) </w:t>
            </w:r>
            <w:r w:rsidR="00107924" w:rsidRPr="00453F06">
              <w:rPr>
                <w:rFonts w:asciiTheme="majorBidi" w:hAnsiTheme="majorBidi" w:cstheme="majorBidi"/>
                <w:sz w:val="18"/>
                <w:szCs w:val="18"/>
              </w:rPr>
              <w:fldChar w:fldCharType="begin">
                <w:fldData xml:space="preserve">PEVuZE5vdGU+PENpdGU+PEF1dGhvcj5NY0V3ZW48L0F1dGhvcj48WWVhcj4yMDA5PC9ZZWFyPjxS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PEVuZE5vdGU+PENpdGU+PEF1dGhvcj5NY0V3ZW48L0F1dGhvcj48WWVhcj4yMDA5PC9ZZWFyPjxS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107924" w:rsidRPr="00453F06">
              <w:rPr>
                <w:rFonts w:asciiTheme="majorBidi" w:hAnsiTheme="majorBidi" w:cstheme="majorBidi"/>
                <w:sz w:val="18"/>
                <w:szCs w:val="18"/>
              </w:rPr>
            </w:r>
            <w:r w:rsidR="00107924"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85</w:t>
            </w:r>
            <w:r w:rsidR="00107924" w:rsidRPr="00453F06">
              <w:rPr>
                <w:rFonts w:asciiTheme="majorBidi" w:hAnsiTheme="majorBidi" w:cstheme="majorBidi"/>
                <w:sz w:val="18"/>
                <w:szCs w:val="18"/>
              </w:rPr>
              <w:fldChar w:fldCharType="end"/>
            </w:r>
          </w:p>
        </w:tc>
        <w:tc>
          <w:tcPr>
            <w:tcW w:w="3470" w:type="dxa"/>
          </w:tcPr>
          <w:p w14:paraId="38960869" w14:textId="49025B53" w:rsidR="00871C9E" w:rsidRPr="00453F06" w:rsidRDefault="00871C9E" w:rsidP="00492412">
            <w:pPr>
              <w:pStyle w:val="ListParagraph"/>
              <w:numPr>
                <w:ilvl w:val="0"/>
                <w:numId w:val="6"/>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at 6 months were not significantly different for those who were married than for any unmarried status in multivariate analysis (OR 1.34, 95% CI 0.88 to 2.03) </w:t>
            </w:r>
            <w:r w:rsidR="00107924" w:rsidRPr="00453F06">
              <w:rPr>
                <w:rFonts w:asciiTheme="majorBidi" w:hAnsiTheme="majorBidi" w:cstheme="majorBidi"/>
                <w:sz w:val="18"/>
                <w:szCs w:val="18"/>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107924" w:rsidRPr="00453F06">
              <w:rPr>
                <w:rFonts w:asciiTheme="majorBidi" w:hAnsiTheme="majorBidi" w:cstheme="majorBidi"/>
                <w:sz w:val="18"/>
                <w:szCs w:val="18"/>
              </w:rPr>
            </w:r>
            <w:r w:rsidR="00107924"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81</w:t>
            </w:r>
            <w:r w:rsidR="00107924" w:rsidRPr="00453F06">
              <w:rPr>
                <w:rFonts w:asciiTheme="majorBidi" w:hAnsiTheme="majorBidi" w:cstheme="majorBidi"/>
                <w:sz w:val="18"/>
                <w:szCs w:val="18"/>
              </w:rPr>
              <w:fldChar w:fldCharType="end"/>
            </w:r>
          </w:p>
        </w:tc>
        <w:tc>
          <w:tcPr>
            <w:tcW w:w="3470" w:type="dxa"/>
          </w:tcPr>
          <w:p w14:paraId="37789417" w14:textId="6D46A65A" w:rsidR="00871C9E" w:rsidRPr="00453F06" w:rsidRDefault="00871C9E" w:rsidP="00492412">
            <w:pPr>
              <w:pStyle w:val="ListParagraph"/>
              <w:numPr>
                <w:ilvl w:val="0"/>
                <w:numId w:val="6"/>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at 6 months were significantly higher for those who were married than any unmarried status in univariate analysis (OR 1.51, 95% CI 1.11 to 2.05) </w:t>
            </w:r>
            <w:r w:rsidR="00107924" w:rsidRPr="00453F06">
              <w:rPr>
                <w:rFonts w:asciiTheme="majorBidi" w:hAnsiTheme="majorBidi" w:cstheme="majorBidi"/>
                <w:sz w:val="18"/>
                <w:szCs w:val="18"/>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107924" w:rsidRPr="00453F06">
              <w:rPr>
                <w:rFonts w:asciiTheme="majorBidi" w:hAnsiTheme="majorBidi" w:cstheme="majorBidi"/>
                <w:sz w:val="18"/>
                <w:szCs w:val="18"/>
              </w:rPr>
            </w:r>
            <w:r w:rsidR="00107924"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81</w:t>
            </w:r>
            <w:r w:rsidR="00107924" w:rsidRPr="00453F06">
              <w:rPr>
                <w:rFonts w:asciiTheme="majorBidi" w:hAnsiTheme="majorBidi" w:cstheme="majorBidi"/>
                <w:sz w:val="18"/>
                <w:szCs w:val="18"/>
              </w:rPr>
              <w:fldChar w:fldCharType="end"/>
            </w:r>
          </w:p>
        </w:tc>
      </w:tr>
      <w:tr w:rsidR="00871C9E" w:rsidRPr="00453F06" w14:paraId="7EC02B36" w14:textId="27D5F6DF" w:rsidTr="00DC722B">
        <w:tc>
          <w:tcPr>
            <w:tcW w:w="1838" w:type="dxa"/>
            <w:vMerge/>
          </w:tcPr>
          <w:p w14:paraId="5C419FE6" w14:textId="77777777" w:rsidR="00871C9E" w:rsidRPr="00453F06" w:rsidRDefault="00871C9E" w:rsidP="00831C9B">
            <w:pPr>
              <w:rPr>
                <w:rFonts w:asciiTheme="majorBidi" w:hAnsiTheme="majorBidi" w:cstheme="majorBidi"/>
                <w:sz w:val="18"/>
                <w:szCs w:val="18"/>
              </w:rPr>
            </w:pPr>
          </w:p>
        </w:tc>
        <w:tc>
          <w:tcPr>
            <w:tcW w:w="1701" w:type="dxa"/>
          </w:tcPr>
          <w:p w14:paraId="5CA0233A" w14:textId="77777777" w:rsidR="00871C9E" w:rsidRPr="00453F06" w:rsidRDefault="00871C9E" w:rsidP="00831C9B">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39640787" w14:textId="4D34429F" w:rsidR="00871C9E" w:rsidRPr="00453F06" w:rsidRDefault="00871C9E" w:rsidP="00DC722B">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4D8191B8" w14:textId="77777777" w:rsidR="00871C9E" w:rsidRPr="00453F06" w:rsidRDefault="00871C9E" w:rsidP="00831C9B">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566C8B8C" w14:textId="16EDCD8C" w:rsidR="00871C9E" w:rsidRPr="00453F06" w:rsidRDefault="00DC722B" w:rsidP="00831C9B">
            <w:pPr>
              <w:rPr>
                <w:rFonts w:asciiTheme="majorBidi" w:hAnsiTheme="majorBidi" w:cstheme="majorBidi"/>
                <w:sz w:val="18"/>
                <w:szCs w:val="18"/>
              </w:rPr>
            </w:pPr>
            <w:r w:rsidRPr="00453F06">
              <w:rPr>
                <w:rFonts w:asciiTheme="majorBidi" w:hAnsiTheme="majorBidi" w:cstheme="majorBidi"/>
                <w:sz w:val="18"/>
                <w:szCs w:val="18"/>
              </w:rPr>
              <w:t>No data</w:t>
            </w:r>
          </w:p>
        </w:tc>
      </w:tr>
      <w:tr w:rsidR="00871C9E" w:rsidRPr="00453F06" w14:paraId="6E565E7A" w14:textId="1D325F17" w:rsidTr="00DC722B">
        <w:tc>
          <w:tcPr>
            <w:tcW w:w="1838" w:type="dxa"/>
            <w:vMerge/>
          </w:tcPr>
          <w:p w14:paraId="2D46C1FC" w14:textId="77777777" w:rsidR="00871C9E" w:rsidRPr="00453F06" w:rsidRDefault="00871C9E" w:rsidP="00871C9E">
            <w:pPr>
              <w:rPr>
                <w:rFonts w:asciiTheme="majorBidi" w:hAnsiTheme="majorBidi" w:cstheme="majorBidi"/>
                <w:sz w:val="18"/>
                <w:szCs w:val="18"/>
              </w:rPr>
            </w:pPr>
          </w:p>
        </w:tc>
        <w:tc>
          <w:tcPr>
            <w:tcW w:w="1701" w:type="dxa"/>
          </w:tcPr>
          <w:p w14:paraId="0E8CB4B2"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69E38BE9" w14:textId="4DAD78AD" w:rsidR="00871C9E" w:rsidRPr="00453F06" w:rsidRDefault="00871C9E" w:rsidP="00871C9E">
            <w:pPr>
              <w:rPr>
                <w:rFonts w:asciiTheme="majorBidi" w:hAnsiTheme="majorBidi" w:cstheme="majorBidi"/>
                <w:sz w:val="18"/>
                <w:szCs w:val="18"/>
              </w:rPr>
            </w:pPr>
          </w:p>
        </w:tc>
        <w:tc>
          <w:tcPr>
            <w:tcW w:w="3470" w:type="dxa"/>
          </w:tcPr>
          <w:p w14:paraId="597B681F" w14:textId="77777777" w:rsidR="00871C9E" w:rsidRPr="00453F06" w:rsidRDefault="00871C9E" w:rsidP="00871C9E">
            <w:pPr>
              <w:rPr>
                <w:rFonts w:asciiTheme="majorBidi" w:hAnsiTheme="majorBidi" w:cstheme="majorBidi"/>
                <w:sz w:val="18"/>
                <w:szCs w:val="18"/>
              </w:rPr>
            </w:pPr>
          </w:p>
        </w:tc>
        <w:tc>
          <w:tcPr>
            <w:tcW w:w="3470" w:type="dxa"/>
          </w:tcPr>
          <w:p w14:paraId="3076B80B" w14:textId="53E43184" w:rsidR="00871C9E" w:rsidRPr="00453F06" w:rsidRDefault="00871C9E" w:rsidP="00492412">
            <w:pPr>
              <w:pStyle w:val="ListParagraph"/>
              <w:numPr>
                <w:ilvl w:val="0"/>
                <w:numId w:val="57"/>
              </w:numPr>
              <w:ind w:left="164" w:hanging="229"/>
              <w:rPr>
                <w:rFonts w:asciiTheme="majorBidi" w:hAnsiTheme="majorBidi" w:cstheme="majorBidi"/>
                <w:sz w:val="18"/>
                <w:szCs w:val="18"/>
              </w:rPr>
            </w:pPr>
            <w:r w:rsidRPr="00453F06">
              <w:rPr>
                <w:rFonts w:asciiTheme="majorBidi" w:hAnsiTheme="majorBidi" w:cstheme="majorBidi"/>
                <w:sz w:val="18"/>
                <w:szCs w:val="18"/>
              </w:rPr>
              <w:t xml:space="preserve">The odds of cessation at around 9 weeks in those who were single were significantly lower than for those who were married in unadjusted analyses (OR 0.6, 95% CI 0.43 to 0.82) </w:t>
            </w:r>
            <w:r w:rsidR="00107924" w:rsidRPr="00453F06">
              <w:rPr>
                <w:rFonts w:asciiTheme="majorBidi" w:hAnsiTheme="majorBidi" w:cstheme="majorBidi"/>
                <w:sz w:val="18"/>
                <w:szCs w:val="18"/>
              </w:rPr>
              <w:fldChar w:fldCharType="begin"/>
            </w:r>
            <w:r w:rsidR="00492412">
              <w:rPr>
                <w:rFonts w:asciiTheme="majorBidi" w:hAnsiTheme="majorBidi" w:cstheme="majorBidi"/>
                <w:sz w:val="18"/>
                <w:szCs w:val="18"/>
              </w:rPr>
              <w:instrText xml:space="preserve"> ADDIN EN.CITE &lt;EndNote&gt;&lt;Cite&gt;&lt;Author&gt;Salman&lt;/Author&gt;&lt;Year&gt;2020&lt;/Year&gt;&lt;RecNum&gt;4304&lt;/RecNum&gt;&lt;DisplayText&gt;&lt;style face="superscript"&gt;95&lt;/style&gt;&lt;/DisplayText&gt;&lt;record&gt;&lt;rec-number&gt;4304&lt;/rec-number&gt;&lt;foreign-keys&gt;&lt;key app="EN" db-id="5txztzx9zr9ff2epe515pr0gvs90dwdfvdta" timestamp="1633092694" guid="43f87b38-2a4e-4118-81a9-51bd5cac602b"&gt;4304&lt;/key&gt;&lt;/foreign-keys&gt;&lt;ref-type name="Journal Article"&gt;17&lt;/ref-type&gt;&lt;contributors&gt;&lt;authors&gt;&lt;author&gt;Salman, Ahmad&lt;/author&gt;&lt;author&gt;Doherty, Patrick&lt;/author&gt;&lt;/authors&gt;&lt;/contributors&gt;&lt;titles&gt;&lt;title&gt;Predictors of Quitting Smoking in Cardiac Rehabilitation&lt;/title&gt;&lt;secondary-title&gt;Journal of clinical medicine&lt;/secondary-title&gt;&lt;/titles&gt;&lt;periodical&gt;&lt;full-title&gt;Journal of Clinical Medicine&lt;/full-title&gt;&lt;/periodical&gt;&lt;volume&gt;9&lt;/volume&gt;&lt;number&gt;8&lt;/number&gt;&lt;section&gt;Salman, Ahmad. Department of Health Sciences, University of York, York YO10 5DD, UK.&amp;#xD;Doherty, Patrick. Department of Health Sciences, University of York, York YO10 5DD, UK.&lt;/section&gt;&lt;dates&gt;&lt;year&gt;2020&lt;/year&gt;&lt;/dates&gt;&lt;pub-location&gt;Switzerland&lt;/pub-location&gt;&lt;isbn&gt;2077-0383&lt;/isbn&gt;&lt;label&gt;$$MEDLINE&amp;#xD;$$includetitleSB&amp;#xD;$$includeabstractgenpopUKSB&amp;#xD;$$includefulltext&lt;/label&gt;&lt;urls&gt;&lt;related-urls&gt;&lt;url&gt;http://ovidsp.ovid.com/ovidweb.cgi?T=JS&amp;amp;PAGE=reference&amp;amp;D=pmnm&amp;amp;NEWS=N&amp;amp;AN=32806587&lt;/url&gt;&lt;url&gt;https://res.mdpi.com/d_attachment/jcm/jcm-09-02612/article_deploy/jcm-09-02612.pdf&lt;/url&gt;&lt;/related-urls&gt;&lt;/urls&gt;&lt;electronic-resource-num&gt;https://dx.doi.org/10.3390/jcm9082612&lt;/electronic-resource-num&gt;&lt;/record&gt;&lt;/Cite&gt;&lt;/EndNote&gt;</w:instrText>
            </w:r>
            <w:r w:rsidR="00107924"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95</w:t>
            </w:r>
            <w:r w:rsidR="00107924" w:rsidRPr="00453F06">
              <w:rPr>
                <w:rFonts w:asciiTheme="majorBidi" w:hAnsiTheme="majorBidi" w:cstheme="majorBidi"/>
                <w:sz w:val="18"/>
                <w:szCs w:val="18"/>
              </w:rPr>
              <w:fldChar w:fldCharType="end"/>
            </w:r>
          </w:p>
        </w:tc>
      </w:tr>
      <w:tr w:rsidR="001202F5" w:rsidRPr="00453F06" w14:paraId="4B366779" w14:textId="77777777" w:rsidTr="00D22A3E">
        <w:tc>
          <w:tcPr>
            <w:tcW w:w="1838" w:type="dxa"/>
            <w:vMerge w:val="restart"/>
          </w:tcPr>
          <w:p w14:paraId="2EB90289" w14:textId="29393D78" w:rsidR="001202F5" w:rsidRPr="00453F06" w:rsidRDefault="001202F5" w:rsidP="001202F5">
            <w:pPr>
              <w:rPr>
                <w:rFonts w:asciiTheme="majorBidi" w:hAnsiTheme="majorBidi" w:cstheme="majorBidi"/>
                <w:sz w:val="18"/>
                <w:szCs w:val="18"/>
              </w:rPr>
            </w:pPr>
            <w:r w:rsidRPr="00453F06">
              <w:rPr>
                <w:rFonts w:asciiTheme="majorBidi" w:hAnsiTheme="majorBidi" w:cstheme="majorBidi"/>
                <w:sz w:val="18"/>
                <w:szCs w:val="18"/>
              </w:rPr>
              <w:t>Cohabitation status (cohabiting)</w:t>
            </w:r>
          </w:p>
        </w:tc>
        <w:tc>
          <w:tcPr>
            <w:tcW w:w="1701" w:type="dxa"/>
          </w:tcPr>
          <w:p w14:paraId="0AA30D13" w14:textId="4EFF19B6" w:rsidR="001202F5" w:rsidRPr="00453F06" w:rsidRDefault="001202F5" w:rsidP="001202F5">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2C395A6F" w14:textId="273E75CB" w:rsidR="001202F5" w:rsidRPr="00453F06" w:rsidRDefault="001202F5" w:rsidP="001202F5">
            <w:pPr>
              <w:rPr>
                <w:rFonts w:asciiTheme="majorBidi" w:hAnsiTheme="majorBidi" w:cstheme="majorBidi"/>
                <w:sz w:val="18"/>
                <w:szCs w:val="18"/>
              </w:rPr>
            </w:pPr>
          </w:p>
        </w:tc>
        <w:tc>
          <w:tcPr>
            <w:tcW w:w="3470" w:type="dxa"/>
          </w:tcPr>
          <w:p w14:paraId="2F4F2792" w14:textId="71141ED7" w:rsidR="001202F5" w:rsidRPr="00453F06" w:rsidRDefault="001202F5" w:rsidP="00492412">
            <w:pPr>
              <w:pStyle w:val="ListParagraph"/>
              <w:numPr>
                <w:ilvl w:val="0"/>
                <w:numId w:val="7"/>
              </w:numPr>
              <w:ind w:left="251" w:hanging="218"/>
              <w:rPr>
                <w:rFonts w:asciiTheme="majorBidi" w:hAnsiTheme="majorBidi" w:cstheme="majorBidi"/>
                <w:sz w:val="18"/>
                <w:szCs w:val="18"/>
              </w:rPr>
            </w:pPr>
            <w:r w:rsidRPr="00453F06">
              <w:rPr>
                <w:rFonts w:asciiTheme="majorBidi" w:hAnsiTheme="majorBidi" w:cstheme="majorBidi"/>
                <w:sz w:val="18"/>
                <w:szCs w:val="18"/>
              </w:rPr>
              <w:t xml:space="preserve">The odds of cessation during pregnancy were not significantly different for lone mothers than for non-lone mothers in a mutually adjusted analysis (OR 1.00, 95% CI 0.81 to 1.23) and a mutually adjusted analysis including cigarette consumption (OR 1.00, 95% CI 0.80 to 1.25) </w:t>
            </w:r>
            <w:r w:rsidRPr="00453F06">
              <w:rPr>
                <w:rFonts w:asciiTheme="majorBidi" w:hAnsiTheme="majorBidi" w:cstheme="majorBidi"/>
                <w:sz w:val="18"/>
                <w:szCs w:val="18"/>
              </w:rPr>
              <w:fldChar w:fldCharType="begin">
                <w:fldData xml:space="preserve">PEVuZE5vdGU+PENpdGU+PEF1dGhvcj5HcmFoYW08L0F1dGhvcj48WWVhcj4yMDEwPC9ZZWFyPjxS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PEVuZE5vdGU+PENpdGU+PEF1dGhvcj5HcmFoYW08L0F1dGhvcj48WWVhcj4yMDEwPC9ZZWFyPjxS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76</w:t>
            </w:r>
            <w:r w:rsidRPr="00453F06">
              <w:rPr>
                <w:rFonts w:asciiTheme="majorBidi" w:hAnsiTheme="majorBidi" w:cstheme="majorBidi"/>
                <w:sz w:val="18"/>
                <w:szCs w:val="18"/>
              </w:rPr>
              <w:fldChar w:fldCharType="end"/>
            </w:r>
          </w:p>
        </w:tc>
        <w:tc>
          <w:tcPr>
            <w:tcW w:w="3470" w:type="dxa"/>
          </w:tcPr>
          <w:p w14:paraId="0AADDE50" w14:textId="1A6B0741" w:rsidR="001202F5" w:rsidRPr="00453F06" w:rsidRDefault="001202F5" w:rsidP="00492412">
            <w:pPr>
              <w:pStyle w:val="ListParagraph"/>
              <w:numPr>
                <w:ilvl w:val="0"/>
                <w:numId w:val="7"/>
              </w:numPr>
              <w:ind w:left="183" w:hanging="249"/>
              <w:rPr>
                <w:rFonts w:asciiTheme="majorBidi" w:hAnsiTheme="majorBidi" w:cstheme="majorBidi"/>
                <w:sz w:val="18"/>
                <w:szCs w:val="18"/>
              </w:rPr>
            </w:pPr>
            <w:r w:rsidRPr="00453F06">
              <w:rPr>
                <w:rFonts w:asciiTheme="majorBidi" w:hAnsiTheme="majorBidi" w:cstheme="majorBidi"/>
                <w:sz w:val="18"/>
                <w:szCs w:val="18"/>
              </w:rPr>
              <w:t xml:space="preserve">The odds of cessation during pregnancy were significantly lower for lone mothers than for non-lone mothers in an unadjusted analysis (OR 0.64, 95% CI 0.54 to 0.77 </w:t>
            </w:r>
            <w:r w:rsidRPr="00453F06">
              <w:rPr>
                <w:rFonts w:asciiTheme="majorBidi" w:hAnsiTheme="majorBidi" w:cstheme="majorBidi"/>
                <w:sz w:val="18"/>
                <w:szCs w:val="18"/>
              </w:rPr>
              <w:fldChar w:fldCharType="begin">
                <w:fldData xml:space="preserve">PEVuZE5vdGU+PENpdGU+PEF1dGhvcj5HcmFoYW08L0F1dGhvcj48WWVhcj4yMDEwPC9ZZWFyPjxS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PEVuZE5vdGU+PENpdGU+PEF1dGhvcj5HcmFoYW08L0F1dGhvcj48WWVhcj4yMDEwPC9ZZWFyPjxS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76</w:t>
            </w:r>
            <w:r w:rsidRPr="00453F06">
              <w:rPr>
                <w:rFonts w:asciiTheme="majorBidi" w:hAnsiTheme="majorBidi" w:cstheme="majorBidi"/>
                <w:sz w:val="18"/>
                <w:szCs w:val="18"/>
              </w:rPr>
              <w:fldChar w:fldCharType="end"/>
            </w:r>
          </w:p>
        </w:tc>
      </w:tr>
      <w:tr w:rsidR="001F0CBE" w:rsidRPr="00453F06" w14:paraId="5872E62E" w14:textId="77777777" w:rsidTr="00D22A3E">
        <w:tc>
          <w:tcPr>
            <w:tcW w:w="1838" w:type="dxa"/>
            <w:vMerge/>
          </w:tcPr>
          <w:p w14:paraId="1F75D209" w14:textId="77777777" w:rsidR="001F0CBE" w:rsidRPr="00453F06" w:rsidRDefault="001F0CBE" w:rsidP="001F0CBE">
            <w:pPr>
              <w:rPr>
                <w:rFonts w:asciiTheme="majorBidi" w:hAnsiTheme="majorBidi" w:cstheme="majorBidi"/>
                <w:sz w:val="18"/>
                <w:szCs w:val="18"/>
              </w:rPr>
            </w:pPr>
          </w:p>
        </w:tc>
        <w:tc>
          <w:tcPr>
            <w:tcW w:w="1701" w:type="dxa"/>
          </w:tcPr>
          <w:p w14:paraId="0607674F" w14:textId="53F9E321" w:rsidR="001F0CBE" w:rsidRPr="00453F06" w:rsidRDefault="001F0CBE" w:rsidP="001F0CBE">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6512F27A" w14:textId="348B44ED" w:rsidR="001F0CBE" w:rsidRPr="00453F06" w:rsidRDefault="001F0CBE" w:rsidP="001F0CB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22ED15AD" w14:textId="5DE00D11" w:rsidR="001F0CBE" w:rsidRPr="00453F06" w:rsidRDefault="001F0CBE" w:rsidP="001F0CB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7C656223" w14:textId="7732378E" w:rsidR="001F0CBE" w:rsidRPr="00453F06" w:rsidRDefault="001F0CBE" w:rsidP="001F0CBE">
            <w:pPr>
              <w:rPr>
                <w:rFonts w:asciiTheme="majorBidi" w:hAnsiTheme="majorBidi" w:cstheme="majorBidi"/>
                <w:sz w:val="18"/>
                <w:szCs w:val="18"/>
              </w:rPr>
            </w:pPr>
            <w:r w:rsidRPr="00453F06">
              <w:rPr>
                <w:rFonts w:asciiTheme="majorBidi" w:hAnsiTheme="majorBidi" w:cstheme="majorBidi"/>
                <w:sz w:val="18"/>
                <w:szCs w:val="18"/>
              </w:rPr>
              <w:t>No data</w:t>
            </w:r>
          </w:p>
        </w:tc>
      </w:tr>
      <w:tr w:rsidR="001F0CBE" w:rsidRPr="00453F06" w14:paraId="6A579520" w14:textId="77777777" w:rsidTr="00D22A3E">
        <w:tc>
          <w:tcPr>
            <w:tcW w:w="1838" w:type="dxa"/>
            <w:vMerge/>
          </w:tcPr>
          <w:p w14:paraId="079A1239" w14:textId="77777777" w:rsidR="001F0CBE" w:rsidRPr="00453F06" w:rsidRDefault="001F0CBE" w:rsidP="001F0CBE">
            <w:pPr>
              <w:rPr>
                <w:rFonts w:asciiTheme="majorBidi" w:hAnsiTheme="majorBidi" w:cstheme="majorBidi"/>
                <w:sz w:val="18"/>
                <w:szCs w:val="18"/>
              </w:rPr>
            </w:pPr>
          </w:p>
        </w:tc>
        <w:tc>
          <w:tcPr>
            <w:tcW w:w="1701" w:type="dxa"/>
          </w:tcPr>
          <w:p w14:paraId="3CB9BAFF" w14:textId="77621E43" w:rsidR="001F0CBE" w:rsidRPr="00453F06" w:rsidRDefault="001F0CBE" w:rsidP="001F0CBE">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3C479B82" w14:textId="0A2FEF6C" w:rsidR="001F0CBE" w:rsidRPr="00453F06" w:rsidRDefault="001F0CBE" w:rsidP="001F0CB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2225A006" w14:textId="6C00B81B" w:rsidR="001F0CBE" w:rsidRPr="00453F06" w:rsidRDefault="001F0CBE" w:rsidP="001F0CB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1878B8D5" w14:textId="5C8A3E7A" w:rsidR="001F0CBE" w:rsidRPr="00453F06" w:rsidRDefault="001F0CBE" w:rsidP="001F0CBE">
            <w:pPr>
              <w:rPr>
                <w:rFonts w:asciiTheme="majorBidi" w:hAnsiTheme="majorBidi" w:cstheme="majorBidi"/>
                <w:sz w:val="18"/>
                <w:szCs w:val="18"/>
              </w:rPr>
            </w:pPr>
            <w:r w:rsidRPr="00453F06">
              <w:rPr>
                <w:rFonts w:asciiTheme="majorBidi" w:hAnsiTheme="majorBidi" w:cstheme="majorBidi"/>
                <w:sz w:val="18"/>
                <w:szCs w:val="18"/>
              </w:rPr>
              <w:t>No data</w:t>
            </w:r>
          </w:p>
        </w:tc>
      </w:tr>
      <w:tr w:rsidR="003B4E9B" w:rsidRPr="00453F06" w14:paraId="10C8247B" w14:textId="77777777" w:rsidTr="00D22A3E">
        <w:tc>
          <w:tcPr>
            <w:tcW w:w="1838" w:type="dxa"/>
            <w:vMerge w:val="restart"/>
          </w:tcPr>
          <w:p w14:paraId="104F6E62" w14:textId="7818E44F" w:rsidR="003B4E9B" w:rsidRPr="00453F06" w:rsidRDefault="003B4E9B" w:rsidP="003B4E9B">
            <w:pPr>
              <w:rPr>
                <w:rFonts w:asciiTheme="majorBidi" w:hAnsiTheme="majorBidi" w:cstheme="majorBidi"/>
                <w:sz w:val="18"/>
                <w:szCs w:val="18"/>
              </w:rPr>
            </w:pPr>
            <w:r w:rsidRPr="00453F06">
              <w:rPr>
                <w:rFonts w:asciiTheme="majorBidi" w:hAnsiTheme="majorBidi" w:cstheme="majorBidi"/>
                <w:sz w:val="18"/>
                <w:szCs w:val="18"/>
              </w:rPr>
              <w:t>Household smokers</w:t>
            </w:r>
          </w:p>
        </w:tc>
        <w:tc>
          <w:tcPr>
            <w:tcW w:w="1701" w:type="dxa"/>
          </w:tcPr>
          <w:p w14:paraId="524A5CD3" w14:textId="6A0EFAB7" w:rsidR="003B4E9B" w:rsidRPr="00453F06" w:rsidRDefault="003B4E9B" w:rsidP="003B4E9B">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09D7DF7A" w14:textId="77777777" w:rsidR="003B4E9B" w:rsidRPr="00453F06" w:rsidRDefault="003B4E9B" w:rsidP="003B4E9B">
            <w:pPr>
              <w:rPr>
                <w:rFonts w:asciiTheme="majorBidi" w:hAnsiTheme="majorBidi" w:cstheme="majorBidi"/>
                <w:sz w:val="18"/>
                <w:szCs w:val="18"/>
              </w:rPr>
            </w:pPr>
          </w:p>
        </w:tc>
        <w:tc>
          <w:tcPr>
            <w:tcW w:w="3470" w:type="dxa"/>
          </w:tcPr>
          <w:p w14:paraId="5BB532D8" w14:textId="6411E37F" w:rsidR="003B4E9B" w:rsidRPr="00453F06" w:rsidRDefault="003B4E9B" w:rsidP="00492412">
            <w:pPr>
              <w:pStyle w:val="ListParagraph"/>
              <w:numPr>
                <w:ilvl w:val="0"/>
                <w:numId w:val="15"/>
              </w:numPr>
              <w:ind w:left="58" w:hanging="123"/>
              <w:rPr>
                <w:rFonts w:asciiTheme="majorBidi" w:hAnsiTheme="majorBidi" w:cstheme="majorBidi"/>
                <w:sz w:val="18"/>
                <w:szCs w:val="18"/>
              </w:rPr>
            </w:pPr>
            <w:r w:rsidRPr="00453F06">
              <w:rPr>
                <w:rFonts w:asciiTheme="majorBidi" w:hAnsiTheme="majorBidi" w:cstheme="majorBidi"/>
                <w:sz w:val="18"/>
                <w:szCs w:val="18"/>
              </w:rPr>
              <w:t xml:space="preserve">The odds of cessation at 1 year were not significantly different for those who were the only household smoker than those who lived with (an)other smoker(s) in adjusted analyses of both smoking cessation services in England (OR 1.3, 95% CI 0.9 to 1.8) and one-to-one clinics in Glasgow (OR 3.0, 95% CI 0.8 to 11.2) </w:t>
            </w:r>
            <w:r w:rsidR="001941EE" w:rsidRPr="00453F06">
              <w:rPr>
                <w:rFonts w:asciiTheme="majorBidi" w:hAnsiTheme="majorBidi" w:cstheme="majorBidi"/>
                <w:sz w:val="18"/>
                <w:szCs w:val="18"/>
              </w:rPr>
              <w:fldChar w:fldCharType="begin">
                <w:fldData xml:space="preserve">PEVuZE5vdGU+PENpdGU+PEF1dGhvcj5IaXNjb2NrPC9BdXRob3I+PFllYXI+MjAxMTwvWWVhcj48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PEVuZE5vdGU+PENpdGU+PEF1dGhvcj5IaXNjb2NrPC9BdXRob3I+PFllYXI+MjAxMTwvWWVhcj48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1941EE" w:rsidRPr="00453F06">
              <w:rPr>
                <w:rFonts w:asciiTheme="majorBidi" w:hAnsiTheme="majorBidi" w:cstheme="majorBidi"/>
                <w:sz w:val="18"/>
                <w:szCs w:val="18"/>
              </w:rPr>
            </w:r>
            <w:r w:rsidR="001941EE"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77</w:t>
            </w:r>
            <w:r w:rsidR="001941EE" w:rsidRPr="00453F06">
              <w:rPr>
                <w:rFonts w:asciiTheme="majorBidi" w:hAnsiTheme="majorBidi" w:cstheme="majorBidi"/>
                <w:sz w:val="18"/>
                <w:szCs w:val="18"/>
              </w:rPr>
              <w:fldChar w:fldCharType="end"/>
            </w:r>
          </w:p>
          <w:p w14:paraId="39A4F01C" w14:textId="26B5AC3C" w:rsidR="003B4E9B" w:rsidRPr="00453F06" w:rsidRDefault="003B4E9B" w:rsidP="00492412">
            <w:pPr>
              <w:pStyle w:val="ListParagraph"/>
              <w:numPr>
                <w:ilvl w:val="0"/>
                <w:numId w:val="7"/>
              </w:numPr>
              <w:ind w:left="110" w:hanging="175"/>
              <w:rPr>
                <w:rFonts w:asciiTheme="majorBidi" w:hAnsiTheme="majorBidi" w:cstheme="majorBidi"/>
                <w:sz w:val="18"/>
                <w:szCs w:val="18"/>
              </w:rPr>
            </w:pPr>
            <w:r w:rsidRPr="00453F06">
              <w:rPr>
                <w:rFonts w:asciiTheme="majorBidi" w:hAnsiTheme="majorBidi" w:cstheme="majorBidi"/>
                <w:sz w:val="18"/>
                <w:szCs w:val="18"/>
              </w:rPr>
              <w:t xml:space="preserve">The odds of cessation at 4 weeks were not significantly different for those with no other smokers in the household than for those with other smokers in the household (OR 0.96, p=0.78) </w:t>
            </w:r>
            <w:r w:rsidR="001941EE" w:rsidRPr="00453F06">
              <w:rPr>
                <w:rFonts w:asciiTheme="majorBidi" w:hAnsiTheme="majorBidi" w:cstheme="majorBidi"/>
                <w:sz w:val="18"/>
                <w:szCs w:val="18"/>
              </w:rPr>
              <w:fldChar w:fldCharType="begin">
                <w:fldData xml:space="preserve">PEVuZE5vdGU+PENpdGU+PEF1dGhvcj5NY0V3ZW48L0F1dGhvcj48WWVhcj4yMDA5PC9ZZWFyPjxS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PEVuZE5vdGU+PENpdGU+PEF1dGhvcj5NY0V3ZW48L0F1dGhvcj48WWVhcj4yMDA5PC9ZZWFyPjxS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1941EE" w:rsidRPr="00453F06">
              <w:rPr>
                <w:rFonts w:asciiTheme="majorBidi" w:hAnsiTheme="majorBidi" w:cstheme="majorBidi"/>
                <w:sz w:val="18"/>
                <w:szCs w:val="18"/>
              </w:rPr>
            </w:r>
            <w:r w:rsidR="001941EE"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85</w:t>
            </w:r>
            <w:r w:rsidR="001941EE" w:rsidRPr="00453F06">
              <w:rPr>
                <w:rFonts w:asciiTheme="majorBidi" w:hAnsiTheme="majorBidi" w:cstheme="majorBidi"/>
                <w:sz w:val="18"/>
                <w:szCs w:val="18"/>
              </w:rPr>
              <w:fldChar w:fldCharType="end"/>
            </w:r>
          </w:p>
        </w:tc>
        <w:tc>
          <w:tcPr>
            <w:tcW w:w="3470" w:type="dxa"/>
          </w:tcPr>
          <w:p w14:paraId="079C4322" w14:textId="77777777" w:rsidR="003B4E9B" w:rsidRPr="00453F06" w:rsidRDefault="003B4E9B" w:rsidP="003B4E9B">
            <w:pPr>
              <w:rPr>
                <w:rFonts w:asciiTheme="majorBidi" w:hAnsiTheme="majorBidi" w:cstheme="majorBidi"/>
                <w:sz w:val="18"/>
                <w:szCs w:val="18"/>
              </w:rPr>
            </w:pPr>
          </w:p>
        </w:tc>
      </w:tr>
      <w:tr w:rsidR="001F0CBE" w:rsidRPr="00453F06" w14:paraId="44593340" w14:textId="77777777" w:rsidTr="00D22A3E">
        <w:tc>
          <w:tcPr>
            <w:tcW w:w="1838" w:type="dxa"/>
            <w:vMerge/>
          </w:tcPr>
          <w:p w14:paraId="1AFA25F2" w14:textId="77777777" w:rsidR="001F0CBE" w:rsidRPr="00453F06" w:rsidRDefault="001F0CBE" w:rsidP="001F0CBE">
            <w:pPr>
              <w:rPr>
                <w:rFonts w:asciiTheme="majorBidi" w:hAnsiTheme="majorBidi" w:cstheme="majorBidi"/>
                <w:sz w:val="18"/>
                <w:szCs w:val="18"/>
              </w:rPr>
            </w:pPr>
          </w:p>
        </w:tc>
        <w:tc>
          <w:tcPr>
            <w:tcW w:w="1701" w:type="dxa"/>
          </w:tcPr>
          <w:p w14:paraId="098E7F52" w14:textId="46859C8D" w:rsidR="001F0CBE" w:rsidRPr="00453F06" w:rsidRDefault="001F0CBE" w:rsidP="001F0CBE">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3AB72E6D" w14:textId="0ED3ACFC" w:rsidR="001F0CBE" w:rsidRPr="00453F06" w:rsidRDefault="001F0CBE" w:rsidP="001F0CB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207CE9EF" w14:textId="699FF844" w:rsidR="001F0CBE" w:rsidRPr="00453F06" w:rsidRDefault="001F0CBE" w:rsidP="001F0CB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73274399" w14:textId="79ED6EE8" w:rsidR="001F0CBE" w:rsidRPr="00453F06" w:rsidRDefault="001F0CBE" w:rsidP="001F0CBE">
            <w:pPr>
              <w:rPr>
                <w:rFonts w:asciiTheme="majorBidi" w:hAnsiTheme="majorBidi" w:cstheme="majorBidi"/>
                <w:sz w:val="18"/>
                <w:szCs w:val="18"/>
              </w:rPr>
            </w:pPr>
            <w:r w:rsidRPr="00453F06">
              <w:rPr>
                <w:rFonts w:asciiTheme="majorBidi" w:hAnsiTheme="majorBidi" w:cstheme="majorBidi"/>
                <w:sz w:val="18"/>
                <w:szCs w:val="18"/>
              </w:rPr>
              <w:t>No data</w:t>
            </w:r>
          </w:p>
        </w:tc>
      </w:tr>
      <w:tr w:rsidR="001F0CBE" w:rsidRPr="00453F06" w14:paraId="5555AAAC" w14:textId="77777777" w:rsidTr="00D22A3E">
        <w:tc>
          <w:tcPr>
            <w:tcW w:w="1838" w:type="dxa"/>
            <w:vMerge/>
          </w:tcPr>
          <w:p w14:paraId="71E8057F" w14:textId="77777777" w:rsidR="001F0CBE" w:rsidRPr="00453F06" w:rsidRDefault="001F0CBE" w:rsidP="001F0CBE">
            <w:pPr>
              <w:rPr>
                <w:rFonts w:asciiTheme="majorBidi" w:hAnsiTheme="majorBidi" w:cstheme="majorBidi"/>
                <w:sz w:val="18"/>
                <w:szCs w:val="18"/>
              </w:rPr>
            </w:pPr>
          </w:p>
        </w:tc>
        <w:tc>
          <w:tcPr>
            <w:tcW w:w="1701" w:type="dxa"/>
          </w:tcPr>
          <w:p w14:paraId="6D27DB23" w14:textId="390435CD" w:rsidR="001F0CBE" w:rsidRPr="00453F06" w:rsidRDefault="001F0CBE" w:rsidP="001F0CBE">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2D0EAD40" w14:textId="7190BEEE" w:rsidR="001F0CBE" w:rsidRPr="00453F06" w:rsidRDefault="001F0CBE" w:rsidP="001F0CB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27193A81" w14:textId="58F998E9" w:rsidR="001F0CBE" w:rsidRPr="00453F06" w:rsidRDefault="001F0CBE" w:rsidP="001F0CB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0DE640EE" w14:textId="24C4BA69" w:rsidR="001F0CBE" w:rsidRPr="00453F06" w:rsidRDefault="001F0CBE" w:rsidP="001F0CBE">
            <w:pPr>
              <w:rPr>
                <w:rFonts w:asciiTheme="majorBidi" w:hAnsiTheme="majorBidi" w:cstheme="majorBidi"/>
                <w:sz w:val="18"/>
                <w:szCs w:val="18"/>
              </w:rPr>
            </w:pPr>
            <w:r w:rsidRPr="00453F06">
              <w:rPr>
                <w:rFonts w:asciiTheme="majorBidi" w:hAnsiTheme="majorBidi" w:cstheme="majorBidi"/>
                <w:sz w:val="18"/>
                <w:szCs w:val="18"/>
              </w:rPr>
              <w:t>No data</w:t>
            </w:r>
          </w:p>
        </w:tc>
      </w:tr>
      <w:tr w:rsidR="00BA3FDB" w:rsidRPr="00453F06" w14:paraId="28DB17FC" w14:textId="77777777" w:rsidTr="00D22A3E">
        <w:tc>
          <w:tcPr>
            <w:tcW w:w="1838" w:type="dxa"/>
            <w:vMerge w:val="restart"/>
          </w:tcPr>
          <w:p w14:paraId="3B4C8AE3" w14:textId="2F3030A1" w:rsidR="00BA3FDB" w:rsidRPr="00453F06" w:rsidRDefault="00BA3FDB" w:rsidP="00BA3FDB">
            <w:pPr>
              <w:rPr>
                <w:rFonts w:asciiTheme="majorBidi" w:hAnsiTheme="majorBidi" w:cstheme="majorBidi"/>
                <w:sz w:val="18"/>
                <w:szCs w:val="18"/>
              </w:rPr>
            </w:pPr>
            <w:r w:rsidRPr="00453F06">
              <w:rPr>
                <w:rFonts w:asciiTheme="majorBidi" w:hAnsiTheme="majorBidi" w:cstheme="majorBidi"/>
                <w:sz w:val="18"/>
                <w:szCs w:val="18"/>
              </w:rPr>
              <w:t>Social support to quit from family / friends (more)</w:t>
            </w:r>
          </w:p>
        </w:tc>
        <w:tc>
          <w:tcPr>
            <w:tcW w:w="1701" w:type="dxa"/>
          </w:tcPr>
          <w:p w14:paraId="027909E6" w14:textId="1C328137" w:rsidR="00BA3FDB" w:rsidRPr="00453F06" w:rsidRDefault="00BA3FDB" w:rsidP="00BA3FDB">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787D7173" w14:textId="4F02A473" w:rsidR="00BA3FDB" w:rsidRPr="00453F06" w:rsidRDefault="00BA3FDB" w:rsidP="00AE2CF6">
            <w:pPr>
              <w:rPr>
                <w:rFonts w:asciiTheme="majorBidi" w:hAnsiTheme="majorBidi" w:cstheme="majorBidi"/>
                <w:sz w:val="18"/>
                <w:szCs w:val="18"/>
              </w:rPr>
            </w:pPr>
          </w:p>
        </w:tc>
        <w:tc>
          <w:tcPr>
            <w:tcW w:w="3470" w:type="dxa"/>
          </w:tcPr>
          <w:p w14:paraId="1CFA3D39" w14:textId="69013B01" w:rsidR="00BA3FDB" w:rsidRPr="00453F06" w:rsidRDefault="00BA3FDB" w:rsidP="00492412">
            <w:pPr>
              <w:pStyle w:val="ListParagraph"/>
              <w:numPr>
                <w:ilvl w:val="0"/>
                <w:numId w:val="21"/>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at 1 year were not significantly different for those who had support to quit than no support to quit in adjusted analyses of smoking cessation services in England (OR 1.6, 95% CI 0.8 to 3.4) and Glasgow one-to-one services (OR 1.0, 95% CI 0.3 to 3.8) </w:t>
            </w:r>
            <w:r w:rsidR="003570CB" w:rsidRPr="00453F06">
              <w:rPr>
                <w:rFonts w:asciiTheme="majorBidi" w:hAnsiTheme="majorBidi" w:cstheme="majorBidi"/>
                <w:sz w:val="18"/>
                <w:szCs w:val="18"/>
              </w:rPr>
              <w:fldChar w:fldCharType="begin">
                <w:fldData xml:space="preserve">PEVuZE5vdGU+PENpdGU+PEF1dGhvcj5IaXNjb2NrPC9BdXRob3I+PFllYXI+MjAxMTwvWWVhcj48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PEVuZE5vdGU+PENpdGU+PEF1dGhvcj5IaXNjb2NrPC9BdXRob3I+PFllYXI+MjAxMTwvWWVhcj48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3570CB" w:rsidRPr="00453F06">
              <w:rPr>
                <w:rFonts w:asciiTheme="majorBidi" w:hAnsiTheme="majorBidi" w:cstheme="majorBidi"/>
                <w:sz w:val="18"/>
                <w:szCs w:val="18"/>
              </w:rPr>
            </w:r>
            <w:r w:rsidR="003570CB"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77</w:t>
            </w:r>
            <w:r w:rsidR="003570CB" w:rsidRPr="00453F06">
              <w:rPr>
                <w:rFonts w:asciiTheme="majorBidi" w:hAnsiTheme="majorBidi" w:cstheme="majorBidi"/>
                <w:sz w:val="18"/>
                <w:szCs w:val="18"/>
              </w:rPr>
              <w:fldChar w:fldCharType="end"/>
            </w:r>
          </w:p>
          <w:p w14:paraId="7F76521F" w14:textId="47A599E0" w:rsidR="00BA3FDB" w:rsidRPr="00453F06" w:rsidRDefault="00BA3FDB" w:rsidP="00492412">
            <w:pPr>
              <w:pStyle w:val="ListParagraph"/>
              <w:numPr>
                <w:ilvl w:val="0"/>
                <w:numId w:val="21"/>
              </w:numPr>
              <w:ind w:left="62" w:hanging="127"/>
              <w:rPr>
                <w:rFonts w:asciiTheme="majorBidi" w:hAnsiTheme="majorBidi" w:cstheme="majorBidi"/>
                <w:sz w:val="18"/>
                <w:szCs w:val="18"/>
              </w:rPr>
            </w:pPr>
            <w:r w:rsidRPr="00453F06">
              <w:rPr>
                <w:rFonts w:asciiTheme="majorBidi" w:hAnsiTheme="majorBidi" w:cstheme="majorBidi"/>
                <w:sz w:val="18"/>
                <w:szCs w:val="18"/>
              </w:rPr>
              <w:lastRenderedPageBreak/>
              <w:t xml:space="preserve">The odds of cessation at 6 months were not significantly different as support from family and friends increased (1-5 scale) in an adjusted analysis (OR 1.03, 95% CI 0.89 to 1.20) </w:t>
            </w:r>
            <w:r w:rsidR="003570CB" w:rsidRPr="00453F06">
              <w:rPr>
                <w:rFonts w:asciiTheme="majorBidi" w:hAnsiTheme="majorBidi" w:cstheme="majorBidi"/>
                <w:sz w:val="18"/>
                <w:szCs w:val="18"/>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3570CB" w:rsidRPr="00453F06">
              <w:rPr>
                <w:rFonts w:asciiTheme="majorBidi" w:hAnsiTheme="majorBidi" w:cstheme="majorBidi"/>
                <w:sz w:val="18"/>
                <w:szCs w:val="18"/>
              </w:rPr>
            </w:r>
            <w:r w:rsidR="003570CB"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81</w:t>
            </w:r>
            <w:r w:rsidR="003570CB" w:rsidRPr="00453F06">
              <w:rPr>
                <w:rFonts w:asciiTheme="majorBidi" w:hAnsiTheme="majorBidi" w:cstheme="majorBidi"/>
                <w:sz w:val="18"/>
                <w:szCs w:val="18"/>
              </w:rPr>
              <w:fldChar w:fldCharType="end"/>
            </w:r>
          </w:p>
        </w:tc>
        <w:tc>
          <w:tcPr>
            <w:tcW w:w="3470" w:type="dxa"/>
          </w:tcPr>
          <w:p w14:paraId="79395E14" w14:textId="37495832" w:rsidR="00BA3FDB" w:rsidRPr="00453F06" w:rsidRDefault="00AE2CF6" w:rsidP="00492412">
            <w:pPr>
              <w:pStyle w:val="ListParagraph"/>
              <w:numPr>
                <w:ilvl w:val="0"/>
                <w:numId w:val="21"/>
              </w:numPr>
              <w:ind w:left="42" w:hanging="108"/>
              <w:rPr>
                <w:rFonts w:asciiTheme="majorBidi" w:hAnsiTheme="majorBidi" w:cstheme="majorBidi"/>
                <w:sz w:val="18"/>
                <w:szCs w:val="18"/>
              </w:rPr>
            </w:pPr>
            <w:r w:rsidRPr="00453F06">
              <w:rPr>
                <w:rFonts w:asciiTheme="majorBidi" w:hAnsiTheme="majorBidi" w:cstheme="majorBidi"/>
                <w:sz w:val="18"/>
                <w:szCs w:val="18"/>
              </w:rPr>
              <w:lastRenderedPageBreak/>
              <w:t xml:space="preserve">The odds of cessation at 6 months were significantly higher as support from family and friends increased (1-5 scale) in unadjusted analysis (OR 1.16, 95% CI 1.02 to 1.31) </w:t>
            </w:r>
            <w:r w:rsidR="003570CB" w:rsidRPr="00453F06">
              <w:rPr>
                <w:rFonts w:asciiTheme="majorBidi" w:hAnsiTheme="majorBidi" w:cstheme="majorBidi"/>
                <w:sz w:val="18"/>
                <w:szCs w:val="18"/>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3570CB" w:rsidRPr="00453F06">
              <w:rPr>
                <w:rFonts w:asciiTheme="majorBidi" w:hAnsiTheme="majorBidi" w:cstheme="majorBidi"/>
                <w:sz w:val="18"/>
                <w:szCs w:val="18"/>
              </w:rPr>
            </w:r>
            <w:r w:rsidR="003570CB"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81</w:t>
            </w:r>
            <w:r w:rsidR="003570CB" w:rsidRPr="00453F06">
              <w:rPr>
                <w:rFonts w:asciiTheme="majorBidi" w:hAnsiTheme="majorBidi" w:cstheme="majorBidi"/>
                <w:sz w:val="18"/>
                <w:szCs w:val="18"/>
              </w:rPr>
              <w:fldChar w:fldCharType="end"/>
            </w:r>
          </w:p>
        </w:tc>
      </w:tr>
      <w:tr w:rsidR="00BA3FDB" w:rsidRPr="00453F06" w14:paraId="434B30BE" w14:textId="77777777" w:rsidTr="00D22A3E">
        <w:tc>
          <w:tcPr>
            <w:tcW w:w="1838" w:type="dxa"/>
            <w:vMerge/>
          </w:tcPr>
          <w:p w14:paraId="6FE6A25F" w14:textId="77777777" w:rsidR="00BA3FDB" w:rsidRPr="00453F06" w:rsidRDefault="00BA3FDB" w:rsidP="00BA3FDB">
            <w:pPr>
              <w:rPr>
                <w:rFonts w:asciiTheme="majorBidi" w:hAnsiTheme="majorBidi" w:cstheme="majorBidi"/>
                <w:sz w:val="18"/>
                <w:szCs w:val="18"/>
              </w:rPr>
            </w:pPr>
          </w:p>
        </w:tc>
        <w:tc>
          <w:tcPr>
            <w:tcW w:w="1701" w:type="dxa"/>
          </w:tcPr>
          <w:p w14:paraId="7DF00806" w14:textId="38788372" w:rsidR="00BA3FDB" w:rsidRPr="00453F06" w:rsidRDefault="00BA3FDB" w:rsidP="00BA3FDB">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7C70D592" w14:textId="019B625A" w:rsidR="00BA3FDB" w:rsidRPr="00453F06" w:rsidRDefault="00BA3FDB" w:rsidP="00AE2CF6">
            <w:pPr>
              <w:rPr>
                <w:rFonts w:asciiTheme="majorBidi" w:hAnsiTheme="majorBidi" w:cstheme="majorBidi"/>
                <w:sz w:val="18"/>
                <w:szCs w:val="18"/>
              </w:rPr>
            </w:pPr>
          </w:p>
        </w:tc>
        <w:tc>
          <w:tcPr>
            <w:tcW w:w="3470" w:type="dxa"/>
          </w:tcPr>
          <w:p w14:paraId="0FBE4AF0" w14:textId="68A42686" w:rsidR="00BA3FDB" w:rsidRPr="00453F06" w:rsidRDefault="00BA3FDB" w:rsidP="00492412">
            <w:pPr>
              <w:pStyle w:val="ListParagraph"/>
              <w:numPr>
                <w:ilvl w:val="0"/>
                <w:numId w:val="7"/>
              </w:numPr>
              <w:ind w:left="251" w:hanging="218"/>
              <w:rPr>
                <w:rFonts w:asciiTheme="majorBidi" w:hAnsiTheme="majorBidi" w:cstheme="majorBidi"/>
                <w:sz w:val="18"/>
                <w:szCs w:val="18"/>
              </w:rPr>
            </w:pPr>
            <w:r w:rsidRPr="00453F06">
              <w:rPr>
                <w:rFonts w:asciiTheme="majorBidi" w:hAnsiTheme="majorBidi" w:cstheme="majorBidi"/>
                <w:sz w:val="18"/>
                <w:szCs w:val="18"/>
              </w:rPr>
              <w:t xml:space="preserve">The odds of cessation at 12 to 26 weeks were not significantly different for those who had social support for quitting than for those who did not (OR 4.8, 95% CI 1.0 to 22.3) in an unadjusted analysis </w:t>
            </w:r>
            <w:r w:rsidR="00D71630" w:rsidRPr="00453F06">
              <w:rPr>
                <w:rFonts w:asciiTheme="majorBidi" w:hAnsiTheme="majorBidi" w:cstheme="majorBidi"/>
                <w:sz w:val="18"/>
                <w:szCs w:val="18"/>
              </w:rPr>
              <w:fldChar w:fldCharType="begin">
                <w:fldData xml:space="preserve">PEVuZE5vdGU+PENpdGU+PEF1dGhvcj5NYXN1aGFyYTwvQXV0aG9yPjxZZWFyPjIwMTQ8L1llYXI+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PEVuZE5vdGU+PENpdGU+PEF1dGhvcj5NYXN1aGFyYTwvQXV0aG9yPjxZZWFyPjIwMTQ8L1llYXI+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D71630" w:rsidRPr="00453F06">
              <w:rPr>
                <w:rFonts w:asciiTheme="majorBidi" w:hAnsiTheme="majorBidi" w:cstheme="majorBidi"/>
                <w:sz w:val="18"/>
                <w:szCs w:val="18"/>
              </w:rPr>
            </w:r>
            <w:r w:rsidR="00D71630"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88</w:t>
            </w:r>
            <w:r w:rsidR="00D71630" w:rsidRPr="00453F06">
              <w:rPr>
                <w:rFonts w:asciiTheme="majorBidi" w:hAnsiTheme="majorBidi" w:cstheme="majorBidi"/>
                <w:sz w:val="18"/>
                <w:szCs w:val="18"/>
              </w:rPr>
              <w:fldChar w:fldCharType="end"/>
            </w:r>
          </w:p>
        </w:tc>
        <w:tc>
          <w:tcPr>
            <w:tcW w:w="3470" w:type="dxa"/>
          </w:tcPr>
          <w:p w14:paraId="124D8746" w14:textId="2A1109B6" w:rsidR="00BA3FDB" w:rsidRPr="00453F06" w:rsidRDefault="00AE2CF6" w:rsidP="00492412">
            <w:pPr>
              <w:pStyle w:val="ListParagraph"/>
              <w:numPr>
                <w:ilvl w:val="0"/>
                <w:numId w:val="7"/>
              </w:numPr>
              <w:ind w:left="42" w:hanging="107"/>
              <w:rPr>
                <w:rFonts w:asciiTheme="majorBidi" w:hAnsiTheme="majorBidi" w:cstheme="majorBidi"/>
                <w:sz w:val="18"/>
                <w:szCs w:val="18"/>
              </w:rPr>
            </w:pPr>
            <w:r w:rsidRPr="00453F06">
              <w:rPr>
                <w:rFonts w:asciiTheme="majorBidi" w:hAnsiTheme="majorBidi" w:cstheme="majorBidi"/>
                <w:sz w:val="18"/>
                <w:szCs w:val="18"/>
              </w:rPr>
              <w:t xml:space="preserve">The odds of cessation at 12 to 26 weeks were significantly higher for those who had social support for quitting than for those who did not (OR 5.8, 95% CI 1.2 to 28.9) in an adjusted analysis </w:t>
            </w:r>
            <w:r w:rsidR="00D71630" w:rsidRPr="00453F06">
              <w:rPr>
                <w:rFonts w:asciiTheme="majorBidi" w:hAnsiTheme="majorBidi" w:cstheme="majorBidi"/>
                <w:sz w:val="18"/>
                <w:szCs w:val="18"/>
              </w:rPr>
              <w:fldChar w:fldCharType="begin">
                <w:fldData xml:space="preserve">PEVuZE5vdGU+PENpdGU+PEF1dGhvcj5NYXN1aGFyYTwvQXV0aG9yPjxZZWFyPjIwMTQ8L1llYXI+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PEVuZE5vdGU+PENpdGU+PEF1dGhvcj5NYXN1aGFyYTwvQXV0aG9yPjxZZWFyPjIwMTQ8L1llYXI+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D71630" w:rsidRPr="00453F06">
              <w:rPr>
                <w:rFonts w:asciiTheme="majorBidi" w:hAnsiTheme="majorBidi" w:cstheme="majorBidi"/>
                <w:sz w:val="18"/>
                <w:szCs w:val="18"/>
              </w:rPr>
            </w:r>
            <w:r w:rsidR="00D71630"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88</w:t>
            </w:r>
            <w:r w:rsidR="00D71630" w:rsidRPr="00453F06">
              <w:rPr>
                <w:rFonts w:asciiTheme="majorBidi" w:hAnsiTheme="majorBidi" w:cstheme="majorBidi"/>
                <w:sz w:val="18"/>
                <w:szCs w:val="18"/>
              </w:rPr>
              <w:fldChar w:fldCharType="end"/>
            </w:r>
          </w:p>
        </w:tc>
      </w:tr>
      <w:tr w:rsidR="00BA3FDB" w:rsidRPr="00453F06" w14:paraId="20809425" w14:textId="77777777" w:rsidTr="00D22A3E">
        <w:tc>
          <w:tcPr>
            <w:tcW w:w="1838" w:type="dxa"/>
            <w:vMerge/>
          </w:tcPr>
          <w:p w14:paraId="15E98489" w14:textId="77777777" w:rsidR="00BA3FDB" w:rsidRPr="00453F06" w:rsidRDefault="00BA3FDB" w:rsidP="00BA3FDB">
            <w:pPr>
              <w:rPr>
                <w:rFonts w:asciiTheme="majorBidi" w:hAnsiTheme="majorBidi" w:cstheme="majorBidi"/>
                <w:sz w:val="18"/>
                <w:szCs w:val="18"/>
              </w:rPr>
            </w:pPr>
          </w:p>
        </w:tc>
        <w:tc>
          <w:tcPr>
            <w:tcW w:w="1701" w:type="dxa"/>
          </w:tcPr>
          <w:p w14:paraId="3A8E33BE" w14:textId="24FFEBFF" w:rsidR="00BA3FDB" w:rsidRPr="00453F06" w:rsidRDefault="00BA3FDB" w:rsidP="00BA3FDB">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7C63CDCC" w14:textId="24F90452" w:rsidR="00BA3FDB" w:rsidRPr="00453F06" w:rsidRDefault="00BA3FDB" w:rsidP="00BA3FDB">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1BDAF9C8" w14:textId="61BFC0E8" w:rsidR="00BA3FDB" w:rsidRPr="00453F06" w:rsidRDefault="00BA3FDB" w:rsidP="00BA3FDB">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3AAD2C12" w14:textId="00277B29" w:rsidR="00BA3FDB" w:rsidRPr="00453F06" w:rsidRDefault="00BA3FDB" w:rsidP="00BA3FDB">
            <w:pPr>
              <w:rPr>
                <w:rFonts w:asciiTheme="majorBidi" w:hAnsiTheme="majorBidi" w:cstheme="majorBidi"/>
                <w:sz w:val="18"/>
                <w:szCs w:val="18"/>
              </w:rPr>
            </w:pPr>
            <w:r w:rsidRPr="00453F06">
              <w:rPr>
                <w:rFonts w:asciiTheme="majorBidi" w:hAnsiTheme="majorBidi" w:cstheme="majorBidi"/>
                <w:sz w:val="18"/>
                <w:szCs w:val="18"/>
              </w:rPr>
              <w:t>No data</w:t>
            </w:r>
          </w:p>
        </w:tc>
      </w:tr>
      <w:tr w:rsidR="005C2A36" w:rsidRPr="00453F06" w14:paraId="0C4E06EE" w14:textId="77777777" w:rsidTr="005467F6">
        <w:tc>
          <w:tcPr>
            <w:tcW w:w="13948" w:type="dxa"/>
            <w:gridSpan w:val="5"/>
          </w:tcPr>
          <w:p w14:paraId="1EB1210F" w14:textId="2D8380C6" w:rsidR="005C2A36" w:rsidRPr="00453F06" w:rsidRDefault="005C2A36" w:rsidP="00871C9E">
            <w:pPr>
              <w:rPr>
                <w:rFonts w:asciiTheme="majorBidi" w:hAnsiTheme="majorBidi" w:cstheme="majorBidi"/>
                <w:b/>
                <w:bCs/>
                <w:sz w:val="18"/>
                <w:szCs w:val="18"/>
              </w:rPr>
            </w:pPr>
            <w:r w:rsidRPr="00453F06">
              <w:rPr>
                <w:rFonts w:asciiTheme="majorBidi" w:hAnsiTheme="majorBidi" w:cstheme="majorBidi"/>
                <w:b/>
                <w:bCs/>
                <w:sz w:val="18"/>
                <w:szCs w:val="18"/>
              </w:rPr>
              <w:t>Health and healthcare setting</w:t>
            </w:r>
          </w:p>
        </w:tc>
      </w:tr>
      <w:tr w:rsidR="00871C9E" w:rsidRPr="00453F06" w14:paraId="4A7A65F9" w14:textId="7EB3E144" w:rsidTr="00D22A3E">
        <w:tc>
          <w:tcPr>
            <w:tcW w:w="1838" w:type="dxa"/>
            <w:vMerge w:val="restart"/>
          </w:tcPr>
          <w:p w14:paraId="1D3D64BE"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Primary mental health diagnosis</w:t>
            </w:r>
          </w:p>
        </w:tc>
        <w:tc>
          <w:tcPr>
            <w:tcW w:w="1701" w:type="dxa"/>
          </w:tcPr>
          <w:p w14:paraId="574E8944"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7AF4D10A"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1D045695"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55D5E357" w14:textId="456C6656" w:rsidR="00871C9E" w:rsidRPr="00453F06" w:rsidRDefault="001F0CBE" w:rsidP="00871C9E">
            <w:pPr>
              <w:rPr>
                <w:rFonts w:asciiTheme="majorBidi" w:hAnsiTheme="majorBidi" w:cstheme="majorBidi"/>
                <w:sz w:val="18"/>
                <w:szCs w:val="18"/>
              </w:rPr>
            </w:pPr>
            <w:r w:rsidRPr="00453F06">
              <w:rPr>
                <w:rFonts w:asciiTheme="majorBidi" w:hAnsiTheme="majorBidi" w:cstheme="majorBidi"/>
                <w:sz w:val="18"/>
                <w:szCs w:val="18"/>
              </w:rPr>
              <w:t>No data</w:t>
            </w:r>
          </w:p>
        </w:tc>
      </w:tr>
      <w:tr w:rsidR="00871C9E" w:rsidRPr="00453F06" w14:paraId="4B3ED0A1" w14:textId="097F6157" w:rsidTr="00D22A3E">
        <w:tc>
          <w:tcPr>
            <w:tcW w:w="1838" w:type="dxa"/>
            <w:vMerge/>
          </w:tcPr>
          <w:p w14:paraId="54A6E51C" w14:textId="77777777" w:rsidR="00871C9E" w:rsidRPr="00453F06" w:rsidRDefault="00871C9E" w:rsidP="00871C9E">
            <w:pPr>
              <w:rPr>
                <w:rFonts w:asciiTheme="majorBidi" w:hAnsiTheme="majorBidi" w:cstheme="majorBidi"/>
                <w:sz w:val="18"/>
                <w:szCs w:val="18"/>
              </w:rPr>
            </w:pPr>
          </w:p>
        </w:tc>
        <w:tc>
          <w:tcPr>
            <w:tcW w:w="1701" w:type="dxa"/>
          </w:tcPr>
          <w:p w14:paraId="21B05357"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5873EEA5" w14:textId="162BBE9B" w:rsidR="00871C9E" w:rsidRPr="00453F06" w:rsidRDefault="00871C9E" w:rsidP="00492412">
            <w:pPr>
              <w:pStyle w:val="ListParagraph"/>
              <w:numPr>
                <w:ilvl w:val="0"/>
                <w:numId w:val="7"/>
              </w:numPr>
              <w:ind w:left="172" w:hanging="218"/>
              <w:rPr>
                <w:rFonts w:asciiTheme="majorBidi" w:hAnsiTheme="majorBidi" w:cstheme="majorBidi"/>
                <w:sz w:val="18"/>
                <w:szCs w:val="18"/>
              </w:rPr>
            </w:pPr>
            <w:r w:rsidRPr="00453F06">
              <w:rPr>
                <w:rFonts w:asciiTheme="majorBidi" w:hAnsiTheme="majorBidi" w:cstheme="majorBidi"/>
                <w:sz w:val="18"/>
                <w:szCs w:val="18"/>
              </w:rPr>
              <w:t xml:space="preserve">The odds of cessation at 8 to 28 weeks were significantly lower among those with anxiety disorder than for those with no disorder in unadjusted (OR 0.50, 95% CI 0.27 to 0.91) and adjusted analyses of the whole sample (OR 0.51, 95% CI 0.27 to 0.96) </w:t>
            </w:r>
            <w:r w:rsidR="005C2A36" w:rsidRPr="00453F06">
              <w:rPr>
                <w:rFonts w:asciiTheme="majorBidi" w:hAnsiTheme="majorBidi" w:cstheme="majorBidi"/>
                <w:sz w:val="18"/>
                <w:szCs w:val="18"/>
              </w:rPr>
              <w:fldChar w:fldCharType="begin"/>
            </w:r>
            <w:r w:rsidR="00492412">
              <w:rPr>
                <w:rFonts w:asciiTheme="majorBidi" w:hAnsiTheme="majorBidi" w:cstheme="majorBidi"/>
                <w:sz w:val="18"/>
                <w:szCs w:val="18"/>
              </w:rPr>
              <w:instrText xml:space="preserve"> ADDIN EN.CITE &lt;EndNote&gt;&lt;Cite&gt;&lt;Author&gt;Okoli&lt;/Author&gt;&lt;Year&gt;2014&lt;/Year&gt;&lt;RecNum&gt;4373&lt;/RecNum&gt;&lt;DisplayText&gt;&lt;style face="superscript"&gt;90&lt;/style&gt;&lt;/DisplayText&gt;&lt;record&gt;&lt;rec-number&gt;4373&lt;/rec-number&gt;&lt;foreign-keys&gt;&lt;key app="EN" db-id="5txztzx9zr9ff2epe515pr0gvs90dwdfvdta" timestamp="1633092743" guid="85c74aee-79ba-40cb-baf3-5c415eedf347"&gt;4373&lt;/key&gt;&lt;/foreign-keys&gt;&lt;ref-type name="Journal Article"&gt;17&lt;/ref-type&gt;&lt;contributors&gt;&lt;authors&gt;&lt;author&gt;Okoli, Chizimuzo T. C.&lt;/author&gt;&lt;author&gt;Khara, Milan&lt;/author&gt;&lt;/authors&gt;&lt;/contributors&gt;&lt;titles&gt;&lt;title&gt;Smoking cessation outcomes and predictors among individuals with co-occurring substance use and/or psychiatric disorders&lt;/title&gt;&lt;secondary-title&gt;Journal of dual diagnosis&lt;/secondary-title&gt;&lt;/titles&gt;&lt;periodical&gt;&lt;full-title&gt;Journal of dual diagnosis&lt;/full-title&gt;&lt;/periodical&gt;&lt;pages&gt;9-18&lt;/pages&gt;&lt;volume&gt;10&lt;/volume&gt;&lt;number&gt;1&lt;/number&gt;&lt;section&gt;Okoli, Chizimuzo T C. a University of Kentucky College of Nursing, Lexington, Kentucky, USA.&lt;/section&gt;&lt;keywords&gt;&lt;keyword&gt;Adult&lt;/keyword&gt;&lt;keyword&gt;Female&lt;/keyword&gt;&lt;keyword&gt;Humans&lt;/keyword&gt;&lt;keyword&gt;Male&lt;/keyword&gt;&lt;keyword&gt;*Mental Disorders/co [Complications]&lt;/keyword&gt;&lt;keyword&gt;Middle Aged&lt;/keyword&gt;&lt;keyword&gt;*Smoking Cessation&lt;/keyword&gt;&lt;keyword&gt;*Substance-Related Disorders/co [Complications]&lt;/keyword&gt;&lt;keyword&gt;*Tobacco Use Disorder/co [Complications]&lt;/keyword&gt;&lt;keyword&gt;*Tobacco Use Disorder/pc [Prevention &amp;amp; Control]&lt;/keyword&gt;&lt;keyword&gt;Treatment Outcome&lt;/keyword&gt;&lt;/keywords&gt;&lt;dates&gt;&lt;year&gt;2014&lt;/year&gt;&lt;/dates&gt;&lt;pub-location&gt;United States&lt;/pub-location&gt;&lt;isbn&gt;1550-4271&lt;/isbn&gt;&lt;label&gt;$$MEDLINE&amp;#xD;$$includetitleSB&amp;#xD;$$includeabstractMHUKCanadaSB&amp;#xD;$$includefulltext&lt;/label&gt;&lt;urls&gt;&lt;related-urls&gt;&lt;url&gt;http://ovidsp.ovid.com/ovidweb.cgi?T=JS&amp;amp;PAGE=reference&amp;amp;D=med11&amp;amp;NEWS=N&amp;amp;AN=25392058&lt;/url&gt;&lt;url&gt;https://www.tandfonline.com/doi/full/10.1080/15504263.2013.866860&lt;/url&gt;&lt;/related-urls&gt;&lt;/urls&gt;&lt;electronic-resource-num&gt;https://dx.doi.org/10.1080/15504263.2013.866860&lt;/electronic-resource-num&gt;&lt;/record&gt;&lt;/Cite&gt;&lt;/EndNote&gt;</w:instrText>
            </w:r>
            <w:r w:rsidR="005C2A36"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90</w:t>
            </w:r>
            <w:r w:rsidR="005C2A36" w:rsidRPr="00453F06">
              <w:rPr>
                <w:rFonts w:asciiTheme="majorBidi" w:hAnsiTheme="majorBidi" w:cstheme="majorBidi"/>
                <w:sz w:val="18"/>
                <w:szCs w:val="18"/>
              </w:rPr>
              <w:fldChar w:fldCharType="end"/>
            </w:r>
          </w:p>
        </w:tc>
        <w:tc>
          <w:tcPr>
            <w:tcW w:w="3470" w:type="dxa"/>
          </w:tcPr>
          <w:p w14:paraId="72972115" w14:textId="691C4BAE" w:rsidR="00871C9E" w:rsidRPr="00453F06" w:rsidRDefault="00871C9E" w:rsidP="00492412">
            <w:pPr>
              <w:pStyle w:val="ListParagraph"/>
              <w:numPr>
                <w:ilvl w:val="0"/>
                <w:numId w:val="7"/>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at 12 to 26 weeks were not significantly different for those with psychotic disorder compared with those with mood/anxiety disorder (OR 0.9, 95% CI 0.4 to 2.4) in a univariate analysis </w:t>
            </w:r>
            <w:r w:rsidR="005C2A36" w:rsidRPr="00453F06">
              <w:rPr>
                <w:rFonts w:asciiTheme="majorBidi" w:hAnsiTheme="majorBidi" w:cstheme="majorBidi"/>
                <w:sz w:val="18"/>
                <w:szCs w:val="18"/>
              </w:rPr>
              <w:fldChar w:fldCharType="begin">
                <w:fldData xml:space="preserve">PEVuZE5vdGU+PENpdGU+PEF1dGhvcj5NYXN1aGFyYTwvQXV0aG9yPjxZZWFyPjIwMTQ8L1llYXI+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PEVuZE5vdGU+PENpdGU+PEF1dGhvcj5NYXN1aGFyYTwvQXV0aG9yPjxZZWFyPjIwMTQ8L1llYXI+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5C2A36" w:rsidRPr="00453F06">
              <w:rPr>
                <w:rFonts w:asciiTheme="majorBidi" w:hAnsiTheme="majorBidi" w:cstheme="majorBidi"/>
                <w:sz w:val="18"/>
                <w:szCs w:val="18"/>
              </w:rPr>
            </w:r>
            <w:r w:rsidR="005C2A36"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88</w:t>
            </w:r>
            <w:r w:rsidR="005C2A36" w:rsidRPr="00453F06">
              <w:rPr>
                <w:rFonts w:asciiTheme="majorBidi" w:hAnsiTheme="majorBidi" w:cstheme="majorBidi"/>
                <w:sz w:val="18"/>
                <w:szCs w:val="18"/>
              </w:rPr>
              <w:fldChar w:fldCharType="end"/>
            </w:r>
          </w:p>
          <w:p w14:paraId="2ADD071C" w14:textId="2D991369" w:rsidR="00871C9E" w:rsidRPr="00453F06" w:rsidRDefault="00871C9E" w:rsidP="00492412">
            <w:pPr>
              <w:pStyle w:val="ListParagraph"/>
              <w:numPr>
                <w:ilvl w:val="0"/>
                <w:numId w:val="7"/>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at 8 to 28 weeks were not significantly different among those with mood disorder and those with psychotic disorder than for those with no disorder in unadjusted (OR 0.78, 95% CI 0.51 to 1.20; OR 0.65, 95% CI 0.31 to 1.39, respectively) and adjusted analyses of the whole sample (OR 0.79, 95% CI 0.49 to 1.25; OR 0.59, 95% CI 0.26 to 1.32, respectively) </w:t>
            </w:r>
            <w:r w:rsidR="005C2A36" w:rsidRPr="00453F06">
              <w:rPr>
                <w:rFonts w:asciiTheme="majorBidi" w:hAnsiTheme="majorBidi" w:cstheme="majorBidi"/>
                <w:sz w:val="18"/>
                <w:szCs w:val="18"/>
              </w:rPr>
              <w:fldChar w:fldCharType="begin"/>
            </w:r>
            <w:r w:rsidR="00492412">
              <w:rPr>
                <w:rFonts w:asciiTheme="majorBidi" w:hAnsiTheme="majorBidi" w:cstheme="majorBidi"/>
                <w:sz w:val="18"/>
                <w:szCs w:val="18"/>
              </w:rPr>
              <w:instrText xml:space="preserve"> ADDIN EN.CITE &lt;EndNote&gt;&lt;Cite&gt;&lt;Author&gt;Okoli&lt;/Author&gt;&lt;Year&gt;2014&lt;/Year&gt;&lt;RecNum&gt;4373&lt;/RecNum&gt;&lt;DisplayText&gt;&lt;style face="superscript"&gt;90&lt;/style&gt;&lt;/DisplayText&gt;&lt;record&gt;&lt;rec-number&gt;4373&lt;/rec-number&gt;&lt;foreign-keys&gt;&lt;key app="EN" db-id="5txztzx9zr9ff2epe515pr0gvs90dwdfvdta" timestamp="1633092743" guid="85c74aee-79ba-40cb-baf3-5c415eedf347"&gt;4373&lt;/key&gt;&lt;/foreign-keys&gt;&lt;ref-type name="Journal Article"&gt;17&lt;/ref-type&gt;&lt;contributors&gt;&lt;authors&gt;&lt;author&gt;Okoli, Chizimuzo T. C.&lt;/author&gt;&lt;author&gt;Khara, Milan&lt;/author&gt;&lt;/authors&gt;&lt;/contributors&gt;&lt;titles&gt;&lt;title&gt;Smoking cessation outcomes and predictors among individuals with co-occurring substance use and/or psychiatric disorders&lt;/title&gt;&lt;secondary-title&gt;Journal of dual diagnosis&lt;/secondary-title&gt;&lt;/titles&gt;&lt;periodical&gt;&lt;full-title&gt;Journal of dual diagnosis&lt;/full-title&gt;&lt;/periodical&gt;&lt;pages&gt;9-18&lt;/pages&gt;&lt;volume&gt;10&lt;/volume&gt;&lt;number&gt;1&lt;/number&gt;&lt;section&gt;Okoli, Chizimuzo T C. a University of Kentucky College of Nursing, Lexington, Kentucky, USA.&lt;/section&gt;&lt;keywords&gt;&lt;keyword&gt;Adult&lt;/keyword&gt;&lt;keyword&gt;Female&lt;/keyword&gt;&lt;keyword&gt;Humans&lt;/keyword&gt;&lt;keyword&gt;Male&lt;/keyword&gt;&lt;keyword&gt;*Mental Disorders/co [Complications]&lt;/keyword&gt;&lt;keyword&gt;Middle Aged&lt;/keyword&gt;&lt;keyword&gt;*Smoking Cessation&lt;/keyword&gt;&lt;keyword&gt;*Substance-Related Disorders/co [Complications]&lt;/keyword&gt;&lt;keyword&gt;*Tobacco Use Disorder/co [Complications]&lt;/keyword&gt;&lt;keyword&gt;*Tobacco Use Disorder/pc [Prevention &amp;amp; Control]&lt;/keyword&gt;&lt;keyword&gt;Treatment Outcome&lt;/keyword&gt;&lt;/keywords&gt;&lt;dates&gt;&lt;year&gt;2014&lt;/year&gt;&lt;/dates&gt;&lt;pub-location&gt;United States&lt;/pub-location&gt;&lt;isbn&gt;1550-4271&lt;/isbn&gt;&lt;label&gt;$$MEDLINE&amp;#xD;$$includetitleSB&amp;#xD;$$includeabstractMHUKCanadaSB&amp;#xD;$$includefulltext&lt;/label&gt;&lt;urls&gt;&lt;related-urls&gt;&lt;url&gt;http://ovidsp.ovid.com/ovidweb.cgi?T=JS&amp;amp;PAGE=reference&amp;amp;D=med11&amp;amp;NEWS=N&amp;amp;AN=25392058&lt;/url&gt;&lt;url&gt;https://www.tandfonline.com/doi/full/10.1080/15504263.2013.866860&lt;/url&gt;&lt;/related-urls&gt;&lt;/urls&gt;&lt;electronic-resource-num&gt;https://dx.doi.org/10.1080/15504263.2013.866860&lt;/electronic-resource-num&gt;&lt;/record&gt;&lt;/Cite&gt;&lt;/EndNote&gt;</w:instrText>
            </w:r>
            <w:r w:rsidR="005C2A36"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90</w:t>
            </w:r>
            <w:r w:rsidR="005C2A36" w:rsidRPr="00453F06">
              <w:rPr>
                <w:rFonts w:asciiTheme="majorBidi" w:hAnsiTheme="majorBidi" w:cstheme="majorBidi"/>
                <w:sz w:val="18"/>
                <w:szCs w:val="18"/>
              </w:rPr>
              <w:fldChar w:fldCharType="end"/>
            </w:r>
          </w:p>
          <w:p w14:paraId="7C6686F9" w14:textId="7C9C7EBB" w:rsidR="00871C9E" w:rsidRPr="00453F06" w:rsidRDefault="00871C9E" w:rsidP="00492412">
            <w:pPr>
              <w:pStyle w:val="ListParagraph"/>
              <w:numPr>
                <w:ilvl w:val="0"/>
                <w:numId w:val="7"/>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Among females, the odds of cessation at 8 to 26 weeks were not significantly different among those with mood disorder (OR 1.33, 95% CI 0.36 to 4.90), anxiety disorder (OR 1.19, 95% CI 0.27 to 5.14), and psychotic disorder (OR 7.05, 95% CI 0.68 to 72.60) compared with those with no disorder in unadjusted analyses </w:t>
            </w:r>
            <w:r w:rsidR="005C2A36" w:rsidRPr="00453F06">
              <w:rPr>
                <w:rFonts w:asciiTheme="majorBidi" w:hAnsiTheme="majorBidi" w:cstheme="majorBidi"/>
                <w:sz w:val="18"/>
                <w:szCs w:val="18"/>
              </w:rPr>
              <w:fldChar w:fldCharType="begin">
                <w:fldData xml:space="preserve">PEVuZE5vdGU+PENpdGU+PEF1dGhvcj5Pa29saTwvQXV0aG9yPjxZZWFyPjIwMTE8L1llYXI+PFJl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PEVuZE5vdGU+PENpdGU+PEF1dGhvcj5Pa29saTwvQXV0aG9yPjxZZWFyPjIwMTE8L1llYXI+PFJl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5C2A36" w:rsidRPr="00453F06">
              <w:rPr>
                <w:rFonts w:asciiTheme="majorBidi" w:hAnsiTheme="majorBidi" w:cstheme="majorBidi"/>
                <w:sz w:val="18"/>
                <w:szCs w:val="18"/>
              </w:rPr>
            </w:r>
            <w:r w:rsidR="005C2A36"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89</w:t>
            </w:r>
            <w:r w:rsidR="005C2A36" w:rsidRPr="00453F06">
              <w:rPr>
                <w:rFonts w:asciiTheme="majorBidi" w:hAnsiTheme="majorBidi" w:cstheme="majorBidi"/>
                <w:sz w:val="18"/>
                <w:szCs w:val="18"/>
              </w:rPr>
              <w:fldChar w:fldCharType="end"/>
            </w:r>
          </w:p>
          <w:p w14:paraId="0454FB71" w14:textId="58206EA5" w:rsidR="00871C9E" w:rsidRPr="00453F06" w:rsidRDefault="00871C9E" w:rsidP="00492412">
            <w:pPr>
              <w:pStyle w:val="ListParagraph"/>
              <w:numPr>
                <w:ilvl w:val="0"/>
                <w:numId w:val="7"/>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at end of treatment were not significantly different for those with schizophrenia compared with those </w:t>
            </w:r>
            <w:r w:rsidRPr="00453F06">
              <w:rPr>
                <w:rFonts w:asciiTheme="majorBidi" w:hAnsiTheme="majorBidi" w:cstheme="majorBidi"/>
                <w:sz w:val="18"/>
                <w:szCs w:val="18"/>
              </w:rPr>
              <w:lastRenderedPageBreak/>
              <w:t xml:space="preserve">without schizophrenia (OR 0.82, 95% CI 0.34 to 1.99) in adjusted analysis of the whole sample </w:t>
            </w:r>
            <w:r w:rsidR="005C2A36" w:rsidRPr="00453F06">
              <w:rPr>
                <w:rFonts w:asciiTheme="majorBidi" w:hAnsiTheme="majorBidi" w:cstheme="majorBidi"/>
                <w:sz w:val="18"/>
                <w:szCs w:val="18"/>
              </w:rPr>
              <w:fldChar w:fldCharType="begin">
                <w:fldData xml:space="preserve">PEVuZE5vdGU+PENpdGU+PEF1dGhvcj5TZWxieTwvQXV0aG9yPjxZZWFyPjIwMTA8L1llYXI+PFJl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PEVuZE5vdGU+PENpdGU+PEF1dGhvcj5TZWxieTwvQXV0aG9yPjxZZWFyPjIwMTA8L1llYXI+PFJl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5C2A36" w:rsidRPr="00453F06">
              <w:rPr>
                <w:rFonts w:asciiTheme="majorBidi" w:hAnsiTheme="majorBidi" w:cstheme="majorBidi"/>
                <w:sz w:val="18"/>
                <w:szCs w:val="18"/>
              </w:rPr>
            </w:r>
            <w:r w:rsidR="005C2A36"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91</w:t>
            </w:r>
            <w:r w:rsidR="005C2A36" w:rsidRPr="00453F06">
              <w:rPr>
                <w:rFonts w:asciiTheme="majorBidi" w:hAnsiTheme="majorBidi" w:cstheme="majorBidi"/>
                <w:sz w:val="18"/>
                <w:szCs w:val="18"/>
              </w:rPr>
              <w:fldChar w:fldCharType="end"/>
            </w:r>
          </w:p>
        </w:tc>
        <w:tc>
          <w:tcPr>
            <w:tcW w:w="3470" w:type="dxa"/>
          </w:tcPr>
          <w:p w14:paraId="76C60D2F" w14:textId="77777777" w:rsidR="00871C9E" w:rsidRPr="00453F06" w:rsidRDefault="00871C9E" w:rsidP="001F0CBE">
            <w:pPr>
              <w:ind w:left="-65"/>
              <w:rPr>
                <w:rFonts w:asciiTheme="majorBidi" w:hAnsiTheme="majorBidi" w:cstheme="majorBidi"/>
                <w:sz w:val="18"/>
                <w:szCs w:val="18"/>
              </w:rPr>
            </w:pPr>
          </w:p>
        </w:tc>
      </w:tr>
      <w:tr w:rsidR="00871C9E" w:rsidRPr="00453F06" w14:paraId="7459F01B" w14:textId="26F4C853" w:rsidTr="00D22A3E">
        <w:tc>
          <w:tcPr>
            <w:tcW w:w="1838" w:type="dxa"/>
            <w:vMerge/>
          </w:tcPr>
          <w:p w14:paraId="43D67B44" w14:textId="77777777" w:rsidR="00871C9E" w:rsidRPr="00453F06" w:rsidRDefault="00871C9E" w:rsidP="00871C9E">
            <w:pPr>
              <w:rPr>
                <w:rFonts w:asciiTheme="majorBidi" w:hAnsiTheme="majorBidi" w:cstheme="majorBidi"/>
                <w:sz w:val="18"/>
                <w:szCs w:val="18"/>
              </w:rPr>
            </w:pPr>
          </w:p>
        </w:tc>
        <w:tc>
          <w:tcPr>
            <w:tcW w:w="1701" w:type="dxa"/>
          </w:tcPr>
          <w:p w14:paraId="1643C42F"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40CA08CE"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21C0967D"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17B5E28F" w14:textId="351017C3" w:rsidR="00871C9E" w:rsidRPr="00453F06" w:rsidRDefault="001F0CBE" w:rsidP="00871C9E">
            <w:pPr>
              <w:rPr>
                <w:rFonts w:asciiTheme="majorBidi" w:hAnsiTheme="majorBidi" w:cstheme="majorBidi"/>
                <w:sz w:val="18"/>
                <w:szCs w:val="18"/>
              </w:rPr>
            </w:pPr>
            <w:r w:rsidRPr="00453F06">
              <w:rPr>
                <w:rFonts w:asciiTheme="majorBidi" w:hAnsiTheme="majorBidi" w:cstheme="majorBidi"/>
                <w:sz w:val="18"/>
                <w:szCs w:val="18"/>
              </w:rPr>
              <w:t>No data</w:t>
            </w:r>
          </w:p>
        </w:tc>
      </w:tr>
      <w:tr w:rsidR="001F0CBE" w:rsidRPr="00453F06" w14:paraId="40D16E9E" w14:textId="37ED4315" w:rsidTr="00D22A3E">
        <w:tc>
          <w:tcPr>
            <w:tcW w:w="1838" w:type="dxa"/>
            <w:vMerge w:val="restart"/>
          </w:tcPr>
          <w:p w14:paraId="57543029" w14:textId="4AE7795B" w:rsidR="001F0CBE" w:rsidRPr="00453F06" w:rsidRDefault="001F0CBE" w:rsidP="001F0CBE">
            <w:pPr>
              <w:rPr>
                <w:rFonts w:asciiTheme="majorBidi" w:hAnsiTheme="majorBidi" w:cstheme="majorBidi"/>
                <w:sz w:val="18"/>
                <w:szCs w:val="18"/>
              </w:rPr>
            </w:pPr>
            <w:r w:rsidRPr="00453F06">
              <w:rPr>
                <w:rFonts w:asciiTheme="majorBidi" w:hAnsiTheme="majorBidi" w:cstheme="majorBidi"/>
                <w:sz w:val="18"/>
                <w:szCs w:val="18"/>
              </w:rPr>
              <w:t>Hospital Anxiety and Depression Sc</w:t>
            </w:r>
            <w:r w:rsidR="00385E8C" w:rsidRPr="00453F06">
              <w:rPr>
                <w:rFonts w:asciiTheme="majorBidi" w:hAnsiTheme="majorBidi" w:cstheme="majorBidi"/>
                <w:sz w:val="18"/>
                <w:szCs w:val="18"/>
              </w:rPr>
              <w:t>ale</w:t>
            </w:r>
            <w:r w:rsidRPr="00453F06">
              <w:rPr>
                <w:rFonts w:asciiTheme="majorBidi" w:hAnsiTheme="majorBidi" w:cstheme="majorBidi"/>
                <w:sz w:val="18"/>
                <w:szCs w:val="18"/>
              </w:rPr>
              <w:t xml:space="preserve"> (HADS) anxiety score</w:t>
            </w:r>
          </w:p>
        </w:tc>
        <w:tc>
          <w:tcPr>
            <w:tcW w:w="1701" w:type="dxa"/>
          </w:tcPr>
          <w:p w14:paraId="53C87819" w14:textId="77777777" w:rsidR="001F0CBE" w:rsidRPr="00453F06" w:rsidRDefault="001F0CBE" w:rsidP="001F0CBE">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4CB443CD" w14:textId="77777777" w:rsidR="001F0CBE" w:rsidRPr="00453F06" w:rsidRDefault="001F0CBE" w:rsidP="001F0CB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3A99FED1" w14:textId="77777777" w:rsidR="001F0CBE" w:rsidRPr="00453F06" w:rsidRDefault="001F0CBE" w:rsidP="001F0CB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24335AD1" w14:textId="6566689E" w:rsidR="001F0CBE" w:rsidRPr="00453F06" w:rsidRDefault="001F0CBE" w:rsidP="001F0CBE">
            <w:pPr>
              <w:rPr>
                <w:rFonts w:asciiTheme="majorBidi" w:hAnsiTheme="majorBidi" w:cstheme="majorBidi"/>
                <w:sz w:val="18"/>
                <w:szCs w:val="18"/>
              </w:rPr>
            </w:pPr>
            <w:r w:rsidRPr="00453F06">
              <w:rPr>
                <w:rFonts w:asciiTheme="majorBidi" w:hAnsiTheme="majorBidi" w:cstheme="majorBidi"/>
                <w:sz w:val="18"/>
                <w:szCs w:val="18"/>
              </w:rPr>
              <w:t>No data</w:t>
            </w:r>
          </w:p>
        </w:tc>
      </w:tr>
      <w:tr w:rsidR="001F0CBE" w:rsidRPr="00453F06" w14:paraId="6544FD20" w14:textId="612FC3C3" w:rsidTr="00D22A3E">
        <w:tc>
          <w:tcPr>
            <w:tcW w:w="1838" w:type="dxa"/>
            <w:vMerge/>
          </w:tcPr>
          <w:p w14:paraId="3D8D834F" w14:textId="77777777" w:rsidR="001F0CBE" w:rsidRPr="00453F06" w:rsidRDefault="001F0CBE" w:rsidP="001F0CBE">
            <w:pPr>
              <w:rPr>
                <w:rFonts w:asciiTheme="majorBidi" w:hAnsiTheme="majorBidi" w:cstheme="majorBidi"/>
                <w:sz w:val="18"/>
                <w:szCs w:val="18"/>
              </w:rPr>
            </w:pPr>
          </w:p>
        </w:tc>
        <w:tc>
          <w:tcPr>
            <w:tcW w:w="1701" w:type="dxa"/>
          </w:tcPr>
          <w:p w14:paraId="78F3345A" w14:textId="77777777" w:rsidR="001F0CBE" w:rsidRPr="00453F06" w:rsidRDefault="001F0CBE" w:rsidP="001F0CBE">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252C6BEA" w14:textId="77777777" w:rsidR="001F0CBE" w:rsidRPr="00453F06" w:rsidRDefault="001F0CBE" w:rsidP="001F0CB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3434B65E" w14:textId="77777777" w:rsidR="001F0CBE" w:rsidRPr="00453F06" w:rsidRDefault="001F0CBE" w:rsidP="001F0CB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007606C1" w14:textId="24C85921" w:rsidR="001F0CBE" w:rsidRPr="00453F06" w:rsidRDefault="001F0CBE" w:rsidP="001F0CBE">
            <w:pPr>
              <w:rPr>
                <w:rFonts w:asciiTheme="majorBidi" w:hAnsiTheme="majorBidi" w:cstheme="majorBidi"/>
                <w:sz w:val="18"/>
                <w:szCs w:val="18"/>
              </w:rPr>
            </w:pPr>
            <w:r w:rsidRPr="00453F06">
              <w:rPr>
                <w:rFonts w:asciiTheme="majorBidi" w:hAnsiTheme="majorBidi" w:cstheme="majorBidi"/>
                <w:sz w:val="18"/>
                <w:szCs w:val="18"/>
              </w:rPr>
              <w:t>No data</w:t>
            </w:r>
          </w:p>
        </w:tc>
      </w:tr>
      <w:tr w:rsidR="00871C9E" w:rsidRPr="00453F06" w14:paraId="71A4E647" w14:textId="4AEDD7B4" w:rsidTr="00D22A3E">
        <w:tc>
          <w:tcPr>
            <w:tcW w:w="1838" w:type="dxa"/>
            <w:vMerge/>
          </w:tcPr>
          <w:p w14:paraId="22AFB1AF" w14:textId="77777777" w:rsidR="00871C9E" w:rsidRPr="00453F06" w:rsidRDefault="00871C9E" w:rsidP="00871C9E">
            <w:pPr>
              <w:rPr>
                <w:rFonts w:asciiTheme="majorBidi" w:hAnsiTheme="majorBidi" w:cstheme="majorBidi"/>
                <w:sz w:val="18"/>
                <w:szCs w:val="18"/>
              </w:rPr>
            </w:pPr>
          </w:p>
        </w:tc>
        <w:tc>
          <w:tcPr>
            <w:tcW w:w="1701" w:type="dxa"/>
          </w:tcPr>
          <w:p w14:paraId="4940401E"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40E8ABEB" w14:textId="77777777" w:rsidR="00871C9E" w:rsidRPr="00453F06" w:rsidRDefault="00871C9E" w:rsidP="00871C9E">
            <w:pPr>
              <w:rPr>
                <w:rFonts w:asciiTheme="majorBidi" w:hAnsiTheme="majorBidi" w:cstheme="majorBidi"/>
                <w:sz w:val="18"/>
                <w:szCs w:val="18"/>
              </w:rPr>
            </w:pPr>
          </w:p>
        </w:tc>
        <w:tc>
          <w:tcPr>
            <w:tcW w:w="3470" w:type="dxa"/>
          </w:tcPr>
          <w:p w14:paraId="39183B3A" w14:textId="0BDD1781" w:rsidR="00871C9E" w:rsidRPr="00453F06" w:rsidRDefault="00871C9E" w:rsidP="00492412">
            <w:pPr>
              <w:pStyle w:val="ListParagraph"/>
              <w:numPr>
                <w:ilvl w:val="0"/>
                <w:numId w:val="32"/>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at around 9 weeks were not significantly different according to HADS anxiety score (continuous) in an unadjusted analysis (OR 1.03, 95% CI 0.98 to 1.08) </w:t>
            </w:r>
            <w:r w:rsidR="0061149C" w:rsidRPr="00453F06">
              <w:rPr>
                <w:rFonts w:asciiTheme="majorBidi" w:hAnsiTheme="majorBidi" w:cstheme="majorBidi"/>
                <w:sz w:val="18"/>
                <w:szCs w:val="18"/>
              </w:rPr>
              <w:fldChar w:fldCharType="begin"/>
            </w:r>
            <w:r w:rsidR="00492412">
              <w:rPr>
                <w:rFonts w:asciiTheme="majorBidi" w:hAnsiTheme="majorBidi" w:cstheme="majorBidi"/>
                <w:sz w:val="18"/>
                <w:szCs w:val="18"/>
              </w:rPr>
              <w:instrText xml:space="preserve"> ADDIN EN.CITE &lt;EndNote&gt;&lt;Cite&gt;&lt;Author&gt;Salman&lt;/Author&gt;&lt;Year&gt;2020&lt;/Year&gt;&lt;RecNum&gt;4304&lt;/RecNum&gt;&lt;DisplayText&gt;&lt;style face="superscript"&gt;95&lt;/style&gt;&lt;/DisplayText&gt;&lt;record&gt;&lt;rec-number&gt;4304&lt;/rec-number&gt;&lt;foreign-keys&gt;&lt;key app="EN" db-id="5txztzx9zr9ff2epe515pr0gvs90dwdfvdta" timestamp="1633092694" guid="43f87b38-2a4e-4118-81a9-51bd5cac602b"&gt;4304&lt;/key&gt;&lt;/foreign-keys&gt;&lt;ref-type name="Journal Article"&gt;17&lt;/ref-type&gt;&lt;contributors&gt;&lt;authors&gt;&lt;author&gt;Salman, Ahmad&lt;/author&gt;&lt;author&gt;Doherty, Patrick&lt;/author&gt;&lt;/authors&gt;&lt;/contributors&gt;&lt;titles&gt;&lt;title&gt;Predictors of Quitting Smoking in Cardiac Rehabilitation&lt;/title&gt;&lt;secondary-title&gt;Journal of clinical medicine&lt;/secondary-title&gt;&lt;/titles&gt;&lt;periodical&gt;&lt;full-title&gt;Journal of Clinical Medicine&lt;/full-title&gt;&lt;/periodical&gt;&lt;volume&gt;9&lt;/volume&gt;&lt;number&gt;8&lt;/number&gt;&lt;section&gt;Salman, Ahmad. Department of Health Sciences, University of York, York YO10 5DD, UK.&amp;#xD;Doherty, Patrick. Department of Health Sciences, University of York, York YO10 5DD, UK.&lt;/section&gt;&lt;dates&gt;&lt;year&gt;2020&lt;/year&gt;&lt;/dates&gt;&lt;pub-location&gt;Switzerland&lt;/pub-location&gt;&lt;isbn&gt;2077-0383&lt;/isbn&gt;&lt;label&gt;$$MEDLINE&amp;#xD;$$includetitleSB&amp;#xD;$$includeabstractgenpopUKSB&amp;#xD;$$includefulltext&lt;/label&gt;&lt;urls&gt;&lt;related-urls&gt;&lt;url&gt;http://ovidsp.ovid.com/ovidweb.cgi?T=JS&amp;amp;PAGE=reference&amp;amp;D=pmnm&amp;amp;NEWS=N&amp;amp;AN=32806587&lt;/url&gt;&lt;url&gt;https://res.mdpi.com/d_attachment/jcm/jcm-09-02612/article_deploy/jcm-09-02612.pdf&lt;/url&gt;&lt;/related-urls&gt;&lt;/urls&gt;&lt;electronic-resource-num&gt;https://dx.doi.org/10.3390/jcm9082612&lt;/electronic-resource-num&gt;&lt;/record&gt;&lt;/Cite&gt;&lt;/EndNote&gt;</w:instrText>
            </w:r>
            <w:r w:rsidR="0061149C"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95</w:t>
            </w:r>
            <w:r w:rsidR="0061149C" w:rsidRPr="00453F06">
              <w:rPr>
                <w:rFonts w:asciiTheme="majorBidi" w:hAnsiTheme="majorBidi" w:cstheme="majorBidi"/>
                <w:sz w:val="18"/>
                <w:szCs w:val="18"/>
              </w:rPr>
              <w:fldChar w:fldCharType="end"/>
            </w:r>
          </w:p>
        </w:tc>
        <w:tc>
          <w:tcPr>
            <w:tcW w:w="3470" w:type="dxa"/>
          </w:tcPr>
          <w:p w14:paraId="2178FA12" w14:textId="77777777" w:rsidR="00871C9E" w:rsidRPr="00453F06" w:rsidRDefault="00871C9E" w:rsidP="001F0CBE">
            <w:pPr>
              <w:ind w:left="-65"/>
              <w:rPr>
                <w:rFonts w:asciiTheme="majorBidi" w:hAnsiTheme="majorBidi" w:cstheme="majorBidi"/>
                <w:sz w:val="18"/>
                <w:szCs w:val="18"/>
              </w:rPr>
            </w:pPr>
          </w:p>
        </w:tc>
      </w:tr>
      <w:tr w:rsidR="001F0CBE" w:rsidRPr="00453F06" w14:paraId="27540B3B" w14:textId="391E5623" w:rsidTr="00D22A3E">
        <w:tc>
          <w:tcPr>
            <w:tcW w:w="1838" w:type="dxa"/>
            <w:vMerge w:val="restart"/>
          </w:tcPr>
          <w:p w14:paraId="5E231333" w14:textId="77777777" w:rsidR="001F0CBE" w:rsidRPr="00453F06" w:rsidRDefault="001F0CBE" w:rsidP="001F0CBE">
            <w:pPr>
              <w:rPr>
                <w:rFonts w:asciiTheme="majorBidi" w:hAnsiTheme="majorBidi" w:cstheme="majorBidi"/>
                <w:sz w:val="18"/>
                <w:szCs w:val="18"/>
              </w:rPr>
            </w:pPr>
            <w:r w:rsidRPr="00453F06">
              <w:rPr>
                <w:rFonts w:asciiTheme="majorBidi" w:hAnsiTheme="majorBidi" w:cstheme="majorBidi"/>
                <w:sz w:val="18"/>
                <w:szCs w:val="18"/>
              </w:rPr>
              <w:t>HADS depression score</w:t>
            </w:r>
          </w:p>
        </w:tc>
        <w:tc>
          <w:tcPr>
            <w:tcW w:w="1701" w:type="dxa"/>
          </w:tcPr>
          <w:p w14:paraId="02A46A77" w14:textId="77777777" w:rsidR="001F0CBE" w:rsidRPr="00453F06" w:rsidRDefault="001F0CBE" w:rsidP="001F0CBE">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78951006" w14:textId="77777777" w:rsidR="001F0CBE" w:rsidRPr="00453F06" w:rsidRDefault="001F0CBE" w:rsidP="001F0CB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0994AA40" w14:textId="77777777" w:rsidR="001F0CBE" w:rsidRPr="00453F06" w:rsidRDefault="001F0CBE" w:rsidP="001F0CB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5BDB4F22" w14:textId="1FAA43F5" w:rsidR="001F0CBE" w:rsidRPr="00453F06" w:rsidRDefault="001F0CBE" w:rsidP="001F0CBE">
            <w:pPr>
              <w:rPr>
                <w:rFonts w:asciiTheme="majorBidi" w:hAnsiTheme="majorBidi" w:cstheme="majorBidi"/>
                <w:sz w:val="18"/>
                <w:szCs w:val="18"/>
              </w:rPr>
            </w:pPr>
            <w:r w:rsidRPr="00453F06">
              <w:rPr>
                <w:rFonts w:asciiTheme="majorBidi" w:hAnsiTheme="majorBidi" w:cstheme="majorBidi"/>
                <w:sz w:val="18"/>
                <w:szCs w:val="18"/>
              </w:rPr>
              <w:t>No data</w:t>
            </w:r>
          </w:p>
        </w:tc>
      </w:tr>
      <w:tr w:rsidR="001F0CBE" w:rsidRPr="00453F06" w14:paraId="37F31B12" w14:textId="0777C411" w:rsidTr="00D22A3E">
        <w:tc>
          <w:tcPr>
            <w:tcW w:w="1838" w:type="dxa"/>
            <w:vMerge/>
          </w:tcPr>
          <w:p w14:paraId="5E3F8FD4" w14:textId="77777777" w:rsidR="001F0CBE" w:rsidRPr="00453F06" w:rsidRDefault="001F0CBE" w:rsidP="001F0CBE">
            <w:pPr>
              <w:rPr>
                <w:rFonts w:asciiTheme="majorBidi" w:hAnsiTheme="majorBidi" w:cstheme="majorBidi"/>
                <w:sz w:val="18"/>
                <w:szCs w:val="18"/>
              </w:rPr>
            </w:pPr>
          </w:p>
        </w:tc>
        <w:tc>
          <w:tcPr>
            <w:tcW w:w="1701" w:type="dxa"/>
          </w:tcPr>
          <w:p w14:paraId="477D9719" w14:textId="77777777" w:rsidR="001F0CBE" w:rsidRPr="00453F06" w:rsidRDefault="001F0CBE" w:rsidP="001F0CBE">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381A872E" w14:textId="77777777" w:rsidR="001F0CBE" w:rsidRPr="00453F06" w:rsidRDefault="001F0CBE" w:rsidP="001F0CB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6CC0B52B" w14:textId="77777777" w:rsidR="001F0CBE" w:rsidRPr="00453F06" w:rsidRDefault="001F0CBE" w:rsidP="001F0CB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18A96531" w14:textId="61FDDC4D" w:rsidR="001F0CBE" w:rsidRPr="00453F06" w:rsidRDefault="001F0CBE" w:rsidP="001F0CBE">
            <w:pPr>
              <w:rPr>
                <w:rFonts w:asciiTheme="majorBidi" w:hAnsiTheme="majorBidi" w:cstheme="majorBidi"/>
                <w:sz w:val="18"/>
                <w:szCs w:val="18"/>
              </w:rPr>
            </w:pPr>
            <w:r w:rsidRPr="00453F06">
              <w:rPr>
                <w:rFonts w:asciiTheme="majorBidi" w:hAnsiTheme="majorBidi" w:cstheme="majorBidi"/>
                <w:sz w:val="18"/>
                <w:szCs w:val="18"/>
              </w:rPr>
              <w:t>No data</w:t>
            </w:r>
          </w:p>
        </w:tc>
      </w:tr>
      <w:tr w:rsidR="00871C9E" w:rsidRPr="00453F06" w14:paraId="47DFCBBE" w14:textId="359BD84D" w:rsidTr="00D22A3E">
        <w:tc>
          <w:tcPr>
            <w:tcW w:w="1838" w:type="dxa"/>
            <w:vMerge/>
          </w:tcPr>
          <w:p w14:paraId="04626379" w14:textId="77777777" w:rsidR="00871C9E" w:rsidRPr="00453F06" w:rsidRDefault="00871C9E" w:rsidP="00871C9E">
            <w:pPr>
              <w:rPr>
                <w:rFonts w:asciiTheme="majorBidi" w:hAnsiTheme="majorBidi" w:cstheme="majorBidi"/>
                <w:sz w:val="18"/>
                <w:szCs w:val="18"/>
              </w:rPr>
            </w:pPr>
          </w:p>
        </w:tc>
        <w:tc>
          <w:tcPr>
            <w:tcW w:w="1701" w:type="dxa"/>
          </w:tcPr>
          <w:p w14:paraId="4D8EDBF1"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7C989539" w14:textId="77777777" w:rsidR="00871C9E" w:rsidRPr="00453F06" w:rsidRDefault="00871C9E" w:rsidP="00871C9E">
            <w:pPr>
              <w:rPr>
                <w:rFonts w:asciiTheme="majorBidi" w:hAnsiTheme="majorBidi" w:cstheme="majorBidi"/>
                <w:sz w:val="18"/>
                <w:szCs w:val="18"/>
              </w:rPr>
            </w:pPr>
          </w:p>
        </w:tc>
        <w:tc>
          <w:tcPr>
            <w:tcW w:w="3470" w:type="dxa"/>
          </w:tcPr>
          <w:p w14:paraId="04A1A266" w14:textId="681F6E94" w:rsidR="00871C9E" w:rsidRPr="00453F06" w:rsidRDefault="00871C9E" w:rsidP="00492412">
            <w:pPr>
              <w:pStyle w:val="ListParagraph"/>
              <w:numPr>
                <w:ilvl w:val="0"/>
                <w:numId w:val="32"/>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at around 9 weeks were not significantly different according to HADS depression score (continuous) in an unadjusted analysis (OR 0.95, 95% CI 0.90 to 1.00) </w:t>
            </w:r>
            <w:r w:rsidR="0061149C" w:rsidRPr="00453F06">
              <w:rPr>
                <w:rFonts w:asciiTheme="majorBidi" w:hAnsiTheme="majorBidi" w:cstheme="majorBidi"/>
                <w:sz w:val="18"/>
                <w:szCs w:val="18"/>
              </w:rPr>
              <w:fldChar w:fldCharType="begin"/>
            </w:r>
            <w:r w:rsidR="00492412">
              <w:rPr>
                <w:rFonts w:asciiTheme="majorBidi" w:hAnsiTheme="majorBidi" w:cstheme="majorBidi"/>
                <w:sz w:val="18"/>
                <w:szCs w:val="18"/>
              </w:rPr>
              <w:instrText xml:space="preserve"> ADDIN EN.CITE &lt;EndNote&gt;&lt;Cite&gt;&lt;Author&gt;Salman&lt;/Author&gt;&lt;Year&gt;2020&lt;/Year&gt;&lt;RecNum&gt;4304&lt;/RecNum&gt;&lt;DisplayText&gt;&lt;style face="superscript"&gt;95&lt;/style&gt;&lt;/DisplayText&gt;&lt;record&gt;&lt;rec-number&gt;4304&lt;/rec-number&gt;&lt;foreign-keys&gt;&lt;key app="EN" db-id="5txztzx9zr9ff2epe515pr0gvs90dwdfvdta" timestamp="1633092694" guid="43f87b38-2a4e-4118-81a9-51bd5cac602b"&gt;4304&lt;/key&gt;&lt;/foreign-keys&gt;&lt;ref-type name="Journal Article"&gt;17&lt;/ref-type&gt;&lt;contributors&gt;&lt;authors&gt;&lt;author&gt;Salman, Ahmad&lt;/author&gt;&lt;author&gt;Doherty, Patrick&lt;/author&gt;&lt;/authors&gt;&lt;/contributors&gt;&lt;titles&gt;&lt;title&gt;Predictors of Quitting Smoking in Cardiac Rehabilitation&lt;/title&gt;&lt;secondary-title&gt;Journal of clinical medicine&lt;/secondary-title&gt;&lt;/titles&gt;&lt;periodical&gt;&lt;full-title&gt;Journal of Clinical Medicine&lt;/full-title&gt;&lt;/periodical&gt;&lt;volume&gt;9&lt;/volume&gt;&lt;number&gt;8&lt;/number&gt;&lt;section&gt;Salman, Ahmad. Department of Health Sciences, University of York, York YO10 5DD, UK.&amp;#xD;Doherty, Patrick. Department of Health Sciences, University of York, York YO10 5DD, UK.&lt;/section&gt;&lt;dates&gt;&lt;year&gt;2020&lt;/year&gt;&lt;/dates&gt;&lt;pub-location&gt;Switzerland&lt;/pub-location&gt;&lt;isbn&gt;2077-0383&lt;/isbn&gt;&lt;label&gt;$$MEDLINE&amp;#xD;$$includetitleSB&amp;#xD;$$includeabstractgenpopUKSB&amp;#xD;$$includefulltext&lt;/label&gt;&lt;urls&gt;&lt;related-urls&gt;&lt;url&gt;http://ovidsp.ovid.com/ovidweb.cgi?T=JS&amp;amp;PAGE=reference&amp;amp;D=pmnm&amp;amp;NEWS=N&amp;amp;AN=32806587&lt;/url&gt;&lt;url&gt;https://res.mdpi.com/d_attachment/jcm/jcm-09-02612/article_deploy/jcm-09-02612.pdf&lt;/url&gt;&lt;/related-urls&gt;&lt;/urls&gt;&lt;electronic-resource-num&gt;https://dx.doi.org/10.3390/jcm9082612&lt;/electronic-resource-num&gt;&lt;/record&gt;&lt;/Cite&gt;&lt;/EndNote&gt;</w:instrText>
            </w:r>
            <w:r w:rsidR="0061149C"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95</w:t>
            </w:r>
            <w:r w:rsidR="0061149C" w:rsidRPr="00453F06">
              <w:rPr>
                <w:rFonts w:asciiTheme="majorBidi" w:hAnsiTheme="majorBidi" w:cstheme="majorBidi"/>
                <w:sz w:val="18"/>
                <w:szCs w:val="18"/>
              </w:rPr>
              <w:fldChar w:fldCharType="end"/>
            </w:r>
          </w:p>
        </w:tc>
        <w:tc>
          <w:tcPr>
            <w:tcW w:w="3470" w:type="dxa"/>
          </w:tcPr>
          <w:p w14:paraId="36C5D119" w14:textId="77777777" w:rsidR="00871C9E" w:rsidRPr="00453F06" w:rsidRDefault="00871C9E" w:rsidP="002A2B2E">
            <w:pPr>
              <w:ind w:left="-65"/>
              <w:rPr>
                <w:rFonts w:asciiTheme="majorBidi" w:hAnsiTheme="majorBidi" w:cstheme="majorBidi"/>
                <w:sz w:val="18"/>
                <w:szCs w:val="18"/>
              </w:rPr>
            </w:pPr>
          </w:p>
        </w:tc>
      </w:tr>
      <w:tr w:rsidR="001F0CBE" w:rsidRPr="00453F06" w14:paraId="3D267B5A" w14:textId="77777777" w:rsidTr="00D22A3E">
        <w:tc>
          <w:tcPr>
            <w:tcW w:w="1838" w:type="dxa"/>
            <w:vMerge w:val="restart"/>
          </w:tcPr>
          <w:p w14:paraId="34F2CBCB" w14:textId="19AFAD4F" w:rsidR="001F0CBE" w:rsidRPr="00453F06" w:rsidRDefault="001F0CBE" w:rsidP="001F0CBE">
            <w:pPr>
              <w:rPr>
                <w:rFonts w:asciiTheme="majorBidi" w:hAnsiTheme="majorBidi" w:cstheme="majorBidi"/>
                <w:sz w:val="18"/>
                <w:szCs w:val="18"/>
                <w:lang w:val="fr-FR"/>
              </w:rPr>
            </w:pPr>
            <w:r w:rsidRPr="00453F06">
              <w:rPr>
                <w:rFonts w:asciiTheme="majorBidi" w:hAnsiTheme="majorBidi" w:cstheme="majorBidi"/>
                <w:sz w:val="18"/>
                <w:szCs w:val="18"/>
                <w:lang w:val="fr-FR"/>
              </w:rPr>
              <w:t>Patient Health Questionnaire-9 (PHQ-9) depression score</w:t>
            </w:r>
          </w:p>
        </w:tc>
        <w:tc>
          <w:tcPr>
            <w:tcW w:w="1701" w:type="dxa"/>
          </w:tcPr>
          <w:p w14:paraId="61810230" w14:textId="039876E3" w:rsidR="001F0CBE" w:rsidRPr="00453F06" w:rsidRDefault="001F0CBE" w:rsidP="001F0CBE">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2D3DC44E" w14:textId="0B158503" w:rsidR="001F0CBE" w:rsidRPr="00453F06" w:rsidRDefault="001F0CBE" w:rsidP="001F0CB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35A0A826" w14:textId="539C6D73" w:rsidR="001F0CBE" w:rsidRPr="00453F06" w:rsidRDefault="001F0CBE" w:rsidP="001F0CB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6F5F7C0A" w14:textId="62F96F0E" w:rsidR="001F0CBE" w:rsidRPr="00453F06" w:rsidRDefault="001F0CBE" w:rsidP="001F0CBE">
            <w:pPr>
              <w:rPr>
                <w:rFonts w:asciiTheme="majorBidi" w:hAnsiTheme="majorBidi" w:cstheme="majorBidi"/>
                <w:sz w:val="18"/>
                <w:szCs w:val="18"/>
              </w:rPr>
            </w:pPr>
            <w:r w:rsidRPr="00453F06">
              <w:rPr>
                <w:rFonts w:asciiTheme="majorBidi" w:hAnsiTheme="majorBidi" w:cstheme="majorBidi"/>
                <w:sz w:val="18"/>
                <w:szCs w:val="18"/>
              </w:rPr>
              <w:t>No data</w:t>
            </w:r>
          </w:p>
        </w:tc>
      </w:tr>
      <w:tr w:rsidR="001F0CBE" w:rsidRPr="00453F06" w14:paraId="575D36F0" w14:textId="77777777" w:rsidTr="00D22A3E">
        <w:tc>
          <w:tcPr>
            <w:tcW w:w="1838" w:type="dxa"/>
            <w:vMerge/>
          </w:tcPr>
          <w:p w14:paraId="498DC521" w14:textId="77777777" w:rsidR="001F0CBE" w:rsidRPr="00453F06" w:rsidRDefault="001F0CBE" w:rsidP="001F0CBE">
            <w:pPr>
              <w:rPr>
                <w:rFonts w:asciiTheme="majorBidi" w:hAnsiTheme="majorBidi" w:cstheme="majorBidi"/>
                <w:sz w:val="18"/>
                <w:szCs w:val="18"/>
              </w:rPr>
            </w:pPr>
          </w:p>
        </w:tc>
        <w:tc>
          <w:tcPr>
            <w:tcW w:w="1701" w:type="dxa"/>
          </w:tcPr>
          <w:p w14:paraId="5ED052EF" w14:textId="331FB8CF" w:rsidR="001F0CBE" w:rsidRPr="00453F06" w:rsidRDefault="001F0CBE" w:rsidP="001F0CBE">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790A93C1" w14:textId="77777777" w:rsidR="001F0CBE" w:rsidRPr="00453F06" w:rsidRDefault="001F0CBE" w:rsidP="001F0CBE">
            <w:pPr>
              <w:rPr>
                <w:rFonts w:asciiTheme="majorBidi" w:hAnsiTheme="majorBidi" w:cstheme="majorBidi"/>
                <w:sz w:val="18"/>
                <w:szCs w:val="18"/>
              </w:rPr>
            </w:pPr>
          </w:p>
        </w:tc>
        <w:tc>
          <w:tcPr>
            <w:tcW w:w="3470" w:type="dxa"/>
          </w:tcPr>
          <w:p w14:paraId="6301A37B" w14:textId="3165B515" w:rsidR="001F0CBE" w:rsidRPr="00453F06" w:rsidRDefault="001F0CBE" w:rsidP="00492412">
            <w:pPr>
              <w:pStyle w:val="ListParagraph"/>
              <w:numPr>
                <w:ilvl w:val="0"/>
                <w:numId w:val="31"/>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at 12 to 26 weeks were not significantly impacted by PHQ-9 score (continuous) (OR 1.0, 95% CI 1.0 to 1.1) in a univariate analysis </w:t>
            </w:r>
            <w:r w:rsidR="0061149C" w:rsidRPr="00453F06">
              <w:rPr>
                <w:rFonts w:asciiTheme="majorBidi" w:hAnsiTheme="majorBidi" w:cstheme="majorBidi"/>
                <w:sz w:val="18"/>
                <w:szCs w:val="18"/>
              </w:rPr>
              <w:fldChar w:fldCharType="begin">
                <w:fldData xml:space="preserve">PEVuZE5vdGU+PENpdGU+PEF1dGhvcj5NYXN1aGFyYTwvQXV0aG9yPjxZZWFyPjIwMTQ8L1llYXI+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PEVuZE5vdGU+PENpdGU+PEF1dGhvcj5NYXN1aGFyYTwvQXV0aG9yPjxZZWFyPjIwMTQ8L1llYXI+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61149C" w:rsidRPr="00453F06">
              <w:rPr>
                <w:rFonts w:asciiTheme="majorBidi" w:hAnsiTheme="majorBidi" w:cstheme="majorBidi"/>
                <w:sz w:val="18"/>
                <w:szCs w:val="18"/>
              </w:rPr>
            </w:r>
            <w:r w:rsidR="0061149C"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88</w:t>
            </w:r>
            <w:r w:rsidR="0061149C" w:rsidRPr="00453F06">
              <w:rPr>
                <w:rFonts w:asciiTheme="majorBidi" w:hAnsiTheme="majorBidi" w:cstheme="majorBidi"/>
                <w:sz w:val="18"/>
                <w:szCs w:val="18"/>
              </w:rPr>
              <w:fldChar w:fldCharType="end"/>
            </w:r>
          </w:p>
          <w:p w14:paraId="3AAEAFAB" w14:textId="4FBB70E7" w:rsidR="00F35319" w:rsidRPr="00453F06" w:rsidRDefault="001F0CBE" w:rsidP="00492412">
            <w:pPr>
              <w:pStyle w:val="ListParagraph"/>
              <w:numPr>
                <w:ilvl w:val="0"/>
                <w:numId w:val="31"/>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at 3 months were not significantly different for those with mild depression and those with moderate to severe depression compared with those with none to minimal depression in unadjusted (OR 0.89, 95% CI 0.62 to 1.27; OR 0.83, 95% CI 0.58 to 1.20, respectively) and adjusted (OR 1.15, 95% CI 0.75 to 1.77; OR 1.05, 95% CI 0.67 to 1.66, respectively) analyses </w:t>
            </w:r>
            <w:r w:rsidR="0061149C" w:rsidRPr="00453F06">
              <w:rPr>
                <w:rFonts w:asciiTheme="majorBidi" w:hAnsiTheme="majorBidi" w:cstheme="majorBidi"/>
                <w:sz w:val="18"/>
                <w:szCs w:val="18"/>
              </w:rPr>
              <w:fldChar w:fldCharType="begin">
                <w:fldData xml:space="preserve">PEVuZE5vdGU+PENpdGU+PEF1dGhvcj5aYXdlcnRhaWxvPC9BdXRob3I+PFllYXI+MjAxNTwvWWVh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PEVuZE5vdGU+PENpdGU+PEF1dGhvcj5aYXdlcnRhaWxvPC9BdXRob3I+PFllYXI+MjAxNTwvWWVh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61149C" w:rsidRPr="00453F06">
              <w:rPr>
                <w:rFonts w:asciiTheme="majorBidi" w:hAnsiTheme="majorBidi" w:cstheme="majorBidi"/>
                <w:sz w:val="18"/>
                <w:szCs w:val="18"/>
              </w:rPr>
            </w:r>
            <w:r w:rsidR="0061149C"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93</w:t>
            </w:r>
            <w:r w:rsidR="0061149C" w:rsidRPr="00453F06">
              <w:rPr>
                <w:rFonts w:asciiTheme="majorBidi" w:hAnsiTheme="majorBidi" w:cstheme="majorBidi"/>
                <w:sz w:val="18"/>
                <w:szCs w:val="18"/>
              </w:rPr>
              <w:fldChar w:fldCharType="end"/>
            </w:r>
          </w:p>
          <w:p w14:paraId="25D359C3" w14:textId="711DED0E" w:rsidR="001F0CBE" w:rsidRPr="00453F06" w:rsidRDefault="001F0CBE" w:rsidP="00492412">
            <w:pPr>
              <w:pStyle w:val="ListParagraph"/>
              <w:numPr>
                <w:ilvl w:val="0"/>
                <w:numId w:val="31"/>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at 6 months were not significantly different for those with mild </w:t>
            </w:r>
            <w:r w:rsidRPr="00453F06">
              <w:rPr>
                <w:rFonts w:asciiTheme="majorBidi" w:hAnsiTheme="majorBidi" w:cstheme="majorBidi"/>
                <w:sz w:val="18"/>
                <w:szCs w:val="18"/>
              </w:rPr>
              <w:lastRenderedPageBreak/>
              <w:t xml:space="preserve">depression and those with moderate to severe depression compared with those with none to minimal depression in unadjusted (OR 1.01, 95% CI 0.66 to 1.52; OR 0.93, 95% CI 0.61 to 1.43, respectively) and adjusted (OR 1.22, 95% CI 0.77 to 1.94; OR 1.15, 95% CI 0.70 to 1.89, respectively) analyses </w:t>
            </w:r>
            <w:r w:rsidR="0061149C" w:rsidRPr="00453F06">
              <w:rPr>
                <w:rFonts w:asciiTheme="majorBidi" w:hAnsiTheme="majorBidi" w:cstheme="majorBidi"/>
                <w:sz w:val="18"/>
                <w:szCs w:val="18"/>
              </w:rPr>
              <w:fldChar w:fldCharType="begin">
                <w:fldData xml:space="preserve">PEVuZE5vdGU+PENpdGU+PEF1dGhvcj5aYXdlcnRhaWxvPC9BdXRob3I+PFllYXI+MjAxNTwvWWVh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PEVuZE5vdGU+PENpdGU+PEF1dGhvcj5aYXdlcnRhaWxvPC9BdXRob3I+PFllYXI+MjAxNTwvWWVh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61149C" w:rsidRPr="00453F06">
              <w:rPr>
                <w:rFonts w:asciiTheme="majorBidi" w:hAnsiTheme="majorBidi" w:cstheme="majorBidi"/>
                <w:sz w:val="18"/>
                <w:szCs w:val="18"/>
              </w:rPr>
            </w:r>
            <w:r w:rsidR="0061149C"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93</w:t>
            </w:r>
            <w:r w:rsidR="0061149C" w:rsidRPr="00453F06">
              <w:rPr>
                <w:rFonts w:asciiTheme="majorBidi" w:hAnsiTheme="majorBidi" w:cstheme="majorBidi"/>
                <w:sz w:val="18"/>
                <w:szCs w:val="18"/>
              </w:rPr>
              <w:fldChar w:fldCharType="end"/>
            </w:r>
          </w:p>
        </w:tc>
        <w:tc>
          <w:tcPr>
            <w:tcW w:w="3470" w:type="dxa"/>
          </w:tcPr>
          <w:p w14:paraId="3827510D" w14:textId="77777777" w:rsidR="001F0CBE" w:rsidRPr="00453F06" w:rsidRDefault="001F0CBE" w:rsidP="001F0CBE">
            <w:pPr>
              <w:rPr>
                <w:rFonts w:asciiTheme="majorBidi" w:hAnsiTheme="majorBidi" w:cstheme="majorBidi"/>
                <w:sz w:val="18"/>
                <w:szCs w:val="18"/>
              </w:rPr>
            </w:pPr>
          </w:p>
        </w:tc>
      </w:tr>
      <w:tr w:rsidR="002A2B2E" w:rsidRPr="00453F06" w14:paraId="37C25EA8" w14:textId="77777777" w:rsidTr="00D22A3E">
        <w:tc>
          <w:tcPr>
            <w:tcW w:w="1838" w:type="dxa"/>
            <w:vMerge/>
          </w:tcPr>
          <w:p w14:paraId="4CA717B5" w14:textId="77777777" w:rsidR="002A2B2E" w:rsidRPr="00453F06" w:rsidRDefault="002A2B2E" w:rsidP="002A2B2E">
            <w:pPr>
              <w:rPr>
                <w:rFonts w:asciiTheme="majorBidi" w:hAnsiTheme="majorBidi" w:cstheme="majorBidi"/>
                <w:sz w:val="18"/>
                <w:szCs w:val="18"/>
              </w:rPr>
            </w:pPr>
          </w:p>
        </w:tc>
        <w:tc>
          <w:tcPr>
            <w:tcW w:w="1701" w:type="dxa"/>
          </w:tcPr>
          <w:p w14:paraId="41455E1C" w14:textId="14A5D9E0" w:rsidR="002A2B2E" w:rsidRPr="00453F06" w:rsidRDefault="002A2B2E" w:rsidP="002A2B2E">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1D382C78" w14:textId="39A4308E" w:rsidR="002A2B2E" w:rsidRPr="00453F06" w:rsidRDefault="002A2B2E" w:rsidP="002A2B2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0F0EB856" w14:textId="6AE78AAE" w:rsidR="002A2B2E" w:rsidRPr="00453F06" w:rsidRDefault="002A2B2E" w:rsidP="002A2B2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42C26C52" w14:textId="1107F867" w:rsidR="002A2B2E" w:rsidRPr="00453F06" w:rsidRDefault="002A2B2E" w:rsidP="002A2B2E">
            <w:pPr>
              <w:rPr>
                <w:rFonts w:asciiTheme="majorBidi" w:hAnsiTheme="majorBidi" w:cstheme="majorBidi"/>
                <w:sz w:val="18"/>
                <w:szCs w:val="18"/>
              </w:rPr>
            </w:pPr>
            <w:r w:rsidRPr="00453F06">
              <w:rPr>
                <w:rFonts w:asciiTheme="majorBidi" w:hAnsiTheme="majorBidi" w:cstheme="majorBidi"/>
                <w:sz w:val="18"/>
                <w:szCs w:val="18"/>
              </w:rPr>
              <w:t>No data</w:t>
            </w:r>
          </w:p>
        </w:tc>
      </w:tr>
      <w:tr w:rsidR="002A2B2E" w:rsidRPr="00453F06" w14:paraId="56523846" w14:textId="5DF37EBA" w:rsidTr="00D22A3E">
        <w:tc>
          <w:tcPr>
            <w:tcW w:w="1838" w:type="dxa"/>
            <w:vMerge w:val="restart"/>
          </w:tcPr>
          <w:p w14:paraId="6F9803B3" w14:textId="77777777" w:rsidR="002A2B2E" w:rsidRPr="00453F06" w:rsidRDefault="002A2B2E" w:rsidP="002A2B2E">
            <w:pPr>
              <w:rPr>
                <w:rFonts w:asciiTheme="majorBidi" w:hAnsiTheme="majorBidi" w:cstheme="majorBidi"/>
                <w:sz w:val="18"/>
                <w:szCs w:val="18"/>
              </w:rPr>
            </w:pPr>
            <w:r w:rsidRPr="00453F06">
              <w:rPr>
                <w:rFonts w:asciiTheme="majorBidi" w:hAnsiTheme="majorBidi" w:cstheme="majorBidi"/>
                <w:sz w:val="18"/>
                <w:szCs w:val="18"/>
              </w:rPr>
              <w:t>History of depression</w:t>
            </w:r>
          </w:p>
        </w:tc>
        <w:tc>
          <w:tcPr>
            <w:tcW w:w="1701" w:type="dxa"/>
          </w:tcPr>
          <w:p w14:paraId="35D2D567" w14:textId="77777777" w:rsidR="002A2B2E" w:rsidRPr="00453F06" w:rsidRDefault="002A2B2E" w:rsidP="002A2B2E">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74518F21" w14:textId="77777777" w:rsidR="002A2B2E" w:rsidRPr="00453F06" w:rsidRDefault="002A2B2E" w:rsidP="002A2B2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77ECE676" w14:textId="77777777" w:rsidR="002A2B2E" w:rsidRPr="00453F06" w:rsidRDefault="002A2B2E" w:rsidP="002A2B2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61518CD2" w14:textId="79D13F76" w:rsidR="002A2B2E" w:rsidRPr="00453F06" w:rsidRDefault="002A2B2E" w:rsidP="002A2B2E">
            <w:pPr>
              <w:rPr>
                <w:rFonts w:asciiTheme="majorBidi" w:hAnsiTheme="majorBidi" w:cstheme="majorBidi"/>
                <w:sz w:val="18"/>
                <w:szCs w:val="18"/>
              </w:rPr>
            </w:pPr>
            <w:r w:rsidRPr="00453F06">
              <w:rPr>
                <w:rFonts w:asciiTheme="majorBidi" w:hAnsiTheme="majorBidi" w:cstheme="majorBidi"/>
                <w:sz w:val="18"/>
                <w:szCs w:val="18"/>
              </w:rPr>
              <w:t>No data</w:t>
            </w:r>
          </w:p>
        </w:tc>
      </w:tr>
      <w:tr w:rsidR="00871C9E" w:rsidRPr="00453F06" w14:paraId="3938A960" w14:textId="109439AC" w:rsidTr="00D22A3E">
        <w:tc>
          <w:tcPr>
            <w:tcW w:w="1838" w:type="dxa"/>
            <w:vMerge/>
          </w:tcPr>
          <w:p w14:paraId="2B45B590" w14:textId="77777777" w:rsidR="00871C9E" w:rsidRPr="00453F06" w:rsidRDefault="00871C9E" w:rsidP="00871C9E">
            <w:pPr>
              <w:rPr>
                <w:rFonts w:asciiTheme="majorBidi" w:hAnsiTheme="majorBidi" w:cstheme="majorBidi"/>
                <w:sz w:val="18"/>
                <w:szCs w:val="18"/>
              </w:rPr>
            </w:pPr>
          </w:p>
        </w:tc>
        <w:tc>
          <w:tcPr>
            <w:tcW w:w="1701" w:type="dxa"/>
          </w:tcPr>
          <w:p w14:paraId="2C5330E0"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6660E0FA" w14:textId="6A7277B9" w:rsidR="00871C9E" w:rsidRPr="00453F06" w:rsidRDefault="00871C9E" w:rsidP="00492412">
            <w:pPr>
              <w:pStyle w:val="ListParagraph"/>
              <w:numPr>
                <w:ilvl w:val="0"/>
                <w:numId w:val="32"/>
              </w:numPr>
              <w:ind w:left="172" w:hanging="237"/>
              <w:rPr>
                <w:rFonts w:asciiTheme="majorBidi" w:hAnsiTheme="majorBidi" w:cstheme="majorBidi"/>
                <w:sz w:val="18"/>
                <w:szCs w:val="18"/>
              </w:rPr>
            </w:pPr>
            <w:r w:rsidRPr="00453F06">
              <w:rPr>
                <w:rFonts w:asciiTheme="majorBidi" w:hAnsiTheme="majorBidi" w:cstheme="majorBidi"/>
                <w:sz w:val="18"/>
                <w:szCs w:val="18"/>
              </w:rPr>
              <w:t xml:space="preserve">The odds of self-reported abstinence at 6 months were significantly lower among those with current or recent depression (OR 0.71, 95% CI 0.53 to 0.96) and recurrent depression (OR 0.38, 95% CI 0.20 to 0.72) than those with no history of depression in an unadjusted and adjusted analyses (OR 0.74, 95% CI 0.51 to 1.07; OR 0.45, 95% CI 0.21 to 0.96, respectively) </w:t>
            </w:r>
            <w:r w:rsidR="00AA4EAC" w:rsidRPr="00453F06">
              <w:rPr>
                <w:rFonts w:asciiTheme="majorBidi" w:hAnsiTheme="majorBidi" w:cstheme="majorBidi"/>
                <w:sz w:val="18"/>
                <w:szCs w:val="18"/>
              </w:rPr>
              <w:fldChar w:fldCharType="begin">
                <w:fldData xml:space="preserve">PEVuZE5vdGU+PENpdGU+PEF1dGhvcj5aYXdlcnRhaWxvPC9BdXRob3I+PFllYXI+MjAxNTwvWWVh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PEVuZE5vdGU+PENpdGU+PEF1dGhvcj5aYXdlcnRhaWxvPC9BdXRob3I+PFllYXI+MjAxNTwvWWVh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AA4EAC" w:rsidRPr="00453F06">
              <w:rPr>
                <w:rFonts w:asciiTheme="majorBidi" w:hAnsiTheme="majorBidi" w:cstheme="majorBidi"/>
                <w:sz w:val="18"/>
                <w:szCs w:val="18"/>
              </w:rPr>
            </w:r>
            <w:r w:rsidR="00AA4EAC"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92</w:t>
            </w:r>
            <w:r w:rsidR="00AA4EAC" w:rsidRPr="00453F06">
              <w:rPr>
                <w:rFonts w:asciiTheme="majorBidi" w:hAnsiTheme="majorBidi" w:cstheme="majorBidi"/>
                <w:sz w:val="18"/>
                <w:szCs w:val="18"/>
              </w:rPr>
              <w:fldChar w:fldCharType="end"/>
            </w:r>
          </w:p>
          <w:p w14:paraId="2DA3D407" w14:textId="55A3AA1E" w:rsidR="00871C9E" w:rsidRPr="00453F06" w:rsidRDefault="00871C9E" w:rsidP="00492412">
            <w:pPr>
              <w:pStyle w:val="ListParagraph"/>
              <w:numPr>
                <w:ilvl w:val="0"/>
                <w:numId w:val="32"/>
              </w:numPr>
              <w:ind w:left="172" w:hanging="237"/>
              <w:rPr>
                <w:rFonts w:asciiTheme="majorBidi" w:hAnsiTheme="majorBidi" w:cstheme="majorBidi"/>
                <w:sz w:val="18"/>
                <w:szCs w:val="18"/>
              </w:rPr>
            </w:pPr>
            <w:r w:rsidRPr="00453F06">
              <w:rPr>
                <w:rFonts w:asciiTheme="majorBidi" w:hAnsiTheme="majorBidi" w:cstheme="majorBidi"/>
                <w:sz w:val="18"/>
                <w:szCs w:val="18"/>
              </w:rPr>
              <w:t xml:space="preserve">The odds of 30-day point-prevalent abstinence at 6 months were significantly lower among those with recurrent depression than those with no history of depression in unadjusted (OR 0.62, 95% CI 0.46 to 0.83) and adjusted (OR 0.65, 95% CI 0.45 to 0.94) analyses </w:t>
            </w:r>
            <w:r w:rsidR="00AA4EAC" w:rsidRPr="00453F06">
              <w:rPr>
                <w:rFonts w:asciiTheme="majorBidi" w:hAnsiTheme="majorBidi" w:cstheme="majorBidi"/>
                <w:sz w:val="18"/>
                <w:szCs w:val="18"/>
              </w:rPr>
              <w:fldChar w:fldCharType="begin">
                <w:fldData xml:space="preserve">PEVuZE5vdGU+PENpdGU+PEF1dGhvcj5aYXdlcnRhaWxvPC9BdXRob3I+PFllYXI+MjAxNTwvWWVh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PEVuZE5vdGU+PENpdGU+PEF1dGhvcj5aYXdlcnRhaWxvPC9BdXRob3I+PFllYXI+MjAxNTwvWWVh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AA4EAC" w:rsidRPr="00453F06">
              <w:rPr>
                <w:rFonts w:asciiTheme="majorBidi" w:hAnsiTheme="majorBidi" w:cstheme="majorBidi"/>
                <w:sz w:val="18"/>
                <w:szCs w:val="18"/>
              </w:rPr>
            </w:r>
            <w:r w:rsidR="00AA4EAC"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92</w:t>
            </w:r>
            <w:r w:rsidR="00AA4EAC" w:rsidRPr="00453F06">
              <w:rPr>
                <w:rFonts w:asciiTheme="majorBidi" w:hAnsiTheme="majorBidi" w:cstheme="majorBidi"/>
                <w:sz w:val="18"/>
                <w:szCs w:val="18"/>
              </w:rPr>
              <w:fldChar w:fldCharType="end"/>
            </w:r>
          </w:p>
        </w:tc>
        <w:tc>
          <w:tcPr>
            <w:tcW w:w="3470" w:type="dxa"/>
          </w:tcPr>
          <w:p w14:paraId="71B142F5" w14:textId="4B10F7BE" w:rsidR="00871C9E" w:rsidRPr="00453F06" w:rsidRDefault="00871C9E" w:rsidP="00492412">
            <w:pPr>
              <w:pStyle w:val="ListParagraph"/>
              <w:numPr>
                <w:ilvl w:val="0"/>
                <w:numId w:val="32"/>
              </w:numPr>
              <w:ind w:left="203" w:hanging="218"/>
              <w:rPr>
                <w:rFonts w:asciiTheme="majorBidi" w:hAnsiTheme="majorBidi" w:cstheme="majorBidi"/>
                <w:sz w:val="18"/>
                <w:szCs w:val="18"/>
              </w:rPr>
            </w:pPr>
            <w:r w:rsidRPr="00453F06">
              <w:rPr>
                <w:rFonts w:asciiTheme="majorBidi" w:hAnsiTheme="majorBidi" w:cstheme="majorBidi"/>
                <w:sz w:val="18"/>
                <w:szCs w:val="18"/>
              </w:rPr>
              <w:t xml:space="preserve">The odds of self-reported abstinence at 6 months were not significantly different for those with past depression (OR 0.89, 95% CI 0.66 to 1.21) than those with no history of depression in an unadjusted analysis, and for those with past depression (OR 1.09, 95% CI 0.76 to 1.56) and current / recent depression (OR 0.74, 95% CI 0.51 to 1.07) in an adjusted analysis </w:t>
            </w:r>
            <w:r w:rsidR="00AA4EAC" w:rsidRPr="00453F06">
              <w:rPr>
                <w:rFonts w:asciiTheme="majorBidi" w:hAnsiTheme="majorBidi" w:cstheme="majorBidi"/>
                <w:sz w:val="18"/>
                <w:szCs w:val="18"/>
              </w:rPr>
              <w:fldChar w:fldCharType="begin">
                <w:fldData xml:space="preserve">PEVuZE5vdGU+PENpdGU+PEF1dGhvcj5aYXdlcnRhaWxvPC9BdXRob3I+PFllYXI+MjAxNTwvWWVh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PEVuZE5vdGU+PENpdGU+PEF1dGhvcj5aYXdlcnRhaWxvPC9BdXRob3I+PFllYXI+MjAxNTwvWWVh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AA4EAC" w:rsidRPr="00453F06">
              <w:rPr>
                <w:rFonts w:asciiTheme="majorBidi" w:hAnsiTheme="majorBidi" w:cstheme="majorBidi"/>
                <w:sz w:val="18"/>
                <w:szCs w:val="18"/>
              </w:rPr>
            </w:r>
            <w:r w:rsidR="00AA4EAC"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92</w:t>
            </w:r>
            <w:r w:rsidR="00AA4EAC" w:rsidRPr="00453F06">
              <w:rPr>
                <w:rFonts w:asciiTheme="majorBidi" w:hAnsiTheme="majorBidi" w:cstheme="majorBidi"/>
                <w:sz w:val="18"/>
                <w:szCs w:val="18"/>
              </w:rPr>
              <w:fldChar w:fldCharType="end"/>
            </w:r>
          </w:p>
          <w:p w14:paraId="3862969C" w14:textId="3F3B5303" w:rsidR="00871C9E" w:rsidRPr="00453F06" w:rsidRDefault="00871C9E" w:rsidP="00492412">
            <w:pPr>
              <w:pStyle w:val="ListParagraph"/>
              <w:numPr>
                <w:ilvl w:val="0"/>
                <w:numId w:val="32"/>
              </w:numPr>
              <w:ind w:left="203" w:hanging="218"/>
              <w:rPr>
                <w:rFonts w:asciiTheme="majorBidi" w:hAnsiTheme="majorBidi" w:cstheme="majorBidi"/>
                <w:sz w:val="18"/>
                <w:szCs w:val="18"/>
              </w:rPr>
            </w:pPr>
            <w:r w:rsidRPr="00453F06">
              <w:rPr>
                <w:rFonts w:asciiTheme="majorBidi" w:hAnsiTheme="majorBidi" w:cstheme="majorBidi"/>
                <w:sz w:val="18"/>
                <w:szCs w:val="18"/>
              </w:rPr>
              <w:t xml:space="preserve">The odds of 30-day point-prevalent at 6 months were not significantly different for those with past depression (OR 0.96, 95% CI 0.80 to 1.16) than those with no history of depression in an unadjusted analysis, and for those with past depression (OR 0.96, 95% CI 0.77 to 1.19) and current / recent depression (OR 0.82, 95% CI 0.67 to 1.02) in an adjusted analysis </w:t>
            </w:r>
            <w:r w:rsidR="00AA4EAC" w:rsidRPr="00453F06">
              <w:rPr>
                <w:rFonts w:asciiTheme="majorBidi" w:hAnsiTheme="majorBidi" w:cstheme="majorBidi"/>
                <w:sz w:val="18"/>
                <w:szCs w:val="18"/>
              </w:rPr>
              <w:fldChar w:fldCharType="begin">
                <w:fldData xml:space="preserve">PEVuZE5vdGU+PENpdGU+PEF1dGhvcj5aYXdlcnRhaWxvPC9BdXRob3I+PFllYXI+MjAxNTwvWWVh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PEVuZE5vdGU+PENpdGU+PEF1dGhvcj5aYXdlcnRhaWxvPC9BdXRob3I+PFllYXI+MjAxNTwvWWVh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AA4EAC" w:rsidRPr="00453F06">
              <w:rPr>
                <w:rFonts w:asciiTheme="majorBidi" w:hAnsiTheme="majorBidi" w:cstheme="majorBidi"/>
                <w:sz w:val="18"/>
                <w:szCs w:val="18"/>
              </w:rPr>
            </w:r>
            <w:r w:rsidR="00AA4EAC"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92</w:t>
            </w:r>
            <w:r w:rsidR="00AA4EAC" w:rsidRPr="00453F06">
              <w:rPr>
                <w:rFonts w:asciiTheme="majorBidi" w:hAnsiTheme="majorBidi" w:cstheme="majorBidi"/>
                <w:sz w:val="18"/>
                <w:szCs w:val="18"/>
              </w:rPr>
              <w:fldChar w:fldCharType="end"/>
            </w:r>
          </w:p>
        </w:tc>
        <w:tc>
          <w:tcPr>
            <w:tcW w:w="3470" w:type="dxa"/>
          </w:tcPr>
          <w:p w14:paraId="217525BF" w14:textId="77777777" w:rsidR="00871C9E" w:rsidRPr="00453F06" w:rsidRDefault="00871C9E" w:rsidP="00AA4EAC">
            <w:pPr>
              <w:ind w:left="-15"/>
              <w:rPr>
                <w:rFonts w:asciiTheme="majorBidi" w:hAnsiTheme="majorBidi" w:cstheme="majorBidi"/>
                <w:sz w:val="18"/>
                <w:szCs w:val="18"/>
              </w:rPr>
            </w:pPr>
          </w:p>
        </w:tc>
      </w:tr>
      <w:tr w:rsidR="002A2B2E" w:rsidRPr="00453F06" w14:paraId="09B82F2F" w14:textId="2635D4F3" w:rsidTr="00D22A3E">
        <w:tc>
          <w:tcPr>
            <w:tcW w:w="1838" w:type="dxa"/>
            <w:vMerge/>
          </w:tcPr>
          <w:p w14:paraId="4DC6A563" w14:textId="77777777" w:rsidR="002A2B2E" w:rsidRPr="00453F06" w:rsidRDefault="002A2B2E" w:rsidP="002A2B2E">
            <w:pPr>
              <w:rPr>
                <w:rFonts w:asciiTheme="majorBidi" w:hAnsiTheme="majorBidi" w:cstheme="majorBidi"/>
                <w:sz w:val="18"/>
                <w:szCs w:val="18"/>
              </w:rPr>
            </w:pPr>
          </w:p>
        </w:tc>
        <w:tc>
          <w:tcPr>
            <w:tcW w:w="1701" w:type="dxa"/>
          </w:tcPr>
          <w:p w14:paraId="58C394D0" w14:textId="77777777" w:rsidR="002A2B2E" w:rsidRPr="00453F06" w:rsidRDefault="002A2B2E" w:rsidP="002A2B2E">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6230E533" w14:textId="77777777" w:rsidR="002A2B2E" w:rsidRPr="00453F06" w:rsidRDefault="002A2B2E" w:rsidP="002A2B2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08D5B61D" w14:textId="77777777" w:rsidR="002A2B2E" w:rsidRPr="00453F06" w:rsidRDefault="002A2B2E" w:rsidP="002A2B2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7A372978" w14:textId="71BFFADC" w:rsidR="002A2B2E" w:rsidRPr="00453F06" w:rsidRDefault="002A2B2E" w:rsidP="002A2B2E">
            <w:pPr>
              <w:rPr>
                <w:rFonts w:asciiTheme="majorBidi" w:hAnsiTheme="majorBidi" w:cstheme="majorBidi"/>
                <w:sz w:val="18"/>
                <w:szCs w:val="18"/>
              </w:rPr>
            </w:pPr>
            <w:r w:rsidRPr="00453F06">
              <w:rPr>
                <w:rFonts w:asciiTheme="majorBidi" w:hAnsiTheme="majorBidi" w:cstheme="majorBidi"/>
                <w:sz w:val="18"/>
                <w:szCs w:val="18"/>
              </w:rPr>
              <w:t>No data</w:t>
            </w:r>
          </w:p>
        </w:tc>
      </w:tr>
      <w:tr w:rsidR="002A2B2E" w:rsidRPr="00453F06" w14:paraId="4CDBEA1B" w14:textId="313ECD77" w:rsidTr="00D22A3E">
        <w:tc>
          <w:tcPr>
            <w:tcW w:w="1838" w:type="dxa"/>
            <w:vMerge w:val="restart"/>
          </w:tcPr>
          <w:p w14:paraId="79F6DDD6" w14:textId="77777777" w:rsidR="002A2B2E" w:rsidRPr="00453F06" w:rsidRDefault="002A2B2E" w:rsidP="002A2B2E">
            <w:pPr>
              <w:rPr>
                <w:rFonts w:asciiTheme="majorBidi" w:hAnsiTheme="majorBidi" w:cstheme="majorBidi"/>
                <w:sz w:val="18"/>
                <w:szCs w:val="18"/>
              </w:rPr>
            </w:pPr>
            <w:r w:rsidRPr="00453F06">
              <w:rPr>
                <w:rFonts w:asciiTheme="majorBidi" w:hAnsiTheme="majorBidi" w:cstheme="majorBidi"/>
                <w:sz w:val="18"/>
                <w:szCs w:val="18"/>
              </w:rPr>
              <w:t>History of psychiatric disorder</w:t>
            </w:r>
          </w:p>
        </w:tc>
        <w:tc>
          <w:tcPr>
            <w:tcW w:w="1701" w:type="dxa"/>
          </w:tcPr>
          <w:p w14:paraId="0EA94AB0" w14:textId="77777777" w:rsidR="002A2B2E" w:rsidRPr="00453F06" w:rsidRDefault="002A2B2E" w:rsidP="002A2B2E">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0FA303CE" w14:textId="77777777" w:rsidR="002A2B2E" w:rsidRPr="00453F06" w:rsidRDefault="002A2B2E" w:rsidP="002A2B2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7BD59C59" w14:textId="77777777" w:rsidR="002A2B2E" w:rsidRPr="00453F06" w:rsidRDefault="002A2B2E" w:rsidP="002A2B2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515D2539" w14:textId="6D07BF68" w:rsidR="002A2B2E" w:rsidRPr="00453F06" w:rsidRDefault="002A2B2E" w:rsidP="002A2B2E">
            <w:pPr>
              <w:rPr>
                <w:rFonts w:asciiTheme="majorBidi" w:hAnsiTheme="majorBidi" w:cstheme="majorBidi"/>
                <w:sz w:val="18"/>
                <w:szCs w:val="18"/>
              </w:rPr>
            </w:pPr>
            <w:r w:rsidRPr="00453F06">
              <w:rPr>
                <w:rFonts w:asciiTheme="majorBidi" w:hAnsiTheme="majorBidi" w:cstheme="majorBidi"/>
                <w:sz w:val="18"/>
                <w:szCs w:val="18"/>
              </w:rPr>
              <w:t>No data</w:t>
            </w:r>
          </w:p>
        </w:tc>
      </w:tr>
      <w:tr w:rsidR="002A2B2E" w:rsidRPr="00453F06" w14:paraId="6D6C8DDA" w14:textId="7D69D11F" w:rsidTr="00D22A3E">
        <w:tc>
          <w:tcPr>
            <w:tcW w:w="1838" w:type="dxa"/>
            <w:vMerge/>
          </w:tcPr>
          <w:p w14:paraId="2BB0FDAE" w14:textId="77777777" w:rsidR="002A2B2E" w:rsidRPr="00453F06" w:rsidRDefault="002A2B2E" w:rsidP="002A2B2E">
            <w:pPr>
              <w:rPr>
                <w:rFonts w:asciiTheme="majorBidi" w:hAnsiTheme="majorBidi" w:cstheme="majorBidi"/>
                <w:sz w:val="18"/>
                <w:szCs w:val="18"/>
              </w:rPr>
            </w:pPr>
          </w:p>
        </w:tc>
        <w:tc>
          <w:tcPr>
            <w:tcW w:w="1701" w:type="dxa"/>
          </w:tcPr>
          <w:p w14:paraId="4000B6F4" w14:textId="77777777" w:rsidR="002A2B2E" w:rsidRPr="00453F06" w:rsidRDefault="002A2B2E" w:rsidP="002A2B2E">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76779810" w14:textId="77777777" w:rsidR="002A2B2E" w:rsidRPr="00453F06" w:rsidRDefault="002A2B2E" w:rsidP="002A2B2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65118D74" w14:textId="77777777" w:rsidR="002A2B2E" w:rsidRPr="00453F06" w:rsidRDefault="002A2B2E" w:rsidP="002A2B2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5F889529" w14:textId="5D46F1CA" w:rsidR="002A2B2E" w:rsidRPr="00453F06" w:rsidRDefault="002A2B2E" w:rsidP="002A2B2E">
            <w:pPr>
              <w:rPr>
                <w:rFonts w:asciiTheme="majorBidi" w:hAnsiTheme="majorBidi" w:cstheme="majorBidi"/>
                <w:sz w:val="18"/>
                <w:szCs w:val="18"/>
              </w:rPr>
            </w:pPr>
            <w:r w:rsidRPr="00453F06">
              <w:rPr>
                <w:rFonts w:asciiTheme="majorBidi" w:hAnsiTheme="majorBidi" w:cstheme="majorBidi"/>
                <w:sz w:val="18"/>
                <w:szCs w:val="18"/>
              </w:rPr>
              <w:t>No data</w:t>
            </w:r>
          </w:p>
        </w:tc>
      </w:tr>
      <w:tr w:rsidR="00871C9E" w:rsidRPr="00453F06" w14:paraId="67C4649C" w14:textId="15CF2C53" w:rsidTr="00D22A3E">
        <w:tc>
          <w:tcPr>
            <w:tcW w:w="1838" w:type="dxa"/>
            <w:vMerge/>
          </w:tcPr>
          <w:p w14:paraId="788AE7EB" w14:textId="77777777" w:rsidR="00871C9E" w:rsidRPr="00453F06" w:rsidRDefault="00871C9E" w:rsidP="00871C9E">
            <w:pPr>
              <w:rPr>
                <w:rFonts w:asciiTheme="majorBidi" w:hAnsiTheme="majorBidi" w:cstheme="majorBidi"/>
                <w:sz w:val="18"/>
                <w:szCs w:val="18"/>
              </w:rPr>
            </w:pPr>
          </w:p>
        </w:tc>
        <w:tc>
          <w:tcPr>
            <w:tcW w:w="1701" w:type="dxa"/>
          </w:tcPr>
          <w:p w14:paraId="03F008CD"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2A8E5FA4" w14:textId="77777777" w:rsidR="00871C9E" w:rsidRPr="00453F06" w:rsidRDefault="00871C9E" w:rsidP="00871C9E">
            <w:pPr>
              <w:rPr>
                <w:rFonts w:asciiTheme="majorBidi" w:hAnsiTheme="majorBidi" w:cstheme="majorBidi"/>
                <w:sz w:val="18"/>
                <w:szCs w:val="18"/>
              </w:rPr>
            </w:pPr>
          </w:p>
        </w:tc>
        <w:tc>
          <w:tcPr>
            <w:tcW w:w="3470" w:type="dxa"/>
          </w:tcPr>
          <w:p w14:paraId="32F7CEC7" w14:textId="3880E33F" w:rsidR="00871C9E" w:rsidRPr="00453F06" w:rsidRDefault="00871C9E" w:rsidP="00492412">
            <w:pPr>
              <w:pStyle w:val="ListParagraph"/>
              <w:numPr>
                <w:ilvl w:val="0"/>
                <w:numId w:val="33"/>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at most recent follow-up were not significantly different for those with history of a psychiatric </w:t>
            </w:r>
            <w:r w:rsidRPr="00453F06">
              <w:rPr>
                <w:rFonts w:asciiTheme="majorBidi" w:hAnsiTheme="majorBidi" w:cstheme="majorBidi"/>
                <w:sz w:val="18"/>
                <w:szCs w:val="18"/>
              </w:rPr>
              <w:lastRenderedPageBreak/>
              <w:t xml:space="preserve">disorder (OR 0.3, 95% CI 0.1 to 1.0), history of a substance use disorder (OR 0.9, 95% CI 0.3 to 2.4) and both (OR 0.5, 95% CI 0.2 to 1.3) compared with those with no history of either psychiatric nor substance use disorder, in an unadjusted analysis </w:t>
            </w:r>
            <w:r w:rsidR="001B223E" w:rsidRPr="00453F06">
              <w:rPr>
                <w:rFonts w:asciiTheme="majorBidi" w:hAnsiTheme="majorBidi" w:cstheme="majorBidi"/>
                <w:sz w:val="18"/>
                <w:szCs w:val="18"/>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1B223E" w:rsidRPr="00453F06">
              <w:rPr>
                <w:rFonts w:asciiTheme="majorBidi" w:hAnsiTheme="majorBidi" w:cstheme="majorBidi"/>
                <w:sz w:val="18"/>
                <w:szCs w:val="18"/>
              </w:rPr>
            </w:r>
            <w:r w:rsidR="001B223E"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94</w:t>
            </w:r>
            <w:r w:rsidR="001B223E" w:rsidRPr="00453F06">
              <w:rPr>
                <w:rFonts w:asciiTheme="majorBidi" w:hAnsiTheme="majorBidi" w:cstheme="majorBidi"/>
                <w:sz w:val="18"/>
                <w:szCs w:val="18"/>
              </w:rPr>
              <w:fldChar w:fldCharType="end"/>
            </w:r>
          </w:p>
        </w:tc>
        <w:tc>
          <w:tcPr>
            <w:tcW w:w="3470" w:type="dxa"/>
          </w:tcPr>
          <w:p w14:paraId="47E42B3E" w14:textId="77777777" w:rsidR="00871C9E" w:rsidRPr="00453F06" w:rsidRDefault="00871C9E" w:rsidP="002A2B2E">
            <w:pPr>
              <w:ind w:left="-65"/>
              <w:rPr>
                <w:rFonts w:asciiTheme="majorBidi" w:hAnsiTheme="majorBidi" w:cstheme="majorBidi"/>
                <w:sz w:val="18"/>
                <w:szCs w:val="18"/>
              </w:rPr>
            </w:pPr>
          </w:p>
        </w:tc>
      </w:tr>
      <w:tr w:rsidR="00871C9E" w:rsidRPr="00453F06" w14:paraId="53DBB71B" w14:textId="175BC11E" w:rsidTr="00D22A3E">
        <w:tc>
          <w:tcPr>
            <w:tcW w:w="1838" w:type="dxa"/>
            <w:vMerge w:val="restart"/>
          </w:tcPr>
          <w:p w14:paraId="745496FA"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History of substance abuse</w:t>
            </w:r>
          </w:p>
        </w:tc>
        <w:tc>
          <w:tcPr>
            <w:tcW w:w="1701" w:type="dxa"/>
          </w:tcPr>
          <w:p w14:paraId="6C30DAA5"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2940E673"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39D5A305"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360C5C56" w14:textId="6A672474" w:rsidR="00871C9E" w:rsidRPr="00453F06" w:rsidRDefault="002A2B2E" w:rsidP="00871C9E">
            <w:pPr>
              <w:rPr>
                <w:rFonts w:asciiTheme="majorBidi" w:hAnsiTheme="majorBidi" w:cstheme="majorBidi"/>
                <w:sz w:val="18"/>
                <w:szCs w:val="18"/>
              </w:rPr>
            </w:pPr>
            <w:r w:rsidRPr="00453F06">
              <w:rPr>
                <w:rFonts w:asciiTheme="majorBidi" w:hAnsiTheme="majorBidi" w:cstheme="majorBidi"/>
                <w:sz w:val="18"/>
                <w:szCs w:val="18"/>
              </w:rPr>
              <w:t>No data</w:t>
            </w:r>
          </w:p>
        </w:tc>
      </w:tr>
      <w:tr w:rsidR="00871C9E" w:rsidRPr="00453F06" w14:paraId="1200A506" w14:textId="133F312D" w:rsidTr="00D22A3E">
        <w:tc>
          <w:tcPr>
            <w:tcW w:w="1838" w:type="dxa"/>
            <w:vMerge/>
          </w:tcPr>
          <w:p w14:paraId="2F0C5ACE" w14:textId="77777777" w:rsidR="00871C9E" w:rsidRPr="00453F06" w:rsidRDefault="00871C9E" w:rsidP="00871C9E">
            <w:pPr>
              <w:rPr>
                <w:rFonts w:asciiTheme="majorBidi" w:hAnsiTheme="majorBidi" w:cstheme="majorBidi"/>
                <w:sz w:val="18"/>
                <w:szCs w:val="18"/>
              </w:rPr>
            </w:pPr>
          </w:p>
        </w:tc>
        <w:tc>
          <w:tcPr>
            <w:tcW w:w="1701" w:type="dxa"/>
          </w:tcPr>
          <w:p w14:paraId="08045C11"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2A4CB9BD" w14:textId="131CCEEA" w:rsidR="00871C9E" w:rsidRPr="00453F06" w:rsidRDefault="00871C9E" w:rsidP="00492412">
            <w:pPr>
              <w:pStyle w:val="ListParagraph"/>
              <w:numPr>
                <w:ilvl w:val="0"/>
                <w:numId w:val="33"/>
              </w:numPr>
              <w:ind w:left="172" w:hanging="237"/>
              <w:rPr>
                <w:rFonts w:asciiTheme="majorBidi" w:hAnsiTheme="majorBidi" w:cstheme="majorBidi"/>
                <w:sz w:val="18"/>
                <w:szCs w:val="18"/>
              </w:rPr>
            </w:pPr>
            <w:r w:rsidRPr="00453F06">
              <w:rPr>
                <w:rFonts w:asciiTheme="majorBidi" w:hAnsiTheme="majorBidi" w:cstheme="majorBidi"/>
                <w:sz w:val="18"/>
                <w:szCs w:val="18"/>
              </w:rPr>
              <w:t xml:space="preserve">The odds of cessation at 8 to 28 weeks were significantly lower for those with a history of opiate abuse (OR 0.43, 95% CI 0.19 to 0.95) than for those with a history of alcohol abuse in an adjusted analysis of a subsample with co-occurring disorders </w:t>
            </w:r>
            <w:r w:rsidR="001B223E" w:rsidRPr="00453F06">
              <w:rPr>
                <w:rFonts w:asciiTheme="majorBidi" w:hAnsiTheme="majorBidi" w:cstheme="majorBidi"/>
                <w:sz w:val="18"/>
                <w:szCs w:val="18"/>
              </w:rPr>
              <w:fldChar w:fldCharType="begin"/>
            </w:r>
            <w:r w:rsidR="00492412">
              <w:rPr>
                <w:rFonts w:asciiTheme="majorBidi" w:hAnsiTheme="majorBidi" w:cstheme="majorBidi"/>
                <w:sz w:val="18"/>
                <w:szCs w:val="18"/>
              </w:rPr>
              <w:instrText xml:space="preserve"> ADDIN EN.CITE &lt;EndNote&gt;&lt;Cite&gt;&lt;Author&gt;Okoli&lt;/Author&gt;&lt;Year&gt;2014&lt;/Year&gt;&lt;RecNum&gt;4373&lt;/RecNum&gt;&lt;DisplayText&gt;&lt;style face="superscript"&gt;90&lt;/style&gt;&lt;/DisplayText&gt;&lt;record&gt;&lt;rec-number&gt;4373&lt;/rec-number&gt;&lt;foreign-keys&gt;&lt;key app="EN" db-id="5txztzx9zr9ff2epe515pr0gvs90dwdfvdta" timestamp="1633092743" guid="85c74aee-79ba-40cb-baf3-5c415eedf347"&gt;4373&lt;/key&gt;&lt;/foreign-keys&gt;&lt;ref-type name="Journal Article"&gt;17&lt;/ref-type&gt;&lt;contributors&gt;&lt;authors&gt;&lt;author&gt;Okoli, Chizimuzo T. C.&lt;/author&gt;&lt;author&gt;Khara, Milan&lt;/author&gt;&lt;/authors&gt;&lt;/contributors&gt;&lt;titles&gt;&lt;title&gt;Smoking cessation outcomes and predictors among individuals with co-occurring substance use and/or psychiatric disorders&lt;/title&gt;&lt;secondary-title&gt;Journal of dual diagnosis&lt;/secondary-title&gt;&lt;/titles&gt;&lt;periodical&gt;&lt;full-title&gt;Journal of dual diagnosis&lt;/full-title&gt;&lt;/periodical&gt;&lt;pages&gt;9-18&lt;/pages&gt;&lt;volume&gt;10&lt;/volume&gt;&lt;number&gt;1&lt;/number&gt;&lt;section&gt;Okoli, Chizimuzo T C. a University of Kentucky College of Nursing, Lexington, Kentucky, USA.&lt;/section&gt;&lt;keywords&gt;&lt;keyword&gt;Adult&lt;/keyword&gt;&lt;keyword&gt;Female&lt;/keyword&gt;&lt;keyword&gt;Humans&lt;/keyword&gt;&lt;keyword&gt;Male&lt;/keyword&gt;&lt;keyword&gt;*Mental Disorders/co [Complications]&lt;/keyword&gt;&lt;keyword&gt;Middle Aged&lt;/keyword&gt;&lt;keyword&gt;*Smoking Cessation&lt;/keyword&gt;&lt;keyword&gt;*Substance-Related Disorders/co [Complications]&lt;/keyword&gt;&lt;keyword&gt;*Tobacco Use Disorder/co [Complications]&lt;/keyword&gt;&lt;keyword&gt;*Tobacco Use Disorder/pc [Prevention &amp;amp; Control]&lt;/keyword&gt;&lt;keyword&gt;Treatment Outcome&lt;/keyword&gt;&lt;/keywords&gt;&lt;dates&gt;&lt;year&gt;2014&lt;/year&gt;&lt;/dates&gt;&lt;pub-location&gt;United States&lt;/pub-location&gt;&lt;isbn&gt;1550-4271&lt;/isbn&gt;&lt;label&gt;$$MEDLINE&amp;#xD;$$includetitleSB&amp;#xD;$$includeabstractMHUKCanadaSB&amp;#xD;$$includefulltext&lt;/label&gt;&lt;urls&gt;&lt;related-urls&gt;&lt;url&gt;http://ovidsp.ovid.com/ovidweb.cgi?T=JS&amp;amp;PAGE=reference&amp;amp;D=med11&amp;amp;NEWS=N&amp;amp;AN=25392058&lt;/url&gt;&lt;url&gt;https://www.tandfonline.com/doi/full/10.1080/15504263.2013.866860&lt;/url&gt;&lt;/related-urls&gt;&lt;/urls&gt;&lt;electronic-resource-num&gt;https://dx.doi.org/10.1080/15504263.2013.866860&lt;/electronic-resource-num&gt;&lt;/record&gt;&lt;/Cite&gt;&lt;/EndNote&gt;</w:instrText>
            </w:r>
            <w:r w:rsidR="001B223E"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90</w:t>
            </w:r>
            <w:r w:rsidR="001B223E" w:rsidRPr="00453F06">
              <w:rPr>
                <w:rFonts w:asciiTheme="majorBidi" w:hAnsiTheme="majorBidi" w:cstheme="majorBidi"/>
                <w:sz w:val="18"/>
                <w:szCs w:val="18"/>
              </w:rPr>
              <w:fldChar w:fldCharType="end"/>
            </w:r>
          </w:p>
          <w:p w14:paraId="5C7E5F06" w14:textId="26599068" w:rsidR="00871C9E" w:rsidRPr="00453F06" w:rsidRDefault="00871C9E" w:rsidP="00492412">
            <w:pPr>
              <w:pStyle w:val="ListParagraph"/>
              <w:numPr>
                <w:ilvl w:val="0"/>
                <w:numId w:val="33"/>
              </w:numPr>
              <w:ind w:left="172" w:hanging="237"/>
              <w:rPr>
                <w:rFonts w:asciiTheme="majorBidi" w:hAnsiTheme="majorBidi" w:cstheme="majorBidi"/>
                <w:sz w:val="18"/>
                <w:szCs w:val="18"/>
              </w:rPr>
            </w:pPr>
            <w:r w:rsidRPr="00453F06">
              <w:rPr>
                <w:rFonts w:asciiTheme="majorBidi" w:hAnsiTheme="majorBidi" w:cstheme="majorBidi"/>
                <w:sz w:val="18"/>
                <w:szCs w:val="18"/>
              </w:rPr>
              <w:t xml:space="preserve">The odds of cessation at 8 to 26 weeks were significantly lower for those with a history of alcohol abuse (OR 0.32, 95% CI 0.11 to 0.94), opiate abuse (OR 0.15, 95% CI 0.04 to 0.60), and marijuana abuse (OR 0.17, 95% CI 0.05 to 0.61) than for those with no history of substance abuse in an adjusted analysis of the whole sample, and for those with a history of alcohol abuse (OR 0.19, 95% CI 0.04 to 0.82), opiate abuse (OR 0.09, 95% CI 0.01 to 0.67) and marijuana abuse (OR 0.14, 95% CI 0.02 to 0.85) than those with no history of substance abuse in an adjusted analysis of a subsample of males </w:t>
            </w:r>
            <w:r w:rsidR="001B223E" w:rsidRPr="00453F06">
              <w:rPr>
                <w:rFonts w:asciiTheme="majorBidi" w:hAnsiTheme="majorBidi" w:cstheme="majorBidi"/>
                <w:sz w:val="18"/>
                <w:szCs w:val="18"/>
              </w:rPr>
              <w:fldChar w:fldCharType="begin">
                <w:fldData xml:space="preserve">PEVuZE5vdGU+PENpdGU+PEF1dGhvcj5Pa29saTwvQXV0aG9yPjxZZWFyPjIwMTE8L1llYXI+PFJl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PEVuZE5vdGU+PENpdGU+PEF1dGhvcj5Pa29saTwvQXV0aG9yPjxZZWFyPjIwMTE8L1llYXI+PFJl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1B223E" w:rsidRPr="00453F06">
              <w:rPr>
                <w:rFonts w:asciiTheme="majorBidi" w:hAnsiTheme="majorBidi" w:cstheme="majorBidi"/>
                <w:sz w:val="18"/>
                <w:szCs w:val="18"/>
              </w:rPr>
            </w:r>
            <w:r w:rsidR="001B223E"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89</w:t>
            </w:r>
            <w:r w:rsidR="001B223E" w:rsidRPr="00453F06">
              <w:rPr>
                <w:rFonts w:asciiTheme="majorBidi" w:hAnsiTheme="majorBidi" w:cstheme="majorBidi"/>
                <w:sz w:val="18"/>
                <w:szCs w:val="18"/>
              </w:rPr>
              <w:fldChar w:fldCharType="end"/>
            </w:r>
          </w:p>
        </w:tc>
        <w:tc>
          <w:tcPr>
            <w:tcW w:w="3470" w:type="dxa"/>
          </w:tcPr>
          <w:p w14:paraId="77106170" w14:textId="2B1B5982" w:rsidR="00871C9E" w:rsidRPr="00453F06" w:rsidRDefault="00871C9E" w:rsidP="00492412">
            <w:pPr>
              <w:pStyle w:val="ListParagraph"/>
              <w:numPr>
                <w:ilvl w:val="0"/>
                <w:numId w:val="33"/>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at 12 to 26 weeks were not significantly different for those with a history of substance abuse than those with no history of substance abuse (OR 0.3, 95% CI 0.5 to 3.4) in a univariate analysis </w:t>
            </w:r>
            <w:r w:rsidR="001B223E" w:rsidRPr="00453F06">
              <w:rPr>
                <w:rFonts w:asciiTheme="majorBidi" w:hAnsiTheme="majorBidi" w:cstheme="majorBidi"/>
                <w:sz w:val="18"/>
                <w:szCs w:val="18"/>
              </w:rPr>
              <w:fldChar w:fldCharType="begin">
                <w:fldData xml:space="preserve">PEVuZE5vdGU+PENpdGU+PEF1dGhvcj5NYXN1aGFyYTwvQXV0aG9yPjxZZWFyPjIwMTQ8L1llYXI+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PEVuZE5vdGU+PENpdGU+PEF1dGhvcj5NYXN1aGFyYTwvQXV0aG9yPjxZZWFyPjIwMTQ8L1llYXI+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1B223E" w:rsidRPr="00453F06">
              <w:rPr>
                <w:rFonts w:asciiTheme="majorBidi" w:hAnsiTheme="majorBidi" w:cstheme="majorBidi"/>
                <w:sz w:val="18"/>
                <w:szCs w:val="18"/>
              </w:rPr>
            </w:r>
            <w:r w:rsidR="001B223E"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88</w:t>
            </w:r>
            <w:r w:rsidR="001B223E" w:rsidRPr="00453F06">
              <w:rPr>
                <w:rFonts w:asciiTheme="majorBidi" w:hAnsiTheme="majorBidi" w:cstheme="majorBidi"/>
                <w:sz w:val="18"/>
                <w:szCs w:val="18"/>
              </w:rPr>
              <w:fldChar w:fldCharType="end"/>
            </w:r>
          </w:p>
          <w:p w14:paraId="4A76F3FB" w14:textId="4820A9BB" w:rsidR="00871C9E" w:rsidRPr="00453F06" w:rsidRDefault="00871C9E" w:rsidP="00492412">
            <w:pPr>
              <w:pStyle w:val="ListParagraph"/>
              <w:numPr>
                <w:ilvl w:val="0"/>
                <w:numId w:val="33"/>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at 8 to 28 weeks were not significantly different for those with a history of alcohol abuse (OR 0.88, 95% CI 0.50 to 1.53), opiate abuse (OR 0.62, 95% CI 0.31 to 1.24), cocaine abuse (OR 1.11, 95% CI 0.62 to 1.97), marijuana abuse (OR 0.79, 95% CI 0.39 to 1.62) and methamphetamine abuse (OR 0.99, 95% CI 0.37 to 2.65) than for those with no history of substance abuse in an unadjusted analysis of the whole sample, and for those with a history of cocaine abuse (OR 1.29, 95% CI 0.73 to 2.30), marijuana abuse (OR 0.87, 95% CI 0.42 to 1.77) and methamphetamine abuse (OR 1.36, 95% CI 0.46 to 4.05) than those with a history of alcohol abuse in an adjusted analysis of a subsample with co-occurring disorders </w:t>
            </w:r>
            <w:r w:rsidR="001B223E" w:rsidRPr="00453F06">
              <w:rPr>
                <w:rFonts w:asciiTheme="majorBidi" w:hAnsiTheme="majorBidi" w:cstheme="majorBidi"/>
                <w:sz w:val="18"/>
                <w:szCs w:val="18"/>
              </w:rPr>
              <w:fldChar w:fldCharType="begin"/>
            </w:r>
            <w:r w:rsidR="00492412">
              <w:rPr>
                <w:rFonts w:asciiTheme="majorBidi" w:hAnsiTheme="majorBidi" w:cstheme="majorBidi"/>
                <w:sz w:val="18"/>
                <w:szCs w:val="18"/>
              </w:rPr>
              <w:instrText xml:space="preserve"> ADDIN EN.CITE &lt;EndNote&gt;&lt;Cite&gt;&lt;Author&gt;Okoli&lt;/Author&gt;&lt;Year&gt;2014&lt;/Year&gt;&lt;RecNum&gt;4373&lt;/RecNum&gt;&lt;DisplayText&gt;&lt;style face="superscript"&gt;90&lt;/style&gt;&lt;/DisplayText&gt;&lt;record&gt;&lt;rec-number&gt;4373&lt;/rec-number&gt;&lt;foreign-keys&gt;&lt;key app="EN" db-id="5txztzx9zr9ff2epe515pr0gvs90dwdfvdta" timestamp="1633092743" guid="85c74aee-79ba-40cb-baf3-5c415eedf347"&gt;4373&lt;/key&gt;&lt;/foreign-keys&gt;&lt;ref-type name="Journal Article"&gt;17&lt;/ref-type&gt;&lt;contributors&gt;&lt;authors&gt;&lt;author&gt;Okoli, Chizimuzo T. C.&lt;/author&gt;&lt;author&gt;Khara, Milan&lt;/author&gt;&lt;/authors&gt;&lt;/contributors&gt;&lt;titles&gt;&lt;title&gt;Smoking cessation outcomes and predictors among individuals with co-occurring substance use and/or psychiatric disorders&lt;/title&gt;&lt;secondary-title&gt;Journal of dual diagnosis&lt;/secondary-title&gt;&lt;/titles&gt;&lt;periodical&gt;&lt;full-title&gt;Journal of dual diagnosis&lt;/full-title&gt;&lt;/periodical&gt;&lt;pages&gt;9-18&lt;/pages&gt;&lt;volume&gt;10&lt;/volume&gt;&lt;number&gt;1&lt;/number&gt;&lt;section&gt;Okoli, Chizimuzo T C. a University of Kentucky College of Nursing, Lexington, Kentucky, USA.&lt;/section&gt;&lt;keywords&gt;&lt;keyword&gt;Adult&lt;/keyword&gt;&lt;keyword&gt;Female&lt;/keyword&gt;&lt;keyword&gt;Humans&lt;/keyword&gt;&lt;keyword&gt;Male&lt;/keyword&gt;&lt;keyword&gt;*Mental Disorders/co [Complications]&lt;/keyword&gt;&lt;keyword&gt;Middle Aged&lt;/keyword&gt;&lt;keyword&gt;*Smoking Cessation&lt;/keyword&gt;&lt;keyword&gt;*Substance-Related Disorders/co [Complications]&lt;/keyword&gt;&lt;keyword&gt;*Tobacco Use Disorder/co [Complications]&lt;/keyword&gt;&lt;keyword&gt;*Tobacco Use Disorder/pc [Prevention &amp;amp; Control]&lt;/keyword&gt;&lt;keyword&gt;Treatment Outcome&lt;/keyword&gt;&lt;/keywords&gt;&lt;dates&gt;&lt;year&gt;2014&lt;/year&gt;&lt;/dates&gt;&lt;pub-location&gt;United States&lt;/pub-location&gt;&lt;isbn&gt;1550-4271&lt;/isbn&gt;&lt;label&gt;$$MEDLINE&amp;#xD;$$includetitleSB&amp;#xD;$$includeabstractMHUKCanadaSB&amp;#xD;$$includefulltext&lt;/label&gt;&lt;urls&gt;&lt;related-urls&gt;&lt;url&gt;http://ovidsp.ovid.com/ovidweb.cgi?T=JS&amp;amp;PAGE=reference&amp;amp;D=med11&amp;amp;NEWS=N&amp;amp;AN=25392058&lt;/url&gt;&lt;url&gt;https://www.tandfonline.com/doi/full/10.1080/15504263.2013.866860&lt;/url&gt;&lt;/related-urls&gt;&lt;/urls&gt;&lt;electronic-resource-num&gt;https://dx.doi.org/10.1080/15504263.2013.866860&lt;/electronic-resource-num&gt;&lt;/record&gt;&lt;/Cite&gt;&lt;/EndNote&gt;</w:instrText>
            </w:r>
            <w:r w:rsidR="001B223E"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90</w:t>
            </w:r>
            <w:r w:rsidR="001B223E" w:rsidRPr="00453F06">
              <w:rPr>
                <w:rFonts w:asciiTheme="majorBidi" w:hAnsiTheme="majorBidi" w:cstheme="majorBidi"/>
                <w:sz w:val="18"/>
                <w:szCs w:val="18"/>
              </w:rPr>
              <w:fldChar w:fldCharType="end"/>
            </w:r>
          </w:p>
          <w:p w14:paraId="507ACC68" w14:textId="3D607032" w:rsidR="00871C9E" w:rsidRPr="00453F06" w:rsidRDefault="00871C9E" w:rsidP="00492412">
            <w:pPr>
              <w:pStyle w:val="ListParagraph"/>
              <w:numPr>
                <w:ilvl w:val="0"/>
                <w:numId w:val="33"/>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at 8 to 26 weeks were not significantly different for those with a history of cocaine abuse and those with a history of methamphetamine abuse than for than for those with no history of substance abuse in an adjusted analysis of the whole sample (OR 0.81, 95% CI 0.29 to 2.33; OR 0.19, 95% CI 0.03 to 1.28, respectively), and in an adjusted analysis of a subsample of males (OR 0.49, 95% CI 0.11 to 2.16; </w:t>
            </w:r>
            <w:r w:rsidRPr="00453F06">
              <w:rPr>
                <w:rFonts w:asciiTheme="majorBidi" w:hAnsiTheme="majorBidi" w:cstheme="majorBidi"/>
                <w:sz w:val="18"/>
                <w:szCs w:val="18"/>
              </w:rPr>
              <w:lastRenderedPageBreak/>
              <w:t xml:space="preserve">OR 0.10, 95% CI 0.00 to 2.70, respectively) </w:t>
            </w:r>
            <w:r w:rsidR="001B223E" w:rsidRPr="00453F06">
              <w:rPr>
                <w:rFonts w:asciiTheme="majorBidi" w:hAnsiTheme="majorBidi" w:cstheme="majorBidi"/>
                <w:sz w:val="18"/>
                <w:szCs w:val="18"/>
              </w:rPr>
              <w:fldChar w:fldCharType="begin">
                <w:fldData xml:space="preserve">PEVuZE5vdGU+PENpdGU+PEF1dGhvcj5Pa29saTwvQXV0aG9yPjxZZWFyPjIwMTE8L1llYXI+PFJl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PEVuZE5vdGU+PENpdGU+PEF1dGhvcj5Pa29saTwvQXV0aG9yPjxZZWFyPjIwMTE8L1llYXI+PFJl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1B223E" w:rsidRPr="00453F06">
              <w:rPr>
                <w:rFonts w:asciiTheme="majorBidi" w:hAnsiTheme="majorBidi" w:cstheme="majorBidi"/>
                <w:sz w:val="18"/>
                <w:szCs w:val="18"/>
              </w:rPr>
            </w:r>
            <w:r w:rsidR="001B223E"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89</w:t>
            </w:r>
            <w:r w:rsidR="001B223E" w:rsidRPr="00453F06">
              <w:rPr>
                <w:rFonts w:asciiTheme="majorBidi" w:hAnsiTheme="majorBidi" w:cstheme="majorBidi"/>
                <w:sz w:val="18"/>
                <w:szCs w:val="18"/>
              </w:rPr>
              <w:fldChar w:fldCharType="end"/>
            </w:r>
          </w:p>
        </w:tc>
        <w:tc>
          <w:tcPr>
            <w:tcW w:w="3470" w:type="dxa"/>
          </w:tcPr>
          <w:p w14:paraId="7A4E4E55" w14:textId="77777777" w:rsidR="00871C9E" w:rsidRPr="00453F06" w:rsidRDefault="00871C9E" w:rsidP="002A2B2E">
            <w:pPr>
              <w:ind w:left="-65"/>
              <w:rPr>
                <w:rFonts w:asciiTheme="majorBidi" w:hAnsiTheme="majorBidi" w:cstheme="majorBidi"/>
                <w:sz w:val="18"/>
                <w:szCs w:val="18"/>
              </w:rPr>
            </w:pPr>
          </w:p>
        </w:tc>
      </w:tr>
      <w:tr w:rsidR="00871C9E" w:rsidRPr="00453F06" w14:paraId="12E2947E" w14:textId="291FFB8E" w:rsidTr="00D22A3E">
        <w:tc>
          <w:tcPr>
            <w:tcW w:w="1838" w:type="dxa"/>
            <w:vMerge/>
          </w:tcPr>
          <w:p w14:paraId="3DC79898" w14:textId="77777777" w:rsidR="00871C9E" w:rsidRPr="00453F06" w:rsidRDefault="00871C9E" w:rsidP="00871C9E">
            <w:pPr>
              <w:rPr>
                <w:rFonts w:asciiTheme="majorBidi" w:hAnsiTheme="majorBidi" w:cstheme="majorBidi"/>
                <w:sz w:val="18"/>
                <w:szCs w:val="18"/>
              </w:rPr>
            </w:pPr>
          </w:p>
        </w:tc>
        <w:tc>
          <w:tcPr>
            <w:tcW w:w="1701" w:type="dxa"/>
          </w:tcPr>
          <w:p w14:paraId="2D35C8A6"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035F6273"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7D507698"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4B0246FC" w14:textId="77777777" w:rsidR="00871C9E" w:rsidRPr="00453F06" w:rsidRDefault="00871C9E" w:rsidP="00871C9E">
            <w:pPr>
              <w:rPr>
                <w:rFonts w:asciiTheme="majorBidi" w:hAnsiTheme="majorBidi" w:cstheme="majorBidi"/>
                <w:sz w:val="18"/>
                <w:szCs w:val="18"/>
              </w:rPr>
            </w:pPr>
          </w:p>
        </w:tc>
      </w:tr>
      <w:tr w:rsidR="00871C9E" w:rsidRPr="00453F06" w14:paraId="426C3081" w14:textId="316A0791" w:rsidTr="00D22A3E">
        <w:tc>
          <w:tcPr>
            <w:tcW w:w="1838" w:type="dxa"/>
            <w:vMerge w:val="restart"/>
          </w:tcPr>
          <w:p w14:paraId="19674F36"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Co-occurring disorder</w:t>
            </w:r>
          </w:p>
        </w:tc>
        <w:tc>
          <w:tcPr>
            <w:tcW w:w="1701" w:type="dxa"/>
          </w:tcPr>
          <w:p w14:paraId="2B568F41"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32C272C7"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68B9FEAD"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4BB10D3B" w14:textId="77777777" w:rsidR="00871C9E" w:rsidRPr="00453F06" w:rsidRDefault="00871C9E" w:rsidP="00871C9E">
            <w:pPr>
              <w:rPr>
                <w:rFonts w:asciiTheme="majorBidi" w:hAnsiTheme="majorBidi" w:cstheme="majorBidi"/>
                <w:sz w:val="18"/>
                <w:szCs w:val="18"/>
              </w:rPr>
            </w:pPr>
          </w:p>
        </w:tc>
      </w:tr>
      <w:tr w:rsidR="00871C9E" w:rsidRPr="00453F06" w14:paraId="3345E139" w14:textId="62557C2E" w:rsidTr="00D22A3E">
        <w:tc>
          <w:tcPr>
            <w:tcW w:w="1838" w:type="dxa"/>
            <w:vMerge/>
          </w:tcPr>
          <w:p w14:paraId="4B8D8FCB" w14:textId="77777777" w:rsidR="00871C9E" w:rsidRPr="00453F06" w:rsidRDefault="00871C9E" w:rsidP="00871C9E">
            <w:pPr>
              <w:rPr>
                <w:rFonts w:asciiTheme="majorBidi" w:hAnsiTheme="majorBidi" w:cstheme="majorBidi"/>
                <w:sz w:val="18"/>
                <w:szCs w:val="18"/>
              </w:rPr>
            </w:pPr>
          </w:p>
        </w:tc>
        <w:tc>
          <w:tcPr>
            <w:tcW w:w="1701" w:type="dxa"/>
          </w:tcPr>
          <w:p w14:paraId="10D22ACD"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69C0BBF5"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21F79CC4"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0489D232" w14:textId="77777777" w:rsidR="00871C9E" w:rsidRPr="00453F06" w:rsidRDefault="00871C9E" w:rsidP="00871C9E">
            <w:pPr>
              <w:rPr>
                <w:rFonts w:asciiTheme="majorBidi" w:hAnsiTheme="majorBidi" w:cstheme="majorBidi"/>
                <w:sz w:val="18"/>
                <w:szCs w:val="18"/>
              </w:rPr>
            </w:pPr>
          </w:p>
        </w:tc>
      </w:tr>
      <w:tr w:rsidR="00871C9E" w:rsidRPr="00453F06" w14:paraId="355FBFF6" w14:textId="365187B4" w:rsidTr="00D22A3E">
        <w:tc>
          <w:tcPr>
            <w:tcW w:w="1838" w:type="dxa"/>
            <w:vMerge/>
          </w:tcPr>
          <w:p w14:paraId="1ADE0F44" w14:textId="77777777" w:rsidR="00871C9E" w:rsidRPr="00453F06" w:rsidRDefault="00871C9E" w:rsidP="00871C9E">
            <w:pPr>
              <w:rPr>
                <w:rFonts w:asciiTheme="majorBidi" w:hAnsiTheme="majorBidi" w:cstheme="majorBidi"/>
                <w:sz w:val="18"/>
                <w:szCs w:val="18"/>
              </w:rPr>
            </w:pPr>
          </w:p>
        </w:tc>
        <w:tc>
          <w:tcPr>
            <w:tcW w:w="1701" w:type="dxa"/>
          </w:tcPr>
          <w:p w14:paraId="53FC6916"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1558527A" w14:textId="77777777" w:rsidR="00871C9E" w:rsidRPr="00453F06" w:rsidRDefault="00871C9E" w:rsidP="00871C9E">
            <w:pPr>
              <w:rPr>
                <w:rFonts w:asciiTheme="majorBidi" w:hAnsiTheme="majorBidi" w:cstheme="majorBidi"/>
                <w:sz w:val="18"/>
                <w:szCs w:val="18"/>
              </w:rPr>
            </w:pPr>
          </w:p>
        </w:tc>
        <w:tc>
          <w:tcPr>
            <w:tcW w:w="3470" w:type="dxa"/>
          </w:tcPr>
          <w:p w14:paraId="7860D1DB" w14:textId="619CFE60" w:rsidR="00871C9E" w:rsidRPr="00453F06" w:rsidRDefault="00871C9E" w:rsidP="00492412">
            <w:pPr>
              <w:pStyle w:val="ListParagraph"/>
              <w:numPr>
                <w:ilvl w:val="0"/>
                <w:numId w:val="8"/>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at 8 to 28 weeks were not significantly different in those with a substance use disorder only (OR 1.00, 95% CI 0.36 to 2.80), a psychiatric disorder only (OR 0.81, 95% CI 0.27 to 2.41) and co-occurring (psychiatric and substance use) disorder (OR 0.96, 95% CI 0.26 to 1.84) than those with neither a psychiatric nor substance use disorder, in an unadjusted analysis </w:t>
            </w:r>
            <w:r w:rsidR="002A2B2E" w:rsidRPr="00453F06">
              <w:rPr>
                <w:rFonts w:asciiTheme="majorBidi" w:hAnsiTheme="majorBidi" w:cstheme="majorBidi"/>
                <w:sz w:val="18"/>
                <w:szCs w:val="18"/>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2A2B2E" w:rsidRPr="00453F06">
              <w:rPr>
                <w:rFonts w:asciiTheme="majorBidi" w:hAnsiTheme="majorBidi" w:cstheme="majorBidi"/>
                <w:sz w:val="18"/>
                <w:szCs w:val="18"/>
              </w:rPr>
            </w:r>
            <w:r w:rsidR="002A2B2E"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94</w:t>
            </w:r>
            <w:r w:rsidR="002A2B2E" w:rsidRPr="00453F06">
              <w:rPr>
                <w:rFonts w:asciiTheme="majorBidi" w:hAnsiTheme="majorBidi" w:cstheme="majorBidi"/>
                <w:sz w:val="18"/>
                <w:szCs w:val="18"/>
              </w:rPr>
              <w:fldChar w:fldCharType="end"/>
            </w:r>
          </w:p>
        </w:tc>
        <w:tc>
          <w:tcPr>
            <w:tcW w:w="3470" w:type="dxa"/>
          </w:tcPr>
          <w:p w14:paraId="70CFDF6D" w14:textId="77777777" w:rsidR="00871C9E" w:rsidRPr="00453F06" w:rsidRDefault="00871C9E" w:rsidP="002A2B2E">
            <w:pPr>
              <w:ind w:left="-65"/>
              <w:rPr>
                <w:rFonts w:asciiTheme="majorBidi" w:hAnsiTheme="majorBidi" w:cstheme="majorBidi"/>
                <w:sz w:val="18"/>
                <w:szCs w:val="18"/>
              </w:rPr>
            </w:pPr>
          </w:p>
        </w:tc>
      </w:tr>
      <w:tr w:rsidR="00846EC0" w:rsidRPr="00453F06" w14:paraId="4FA8A946" w14:textId="71BB4D09" w:rsidTr="00D22A3E">
        <w:tc>
          <w:tcPr>
            <w:tcW w:w="1838" w:type="dxa"/>
            <w:vMerge w:val="restart"/>
          </w:tcPr>
          <w:p w14:paraId="35540E85" w14:textId="77777777" w:rsidR="00846EC0" w:rsidRPr="00453F06" w:rsidRDefault="00846EC0" w:rsidP="00846EC0">
            <w:pPr>
              <w:rPr>
                <w:rFonts w:asciiTheme="majorBidi" w:hAnsiTheme="majorBidi" w:cstheme="majorBidi"/>
                <w:sz w:val="18"/>
                <w:szCs w:val="18"/>
              </w:rPr>
            </w:pPr>
            <w:r w:rsidRPr="00453F06">
              <w:rPr>
                <w:rFonts w:asciiTheme="majorBidi" w:hAnsiTheme="majorBidi" w:cstheme="majorBidi"/>
                <w:sz w:val="18"/>
                <w:szCs w:val="18"/>
              </w:rPr>
              <w:t>Cardiovascular risk</w:t>
            </w:r>
          </w:p>
        </w:tc>
        <w:tc>
          <w:tcPr>
            <w:tcW w:w="1701" w:type="dxa"/>
          </w:tcPr>
          <w:p w14:paraId="74BDC919" w14:textId="77777777" w:rsidR="00846EC0" w:rsidRPr="00453F06" w:rsidRDefault="00846EC0" w:rsidP="00846EC0">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2FD8BA8C" w14:textId="77777777" w:rsidR="00846EC0" w:rsidRPr="00453F06" w:rsidRDefault="00846EC0" w:rsidP="00846EC0">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28794715" w14:textId="77777777" w:rsidR="00846EC0" w:rsidRPr="00453F06" w:rsidRDefault="00846EC0" w:rsidP="00846EC0">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39873699" w14:textId="60A1FFAF" w:rsidR="00846EC0" w:rsidRPr="00453F06" w:rsidRDefault="00846EC0" w:rsidP="00846EC0">
            <w:pPr>
              <w:rPr>
                <w:rFonts w:asciiTheme="majorBidi" w:hAnsiTheme="majorBidi" w:cstheme="majorBidi"/>
                <w:sz w:val="18"/>
                <w:szCs w:val="18"/>
              </w:rPr>
            </w:pPr>
            <w:r w:rsidRPr="00453F06">
              <w:rPr>
                <w:rFonts w:asciiTheme="majorBidi" w:hAnsiTheme="majorBidi" w:cstheme="majorBidi"/>
                <w:sz w:val="18"/>
                <w:szCs w:val="18"/>
              </w:rPr>
              <w:t>No data</w:t>
            </w:r>
          </w:p>
        </w:tc>
      </w:tr>
      <w:tr w:rsidR="00846EC0" w:rsidRPr="00453F06" w14:paraId="5DE9BE8B" w14:textId="13466DD1" w:rsidTr="00D22A3E">
        <w:tc>
          <w:tcPr>
            <w:tcW w:w="1838" w:type="dxa"/>
            <w:vMerge/>
          </w:tcPr>
          <w:p w14:paraId="1472C88F" w14:textId="77777777" w:rsidR="00846EC0" w:rsidRPr="00453F06" w:rsidRDefault="00846EC0" w:rsidP="00846EC0">
            <w:pPr>
              <w:rPr>
                <w:rFonts w:asciiTheme="majorBidi" w:hAnsiTheme="majorBidi" w:cstheme="majorBidi"/>
                <w:sz w:val="18"/>
                <w:szCs w:val="18"/>
              </w:rPr>
            </w:pPr>
          </w:p>
        </w:tc>
        <w:tc>
          <w:tcPr>
            <w:tcW w:w="1701" w:type="dxa"/>
          </w:tcPr>
          <w:p w14:paraId="1284DF88" w14:textId="77777777" w:rsidR="00846EC0" w:rsidRPr="00453F06" w:rsidRDefault="00846EC0" w:rsidP="00846EC0">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0E80261F" w14:textId="77777777" w:rsidR="00846EC0" w:rsidRPr="00453F06" w:rsidRDefault="00846EC0" w:rsidP="00846EC0">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65433233" w14:textId="77777777" w:rsidR="00846EC0" w:rsidRPr="00453F06" w:rsidRDefault="00846EC0" w:rsidP="00846EC0">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0FEFA36D" w14:textId="41DABB95" w:rsidR="00846EC0" w:rsidRPr="00453F06" w:rsidRDefault="00846EC0" w:rsidP="00846EC0">
            <w:pPr>
              <w:rPr>
                <w:rFonts w:asciiTheme="majorBidi" w:hAnsiTheme="majorBidi" w:cstheme="majorBidi"/>
                <w:sz w:val="18"/>
                <w:szCs w:val="18"/>
              </w:rPr>
            </w:pPr>
            <w:r w:rsidRPr="00453F06">
              <w:rPr>
                <w:rFonts w:asciiTheme="majorBidi" w:hAnsiTheme="majorBidi" w:cstheme="majorBidi"/>
                <w:sz w:val="18"/>
                <w:szCs w:val="18"/>
              </w:rPr>
              <w:t>No data</w:t>
            </w:r>
          </w:p>
        </w:tc>
      </w:tr>
      <w:tr w:rsidR="00871C9E" w:rsidRPr="00453F06" w14:paraId="58B9A239" w14:textId="775D3E6C" w:rsidTr="00D22A3E">
        <w:tc>
          <w:tcPr>
            <w:tcW w:w="1838" w:type="dxa"/>
            <w:vMerge/>
          </w:tcPr>
          <w:p w14:paraId="6B3FC98A" w14:textId="77777777" w:rsidR="00871C9E" w:rsidRPr="00453F06" w:rsidRDefault="00871C9E" w:rsidP="00871C9E">
            <w:pPr>
              <w:rPr>
                <w:rFonts w:asciiTheme="majorBidi" w:hAnsiTheme="majorBidi" w:cstheme="majorBidi"/>
                <w:sz w:val="18"/>
                <w:szCs w:val="18"/>
              </w:rPr>
            </w:pPr>
          </w:p>
        </w:tc>
        <w:tc>
          <w:tcPr>
            <w:tcW w:w="1701" w:type="dxa"/>
          </w:tcPr>
          <w:p w14:paraId="09239452"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34FDB188" w14:textId="2193D2A4" w:rsidR="00871C9E" w:rsidRPr="00453F06" w:rsidRDefault="00871C9E" w:rsidP="00846EC0">
            <w:pPr>
              <w:rPr>
                <w:rFonts w:asciiTheme="majorBidi" w:hAnsiTheme="majorBidi" w:cstheme="majorBidi"/>
                <w:sz w:val="18"/>
                <w:szCs w:val="18"/>
              </w:rPr>
            </w:pPr>
          </w:p>
        </w:tc>
        <w:tc>
          <w:tcPr>
            <w:tcW w:w="3470" w:type="dxa"/>
          </w:tcPr>
          <w:p w14:paraId="03907A8A" w14:textId="1463DED5" w:rsidR="00871C9E" w:rsidRPr="00453F06" w:rsidRDefault="00871C9E" w:rsidP="00492412">
            <w:pPr>
              <w:pStyle w:val="ListParagraph"/>
              <w:numPr>
                <w:ilvl w:val="0"/>
                <w:numId w:val="8"/>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at around 9 weeks were not significantly different for those with moderate than high cardiovascular risk (OR 1.15, 95% CI 0.75 to 1.78) </w:t>
            </w:r>
            <w:r w:rsidR="00846EC0" w:rsidRPr="00453F06">
              <w:rPr>
                <w:rFonts w:asciiTheme="majorBidi" w:hAnsiTheme="majorBidi" w:cstheme="majorBidi"/>
                <w:sz w:val="18"/>
                <w:szCs w:val="18"/>
              </w:rPr>
              <w:fldChar w:fldCharType="begin"/>
            </w:r>
            <w:r w:rsidR="00492412">
              <w:rPr>
                <w:rFonts w:asciiTheme="majorBidi" w:hAnsiTheme="majorBidi" w:cstheme="majorBidi"/>
                <w:sz w:val="18"/>
                <w:szCs w:val="18"/>
              </w:rPr>
              <w:instrText xml:space="preserve"> ADDIN EN.CITE &lt;EndNote&gt;&lt;Cite&gt;&lt;Author&gt;Salman&lt;/Author&gt;&lt;Year&gt;2020&lt;/Year&gt;&lt;RecNum&gt;4304&lt;/RecNum&gt;&lt;DisplayText&gt;&lt;style face="superscript"&gt;95&lt;/style&gt;&lt;/DisplayText&gt;&lt;record&gt;&lt;rec-number&gt;4304&lt;/rec-number&gt;&lt;foreign-keys&gt;&lt;key app="EN" db-id="5txztzx9zr9ff2epe515pr0gvs90dwdfvdta" timestamp="1633092694" guid="43f87b38-2a4e-4118-81a9-51bd5cac602b"&gt;4304&lt;/key&gt;&lt;/foreign-keys&gt;&lt;ref-type name="Journal Article"&gt;17&lt;/ref-type&gt;&lt;contributors&gt;&lt;authors&gt;&lt;author&gt;Salman, Ahmad&lt;/author&gt;&lt;author&gt;Doherty, Patrick&lt;/author&gt;&lt;/authors&gt;&lt;/contributors&gt;&lt;titles&gt;&lt;title&gt;Predictors of Quitting Smoking in Cardiac Rehabilitation&lt;/title&gt;&lt;secondary-title&gt;Journal of clinical medicine&lt;/secondary-title&gt;&lt;/titles&gt;&lt;periodical&gt;&lt;full-title&gt;Journal of Clinical Medicine&lt;/full-title&gt;&lt;/periodical&gt;&lt;volume&gt;9&lt;/volume&gt;&lt;number&gt;8&lt;/number&gt;&lt;section&gt;Salman, Ahmad. Department of Health Sciences, University of York, York YO10 5DD, UK.&amp;#xD;Doherty, Patrick. Department of Health Sciences, University of York, York YO10 5DD, UK.&lt;/section&gt;&lt;dates&gt;&lt;year&gt;2020&lt;/year&gt;&lt;/dates&gt;&lt;pub-location&gt;Switzerland&lt;/pub-location&gt;&lt;isbn&gt;2077-0383&lt;/isbn&gt;&lt;label&gt;$$MEDLINE&amp;#xD;$$includetitleSB&amp;#xD;$$includeabstractgenpopUKSB&amp;#xD;$$includefulltext&lt;/label&gt;&lt;urls&gt;&lt;related-urls&gt;&lt;url&gt;http://ovidsp.ovid.com/ovidweb.cgi?T=JS&amp;amp;PAGE=reference&amp;amp;D=pmnm&amp;amp;NEWS=N&amp;amp;AN=32806587&lt;/url&gt;&lt;url&gt;https://res.mdpi.com/d_attachment/jcm/jcm-09-02612/article_deploy/jcm-09-02612.pdf&lt;/url&gt;&lt;/related-urls&gt;&lt;/urls&gt;&lt;electronic-resource-num&gt;https://dx.doi.org/10.3390/jcm9082612&lt;/electronic-resource-num&gt;&lt;/record&gt;&lt;/Cite&gt;&lt;/EndNote&gt;</w:instrText>
            </w:r>
            <w:r w:rsidR="00846EC0"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95</w:t>
            </w:r>
            <w:r w:rsidR="00846EC0" w:rsidRPr="00453F06">
              <w:rPr>
                <w:rFonts w:asciiTheme="majorBidi" w:hAnsiTheme="majorBidi" w:cstheme="majorBidi"/>
                <w:sz w:val="18"/>
                <w:szCs w:val="18"/>
              </w:rPr>
              <w:fldChar w:fldCharType="end"/>
            </w:r>
          </w:p>
        </w:tc>
        <w:tc>
          <w:tcPr>
            <w:tcW w:w="3470" w:type="dxa"/>
          </w:tcPr>
          <w:p w14:paraId="4F30AD6B" w14:textId="05868BAD" w:rsidR="00871C9E" w:rsidRPr="00453F06" w:rsidRDefault="00846EC0" w:rsidP="00492412">
            <w:pPr>
              <w:pStyle w:val="ListParagraph"/>
              <w:numPr>
                <w:ilvl w:val="0"/>
                <w:numId w:val="8"/>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at around 9 weeks were significantly higher for those with low than high cardiovascular risk (OR 1.71, 95% CI 1.12 to 2.62) in an unadjusted analysis </w:t>
            </w:r>
            <w:r w:rsidRPr="00453F06">
              <w:rPr>
                <w:rFonts w:asciiTheme="majorBidi" w:hAnsiTheme="majorBidi" w:cstheme="majorBidi"/>
                <w:sz w:val="18"/>
                <w:szCs w:val="18"/>
              </w:rPr>
              <w:fldChar w:fldCharType="begin"/>
            </w:r>
            <w:r w:rsidR="00492412">
              <w:rPr>
                <w:rFonts w:asciiTheme="majorBidi" w:hAnsiTheme="majorBidi" w:cstheme="majorBidi"/>
                <w:sz w:val="18"/>
                <w:szCs w:val="18"/>
              </w:rPr>
              <w:instrText xml:space="preserve"> ADDIN EN.CITE &lt;EndNote&gt;&lt;Cite&gt;&lt;Author&gt;Salman&lt;/Author&gt;&lt;Year&gt;2020&lt;/Year&gt;&lt;RecNum&gt;4304&lt;/RecNum&gt;&lt;DisplayText&gt;&lt;style face="superscript"&gt;95&lt;/style&gt;&lt;/DisplayText&gt;&lt;record&gt;&lt;rec-number&gt;4304&lt;/rec-number&gt;&lt;foreign-keys&gt;&lt;key app="EN" db-id="5txztzx9zr9ff2epe515pr0gvs90dwdfvdta" timestamp="1633092694" guid="43f87b38-2a4e-4118-81a9-51bd5cac602b"&gt;4304&lt;/key&gt;&lt;/foreign-keys&gt;&lt;ref-type name="Journal Article"&gt;17&lt;/ref-type&gt;&lt;contributors&gt;&lt;authors&gt;&lt;author&gt;Salman, Ahmad&lt;/author&gt;&lt;author&gt;Doherty, Patrick&lt;/author&gt;&lt;/authors&gt;&lt;/contributors&gt;&lt;titles&gt;&lt;title&gt;Predictors of Quitting Smoking in Cardiac Rehabilitation&lt;/title&gt;&lt;secondary-title&gt;Journal of clinical medicine&lt;/secondary-title&gt;&lt;/titles&gt;&lt;periodical&gt;&lt;full-title&gt;Journal of Clinical Medicine&lt;/full-title&gt;&lt;/periodical&gt;&lt;volume&gt;9&lt;/volume&gt;&lt;number&gt;8&lt;/number&gt;&lt;section&gt;Salman, Ahmad. Department of Health Sciences, University of York, York YO10 5DD, UK.&amp;#xD;Doherty, Patrick. Department of Health Sciences, University of York, York YO10 5DD, UK.&lt;/section&gt;&lt;dates&gt;&lt;year&gt;2020&lt;/year&gt;&lt;/dates&gt;&lt;pub-location&gt;Switzerland&lt;/pub-location&gt;&lt;isbn&gt;2077-0383&lt;/isbn&gt;&lt;label&gt;$$MEDLINE&amp;#xD;$$includetitleSB&amp;#xD;$$includeabstractgenpopUKSB&amp;#xD;$$includefulltext&lt;/label&gt;&lt;urls&gt;&lt;related-urls&gt;&lt;url&gt;http://ovidsp.ovid.com/ovidweb.cgi?T=JS&amp;amp;PAGE=reference&amp;amp;D=pmnm&amp;amp;NEWS=N&amp;amp;AN=32806587&lt;/url&gt;&lt;url&gt;https://res.mdpi.com/d_attachment/jcm/jcm-09-02612/article_deploy/jcm-09-02612.pdf&lt;/url&gt;&lt;/related-urls&gt;&lt;/urls&gt;&lt;electronic-resource-num&gt;https://dx.doi.org/10.3390/jcm9082612&lt;/electronic-resource-num&gt;&lt;/record&gt;&lt;/Cite&gt;&lt;/EndNote&gt;</w:instrText>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95</w:t>
            </w:r>
            <w:r w:rsidRPr="00453F06">
              <w:rPr>
                <w:rFonts w:asciiTheme="majorBidi" w:hAnsiTheme="majorBidi" w:cstheme="majorBidi"/>
                <w:sz w:val="18"/>
                <w:szCs w:val="18"/>
              </w:rPr>
              <w:fldChar w:fldCharType="end"/>
            </w:r>
          </w:p>
        </w:tc>
      </w:tr>
      <w:tr w:rsidR="00846EC0" w:rsidRPr="00453F06" w14:paraId="74892A22" w14:textId="1979C933" w:rsidTr="00D22A3E">
        <w:tc>
          <w:tcPr>
            <w:tcW w:w="1838" w:type="dxa"/>
            <w:vMerge w:val="restart"/>
          </w:tcPr>
          <w:p w14:paraId="64915758" w14:textId="52A46767" w:rsidR="00846EC0" w:rsidRPr="00453F06" w:rsidRDefault="00846EC0" w:rsidP="00846EC0">
            <w:pPr>
              <w:rPr>
                <w:rFonts w:asciiTheme="majorBidi" w:hAnsiTheme="majorBidi" w:cstheme="majorBidi"/>
                <w:sz w:val="18"/>
                <w:szCs w:val="18"/>
              </w:rPr>
            </w:pPr>
            <w:r w:rsidRPr="00453F06">
              <w:rPr>
                <w:rFonts w:asciiTheme="majorBidi" w:hAnsiTheme="majorBidi" w:cstheme="majorBidi"/>
                <w:sz w:val="18"/>
                <w:szCs w:val="18"/>
              </w:rPr>
              <w:t>Comorbidities (more)</w:t>
            </w:r>
          </w:p>
        </w:tc>
        <w:tc>
          <w:tcPr>
            <w:tcW w:w="1701" w:type="dxa"/>
          </w:tcPr>
          <w:p w14:paraId="36D0C7BA" w14:textId="77777777" w:rsidR="00846EC0" w:rsidRPr="00453F06" w:rsidRDefault="00846EC0" w:rsidP="00846EC0">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028AEE9C" w14:textId="77777777" w:rsidR="00846EC0" w:rsidRPr="00453F06" w:rsidRDefault="00846EC0" w:rsidP="00846EC0">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26F08774" w14:textId="77777777" w:rsidR="00846EC0" w:rsidRPr="00453F06" w:rsidRDefault="00846EC0" w:rsidP="00846EC0">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70286F82" w14:textId="7DF6CB35" w:rsidR="00846EC0" w:rsidRPr="00453F06" w:rsidRDefault="00846EC0" w:rsidP="00846EC0">
            <w:pPr>
              <w:rPr>
                <w:rFonts w:asciiTheme="majorBidi" w:hAnsiTheme="majorBidi" w:cstheme="majorBidi"/>
                <w:sz w:val="18"/>
                <w:szCs w:val="18"/>
              </w:rPr>
            </w:pPr>
            <w:r w:rsidRPr="00453F06">
              <w:rPr>
                <w:rFonts w:asciiTheme="majorBidi" w:hAnsiTheme="majorBidi" w:cstheme="majorBidi"/>
                <w:sz w:val="18"/>
                <w:szCs w:val="18"/>
              </w:rPr>
              <w:t>No data</w:t>
            </w:r>
          </w:p>
        </w:tc>
      </w:tr>
      <w:tr w:rsidR="00846EC0" w:rsidRPr="00453F06" w14:paraId="1B44A6AE" w14:textId="5A4AC117" w:rsidTr="00D22A3E">
        <w:tc>
          <w:tcPr>
            <w:tcW w:w="1838" w:type="dxa"/>
            <w:vMerge/>
          </w:tcPr>
          <w:p w14:paraId="4D2245A6" w14:textId="77777777" w:rsidR="00846EC0" w:rsidRPr="00453F06" w:rsidRDefault="00846EC0" w:rsidP="00846EC0">
            <w:pPr>
              <w:rPr>
                <w:rFonts w:asciiTheme="majorBidi" w:hAnsiTheme="majorBidi" w:cstheme="majorBidi"/>
                <w:sz w:val="18"/>
                <w:szCs w:val="18"/>
              </w:rPr>
            </w:pPr>
          </w:p>
        </w:tc>
        <w:tc>
          <w:tcPr>
            <w:tcW w:w="1701" w:type="dxa"/>
          </w:tcPr>
          <w:p w14:paraId="36D6CF57" w14:textId="77777777" w:rsidR="00846EC0" w:rsidRPr="00453F06" w:rsidRDefault="00846EC0" w:rsidP="00846EC0">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69DD14DE" w14:textId="77777777" w:rsidR="00846EC0" w:rsidRPr="00453F06" w:rsidRDefault="00846EC0" w:rsidP="00846EC0">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617687CD" w14:textId="77777777" w:rsidR="00846EC0" w:rsidRPr="00453F06" w:rsidRDefault="00846EC0" w:rsidP="00846EC0">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00DE7ABB" w14:textId="7FDEA2BE" w:rsidR="00846EC0" w:rsidRPr="00453F06" w:rsidRDefault="00846EC0" w:rsidP="00846EC0">
            <w:pPr>
              <w:rPr>
                <w:rFonts w:asciiTheme="majorBidi" w:hAnsiTheme="majorBidi" w:cstheme="majorBidi"/>
                <w:sz w:val="18"/>
                <w:szCs w:val="18"/>
              </w:rPr>
            </w:pPr>
            <w:r w:rsidRPr="00453F06">
              <w:rPr>
                <w:rFonts w:asciiTheme="majorBidi" w:hAnsiTheme="majorBidi" w:cstheme="majorBidi"/>
                <w:sz w:val="18"/>
                <w:szCs w:val="18"/>
              </w:rPr>
              <w:t>No data</w:t>
            </w:r>
          </w:p>
        </w:tc>
      </w:tr>
      <w:tr w:rsidR="00871C9E" w:rsidRPr="00453F06" w14:paraId="15B70360" w14:textId="72171692" w:rsidTr="00D22A3E">
        <w:tc>
          <w:tcPr>
            <w:tcW w:w="1838" w:type="dxa"/>
            <w:vMerge/>
          </w:tcPr>
          <w:p w14:paraId="33BB2792" w14:textId="77777777" w:rsidR="00871C9E" w:rsidRPr="00453F06" w:rsidRDefault="00871C9E" w:rsidP="00871C9E">
            <w:pPr>
              <w:rPr>
                <w:rFonts w:asciiTheme="majorBidi" w:hAnsiTheme="majorBidi" w:cstheme="majorBidi"/>
                <w:sz w:val="18"/>
                <w:szCs w:val="18"/>
              </w:rPr>
            </w:pPr>
          </w:p>
        </w:tc>
        <w:tc>
          <w:tcPr>
            <w:tcW w:w="1701" w:type="dxa"/>
          </w:tcPr>
          <w:p w14:paraId="2DE9D505"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7E9DF781" w14:textId="5831963E" w:rsidR="00871C9E" w:rsidRPr="00453F06" w:rsidRDefault="00871C9E" w:rsidP="00492412">
            <w:pPr>
              <w:pStyle w:val="ListParagraph"/>
              <w:numPr>
                <w:ilvl w:val="0"/>
                <w:numId w:val="34"/>
              </w:numPr>
              <w:ind w:left="172" w:hanging="237"/>
              <w:rPr>
                <w:rFonts w:asciiTheme="majorBidi" w:hAnsiTheme="majorBidi" w:cstheme="majorBidi"/>
                <w:sz w:val="18"/>
                <w:szCs w:val="18"/>
              </w:rPr>
            </w:pPr>
            <w:r w:rsidRPr="00453F06">
              <w:rPr>
                <w:rFonts w:asciiTheme="majorBidi" w:hAnsiTheme="majorBidi" w:cstheme="majorBidi"/>
                <w:sz w:val="18"/>
                <w:szCs w:val="18"/>
              </w:rPr>
              <w:t xml:space="preserve">The odds of cessation at around 9 weeks were significantly worse as comorbidities (continuous) increased (OR 0.88, 95% CI 0.80 to 0.96) in an unadjusted analysis </w:t>
            </w:r>
            <w:r w:rsidR="00846EC0" w:rsidRPr="00453F06">
              <w:rPr>
                <w:rFonts w:asciiTheme="majorBidi" w:hAnsiTheme="majorBidi" w:cstheme="majorBidi"/>
                <w:sz w:val="18"/>
                <w:szCs w:val="18"/>
              </w:rPr>
              <w:fldChar w:fldCharType="begin"/>
            </w:r>
            <w:r w:rsidR="00492412">
              <w:rPr>
                <w:rFonts w:asciiTheme="majorBidi" w:hAnsiTheme="majorBidi" w:cstheme="majorBidi"/>
                <w:sz w:val="18"/>
                <w:szCs w:val="18"/>
              </w:rPr>
              <w:instrText xml:space="preserve"> ADDIN EN.CITE &lt;EndNote&gt;&lt;Cite&gt;&lt;Author&gt;Salman&lt;/Author&gt;&lt;Year&gt;2020&lt;/Year&gt;&lt;RecNum&gt;4304&lt;/RecNum&gt;&lt;DisplayText&gt;&lt;style face="superscript"&gt;95&lt;/style&gt;&lt;/DisplayText&gt;&lt;record&gt;&lt;rec-number&gt;4304&lt;/rec-number&gt;&lt;foreign-keys&gt;&lt;key app="EN" db-id="5txztzx9zr9ff2epe515pr0gvs90dwdfvdta" timestamp="1633092694" guid="43f87b38-2a4e-4118-81a9-51bd5cac602b"&gt;4304&lt;/key&gt;&lt;/foreign-keys&gt;&lt;ref-type name="Journal Article"&gt;17&lt;/ref-type&gt;&lt;contributors&gt;&lt;authors&gt;&lt;author&gt;Salman, Ahmad&lt;/author&gt;&lt;author&gt;Doherty, Patrick&lt;/author&gt;&lt;/authors&gt;&lt;/contributors&gt;&lt;titles&gt;&lt;title&gt;Predictors of Quitting Smoking in Cardiac Rehabilitation&lt;/title&gt;&lt;secondary-title&gt;Journal of clinical medicine&lt;/secondary-title&gt;&lt;/titles&gt;&lt;periodical&gt;&lt;full-title&gt;Journal of Clinical Medicine&lt;/full-title&gt;&lt;/periodical&gt;&lt;volume&gt;9&lt;/volume&gt;&lt;number&gt;8&lt;/number&gt;&lt;section&gt;Salman, Ahmad. Department of Health Sciences, University of York, York YO10 5DD, UK.&amp;#xD;Doherty, Patrick. Department of Health Sciences, University of York, York YO10 5DD, UK.&lt;/section&gt;&lt;dates&gt;&lt;year&gt;2020&lt;/year&gt;&lt;/dates&gt;&lt;pub-location&gt;Switzerland&lt;/pub-location&gt;&lt;isbn&gt;2077-0383&lt;/isbn&gt;&lt;label&gt;$$MEDLINE&amp;#xD;$$includetitleSB&amp;#xD;$$includeabstractgenpopUKSB&amp;#xD;$$includefulltext&lt;/label&gt;&lt;urls&gt;&lt;related-urls&gt;&lt;url&gt;http://ovidsp.ovid.com/ovidweb.cgi?T=JS&amp;amp;PAGE=reference&amp;amp;D=pmnm&amp;amp;NEWS=N&amp;amp;AN=32806587&lt;/url&gt;&lt;url&gt;https://res.mdpi.com/d_attachment/jcm/jcm-09-02612/article_deploy/jcm-09-02612.pdf&lt;/url&gt;&lt;/related-urls&gt;&lt;/urls&gt;&lt;electronic-resource-num&gt;https://dx.doi.org/10.3390/jcm9082612&lt;/electronic-resource-num&gt;&lt;/record&gt;&lt;/Cite&gt;&lt;/EndNote&gt;</w:instrText>
            </w:r>
            <w:r w:rsidR="00846EC0"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95</w:t>
            </w:r>
            <w:r w:rsidR="00846EC0" w:rsidRPr="00453F06">
              <w:rPr>
                <w:rFonts w:asciiTheme="majorBidi" w:hAnsiTheme="majorBidi" w:cstheme="majorBidi"/>
                <w:sz w:val="18"/>
                <w:szCs w:val="18"/>
              </w:rPr>
              <w:fldChar w:fldCharType="end"/>
            </w:r>
          </w:p>
        </w:tc>
        <w:tc>
          <w:tcPr>
            <w:tcW w:w="3470" w:type="dxa"/>
          </w:tcPr>
          <w:p w14:paraId="0D2D1623" w14:textId="1FC0D51D" w:rsidR="00871C9E" w:rsidRPr="00453F06" w:rsidRDefault="00871C9E" w:rsidP="00492412">
            <w:pPr>
              <w:pStyle w:val="ListParagraph"/>
              <w:numPr>
                <w:ilvl w:val="0"/>
                <w:numId w:val="34"/>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at most recent follow-up were not significantly different as the number of medical comorbidities (continuous) increased (OR 1.0, 95% CI 0.7 to 1.4) in an unadjusted analysis </w:t>
            </w:r>
            <w:r w:rsidR="00846EC0" w:rsidRPr="00453F06">
              <w:rPr>
                <w:rFonts w:asciiTheme="majorBidi" w:hAnsiTheme="majorBidi" w:cstheme="majorBidi"/>
                <w:sz w:val="18"/>
                <w:szCs w:val="18"/>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846EC0" w:rsidRPr="00453F06">
              <w:rPr>
                <w:rFonts w:asciiTheme="majorBidi" w:hAnsiTheme="majorBidi" w:cstheme="majorBidi"/>
                <w:sz w:val="18"/>
                <w:szCs w:val="18"/>
              </w:rPr>
            </w:r>
            <w:r w:rsidR="00846EC0"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94</w:t>
            </w:r>
            <w:r w:rsidR="00846EC0" w:rsidRPr="00453F06">
              <w:rPr>
                <w:rFonts w:asciiTheme="majorBidi" w:hAnsiTheme="majorBidi" w:cstheme="majorBidi"/>
                <w:sz w:val="18"/>
                <w:szCs w:val="18"/>
              </w:rPr>
              <w:fldChar w:fldCharType="end"/>
            </w:r>
          </w:p>
        </w:tc>
        <w:tc>
          <w:tcPr>
            <w:tcW w:w="3470" w:type="dxa"/>
          </w:tcPr>
          <w:p w14:paraId="7AC9D98B" w14:textId="77777777" w:rsidR="00871C9E" w:rsidRPr="00453F06" w:rsidRDefault="00871C9E" w:rsidP="008C0EAA">
            <w:pPr>
              <w:ind w:left="-65"/>
              <w:rPr>
                <w:rFonts w:asciiTheme="majorBidi" w:hAnsiTheme="majorBidi" w:cstheme="majorBidi"/>
                <w:sz w:val="18"/>
                <w:szCs w:val="18"/>
              </w:rPr>
            </w:pPr>
          </w:p>
        </w:tc>
      </w:tr>
      <w:tr w:rsidR="00846EC0" w:rsidRPr="00453F06" w14:paraId="22A5802D" w14:textId="4AB2E42F" w:rsidTr="00D22A3E">
        <w:tc>
          <w:tcPr>
            <w:tcW w:w="1838" w:type="dxa"/>
            <w:vMerge w:val="restart"/>
          </w:tcPr>
          <w:p w14:paraId="02EB847E" w14:textId="77777777" w:rsidR="00846EC0" w:rsidRPr="00453F06" w:rsidRDefault="00846EC0" w:rsidP="00846EC0">
            <w:pPr>
              <w:rPr>
                <w:rFonts w:asciiTheme="majorBidi" w:hAnsiTheme="majorBidi" w:cstheme="majorBidi"/>
                <w:sz w:val="18"/>
                <w:szCs w:val="18"/>
              </w:rPr>
            </w:pPr>
            <w:r w:rsidRPr="00453F06">
              <w:rPr>
                <w:rFonts w:asciiTheme="majorBidi" w:hAnsiTheme="majorBidi" w:cstheme="majorBidi"/>
                <w:sz w:val="18"/>
                <w:szCs w:val="18"/>
              </w:rPr>
              <w:t>Referral source</w:t>
            </w:r>
          </w:p>
        </w:tc>
        <w:tc>
          <w:tcPr>
            <w:tcW w:w="1701" w:type="dxa"/>
          </w:tcPr>
          <w:p w14:paraId="20469A43" w14:textId="77777777" w:rsidR="00846EC0" w:rsidRPr="00453F06" w:rsidRDefault="00846EC0" w:rsidP="00846EC0">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4F98B091" w14:textId="77777777" w:rsidR="00846EC0" w:rsidRPr="00453F06" w:rsidRDefault="00846EC0" w:rsidP="00846EC0">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2FBA8C4F" w14:textId="77777777" w:rsidR="00846EC0" w:rsidRPr="00453F06" w:rsidRDefault="00846EC0" w:rsidP="00846EC0">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4BE8B504" w14:textId="7ECB100F" w:rsidR="00846EC0" w:rsidRPr="00453F06" w:rsidRDefault="00846EC0" w:rsidP="00846EC0">
            <w:pPr>
              <w:rPr>
                <w:rFonts w:asciiTheme="majorBidi" w:hAnsiTheme="majorBidi" w:cstheme="majorBidi"/>
                <w:sz w:val="18"/>
                <w:szCs w:val="18"/>
              </w:rPr>
            </w:pPr>
            <w:r w:rsidRPr="00453F06">
              <w:rPr>
                <w:rFonts w:asciiTheme="majorBidi" w:hAnsiTheme="majorBidi" w:cstheme="majorBidi"/>
                <w:sz w:val="18"/>
                <w:szCs w:val="18"/>
              </w:rPr>
              <w:t>No data</w:t>
            </w:r>
          </w:p>
        </w:tc>
      </w:tr>
      <w:tr w:rsidR="00846EC0" w:rsidRPr="00453F06" w14:paraId="69B74933" w14:textId="39754168" w:rsidTr="00D22A3E">
        <w:tc>
          <w:tcPr>
            <w:tcW w:w="1838" w:type="dxa"/>
            <w:vMerge/>
          </w:tcPr>
          <w:p w14:paraId="42331125" w14:textId="77777777" w:rsidR="00846EC0" w:rsidRPr="00453F06" w:rsidRDefault="00846EC0" w:rsidP="00846EC0">
            <w:pPr>
              <w:rPr>
                <w:rFonts w:asciiTheme="majorBidi" w:hAnsiTheme="majorBidi" w:cstheme="majorBidi"/>
                <w:sz w:val="18"/>
                <w:szCs w:val="18"/>
              </w:rPr>
            </w:pPr>
          </w:p>
        </w:tc>
        <w:tc>
          <w:tcPr>
            <w:tcW w:w="1701" w:type="dxa"/>
          </w:tcPr>
          <w:p w14:paraId="3C258744" w14:textId="77777777" w:rsidR="00846EC0" w:rsidRPr="00453F06" w:rsidRDefault="00846EC0" w:rsidP="00846EC0">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06C318D8" w14:textId="77777777" w:rsidR="00846EC0" w:rsidRPr="00453F06" w:rsidRDefault="00846EC0" w:rsidP="00846EC0">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059CC17B" w14:textId="77777777" w:rsidR="00846EC0" w:rsidRPr="00453F06" w:rsidRDefault="00846EC0" w:rsidP="00846EC0">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625AFC49" w14:textId="4F340948" w:rsidR="00846EC0" w:rsidRPr="00453F06" w:rsidRDefault="00846EC0" w:rsidP="00846EC0">
            <w:pPr>
              <w:rPr>
                <w:rFonts w:asciiTheme="majorBidi" w:hAnsiTheme="majorBidi" w:cstheme="majorBidi"/>
                <w:sz w:val="18"/>
                <w:szCs w:val="18"/>
              </w:rPr>
            </w:pPr>
            <w:r w:rsidRPr="00453F06">
              <w:rPr>
                <w:rFonts w:asciiTheme="majorBidi" w:hAnsiTheme="majorBidi" w:cstheme="majorBidi"/>
                <w:sz w:val="18"/>
                <w:szCs w:val="18"/>
              </w:rPr>
              <w:t>No data</w:t>
            </w:r>
          </w:p>
        </w:tc>
      </w:tr>
      <w:tr w:rsidR="00871C9E" w:rsidRPr="00453F06" w14:paraId="0AC88F6E" w14:textId="578D5DA0" w:rsidTr="00D22A3E">
        <w:tc>
          <w:tcPr>
            <w:tcW w:w="1838" w:type="dxa"/>
            <w:vMerge/>
          </w:tcPr>
          <w:p w14:paraId="3780083D" w14:textId="77777777" w:rsidR="00871C9E" w:rsidRPr="00453F06" w:rsidRDefault="00871C9E" w:rsidP="00871C9E">
            <w:pPr>
              <w:rPr>
                <w:rFonts w:asciiTheme="majorBidi" w:hAnsiTheme="majorBidi" w:cstheme="majorBidi"/>
                <w:sz w:val="18"/>
                <w:szCs w:val="18"/>
              </w:rPr>
            </w:pPr>
          </w:p>
        </w:tc>
        <w:tc>
          <w:tcPr>
            <w:tcW w:w="1701" w:type="dxa"/>
          </w:tcPr>
          <w:p w14:paraId="45C8D66A"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44D67A92" w14:textId="77777777" w:rsidR="00871C9E" w:rsidRPr="00453F06" w:rsidRDefault="00871C9E" w:rsidP="00871C9E">
            <w:pPr>
              <w:rPr>
                <w:rFonts w:asciiTheme="majorBidi" w:hAnsiTheme="majorBidi" w:cstheme="majorBidi"/>
                <w:sz w:val="18"/>
                <w:szCs w:val="18"/>
              </w:rPr>
            </w:pPr>
          </w:p>
        </w:tc>
        <w:tc>
          <w:tcPr>
            <w:tcW w:w="3470" w:type="dxa"/>
          </w:tcPr>
          <w:p w14:paraId="7329199D" w14:textId="3FC2B119" w:rsidR="00871C9E" w:rsidRPr="00453F06" w:rsidRDefault="00871C9E" w:rsidP="00492412">
            <w:pPr>
              <w:pStyle w:val="ListParagraph"/>
              <w:numPr>
                <w:ilvl w:val="0"/>
                <w:numId w:val="9"/>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were not significantly different for those who were referred through Cardiology (OR 1.7, 95% CI 0.4 to 6.8) or Respirology (OR 1.5, 95% CI 0.3 to 8.8) than for those who were referred through another source in an unadjusted analysis </w:t>
            </w:r>
            <w:r w:rsidR="00087E37" w:rsidRPr="00453F06">
              <w:rPr>
                <w:rFonts w:asciiTheme="majorBidi" w:hAnsiTheme="majorBidi" w:cstheme="majorBidi"/>
                <w:sz w:val="18"/>
                <w:szCs w:val="18"/>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087E37" w:rsidRPr="00453F06">
              <w:rPr>
                <w:rFonts w:asciiTheme="majorBidi" w:hAnsiTheme="majorBidi" w:cstheme="majorBidi"/>
                <w:sz w:val="18"/>
                <w:szCs w:val="18"/>
              </w:rPr>
            </w:r>
            <w:r w:rsidR="00087E37"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94</w:t>
            </w:r>
            <w:r w:rsidR="00087E37" w:rsidRPr="00453F06">
              <w:rPr>
                <w:rFonts w:asciiTheme="majorBidi" w:hAnsiTheme="majorBidi" w:cstheme="majorBidi"/>
                <w:sz w:val="18"/>
                <w:szCs w:val="18"/>
              </w:rPr>
              <w:fldChar w:fldCharType="end"/>
            </w:r>
          </w:p>
        </w:tc>
        <w:tc>
          <w:tcPr>
            <w:tcW w:w="3470" w:type="dxa"/>
          </w:tcPr>
          <w:p w14:paraId="654DAC8C" w14:textId="77777777" w:rsidR="00871C9E" w:rsidRPr="00453F06" w:rsidRDefault="00871C9E" w:rsidP="00FF0B4B">
            <w:pPr>
              <w:ind w:left="-65"/>
              <w:rPr>
                <w:rFonts w:asciiTheme="majorBidi" w:hAnsiTheme="majorBidi" w:cstheme="majorBidi"/>
                <w:sz w:val="18"/>
                <w:szCs w:val="18"/>
              </w:rPr>
            </w:pPr>
          </w:p>
        </w:tc>
      </w:tr>
      <w:tr w:rsidR="005467F6" w:rsidRPr="00453F06" w14:paraId="5B200B14" w14:textId="77777777" w:rsidTr="005467F6">
        <w:tc>
          <w:tcPr>
            <w:tcW w:w="13948" w:type="dxa"/>
            <w:gridSpan w:val="5"/>
          </w:tcPr>
          <w:p w14:paraId="75A52241" w14:textId="1ED0474C" w:rsidR="005467F6" w:rsidRPr="00453F06" w:rsidRDefault="005467F6" w:rsidP="005467F6">
            <w:pPr>
              <w:rPr>
                <w:rFonts w:asciiTheme="majorBidi" w:hAnsiTheme="majorBidi" w:cstheme="majorBidi"/>
                <w:b/>
                <w:bCs/>
                <w:sz w:val="18"/>
                <w:szCs w:val="18"/>
              </w:rPr>
            </w:pPr>
            <w:r w:rsidRPr="00453F06">
              <w:rPr>
                <w:rFonts w:asciiTheme="majorBidi" w:hAnsiTheme="majorBidi" w:cstheme="majorBidi"/>
                <w:b/>
                <w:bCs/>
                <w:sz w:val="18"/>
                <w:szCs w:val="18"/>
              </w:rPr>
              <w:t>Tobacco smoking variables</w:t>
            </w:r>
          </w:p>
        </w:tc>
      </w:tr>
      <w:tr w:rsidR="00871C9E" w:rsidRPr="00453F06" w14:paraId="7DF8CB7A" w14:textId="6FE16680" w:rsidTr="00D22A3E">
        <w:tc>
          <w:tcPr>
            <w:tcW w:w="1838" w:type="dxa"/>
            <w:vMerge w:val="restart"/>
          </w:tcPr>
          <w:p w14:paraId="4B3317F2"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Daily cigarette consumption</w:t>
            </w:r>
          </w:p>
        </w:tc>
        <w:tc>
          <w:tcPr>
            <w:tcW w:w="1701" w:type="dxa"/>
          </w:tcPr>
          <w:p w14:paraId="022A8678"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34755E1F" w14:textId="604E7528" w:rsidR="00871C9E" w:rsidRPr="00453F06" w:rsidRDefault="00871C9E" w:rsidP="00492412">
            <w:pPr>
              <w:pStyle w:val="ListParagraph"/>
              <w:numPr>
                <w:ilvl w:val="0"/>
                <w:numId w:val="9"/>
              </w:numPr>
              <w:ind w:left="172" w:hanging="237"/>
              <w:rPr>
                <w:rFonts w:asciiTheme="majorBidi" w:hAnsiTheme="majorBidi" w:cstheme="majorBidi"/>
                <w:sz w:val="18"/>
                <w:szCs w:val="18"/>
              </w:rPr>
            </w:pPr>
            <w:r w:rsidRPr="00453F06">
              <w:rPr>
                <w:rFonts w:asciiTheme="majorBidi" w:hAnsiTheme="majorBidi" w:cstheme="majorBidi"/>
                <w:sz w:val="18"/>
                <w:szCs w:val="18"/>
              </w:rPr>
              <w:t xml:space="preserve">The odds of cessation at 6 months significantly decreased as daily cigarette consumption (continuous) increased (OR 0.79, 95% CI 0.70 to 0.88) in an unadjusted analysis </w:t>
            </w:r>
            <w:r w:rsidR="00FF0B4B" w:rsidRPr="00453F06">
              <w:rPr>
                <w:rFonts w:asciiTheme="majorBidi" w:hAnsiTheme="majorBidi" w:cstheme="majorBidi"/>
                <w:sz w:val="18"/>
                <w:szCs w:val="18"/>
              </w:rPr>
              <w:fldChar w:fldCharType="begin">
                <w:fldData xml:space="preserve">PEVuZE5vdGU+PENpdGU+PEF1dGhvcj5HYXJuZXR0PC9BdXRob3I+PFllYXI+MjAyMDwvWWVhcj48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PEVuZE5vdGU+PENpdGU+PEF1dGhvcj5HYXJuZXR0PC9BdXRob3I+PFllYXI+MjAyMDwvWWVhcj48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FF0B4B" w:rsidRPr="00453F06">
              <w:rPr>
                <w:rFonts w:asciiTheme="majorBidi" w:hAnsiTheme="majorBidi" w:cstheme="majorBidi"/>
                <w:sz w:val="18"/>
                <w:szCs w:val="18"/>
              </w:rPr>
            </w:r>
            <w:r w:rsidR="00FF0B4B"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74</w:t>
            </w:r>
            <w:r w:rsidR="00FF0B4B" w:rsidRPr="00453F06">
              <w:rPr>
                <w:rFonts w:asciiTheme="majorBidi" w:hAnsiTheme="majorBidi" w:cstheme="majorBidi"/>
                <w:sz w:val="18"/>
                <w:szCs w:val="18"/>
              </w:rPr>
              <w:fldChar w:fldCharType="end"/>
            </w:r>
          </w:p>
        </w:tc>
        <w:tc>
          <w:tcPr>
            <w:tcW w:w="3470" w:type="dxa"/>
          </w:tcPr>
          <w:p w14:paraId="15A88B68" w14:textId="13D27247" w:rsidR="00871C9E" w:rsidRPr="00453F06" w:rsidRDefault="00871C9E" w:rsidP="00492412">
            <w:pPr>
              <w:pStyle w:val="ListParagraph"/>
              <w:numPr>
                <w:ilvl w:val="0"/>
                <w:numId w:val="9"/>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at 6 months were not significantly impacted by daily cigarette consumption (continuous) in an adjusted analysis (OR 0.82, 95% CI 0.65 to 1.03) </w:t>
            </w:r>
            <w:r w:rsidR="00FF0B4B" w:rsidRPr="00453F06">
              <w:rPr>
                <w:rFonts w:asciiTheme="majorBidi" w:hAnsiTheme="majorBidi" w:cstheme="majorBidi"/>
                <w:sz w:val="18"/>
                <w:szCs w:val="18"/>
              </w:rPr>
              <w:fldChar w:fldCharType="begin">
                <w:fldData xml:space="preserve">PEVuZE5vdGU+PENpdGU+PEF1dGhvcj5HYXJuZXR0PC9BdXRob3I+PFllYXI+MjAyMDwvWWVhcj48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PEVuZE5vdGU+PENpdGU+PEF1dGhvcj5HYXJuZXR0PC9BdXRob3I+PFllYXI+MjAyMDwvWWVhcj48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FF0B4B" w:rsidRPr="00453F06">
              <w:rPr>
                <w:rFonts w:asciiTheme="majorBidi" w:hAnsiTheme="majorBidi" w:cstheme="majorBidi"/>
                <w:sz w:val="18"/>
                <w:szCs w:val="18"/>
              </w:rPr>
            </w:r>
            <w:r w:rsidR="00FF0B4B"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74</w:t>
            </w:r>
            <w:r w:rsidR="00FF0B4B" w:rsidRPr="00453F06">
              <w:rPr>
                <w:rFonts w:asciiTheme="majorBidi" w:hAnsiTheme="majorBidi" w:cstheme="majorBidi"/>
                <w:sz w:val="18"/>
                <w:szCs w:val="18"/>
              </w:rPr>
              <w:fldChar w:fldCharType="end"/>
            </w:r>
          </w:p>
        </w:tc>
        <w:tc>
          <w:tcPr>
            <w:tcW w:w="3470" w:type="dxa"/>
          </w:tcPr>
          <w:p w14:paraId="35262F11" w14:textId="77777777" w:rsidR="00871C9E" w:rsidRPr="00453F06" w:rsidRDefault="00871C9E" w:rsidP="00160941">
            <w:pPr>
              <w:pStyle w:val="ListParagraph"/>
              <w:ind w:left="62"/>
              <w:rPr>
                <w:rFonts w:asciiTheme="majorBidi" w:hAnsiTheme="majorBidi" w:cstheme="majorBidi"/>
                <w:sz w:val="18"/>
                <w:szCs w:val="18"/>
              </w:rPr>
            </w:pPr>
          </w:p>
        </w:tc>
      </w:tr>
      <w:tr w:rsidR="00871C9E" w:rsidRPr="00453F06" w14:paraId="713B54D9" w14:textId="14E86EAD" w:rsidTr="00D22A3E">
        <w:tc>
          <w:tcPr>
            <w:tcW w:w="1838" w:type="dxa"/>
            <w:vMerge/>
          </w:tcPr>
          <w:p w14:paraId="4CA2F816" w14:textId="77777777" w:rsidR="00871C9E" w:rsidRPr="00453F06" w:rsidRDefault="00871C9E" w:rsidP="00871C9E">
            <w:pPr>
              <w:rPr>
                <w:rFonts w:asciiTheme="majorBidi" w:hAnsiTheme="majorBidi" w:cstheme="majorBidi"/>
                <w:sz w:val="18"/>
                <w:szCs w:val="18"/>
              </w:rPr>
            </w:pPr>
          </w:p>
        </w:tc>
        <w:tc>
          <w:tcPr>
            <w:tcW w:w="1701" w:type="dxa"/>
          </w:tcPr>
          <w:p w14:paraId="23144C12"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5CB70D7A" w14:textId="77777777" w:rsidR="00871C9E" w:rsidRPr="00453F06" w:rsidRDefault="00871C9E" w:rsidP="00871C9E">
            <w:pPr>
              <w:rPr>
                <w:rFonts w:asciiTheme="majorBidi" w:hAnsiTheme="majorBidi" w:cstheme="majorBidi"/>
                <w:sz w:val="18"/>
                <w:szCs w:val="18"/>
              </w:rPr>
            </w:pPr>
          </w:p>
        </w:tc>
        <w:tc>
          <w:tcPr>
            <w:tcW w:w="3470" w:type="dxa"/>
          </w:tcPr>
          <w:p w14:paraId="758CF156" w14:textId="1C7DC657" w:rsidR="00871C9E" w:rsidRPr="00453F06" w:rsidRDefault="00871C9E" w:rsidP="00492412">
            <w:pPr>
              <w:pStyle w:val="ListParagraph"/>
              <w:numPr>
                <w:ilvl w:val="0"/>
                <w:numId w:val="10"/>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at 12 to 26 weeks were not significantly impacted by average number of cigarettes per day (continuous) in a univariate analysis (OR 1.0, 95% CI 0.9 to 1.0) </w:t>
            </w:r>
            <w:r w:rsidR="00FF0B4B" w:rsidRPr="00453F06">
              <w:rPr>
                <w:rFonts w:asciiTheme="majorBidi" w:hAnsiTheme="majorBidi" w:cstheme="majorBidi"/>
                <w:sz w:val="18"/>
                <w:szCs w:val="18"/>
              </w:rPr>
              <w:fldChar w:fldCharType="begin">
                <w:fldData xml:space="preserve">PEVuZE5vdGU+PENpdGU+PEF1dGhvcj5NYXN1aGFyYTwvQXV0aG9yPjxZZWFyPjIwMTQ8L1llYXI+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PEVuZE5vdGU+PENpdGU+PEF1dGhvcj5NYXN1aGFyYTwvQXV0aG9yPjxZZWFyPjIwMTQ8L1llYXI+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FF0B4B" w:rsidRPr="00453F06">
              <w:rPr>
                <w:rFonts w:asciiTheme="majorBidi" w:hAnsiTheme="majorBidi" w:cstheme="majorBidi"/>
                <w:sz w:val="18"/>
                <w:szCs w:val="18"/>
              </w:rPr>
            </w:r>
            <w:r w:rsidR="00FF0B4B"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88</w:t>
            </w:r>
            <w:r w:rsidR="00FF0B4B" w:rsidRPr="00453F06">
              <w:rPr>
                <w:rFonts w:asciiTheme="majorBidi" w:hAnsiTheme="majorBidi" w:cstheme="majorBidi"/>
                <w:sz w:val="18"/>
                <w:szCs w:val="18"/>
              </w:rPr>
              <w:fldChar w:fldCharType="end"/>
            </w:r>
          </w:p>
          <w:p w14:paraId="3B135F49" w14:textId="538BEBB3" w:rsidR="00871C9E" w:rsidRPr="00453F06" w:rsidRDefault="00871C9E" w:rsidP="00492412">
            <w:pPr>
              <w:pStyle w:val="ListParagraph"/>
              <w:numPr>
                <w:ilvl w:val="0"/>
                <w:numId w:val="10"/>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at 8 to 28 weeks were not significantly impacted by average number of cigarettes per day (continuous) in a univariate analysis (OR 0.99, 95% CI 0.97 to 1.00) </w:t>
            </w:r>
            <w:r w:rsidR="00FF0B4B" w:rsidRPr="00453F06">
              <w:rPr>
                <w:rFonts w:asciiTheme="majorBidi" w:hAnsiTheme="majorBidi" w:cstheme="majorBidi"/>
                <w:sz w:val="18"/>
                <w:szCs w:val="18"/>
              </w:rPr>
              <w:fldChar w:fldCharType="begin"/>
            </w:r>
            <w:r w:rsidR="00492412">
              <w:rPr>
                <w:rFonts w:asciiTheme="majorBidi" w:hAnsiTheme="majorBidi" w:cstheme="majorBidi"/>
                <w:sz w:val="18"/>
                <w:szCs w:val="18"/>
              </w:rPr>
              <w:instrText xml:space="preserve"> ADDIN EN.CITE &lt;EndNote&gt;&lt;Cite&gt;&lt;Author&gt;Okoli&lt;/Author&gt;&lt;Year&gt;2014&lt;/Year&gt;&lt;RecNum&gt;4373&lt;/RecNum&gt;&lt;DisplayText&gt;&lt;style face="superscript"&gt;90&lt;/style&gt;&lt;/DisplayText&gt;&lt;record&gt;&lt;rec-number&gt;4373&lt;/rec-number&gt;&lt;foreign-keys&gt;&lt;key app="EN" db-id="5txztzx9zr9ff2epe515pr0gvs90dwdfvdta" timestamp="1633092743" guid="85c74aee-79ba-40cb-baf3-5c415eedf347"&gt;4373&lt;/key&gt;&lt;/foreign-keys&gt;&lt;ref-type name="Journal Article"&gt;17&lt;/ref-type&gt;&lt;contributors&gt;&lt;authors&gt;&lt;author&gt;Okoli, Chizimuzo T. C.&lt;/author&gt;&lt;author&gt;Khara, Milan&lt;/author&gt;&lt;/authors&gt;&lt;/contributors&gt;&lt;titles&gt;&lt;title&gt;Smoking cessation outcomes and predictors among individuals with co-occurring substance use and/or psychiatric disorders&lt;/title&gt;&lt;secondary-title&gt;Journal of dual diagnosis&lt;/secondary-title&gt;&lt;/titles&gt;&lt;periodical&gt;&lt;full-title&gt;Journal of dual diagnosis&lt;/full-title&gt;&lt;/periodical&gt;&lt;pages&gt;9-18&lt;/pages&gt;&lt;volume&gt;10&lt;/volume&gt;&lt;number&gt;1&lt;/number&gt;&lt;section&gt;Okoli, Chizimuzo T C. a University of Kentucky College of Nursing, Lexington, Kentucky, USA.&lt;/section&gt;&lt;keywords&gt;&lt;keyword&gt;Adult&lt;/keyword&gt;&lt;keyword&gt;Female&lt;/keyword&gt;&lt;keyword&gt;Humans&lt;/keyword&gt;&lt;keyword&gt;Male&lt;/keyword&gt;&lt;keyword&gt;*Mental Disorders/co [Complications]&lt;/keyword&gt;&lt;keyword&gt;Middle Aged&lt;/keyword&gt;&lt;keyword&gt;*Smoking Cessation&lt;/keyword&gt;&lt;keyword&gt;*Substance-Related Disorders/co [Complications]&lt;/keyword&gt;&lt;keyword&gt;*Tobacco Use Disorder/co [Complications]&lt;/keyword&gt;&lt;keyword&gt;*Tobacco Use Disorder/pc [Prevention &amp;amp; Control]&lt;/keyword&gt;&lt;keyword&gt;Treatment Outcome&lt;/keyword&gt;&lt;/keywords&gt;&lt;dates&gt;&lt;year&gt;2014&lt;/year&gt;&lt;/dates&gt;&lt;pub-location&gt;United States&lt;/pub-location&gt;&lt;isbn&gt;1550-4271&lt;/isbn&gt;&lt;label&gt;$$MEDLINE&amp;#xD;$$includetitleSB&amp;#xD;$$includeabstractMHUKCanadaSB&amp;#xD;$$includefulltext&lt;/label&gt;&lt;urls&gt;&lt;related-urls&gt;&lt;url&gt;http://ovidsp.ovid.com/ovidweb.cgi?T=JS&amp;amp;PAGE=reference&amp;amp;D=med11&amp;amp;NEWS=N&amp;amp;AN=25392058&lt;/url&gt;&lt;url&gt;https://www.tandfonline.com/doi/full/10.1080/15504263.2013.866860&lt;/url&gt;&lt;/related-urls&gt;&lt;/urls&gt;&lt;electronic-resource-num&gt;https://dx.doi.org/10.1080/15504263.2013.866860&lt;/electronic-resource-num&gt;&lt;/record&gt;&lt;/Cite&gt;&lt;/EndNote&gt;</w:instrText>
            </w:r>
            <w:r w:rsidR="00FF0B4B"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90</w:t>
            </w:r>
            <w:r w:rsidR="00FF0B4B" w:rsidRPr="00453F06">
              <w:rPr>
                <w:rFonts w:asciiTheme="majorBidi" w:hAnsiTheme="majorBidi" w:cstheme="majorBidi"/>
                <w:sz w:val="18"/>
                <w:szCs w:val="18"/>
              </w:rPr>
              <w:fldChar w:fldCharType="end"/>
            </w:r>
          </w:p>
        </w:tc>
        <w:tc>
          <w:tcPr>
            <w:tcW w:w="3470" w:type="dxa"/>
          </w:tcPr>
          <w:p w14:paraId="33EAB1F9" w14:textId="77777777" w:rsidR="00871C9E" w:rsidRPr="00453F06" w:rsidRDefault="00871C9E" w:rsidP="00160941">
            <w:pPr>
              <w:pStyle w:val="ListParagraph"/>
              <w:ind w:left="62"/>
              <w:rPr>
                <w:rFonts w:asciiTheme="majorBidi" w:hAnsiTheme="majorBidi" w:cstheme="majorBidi"/>
                <w:sz w:val="18"/>
                <w:szCs w:val="18"/>
              </w:rPr>
            </w:pPr>
          </w:p>
        </w:tc>
      </w:tr>
      <w:tr w:rsidR="00871C9E" w:rsidRPr="00453F06" w14:paraId="7D24E639" w14:textId="4DBA701A" w:rsidTr="00D22A3E">
        <w:tc>
          <w:tcPr>
            <w:tcW w:w="1838" w:type="dxa"/>
            <w:vMerge/>
          </w:tcPr>
          <w:p w14:paraId="0C33072A" w14:textId="77777777" w:rsidR="00871C9E" w:rsidRPr="00453F06" w:rsidRDefault="00871C9E" w:rsidP="00871C9E">
            <w:pPr>
              <w:rPr>
                <w:rFonts w:asciiTheme="majorBidi" w:hAnsiTheme="majorBidi" w:cstheme="majorBidi"/>
                <w:sz w:val="18"/>
                <w:szCs w:val="18"/>
              </w:rPr>
            </w:pPr>
          </w:p>
        </w:tc>
        <w:tc>
          <w:tcPr>
            <w:tcW w:w="1701" w:type="dxa"/>
          </w:tcPr>
          <w:p w14:paraId="1CA69354"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3D6EB26A" w14:textId="77777777" w:rsidR="00871C9E" w:rsidRPr="00453F06" w:rsidRDefault="00871C9E" w:rsidP="00871C9E">
            <w:pPr>
              <w:rPr>
                <w:rFonts w:asciiTheme="majorBidi" w:hAnsiTheme="majorBidi" w:cstheme="majorBidi"/>
                <w:sz w:val="18"/>
                <w:szCs w:val="18"/>
              </w:rPr>
            </w:pPr>
          </w:p>
        </w:tc>
        <w:tc>
          <w:tcPr>
            <w:tcW w:w="3470" w:type="dxa"/>
          </w:tcPr>
          <w:p w14:paraId="5ABF6F7D" w14:textId="1CC1682D" w:rsidR="00871C9E" w:rsidRPr="00453F06" w:rsidRDefault="00871C9E" w:rsidP="00492412">
            <w:pPr>
              <w:pStyle w:val="ListParagraph"/>
              <w:numPr>
                <w:ilvl w:val="0"/>
                <w:numId w:val="11"/>
              </w:numPr>
              <w:ind w:left="203" w:hanging="218"/>
              <w:rPr>
                <w:rFonts w:asciiTheme="majorBidi" w:hAnsiTheme="majorBidi" w:cstheme="majorBidi"/>
                <w:sz w:val="18"/>
                <w:szCs w:val="18"/>
              </w:rPr>
            </w:pPr>
            <w:r w:rsidRPr="00453F06">
              <w:rPr>
                <w:rFonts w:asciiTheme="majorBidi" w:hAnsiTheme="majorBidi" w:cstheme="majorBidi"/>
                <w:sz w:val="18"/>
                <w:szCs w:val="18"/>
              </w:rPr>
              <w:t xml:space="preserve">The odds of cessation at most recent follow-up were not significantly impacted by average number of cigarettes per day (continuous) in an unadjusted analysis (OR 1.0, 95% CI 0.9 to 1.0) </w:t>
            </w:r>
            <w:r w:rsidR="00087E37" w:rsidRPr="00453F06">
              <w:rPr>
                <w:rFonts w:asciiTheme="majorBidi" w:hAnsiTheme="majorBidi" w:cstheme="majorBidi"/>
                <w:sz w:val="18"/>
                <w:szCs w:val="18"/>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087E37" w:rsidRPr="00453F06">
              <w:rPr>
                <w:rFonts w:asciiTheme="majorBidi" w:hAnsiTheme="majorBidi" w:cstheme="majorBidi"/>
                <w:sz w:val="18"/>
                <w:szCs w:val="18"/>
              </w:rPr>
            </w:r>
            <w:r w:rsidR="00087E37"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94</w:t>
            </w:r>
            <w:r w:rsidR="00087E37" w:rsidRPr="00453F06">
              <w:rPr>
                <w:rFonts w:asciiTheme="majorBidi" w:hAnsiTheme="majorBidi" w:cstheme="majorBidi"/>
                <w:sz w:val="18"/>
                <w:szCs w:val="18"/>
              </w:rPr>
              <w:fldChar w:fldCharType="end"/>
            </w:r>
          </w:p>
        </w:tc>
        <w:tc>
          <w:tcPr>
            <w:tcW w:w="3470" w:type="dxa"/>
          </w:tcPr>
          <w:p w14:paraId="046B7CB3" w14:textId="77777777" w:rsidR="00871C9E" w:rsidRPr="00453F06" w:rsidRDefault="00871C9E" w:rsidP="00160941">
            <w:pPr>
              <w:ind w:left="-15"/>
              <w:rPr>
                <w:rFonts w:asciiTheme="majorBidi" w:hAnsiTheme="majorBidi" w:cstheme="majorBidi"/>
                <w:sz w:val="18"/>
                <w:szCs w:val="18"/>
              </w:rPr>
            </w:pPr>
          </w:p>
        </w:tc>
      </w:tr>
      <w:tr w:rsidR="00871C9E" w:rsidRPr="00453F06" w14:paraId="4F1939FC" w14:textId="2A9B9E0B" w:rsidTr="00D22A3E">
        <w:tc>
          <w:tcPr>
            <w:tcW w:w="1838" w:type="dxa"/>
            <w:vMerge w:val="restart"/>
          </w:tcPr>
          <w:p w14:paraId="0BA1146B"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Daily cigarette consumption before pregnancy</w:t>
            </w:r>
          </w:p>
        </w:tc>
        <w:tc>
          <w:tcPr>
            <w:tcW w:w="1701" w:type="dxa"/>
          </w:tcPr>
          <w:p w14:paraId="3D98FC27"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310E2F3F" w14:textId="51E1586C" w:rsidR="00871C9E" w:rsidRPr="00453F06" w:rsidRDefault="00871C9E" w:rsidP="00492412">
            <w:pPr>
              <w:pStyle w:val="ListParagraph"/>
              <w:numPr>
                <w:ilvl w:val="0"/>
                <w:numId w:val="11"/>
              </w:numPr>
              <w:ind w:left="172" w:hanging="237"/>
              <w:rPr>
                <w:rFonts w:asciiTheme="majorBidi" w:hAnsiTheme="majorBidi" w:cstheme="majorBidi"/>
                <w:sz w:val="18"/>
                <w:szCs w:val="18"/>
              </w:rPr>
            </w:pPr>
            <w:r w:rsidRPr="00453F06">
              <w:rPr>
                <w:rFonts w:asciiTheme="majorBidi" w:hAnsiTheme="majorBidi" w:cstheme="majorBidi"/>
                <w:sz w:val="18"/>
                <w:szCs w:val="18"/>
              </w:rPr>
              <w:t xml:space="preserve">The odds of cessation in pregnancy were significantly lower among those who smoked 10-19 and ≥20 cigarettes per day than among those who smoked 1-9 cigarettes per day in unadjusted analyses (OR 0.29, 95% CI 0.25 to 0.34; OR 0.15, 95% CI 0.12 to 0.18, respectively) and mutually adjusted analyses including cigarette consumption (OR 0.31, 95% CI 0.27 to 0.37; OR 0.17, 95% CI 0.14 to 0.21, respectively) </w:t>
            </w:r>
            <w:r w:rsidR="00087E37" w:rsidRPr="00453F06">
              <w:rPr>
                <w:rFonts w:asciiTheme="majorBidi" w:hAnsiTheme="majorBidi" w:cstheme="majorBidi"/>
                <w:sz w:val="18"/>
                <w:szCs w:val="18"/>
              </w:rPr>
              <w:fldChar w:fldCharType="begin">
                <w:fldData xml:space="preserve">PEVuZE5vdGU+PENpdGU+PEF1dGhvcj5HcmFoYW08L0F1dGhvcj48WWVhcj4yMDEwPC9ZZWFyPjxS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PEVuZE5vdGU+PENpdGU+PEF1dGhvcj5HcmFoYW08L0F1dGhvcj48WWVhcj4yMDEwPC9ZZWFyPjxS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087E37" w:rsidRPr="00453F06">
              <w:rPr>
                <w:rFonts w:asciiTheme="majorBidi" w:hAnsiTheme="majorBidi" w:cstheme="majorBidi"/>
                <w:sz w:val="18"/>
                <w:szCs w:val="18"/>
              </w:rPr>
            </w:r>
            <w:r w:rsidR="00087E37"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76</w:t>
            </w:r>
            <w:r w:rsidR="00087E37" w:rsidRPr="00453F06">
              <w:rPr>
                <w:rFonts w:asciiTheme="majorBidi" w:hAnsiTheme="majorBidi" w:cstheme="majorBidi"/>
                <w:sz w:val="18"/>
                <w:szCs w:val="18"/>
              </w:rPr>
              <w:fldChar w:fldCharType="end"/>
            </w:r>
          </w:p>
        </w:tc>
        <w:tc>
          <w:tcPr>
            <w:tcW w:w="3470" w:type="dxa"/>
          </w:tcPr>
          <w:p w14:paraId="08375DE1" w14:textId="77777777" w:rsidR="00871C9E" w:rsidRPr="00453F06" w:rsidRDefault="00871C9E" w:rsidP="00871C9E">
            <w:pPr>
              <w:rPr>
                <w:rFonts w:asciiTheme="majorBidi" w:hAnsiTheme="majorBidi" w:cstheme="majorBidi"/>
                <w:sz w:val="18"/>
                <w:szCs w:val="18"/>
              </w:rPr>
            </w:pPr>
          </w:p>
        </w:tc>
        <w:tc>
          <w:tcPr>
            <w:tcW w:w="3470" w:type="dxa"/>
          </w:tcPr>
          <w:p w14:paraId="2F0ADC9F" w14:textId="77777777" w:rsidR="00871C9E" w:rsidRPr="00453F06" w:rsidRDefault="00871C9E" w:rsidP="00871C9E">
            <w:pPr>
              <w:rPr>
                <w:rFonts w:asciiTheme="majorBidi" w:hAnsiTheme="majorBidi" w:cstheme="majorBidi"/>
                <w:sz w:val="18"/>
                <w:szCs w:val="18"/>
              </w:rPr>
            </w:pPr>
          </w:p>
        </w:tc>
      </w:tr>
      <w:tr w:rsidR="00846EC0" w:rsidRPr="00453F06" w14:paraId="552DCFB8" w14:textId="4EBE8452" w:rsidTr="00D22A3E">
        <w:tc>
          <w:tcPr>
            <w:tcW w:w="1838" w:type="dxa"/>
            <w:vMerge/>
          </w:tcPr>
          <w:p w14:paraId="15D249B2" w14:textId="77777777" w:rsidR="00846EC0" w:rsidRPr="00453F06" w:rsidRDefault="00846EC0" w:rsidP="00846EC0">
            <w:pPr>
              <w:rPr>
                <w:rFonts w:asciiTheme="majorBidi" w:hAnsiTheme="majorBidi" w:cstheme="majorBidi"/>
                <w:sz w:val="18"/>
                <w:szCs w:val="18"/>
              </w:rPr>
            </w:pPr>
          </w:p>
        </w:tc>
        <w:tc>
          <w:tcPr>
            <w:tcW w:w="1701" w:type="dxa"/>
          </w:tcPr>
          <w:p w14:paraId="3F6200A4" w14:textId="77777777" w:rsidR="00846EC0" w:rsidRPr="00453F06" w:rsidRDefault="00846EC0" w:rsidP="00846EC0">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2DBF584A" w14:textId="77777777" w:rsidR="00846EC0" w:rsidRPr="00453F06" w:rsidRDefault="00846EC0" w:rsidP="00846EC0">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20AAD804" w14:textId="77777777" w:rsidR="00846EC0" w:rsidRPr="00453F06" w:rsidRDefault="00846EC0" w:rsidP="00846EC0">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7DE71F58" w14:textId="535E2CC3" w:rsidR="00846EC0" w:rsidRPr="00453F06" w:rsidRDefault="00846EC0" w:rsidP="00846EC0">
            <w:pPr>
              <w:rPr>
                <w:rFonts w:asciiTheme="majorBidi" w:hAnsiTheme="majorBidi" w:cstheme="majorBidi"/>
                <w:sz w:val="18"/>
                <w:szCs w:val="18"/>
              </w:rPr>
            </w:pPr>
            <w:r w:rsidRPr="00453F06">
              <w:rPr>
                <w:rFonts w:asciiTheme="majorBidi" w:hAnsiTheme="majorBidi" w:cstheme="majorBidi"/>
                <w:sz w:val="18"/>
                <w:szCs w:val="18"/>
              </w:rPr>
              <w:t>No data</w:t>
            </w:r>
          </w:p>
        </w:tc>
      </w:tr>
      <w:tr w:rsidR="00846EC0" w:rsidRPr="00453F06" w14:paraId="56A3AFDE" w14:textId="26AA5FD7" w:rsidTr="00D22A3E">
        <w:tc>
          <w:tcPr>
            <w:tcW w:w="1838" w:type="dxa"/>
            <w:vMerge/>
          </w:tcPr>
          <w:p w14:paraId="59869D82" w14:textId="77777777" w:rsidR="00846EC0" w:rsidRPr="00453F06" w:rsidRDefault="00846EC0" w:rsidP="00846EC0">
            <w:pPr>
              <w:rPr>
                <w:rFonts w:asciiTheme="majorBidi" w:hAnsiTheme="majorBidi" w:cstheme="majorBidi"/>
                <w:sz w:val="18"/>
                <w:szCs w:val="18"/>
              </w:rPr>
            </w:pPr>
          </w:p>
        </w:tc>
        <w:tc>
          <w:tcPr>
            <w:tcW w:w="1701" w:type="dxa"/>
          </w:tcPr>
          <w:p w14:paraId="1C557200" w14:textId="77777777" w:rsidR="00846EC0" w:rsidRPr="00453F06" w:rsidRDefault="00846EC0" w:rsidP="00846EC0">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15032173" w14:textId="77777777" w:rsidR="00846EC0" w:rsidRPr="00453F06" w:rsidRDefault="00846EC0" w:rsidP="00846EC0">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3426FC24" w14:textId="77777777" w:rsidR="00846EC0" w:rsidRPr="00453F06" w:rsidRDefault="00846EC0" w:rsidP="00846EC0">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712B9218" w14:textId="5EE80EFA" w:rsidR="00846EC0" w:rsidRPr="00453F06" w:rsidRDefault="00846EC0" w:rsidP="00846EC0">
            <w:pPr>
              <w:rPr>
                <w:rFonts w:asciiTheme="majorBidi" w:hAnsiTheme="majorBidi" w:cstheme="majorBidi"/>
                <w:sz w:val="18"/>
                <w:szCs w:val="18"/>
              </w:rPr>
            </w:pPr>
            <w:r w:rsidRPr="00453F06">
              <w:rPr>
                <w:rFonts w:asciiTheme="majorBidi" w:hAnsiTheme="majorBidi" w:cstheme="majorBidi"/>
                <w:sz w:val="18"/>
                <w:szCs w:val="18"/>
              </w:rPr>
              <w:t>No data</w:t>
            </w:r>
          </w:p>
        </w:tc>
      </w:tr>
      <w:tr w:rsidR="00CE376E" w:rsidRPr="00453F06" w14:paraId="379A96D5" w14:textId="77777777" w:rsidTr="00D22A3E">
        <w:tc>
          <w:tcPr>
            <w:tcW w:w="1838" w:type="dxa"/>
            <w:vMerge w:val="restart"/>
          </w:tcPr>
          <w:p w14:paraId="5BBD22B2" w14:textId="788DF1A6" w:rsidR="00CE376E" w:rsidRPr="00453F06" w:rsidRDefault="00CE376E" w:rsidP="00CE376E">
            <w:pPr>
              <w:rPr>
                <w:rFonts w:asciiTheme="majorBidi" w:hAnsiTheme="majorBidi" w:cstheme="majorBidi"/>
                <w:sz w:val="18"/>
                <w:szCs w:val="18"/>
              </w:rPr>
            </w:pPr>
            <w:r w:rsidRPr="00453F06">
              <w:rPr>
                <w:rFonts w:asciiTheme="majorBidi" w:hAnsiTheme="majorBidi" w:cstheme="majorBidi"/>
                <w:sz w:val="18"/>
                <w:szCs w:val="18"/>
              </w:rPr>
              <w:t>CO level at baseline</w:t>
            </w:r>
          </w:p>
        </w:tc>
        <w:tc>
          <w:tcPr>
            <w:tcW w:w="1701" w:type="dxa"/>
          </w:tcPr>
          <w:p w14:paraId="01E8F483" w14:textId="787C5873" w:rsidR="00CE376E" w:rsidRPr="00453F06" w:rsidRDefault="00CE376E" w:rsidP="00CE376E">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60F90401" w14:textId="555A2A63" w:rsidR="00CE376E" w:rsidRPr="00453F06" w:rsidRDefault="00CE376E" w:rsidP="00CE376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4C1B7FF8" w14:textId="7F19067B" w:rsidR="00CE376E" w:rsidRPr="00453F06" w:rsidRDefault="00CE376E" w:rsidP="00C4088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56092343" w14:textId="4340884F" w:rsidR="00CE376E" w:rsidRPr="00453F06" w:rsidRDefault="00C4088E" w:rsidP="00C4088E">
            <w:pPr>
              <w:rPr>
                <w:rFonts w:asciiTheme="majorBidi" w:hAnsiTheme="majorBidi" w:cstheme="majorBidi"/>
                <w:sz w:val="18"/>
                <w:szCs w:val="18"/>
              </w:rPr>
            </w:pPr>
            <w:r w:rsidRPr="00453F06">
              <w:rPr>
                <w:rFonts w:asciiTheme="majorBidi" w:hAnsiTheme="majorBidi" w:cstheme="majorBidi"/>
                <w:sz w:val="18"/>
                <w:szCs w:val="18"/>
              </w:rPr>
              <w:t>No data</w:t>
            </w:r>
          </w:p>
        </w:tc>
      </w:tr>
      <w:tr w:rsidR="00CE376E" w:rsidRPr="00453F06" w14:paraId="635A80F1" w14:textId="77777777" w:rsidTr="00D22A3E">
        <w:tc>
          <w:tcPr>
            <w:tcW w:w="1838" w:type="dxa"/>
            <w:vMerge/>
          </w:tcPr>
          <w:p w14:paraId="43BB04DD" w14:textId="77777777" w:rsidR="00CE376E" w:rsidRPr="00453F06" w:rsidRDefault="00CE376E" w:rsidP="00CE376E">
            <w:pPr>
              <w:rPr>
                <w:rFonts w:asciiTheme="majorBidi" w:hAnsiTheme="majorBidi" w:cstheme="majorBidi"/>
                <w:sz w:val="18"/>
                <w:szCs w:val="18"/>
              </w:rPr>
            </w:pPr>
          </w:p>
        </w:tc>
        <w:tc>
          <w:tcPr>
            <w:tcW w:w="1701" w:type="dxa"/>
          </w:tcPr>
          <w:p w14:paraId="78B661A2" w14:textId="7E1A99CF" w:rsidR="00CE376E" w:rsidRPr="00453F06" w:rsidRDefault="00CE376E" w:rsidP="00CE376E">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07CC6B68" w14:textId="5066B1FA" w:rsidR="00CE376E" w:rsidRPr="00453F06" w:rsidRDefault="00CE376E" w:rsidP="00492412">
            <w:pPr>
              <w:pStyle w:val="ListParagraph"/>
              <w:numPr>
                <w:ilvl w:val="0"/>
                <w:numId w:val="60"/>
              </w:numPr>
              <w:ind w:left="42" w:hanging="107"/>
              <w:rPr>
                <w:rFonts w:asciiTheme="majorBidi" w:hAnsiTheme="majorBidi" w:cstheme="majorBidi"/>
                <w:sz w:val="18"/>
                <w:szCs w:val="18"/>
              </w:rPr>
            </w:pPr>
            <w:r w:rsidRPr="00453F06">
              <w:rPr>
                <w:rFonts w:asciiTheme="majorBidi" w:hAnsiTheme="majorBidi" w:cstheme="majorBidi"/>
                <w:sz w:val="18"/>
                <w:szCs w:val="18"/>
              </w:rPr>
              <w:t xml:space="preserve">The odds of cessation at 8 to 28 weeks were significantly lower as baseline CO level (continuous) increased, in unadjusted analyses (OR 0.95, 95% CI 0.92 to 0.98, adjusted analyses of the whole sample (OR 0.93, 95% CI 0.88 to 0.98) and a sub-sample of those with co-occurring psychiatric and substance use disorders (OR 0.96, 95% CI 0.92 to 1.00) </w:t>
            </w:r>
            <w:r w:rsidR="00C4088E" w:rsidRPr="00453F06">
              <w:rPr>
                <w:rFonts w:asciiTheme="majorBidi" w:hAnsiTheme="majorBidi" w:cstheme="majorBidi"/>
                <w:sz w:val="18"/>
                <w:szCs w:val="18"/>
              </w:rPr>
              <w:fldChar w:fldCharType="begin">
                <w:fldData xml:space="preserve">PEVuZE5vdGU+PENpdGU+PEF1dGhvcj5Pa29saTwvQXV0aG9yPjxZZWFyPjIwMTE8L1llYXI+PFJl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PEVuZE5vdGU+PENpdGU+PEF1dGhvcj5Pa29saTwvQXV0aG9yPjxZZWFyPjIwMTE8L1llYXI+PFJl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C4088E" w:rsidRPr="00453F06">
              <w:rPr>
                <w:rFonts w:asciiTheme="majorBidi" w:hAnsiTheme="majorBidi" w:cstheme="majorBidi"/>
                <w:sz w:val="18"/>
                <w:szCs w:val="18"/>
              </w:rPr>
            </w:r>
            <w:r w:rsidR="00C4088E"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89</w:t>
            </w:r>
            <w:r w:rsidR="00C4088E" w:rsidRPr="00453F06">
              <w:rPr>
                <w:rFonts w:asciiTheme="majorBidi" w:hAnsiTheme="majorBidi" w:cstheme="majorBidi"/>
                <w:sz w:val="18"/>
                <w:szCs w:val="18"/>
              </w:rPr>
              <w:fldChar w:fldCharType="end"/>
            </w:r>
          </w:p>
        </w:tc>
        <w:tc>
          <w:tcPr>
            <w:tcW w:w="3470" w:type="dxa"/>
          </w:tcPr>
          <w:p w14:paraId="48412975" w14:textId="57D44E69" w:rsidR="00CE376E" w:rsidRPr="00453F06" w:rsidRDefault="00CE376E" w:rsidP="00492412">
            <w:pPr>
              <w:pStyle w:val="ListParagraph"/>
              <w:numPr>
                <w:ilvl w:val="0"/>
                <w:numId w:val="13"/>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at 8 to 28 weeks were not significantly different by baseline CO level (continuous), in unadjusted analyses (OR 0.99, 95% CI 0.97 to 1.00), adjusted analyses of the whole sample (OR 0.99, 95% CI 0.98 to 1.01) and a sub-sample of those with co-occurring psychiatric and substance use disorders (OR 0.98, 95% CI 0.96 to 1.00) </w:t>
            </w:r>
            <w:r w:rsidR="00C4088E" w:rsidRPr="00453F06">
              <w:rPr>
                <w:rFonts w:asciiTheme="majorBidi" w:hAnsiTheme="majorBidi" w:cstheme="majorBidi"/>
                <w:sz w:val="18"/>
                <w:szCs w:val="18"/>
              </w:rPr>
              <w:fldChar w:fldCharType="begin"/>
            </w:r>
            <w:r w:rsidR="00492412">
              <w:rPr>
                <w:rFonts w:asciiTheme="majorBidi" w:hAnsiTheme="majorBidi" w:cstheme="majorBidi"/>
                <w:sz w:val="18"/>
                <w:szCs w:val="18"/>
              </w:rPr>
              <w:instrText xml:space="preserve"> ADDIN EN.CITE &lt;EndNote&gt;&lt;Cite&gt;&lt;Author&gt;Okoli&lt;/Author&gt;&lt;Year&gt;2014&lt;/Year&gt;&lt;RecNum&gt;4373&lt;/RecNum&gt;&lt;DisplayText&gt;&lt;style face="superscript"&gt;90&lt;/style&gt;&lt;/DisplayText&gt;&lt;record&gt;&lt;rec-number&gt;4373&lt;/rec-number&gt;&lt;foreign-keys&gt;&lt;key app="EN" db-id="5txztzx9zr9ff2epe515pr0gvs90dwdfvdta" timestamp="1633092743" guid="85c74aee-79ba-40cb-baf3-5c415eedf347"&gt;4373&lt;/key&gt;&lt;/foreign-keys&gt;&lt;ref-type name="Journal Article"&gt;17&lt;/ref-type&gt;&lt;contributors&gt;&lt;authors&gt;&lt;author&gt;Okoli, Chizimuzo T. C.&lt;/author&gt;&lt;author&gt;Khara, Milan&lt;/author&gt;&lt;/authors&gt;&lt;/contributors&gt;&lt;titles&gt;&lt;title&gt;Smoking cessation outcomes and predictors among individuals with co-occurring substance use and/or psychiatric disorders&lt;/title&gt;&lt;secondary-title&gt;Journal of dual diagnosis&lt;/secondary-title&gt;&lt;/titles&gt;&lt;periodical&gt;&lt;full-title&gt;Journal of dual diagnosis&lt;/full-title&gt;&lt;/periodical&gt;&lt;pages&gt;9-18&lt;/pages&gt;&lt;volume&gt;10&lt;/volume&gt;&lt;number&gt;1&lt;/number&gt;&lt;section&gt;Okoli, Chizimuzo T C. a University of Kentucky College of Nursing, Lexington, Kentucky, USA.&lt;/section&gt;&lt;keywords&gt;&lt;keyword&gt;Adult&lt;/keyword&gt;&lt;keyword&gt;Female&lt;/keyword&gt;&lt;keyword&gt;Humans&lt;/keyword&gt;&lt;keyword&gt;Male&lt;/keyword&gt;&lt;keyword&gt;*Mental Disorders/co [Complications]&lt;/keyword&gt;&lt;keyword&gt;Middle Aged&lt;/keyword&gt;&lt;keyword&gt;*Smoking Cessation&lt;/keyword&gt;&lt;keyword&gt;*Substance-Related Disorders/co [Complications]&lt;/keyword&gt;&lt;keyword&gt;*Tobacco Use Disorder/co [Complications]&lt;/keyword&gt;&lt;keyword&gt;*Tobacco Use Disorder/pc [Prevention &amp;amp; Control]&lt;/keyword&gt;&lt;keyword&gt;Treatment Outcome&lt;/keyword&gt;&lt;/keywords&gt;&lt;dates&gt;&lt;year&gt;2014&lt;/year&gt;&lt;/dates&gt;&lt;pub-location&gt;United States&lt;/pub-location&gt;&lt;isbn&gt;1550-4271&lt;/isbn&gt;&lt;label&gt;$$MEDLINE&amp;#xD;$$includetitleSB&amp;#xD;$$includeabstractMHUKCanadaSB&amp;#xD;$$includefulltext&lt;/label&gt;&lt;urls&gt;&lt;related-urls&gt;&lt;url&gt;http://ovidsp.ovid.com/ovidweb.cgi?T=JS&amp;amp;PAGE=reference&amp;amp;D=med11&amp;amp;NEWS=N&amp;amp;AN=25392058&lt;/url&gt;&lt;url&gt;https://www.tandfonline.com/doi/full/10.1080/15504263.2013.866860&lt;/url&gt;&lt;/related-urls&gt;&lt;/urls&gt;&lt;electronic-resource-num&gt;https://dx.doi.org/10.1080/15504263.2013.866860&lt;/electronic-resource-num&gt;&lt;/record&gt;&lt;/Cite&gt;&lt;/EndNote&gt;</w:instrText>
            </w:r>
            <w:r w:rsidR="00C4088E"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90</w:t>
            </w:r>
            <w:r w:rsidR="00C4088E" w:rsidRPr="00453F06">
              <w:rPr>
                <w:rFonts w:asciiTheme="majorBidi" w:hAnsiTheme="majorBidi" w:cstheme="majorBidi"/>
                <w:sz w:val="18"/>
                <w:szCs w:val="18"/>
              </w:rPr>
              <w:fldChar w:fldCharType="end"/>
            </w:r>
          </w:p>
        </w:tc>
        <w:tc>
          <w:tcPr>
            <w:tcW w:w="3470" w:type="dxa"/>
          </w:tcPr>
          <w:p w14:paraId="06E03B95" w14:textId="77777777" w:rsidR="00CE376E" w:rsidRPr="00453F06" w:rsidRDefault="00CE376E" w:rsidP="00C4088E">
            <w:pPr>
              <w:ind w:left="-65"/>
              <w:rPr>
                <w:rFonts w:asciiTheme="majorBidi" w:hAnsiTheme="majorBidi" w:cstheme="majorBidi"/>
                <w:sz w:val="18"/>
                <w:szCs w:val="18"/>
              </w:rPr>
            </w:pPr>
          </w:p>
        </w:tc>
      </w:tr>
      <w:tr w:rsidR="00CE376E" w:rsidRPr="00453F06" w14:paraId="6CB9F1BA" w14:textId="77777777" w:rsidTr="00D22A3E">
        <w:tc>
          <w:tcPr>
            <w:tcW w:w="1838" w:type="dxa"/>
            <w:vMerge/>
          </w:tcPr>
          <w:p w14:paraId="3A7197A4" w14:textId="77777777" w:rsidR="00CE376E" w:rsidRPr="00453F06" w:rsidRDefault="00CE376E" w:rsidP="00CE376E">
            <w:pPr>
              <w:rPr>
                <w:rFonts w:asciiTheme="majorBidi" w:hAnsiTheme="majorBidi" w:cstheme="majorBidi"/>
                <w:sz w:val="18"/>
                <w:szCs w:val="18"/>
              </w:rPr>
            </w:pPr>
          </w:p>
        </w:tc>
        <w:tc>
          <w:tcPr>
            <w:tcW w:w="1701" w:type="dxa"/>
          </w:tcPr>
          <w:p w14:paraId="32D3511C" w14:textId="5FB37F5F" w:rsidR="00CE376E" w:rsidRPr="00453F06" w:rsidRDefault="00CE376E" w:rsidP="00CE376E">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6FDB738A" w14:textId="77777777" w:rsidR="00CE376E" w:rsidRPr="00453F06" w:rsidRDefault="00CE376E" w:rsidP="00CE376E">
            <w:pPr>
              <w:rPr>
                <w:rFonts w:asciiTheme="majorBidi" w:hAnsiTheme="majorBidi" w:cstheme="majorBidi"/>
                <w:sz w:val="18"/>
                <w:szCs w:val="18"/>
              </w:rPr>
            </w:pPr>
          </w:p>
        </w:tc>
        <w:tc>
          <w:tcPr>
            <w:tcW w:w="3470" w:type="dxa"/>
          </w:tcPr>
          <w:p w14:paraId="50EC6334" w14:textId="0223634A" w:rsidR="00CE376E" w:rsidRPr="00453F06" w:rsidRDefault="00CE376E" w:rsidP="00492412">
            <w:pPr>
              <w:pStyle w:val="ListParagraph"/>
              <w:numPr>
                <w:ilvl w:val="0"/>
                <w:numId w:val="13"/>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at most recent follow-up were not significantly different by baseline expired CO level (continuous) in an unadjusted analysis (OR 0.9, 95% CI 0.9 to 1.0) nor an adjusted analysis (OR 0.9, 95% CI 0.9 to 1.0) </w:t>
            </w:r>
            <w:r w:rsidR="00C4088E" w:rsidRPr="00453F06">
              <w:rPr>
                <w:rFonts w:asciiTheme="majorBidi" w:hAnsiTheme="majorBidi" w:cstheme="majorBidi"/>
                <w:sz w:val="18"/>
                <w:szCs w:val="18"/>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C4088E" w:rsidRPr="00453F06">
              <w:rPr>
                <w:rFonts w:asciiTheme="majorBidi" w:hAnsiTheme="majorBidi" w:cstheme="majorBidi"/>
                <w:sz w:val="18"/>
                <w:szCs w:val="18"/>
              </w:rPr>
            </w:r>
            <w:r w:rsidR="00C4088E"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94</w:t>
            </w:r>
            <w:r w:rsidR="00C4088E" w:rsidRPr="00453F06">
              <w:rPr>
                <w:rFonts w:asciiTheme="majorBidi" w:hAnsiTheme="majorBidi" w:cstheme="majorBidi"/>
                <w:sz w:val="18"/>
                <w:szCs w:val="18"/>
              </w:rPr>
              <w:fldChar w:fldCharType="end"/>
            </w:r>
          </w:p>
        </w:tc>
        <w:tc>
          <w:tcPr>
            <w:tcW w:w="3470" w:type="dxa"/>
          </w:tcPr>
          <w:p w14:paraId="17A6954A" w14:textId="77777777" w:rsidR="00CE376E" w:rsidRPr="00453F06" w:rsidRDefault="00CE376E" w:rsidP="00C4088E">
            <w:pPr>
              <w:ind w:left="-65"/>
              <w:rPr>
                <w:rFonts w:asciiTheme="majorBidi" w:hAnsiTheme="majorBidi" w:cstheme="majorBidi"/>
                <w:sz w:val="18"/>
                <w:szCs w:val="18"/>
              </w:rPr>
            </w:pPr>
          </w:p>
        </w:tc>
      </w:tr>
      <w:tr w:rsidR="004901BA" w:rsidRPr="00453F06" w14:paraId="0AFC46EB" w14:textId="3DF3A43D" w:rsidTr="00D22A3E">
        <w:tc>
          <w:tcPr>
            <w:tcW w:w="1838" w:type="dxa"/>
            <w:vMerge w:val="restart"/>
          </w:tcPr>
          <w:p w14:paraId="13A719D7" w14:textId="7591808D" w:rsidR="004901BA" w:rsidRPr="00453F06" w:rsidRDefault="004901BA" w:rsidP="004901BA">
            <w:pPr>
              <w:rPr>
                <w:rFonts w:asciiTheme="majorBidi" w:hAnsiTheme="majorBidi" w:cstheme="majorBidi"/>
                <w:sz w:val="18"/>
                <w:szCs w:val="18"/>
              </w:rPr>
            </w:pPr>
            <w:r w:rsidRPr="00453F06">
              <w:rPr>
                <w:rFonts w:asciiTheme="majorBidi" w:hAnsiTheme="majorBidi" w:cstheme="majorBidi"/>
                <w:sz w:val="18"/>
                <w:szCs w:val="18"/>
              </w:rPr>
              <w:t>Age started smoking</w:t>
            </w:r>
          </w:p>
        </w:tc>
        <w:tc>
          <w:tcPr>
            <w:tcW w:w="1701" w:type="dxa"/>
          </w:tcPr>
          <w:p w14:paraId="0C9700BC" w14:textId="69FD9103" w:rsidR="004901BA" w:rsidRPr="00453F06" w:rsidRDefault="004901BA" w:rsidP="004901BA">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1803E58B" w14:textId="510ACF1E" w:rsidR="004901BA" w:rsidRPr="00453F06" w:rsidRDefault="004901BA" w:rsidP="00492412">
            <w:pPr>
              <w:pStyle w:val="ListParagraph"/>
              <w:numPr>
                <w:ilvl w:val="0"/>
                <w:numId w:val="13"/>
              </w:numPr>
              <w:ind w:left="42" w:hanging="107"/>
              <w:rPr>
                <w:rFonts w:asciiTheme="majorBidi" w:hAnsiTheme="majorBidi" w:cstheme="majorBidi"/>
                <w:sz w:val="18"/>
                <w:szCs w:val="18"/>
              </w:rPr>
            </w:pPr>
            <w:r w:rsidRPr="00453F06">
              <w:rPr>
                <w:rFonts w:asciiTheme="majorBidi" w:hAnsiTheme="majorBidi" w:cstheme="majorBidi"/>
                <w:sz w:val="18"/>
                <w:szCs w:val="18"/>
              </w:rPr>
              <w:t xml:space="preserve">The odds of cessation at 6 months were significantly greater for those who started smoking aged &gt;16 years than those who started smoking &lt;14 years (OR 2.00, 95% CI 1.14 to 3.50) in a univariate analysis </w:t>
            </w:r>
            <w:r w:rsidRPr="00453F06">
              <w:rPr>
                <w:rFonts w:asciiTheme="majorBidi" w:hAnsiTheme="majorBidi" w:cstheme="majorBidi"/>
                <w:sz w:val="18"/>
                <w:szCs w:val="18"/>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81</w:t>
            </w:r>
            <w:r w:rsidRPr="00453F06">
              <w:rPr>
                <w:rFonts w:asciiTheme="majorBidi" w:hAnsiTheme="majorBidi" w:cstheme="majorBidi"/>
                <w:sz w:val="18"/>
                <w:szCs w:val="18"/>
              </w:rPr>
              <w:fldChar w:fldCharType="end"/>
            </w:r>
          </w:p>
        </w:tc>
        <w:tc>
          <w:tcPr>
            <w:tcW w:w="3470" w:type="dxa"/>
          </w:tcPr>
          <w:p w14:paraId="6889D6A4" w14:textId="7D2FD9B4" w:rsidR="004901BA" w:rsidRPr="00453F06" w:rsidRDefault="004901BA" w:rsidP="00492412">
            <w:pPr>
              <w:pStyle w:val="ListParagraph"/>
              <w:numPr>
                <w:ilvl w:val="0"/>
                <w:numId w:val="13"/>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at 6 months were not significantly different for those who started smoking aged 14-16 years than those who started smoking aged &lt;14 years in an unadjusted analysis (OR 1.65, 95% CI 0.93 to 2.91), and for those who started smoking aged 14-16 years (OR 1.25, 95% CI 0.67 to 2.35) and those who started smoking aged &gt;16 years (OR 1.36, 95% CI 0.71 to 2.61) than those who started smoking aged &lt;14 years in a multivariate analysis </w:t>
            </w:r>
            <w:r w:rsidRPr="00453F06">
              <w:rPr>
                <w:rFonts w:asciiTheme="majorBidi" w:hAnsiTheme="majorBidi" w:cstheme="majorBidi"/>
                <w:sz w:val="18"/>
                <w:szCs w:val="18"/>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81</w:t>
            </w:r>
            <w:r w:rsidRPr="00453F06">
              <w:rPr>
                <w:rFonts w:asciiTheme="majorBidi" w:hAnsiTheme="majorBidi" w:cstheme="majorBidi"/>
                <w:sz w:val="18"/>
                <w:szCs w:val="18"/>
              </w:rPr>
              <w:fldChar w:fldCharType="end"/>
            </w:r>
          </w:p>
        </w:tc>
        <w:tc>
          <w:tcPr>
            <w:tcW w:w="3470" w:type="dxa"/>
          </w:tcPr>
          <w:p w14:paraId="46F087A9" w14:textId="77777777" w:rsidR="004901BA" w:rsidRPr="00453F06" w:rsidRDefault="004901BA" w:rsidP="004901BA">
            <w:pPr>
              <w:ind w:left="-65"/>
              <w:rPr>
                <w:rFonts w:asciiTheme="majorBidi" w:hAnsiTheme="majorBidi" w:cstheme="majorBidi"/>
                <w:sz w:val="18"/>
                <w:szCs w:val="18"/>
              </w:rPr>
            </w:pPr>
          </w:p>
        </w:tc>
      </w:tr>
      <w:tr w:rsidR="004901BA" w:rsidRPr="00453F06" w14:paraId="3106A5BA" w14:textId="14912D86" w:rsidTr="00D22A3E">
        <w:tc>
          <w:tcPr>
            <w:tcW w:w="1838" w:type="dxa"/>
            <w:vMerge/>
          </w:tcPr>
          <w:p w14:paraId="0B396A15" w14:textId="77777777" w:rsidR="004901BA" w:rsidRPr="00453F06" w:rsidRDefault="004901BA" w:rsidP="004901BA">
            <w:pPr>
              <w:rPr>
                <w:rFonts w:asciiTheme="majorBidi" w:hAnsiTheme="majorBidi" w:cstheme="majorBidi"/>
                <w:sz w:val="18"/>
                <w:szCs w:val="18"/>
              </w:rPr>
            </w:pPr>
          </w:p>
        </w:tc>
        <w:tc>
          <w:tcPr>
            <w:tcW w:w="1701" w:type="dxa"/>
          </w:tcPr>
          <w:p w14:paraId="34A770C3" w14:textId="64CCEE52" w:rsidR="004901BA" w:rsidRPr="00453F06" w:rsidRDefault="004901BA" w:rsidP="004901BA">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169DA71C" w14:textId="13029E5E" w:rsidR="004901BA" w:rsidRPr="00453F06" w:rsidRDefault="004901BA" w:rsidP="004901BA">
            <w:pPr>
              <w:rPr>
                <w:rFonts w:asciiTheme="majorBidi" w:hAnsiTheme="majorBidi" w:cstheme="majorBidi"/>
                <w:sz w:val="18"/>
                <w:szCs w:val="18"/>
              </w:rPr>
            </w:pPr>
          </w:p>
        </w:tc>
        <w:tc>
          <w:tcPr>
            <w:tcW w:w="3470" w:type="dxa"/>
          </w:tcPr>
          <w:p w14:paraId="24DFB5E1" w14:textId="65907808" w:rsidR="004901BA" w:rsidRPr="00453F06" w:rsidRDefault="004901BA" w:rsidP="00492412">
            <w:pPr>
              <w:pStyle w:val="ListParagraph"/>
              <w:numPr>
                <w:ilvl w:val="0"/>
                <w:numId w:val="12"/>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at 12 to 26 weeks were not significantly impacted by age of smoking initiation (continuous) in a univariate analysis (OR 1.0, 95% CI 1.0 to 1.1) </w:t>
            </w:r>
            <w:r w:rsidRPr="00453F06">
              <w:rPr>
                <w:rFonts w:asciiTheme="majorBidi" w:hAnsiTheme="majorBidi" w:cstheme="majorBidi"/>
                <w:sz w:val="18"/>
                <w:szCs w:val="18"/>
              </w:rPr>
              <w:fldChar w:fldCharType="begin">
                <w:fldData xml:space="preserve">PEVuZE5vdGU+PENpdGU+PEF1dGhvcj5NYXN1aGFyYTwvQXV0aG9yPjxZZWFyPjIwMTQ8L1llYXI+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PEVuZE5vdGU+PENpdGU+PEF1dGhvcj5NYXN1aGFyYTwvQXV0aG9yPjxZZWFyPjIwMTQ8L1llYXI+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88</w:t>
            </w:r>
            <w:r w:rsidRPr="00453F06">
              <w:rPr>
                <w:rFonts w:asciiTheme="majorBidi" w:hAnsiTheme="majorBidi" w:cstheme="majorBidi"/>
                <w:sz w:val="18"/>
                <w:szCs w:val="18"/>
              </w:rPr>
              <w:fldChar w:fldCharType="end"/>
            </w:r>
          </w:p>
          <w:p w14:paraId="39208E7A" w14:textId="3003237D" w:rsidR="004901BA" w:rsidRPr="00453F06" w:rsidRDefault="004901BA" w:rsidP="00492412">
            <w:pPr>
              <w:rPr>
                <w:rFonts w:asciiTheme="majorBidi" w:hAnsiTheme="majorBidi" w:cstheme="majorBidi"/>
                <w:sz w:val="18"/>
                <w:szCs w:val="18"/>
              </w:rPr>
            </w:pPr>
            <w:r w:rsidRPr="00453F06">
              <w:rPr>
                <w:rFonts w:asciiTheme="majorBidi" w:hAnsiTheme="majorBidi" w:cstheme="majorBidi"/>
                <w:sz w:val="18"/>
                <w:szCs w:val="18"/>
              </w:rPr>
              <w:t xml:space="preserve">The odds of cessation at 8 to 28 weeks were not significantly impacted by age of smoking initiation (continuous) in an unadjusted analysis (OR 1.01, 95% CI 0.98 to 1.04) </w:t>
            </w:r>
            <w:r w:rsidRPr="00453F06">
              <w:rPr>
                <w:rFonts w:asciiTheme="majorBidi" w:hAnsiTheme="majorBidi" w:cstheme="majorBidi"/>
                <w:sz w:val="18"/>
                <w:szCs w:val="18"/>
              </w:rPr>
              <w:fldChar w:fldCharType="begin"/>
            </w:r>
            <w:r w:rsidR="00492412">
              <w:rPr>
                <w:rFonts w:asciiTheme="majorBidi" w:hAnsiTheme="majorBidi" w:cstheme="majorBidi"/>
                <w:sz w:val="18"/>
                <w:szCs w:val="18"/>
              </w:rPr>
              <w:instrText xml:space="preserve"> ADDIN EN.CITE &lt;EndNote&gt;&lt;Cite&gt;&lt;Author&gt;Okoli&lt;/Author&gt;&lt;Year&gt;2014&lt;/Year&gt;&lt;RecNum&gt;4373&lt;/RecNum&gt;&lt;DisplayText&gt;&lt;style face="superscript"&gt;90&lt;/style&gt;&lt;/DisplayText&gt;&lt;record&gt;&lt;rec-number&gt;4373&lt;/rec-number&gt;&lt;foreign-keys&gt;&lt;key app="EN" db-id="5txztzx9zr9ff2epe515pr0gvs90dwdfvdta" timestamp="1633092743" guid="85c74aee-79ba-40cb-baf3-5c415eedf347"&gt;4373&lt;/key&gt;&lt;/foreign-keys&gt;&lt;ref-type name="Journal Article"&gt;17&lt;/ref-type&gt;&lt;contributors&gt;&lt;authors&gt;&lt;author&gt;Okoli, Chizimuzo T. C.&lt;/author&gt;&lt;author&gt;Khara, Milan&lt;/author&gt;&lt;/authors&gt;&lt;/contributors&gt;&lt;titles&gt;&lt;title&gt;Smoking cessation outcomes and predictors among individuals with co-occurring substance use and/or psychiatric disorders&lt;/title&gt;&lt;secondary-title&gt;Journal of dual diagnosis&lt;/secondary-title&gt;&lt;/titles&gt;&lt;periodical&gt;&lt;full-title&gt;Journal of dual diagnosis&lt;/full-title&gt;&lt;/periodical&gt;&lt;pages&gt;9-18&lt;/pages&gt;&lt;volume&gt;10&lt;/volume&gt;&lt;number&gt;1&lt;/number&gt;&lt;section&gt;Okoli, Chizimuzo T C. a University of Kentucky College of Nursing, Lexington, Kentucky, USA.&lt;/section&gt;&lt;keywords&gt;&lt;keyword&gt;Adult&lt;/keyword&gt;&lt;keyword&gt;Female&lt;/keyword&gt;&lt;keyword&gt;Humans&lt;/keyword&gt;&lt;keyword&gt;Male&lt;/keyword&gt;&lt;keyword&gt;*Mental Disorders/co [Complications]&lt;/keyword&gt;&lt;keyword&gt;Middle Aged&lt;/keyword&gt;&lt;keyword&gt;*Smoking Cessation&lt;/keyword&gt;&lt;keyword&gt;*Substance-Related Disorders/co [Complications]&lt;/keyword&gt;&lt;keyword&gt;*Tobacco Use Disorder/co [Complications]&lt;/keyword&gt;&lt;keyword&gt;*Tobacco Use Disorder/pc [Prevention &amp;amp; Control]&lt;/keyword&gt;&lt;keyword&gt;Treatment Outcome&lt;/keyword&gt;&lt;/keywords&gt;&lt;dates&gt;&lt;year&gt;2014&lt;/year&gt;&lt;/dates&gt;&lt;pub-location&gt;United States&lt;/pub-location&gt;&lt;isbn&gt;1550-4271&lt;/isbn&gt;&lt;label&gt;$$MEDLINE&amp;#xD;$$includetitleSB&amp;#xD;$$includeabstractMHUKCanadaSB&amp;#xD;$$includefulltext&lt;/label&gt;&lt;urls&gt;&lt;related-urls&gt;&lt;url&gt;http://ovidsp.ovid.com/ovidweb.cgi?T=JS&amp;amp;PAGE=reference&amp;amp;D=med11&amp;amp;NEWS=N&amp;amp;AN=25392058&lt;/url&gt;&lt;url&gt;https://www.tandfonline.com/doi/full/10.1080/15504263.2013.866860&lt;/url&gt;&lt;/related-urls&gt;&lt;/urls&gt;&lt;electronic-resource-num&gt;https://dx.doi.org/10.1080/15504263.2013.866860&lt;/electronic-resource-num&gt;&lt;/record&gt;&lt;/Cite&gt;&lt;/EndNote&gt;</w:instrText>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90</w:t>
            </w:r>
            <w:r w:rsidRPr="00453F06">
              <w:rPr>
                <w:rFonts w:asciiTheme="majorBidi" w:hAnsiTheme="majorBidi" w:cstheme="majorBidi"/>
                <w:sz w:val="18"/>
                <w:szCs w:val="18"/>
              </w:rPr>
              <w:fldChar w:fldCharType="end"/>
            </w:r>
          </w:p>
        </w:tc>
        <w:tc>
          <w:tcPr>
            <w:tcW w:w="3470" w:type="dxa"/>
          </w:tcPr>
          <w:p w14:paraId="208C19F7" w14:textId="77777777" w:rsidR="004901BA" w:rsidRPr="00453F06" w:rsidRDefault="004901BA" w:rsidP="004901BA">
            <w:pPr>
              <w:rPr>
                <w:rFonts w:asciiTheme="majorBidi" w:hAnsiTheme="majorBidi" w:cstheme="majorBidi"/>
                <w:sz w:val="18"/>
                <w:szCs w:val="18"/>
              </w:rPr>
            </w:pPr>
          </w:p>
        </w:tc>
      </w:tr>
      <w:tr w:rsidR="004901BA" w:rsidRPr="00453F06" w14:paraId="326C43FA" w14:textId="39CCD99E" w:rsidTr="00D22A3E">
        <w:tc>
          <w:tcPr>
            <w:tcW w:w="1838" w:type="dxa"/>
            <w:vMerge/>
          </w:tcPr>
          <w:p w14:paraId="6710AE61" w14:textId="77777777" w:rsidR="004901BA" w:rsidRPr="00453F06" w:rsidRDefault="004901BA" w:rsidP="004901BA">
            <w:pPr>
              <w:rPr>
                <w:rFonts w:asciiTheme="majorBidi" w:hAnsiTheme="majorBidi" w:cstheme="majorBidi"/>
                <w:sz w:val="18"/>
                <w:szCs w:val="18"/>
              </w:rPr>
            </w:pPr>
          </w:p>
        </w:tc>
        <w:tc>
          <w:tcPr>
            <w:tcW w:w="1701" w:type="dxa"/>
          </w:tcPr>
          <w:p w14:paraId="05FEA8F7" w14:textId="07A0FA11" w:rsidR="004901BA" w:rsidRPr="00453F06" w:rsidRDefault="004901BA" w:rsidP="004901BA">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15A4CA86" w14:textId="73E3AB10" w:rsidR="004901BA" w:rsidRPr="00453F06" w:rsidRDefault="004901BA" w:rsidP="004901BA">
            <w:pPr>
              <w:rPr>
                <w:rFonts w:asciiTheme="majorBidi" w:hAnsiTheme="majorBidi" w:cstheme="majorBidi"/>
                <w:sz w:val="18"/>
                <w:szCs w:val="18"/>
              </w:rPr>
            </w:pPr>
          </w:p>
        </w:tc>
        <w:tc>
          <w:tcPr>
            <w:tcW w:w="3470" w:type="dxa"/>
          </w:tcPr>
          <w:p w14:paraId="6DFA3265" w14:textId="41EE2D81" w:rsidR="004901BA" w:rsidRPr="00453F06" w:rsidRDefault="004901BA" w:rsidP="00492412">
            <w:pPr>
              <w:pStyle w:val="ListParagraph"/>
              <w:numPr>
                <w:ilvl w:val="0"/>
                <w:numId w:val="12"/>
              </w:numPr>
              <w:ind w:left="106" w:hanging="171"/>
              <w:rPr>
                <w:rFonts w:asciiTheme="majorBidi" w:hAnsiTheme="majorBidi" w:cstheme="majorBidi"/>
                <w:sz w:val="18"/>
                <w:szCs w:val="18"/>
              </w:rPr>
            </w:pPr>
            <w:r w:rsidRPr="00453F06">
              <w:rPr>
                <w:rFonts w:asciiTheme="majorBidi" w:hAnsiTheme="majorBidi" w:cstheme="majorBidi"/>
                <w:sz w:val="18"/>
                <w:szCs w:val="18"/>
              </w:rPr>
              <w:t xml:space="preserve">The odds of cessation at most recent follow-up were not significantly impacted by age of smoking initiation (continuous) an unadjusted analysis (OR 1.0, 95% CI 1.0 to 1.1) </w:t>
            </w:r>
            <w:r w:rsidRPr="00453F06">
              <w:rPr>
                <w:rFonts w:asciiTheme="majorBidi" w:hAnsiTheme="majorBidi" w:cstheme="majorBidi"/>
                <w:sz w:val="18"/>
                <w:szCs w:val="18"/>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94</w:t>
            </w:r>
            <w:r w:rsidRPr="00453F06">
              <w:rPr>
                <w:rFonts w:asciiTheme="majorBidi" w:hAnsiTheme="majorBidi" w:cstheme="majorBidi"/>
                <w:sz w:val="18"/>
                <w:szCs w:val="18"/>
              </w:rPr>
              <w:fldChar w:fldCharType="end"/>
            </w:r>
          </w:p>
        </w:tc>
        <w:tc>
          <w:tcPr>
            <w:tcW w:w="3470" w:type="dxa"/>
          </w:tcPr>
          <w:p w14:paraId="02C567C8" w14:textId="77777777" w:rsidR="004901BA" w:rsidRPr="00453F06" w:rsidRDefault="004901BA" w:rsidP="004901BA">
            <w:pPr>
              <w:rPr>
                <w:rFonts w:asciiTheme="majorBidi" w:hAnsiTheme="majorBidi" w:cstheme="majorBidi"/>
                <w:sz w:val="18"/>
                <w:szCs w:val="18"/>
              </w:rPr>
            </w:pPr>
          </w:p>
        </w:tc>
      </w:tr>
      <w:tr w:rsidR="00871C9E" w:rsidRPr="00453F06" w14:paraId="0B18F465" w14:textId="3340410F" w:rsidTr="00D22A3E">
        <w:tc>
          <w:tcPr>
            <w:tcW w:w="1838" w:type="dxa"/>
            <w:vMerge w:val="restart"/>
          </w:tcPr>
          <w:p w14:paraId="38387687" w14:textId="57C65E74"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Heaviness of smoking index</w:t>
            </w:r>
            <w:r w:rsidR="00F96670" w:rsidRPr="00453F06">
              <w:rPr>
                <w:rFonts w:asciiTheme="majorBidi" w:hAnsiTheme="majorBidi" w:cstheme="majorBidi"/>
                <w:sz w:val="18"/>
                <w:szCs w:val="18"/>
              </w:rPr>
              <w:t xml:space="preserve"> (HIS)</w:t>
            </w:r>
          </w:p>
        </w:tc>
        <w:tc>
          <w:tcPr>
            <w:tcW w:w="1701" w:type="dxa"/>
          </w:tcPr>
          <w:p w14:paraId="6927E8C4"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3B198B3C" w14:textId="1B5AF0D1" w:rsidR="00871C9E" w:rsidRPr="00453F06" w:rsidRDefault="00871C9E" w:rsidP="00492412">
            <w:pPr>
              <w:pStyle w:val="ListParagraph"/>
              <w:numPr>
                <w:ilvl w:val="0"/>
                <w:numId w:val="35"/>
              </w:numPr>
              <w:ind w:left="178" w:hanging="243"/>
              <w:rPr>
                <w:rFonts w:asciiTheme="majorBidi" w:hAnsiTheme="majorBidi" w:cstheme="majorBidi"/>
                <w:sz w:val="18"/>
                <w:szCs w:val="18"/>
              </w:rPr>
            </w:pPr>
            <w:r w:rsidRPr="00453F06">
              <w:rPr>
                <w:rFonts w:asciiTheme="majorBidi" w:hAnsiTheme="majorBidi" w:cstheme="majorBidi"/>
                <w:sz w:val="18"/>
                <w:szCs w:val="18"/>
              </w:rPr>
              <w:t xml:space="preserve">The odds of cessation at 4 weeks were significantly lower as HSI score increased (per unit increase) in an adjusted analysis of a sub-sample of only those with data on HSI score (OR 0.88, 95% CI 0.85 to 0.90) </w:t>
            </w:r>
            <w:r w:rsidR="009240F6" w:rsidRPr="00453F06">
              <w:rPr>
                <w:rFonts w:asciiTheme="majorBidi" w:hAnsiTheme="majorBidi" w:cstheme="majorBidi"/>
                <w:sz w:val="18"/>
                <w:szCs w:val="18"/>
              </w:rPr>
              <w:fldChar w:fldCharType="begin">
                <w:fldData xml:space="preserve">PEVuZE5vdGU+PENpdGU+PEF1dGhvcj5Ccm9zZTwvQXV0aG9yPjxZZWFyPjIwMTI8L1llYXI+PFJl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PEVuZE5vdGU+PENpdGU+PEF1dGhvcj5Ccm9zZTwvQXV0aG9yPjxZZWFyPjIwMTI8L1llYXI+PFJl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9240F6" w:rsidRPr="00453F06">
              <w:rPr>
                <w:rFonts w:asciiTheme="majorBidi" w:hAnsiTheme="majorBidi" w:cstheme="majorBidi"/>
                <w:sz w:val="18"/>
                <w:szCs w:val="18"/>
              </w:rPr>
            </w:r>
            <w:r w:rsidR="009240F6"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70</w:t>
            </w:r>
            <w:r w:rsidR="009240F6" w:rsidRPr="00453F06">
              <w:rPr>
                <w:rFonts w:asciiTheme="majorBidi" w:hAnsiTheme="majorBidi" w:cstheme="majorBidi"/>
                <w:sz w:val="18"/>
                <w:szCs w:val="18"/>
              </w:rPr>
              <w:fldChar w:fldCharType="end"/>
            </w:r>
          </w:p>
          <w:p w14:paraId="49B0A473" w14:textId="2AE23592" w:rsidR="00871C9E" w:rsidRPr="00453F06" w:rsidRDefault="00871C9E" w:rsidP="00492412">
            <w:pPr>
              <w:pStyle w:val="ListParagraph"/>
              <w:numPr>
                <w:ilvl w:val="0"/>
                <w:numId w:val="35"/>
              </w:numPr>
              <w:ind w:left="178" w:hanging="243"/>
              <w:rPr>
                <w:rFonts w:asciiTheme="majorBidi" w:hAnsiTheme="majorBidi" w:cstheme="majorBidi"/>
                <w:sz w:val="18"/>
                <w:szCs w:val="18"/>
              </w:rPr>
            </w:pPr>
            <w:r w:rsidRPr="00453F06">
              <w:rPr>
                <w:rFonts w:asciiTheme="majorBidi" w:hAnsiTheme="majorBidi" w:cstheme="majorBidi"/>
                <w:sz w:val="18"/>
                <w:szCs w:val="18"/>
              </w:rPr>
              <w:t xml:space="preserve">The odds of cessation at 6 months were significantly lower as HSI score (continuous) increased, in univariate (OR 0.88, 95% CI 0.82 to 0.93), multivariate (OR 0.84, 95% CI 0.78 to 0.89) and multiple imputation (OR 0.85, 95% CI 0.79 to 0.92) analyses, and for those in HSI category 5 (univariate OR 0.60, 95% CI 0.38 to 0.97; multivariate OR 0.52, 95% CI 0.31 to 0.86; multiple imputation OR 0.54, 95% CI 0.31 to 0.95) and category 6 (univariate OR 0.37, 95% CI 0.20 to 0.69; multivariate OR 0.26, 95% CI 0.13 to 0.51; multiple imputation OR 0.25, 95% CI 0.13 to 0.48) than those in category 0 </w:t>
            </w:r>
            <w:r w:rsidR="009240F6" w:rsidRPr="00453F06">
              <w:rPr>
                <w:rFonts w:asciiTheme="majorBidi" w:hAnsiTheme="majorBidi" w:cstheme="majorBidi"/>
                <w:sz w:val="18"/>
                <w:szCs w:val="18"/>
              </w:rPr>
              <w:fldChar w:fldCharType="begin">
                <w:fldData xml:space="preserve">PEVuZE5vdGU+PENpdGU+PEF1dGhvcj5UYWdnYXI8L0F1dGhvcj48WWVhcj4yMDE1PC9ZZWFyPjxS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PEVuZE5vdGU+PENpdGU+PEF1dGhvcj5UYWdnYXI8L0F1dGhvcj48WWVhcj4yMDE1PC9ZZWFyPjxS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9240F6" w:rsidRPr="00453F06">
              <w:rPr>
                <w:rFonts w:asciiTheme="majorBidi" w:hAnsiTheme="majorBidi" w:cstheme="majorBidi"/>
                <w:sz w:val="18"/>
                <w:szCs w:val="18"/>
              </w:rPr>
            </w:r>
            <w:r w:rsidR="009240F6"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86</w:t>
            </w:r>
            <w:r w:rsidR="009240F6" w:rsidRPr="00453F06">
              <w:rPr>
                <w:rFonts w:asciiTheme="majorBidi" w:hAnsiTheme="majorBidi" w:cstheme="majorBidi"/>
                <w:sz w:val="18"/>
                <w:szCs w:val="18"/>
              </w:rPr>
              <w:fldChar w:fldCharType="end"/>
            </w:r>
          </w:p>
          <w:p w14:paraId="5DFF4314" w14:textId="42EC54DB" w:rsidR="009240F6" w:rsidRPr="00453F06" w:rsidRDefault="009240F6" w:rsidP="00492412">
            <w:pPr>
              <w:pStyle w:val="ListParagraph"/>
              <w:numPr>
                <w:ilvl w:val="0"/>
                <w:numId w:val="35"/>
              </w:numPr>
              <w:ind w:left="178" w:hanging="243"/>
              <w:rPr>
                <w:rFonts w:asciiTheme="majorBidi" w:hAnsiTheme="majorBidi" w:cstheme="majorBidi"/>
                <w:sz w:val="18"/>
                <w:szCs w:val="18"/>
              </w:rPr>
            </w:pPr>
            <w:r w:rsidRPr="00453F06">
              <w:rPr>
                <w:rFonts w:asciiTheme="majorBidi" w:hAnsiTheme="majorBidi" w:cstheme="majorBidi"/>
                <w:sz w:val="18"/>
                <w:szCs w:val="18"/>
              </w:rPr>
              <w:t xml:space="preserve">The odds of cessation at 6 months were significantly lower for those with medium (OR 0.59, 95% CI 0.38 to 0.90) and high (OR 0.42, 95% CI 0.29 to 0.62) than low nicotine dependence index in a univariate analysis, and for those with high (OR 0.58, 95% CI 0.34 to 0.98) than low nicotine dependence in a multivariate analysis </w:t>
            </w:r>
            <w:r w:rsidRPr="00453F06">
              <w:rPr>
                <w:rFonts w:asciiTheme="majorBidi" w:hAnsiTheme="majorBidi" w:cstheme="majorBidi"/>
                <w:sz w:val="18"/>
                <w:szCs w:val="18"/>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81</w:t>
            </w:r>
            <w:r w:rsidRPr="00453F06">
              <w:rPr>
                <w:rFonts w:asciiTheme="majorBidi" w:hAnsiTheme="majorBidi" w:cstheme="majorBidi"/>
                <w:sz w:val="18"/>
                <w:szCs w:val="18"/>
              </w:rPr>
              <w:fldChar w:fldCharType="end"/>
            </w:r>
          </w:p>
        </w:tc>
        <w:tc>
          <w:tcPr>
            <w:tcW w:w="3470" w:type="dxa"/>
          </w:tcPr>
          <w:p w14:paraId="5E59F1FC" w14:textId="538582A2" w:rsidR="00871C9E" w:rsidRPr="00453F06" w:rsidRDefault="00871C9E" w:rsidP="00492412">
            <w:pPr>
              <w:pStyle w:val="ListParagraph"/>
              <w:numPr>
                <w:ilvl w:val="0"/>
                <w:numId w:val="35"/>
              </w:numPr>
              <w:ind w:left="58" w:hanging="123"/>
              <w:rPr>
                <w:rFonts w:asciiTheme="majorBidi" w:hAnsiTheme="majorBidi" w:cstheme="majorBidi"/>
                <w:sz w:val="18"/>
                <w:szCs w:val="18"/>
              </w:rPr>
            </w:pPr>
            <w:r w:rsidRPr="00453F06">
              <w:rPr>
                <w:rFonts w:asciiTheme="majorBidi" w:hAnsiTheme="majorBidi" w:cstheme="majorBidi"/>
                <w:sz w:val="18"/>
                <w:szCs w:val="18"/>
              </w:rPr>
              <w:t xml:space="preserve">The odds of cessation were not significantly different for those in HSI category 1 (univariate OR 0.97, 95% CI 0.60 to 1.57; multivariate OR 1.05, 95% CI 0.63 to 1.74; multiple imputation OR 1.10, 95% CI 0.63 to 1.95), category 2 (univariate OR 1.01, 95% CI 0.65 to 1.58; multivariate OR 0.98, 95% CI 0.61 to 1.58; multiple imputation OR 0.95, 95% CI 0.55 to 1.66), category 3 (univariate OR 0.76, 95% CI 0.49 to 1.17; multivariate OR 0.78, 95% CI 0.49 to 1.23; multiple imputation OR 0.79, 95% CI 0.48 to 1.32), or category 4 (univariate OR 0.76, 95% CI 0.49 to 1.17; multivariate OR 0.70, 95% CI 0.44 to 1.11; multiple imputation OR 0.83, 95% CI 0.50 to 1.39), than those in HSI category 0 </w:t>
            </w:r>
            <w:r w:rsidR="009240F6" w:rsidRPr="00453F06">
              <w:rPr>
                <w:rFonts w:asciiTheme="majorBidi" w:hAnsiTheme="majorBidi" w:cstheme="majorBidi"/>
                <w:sz w:val="18"/>
                <w:szCs w:val="18"/>
              </w:rPr>
              <w:fldChar w:fldCharType="begin">
                <w:fldData xml:space="preserve">PEVuZE5vdGU+PENpdGU+PEF1dGhvcj5UYWdnYXI8L0F1dGhvcj48WWVhcj4yMDE1PC9ZZWFyPjxS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PEVuZE5vdGU+PENpdGU+PEF1dGhvcj5UYWdnYXI8L0F1dGhvcj48WWVhcj4yMDE1PC9ZZWFyPjxS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9240F6" w:rsidRPr="00453F06">
              <w:rPr>
                <w:rFonts w:asciiTheme="majorBidi" w:hAnsiTheme="majorBidi" w:cstheme="majorBidi"/>
                <w:sz w:val="18"/>
                <w:szCs w:val="18"/>
              </w:rPr>
            </w:r>
            <w:r w:rsidR="009240F6"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86</w:t>
            </w:r>
            <w:r w:rsidR="009240F6" w:rsidRPr="00453F06">
              <w:rPr>
                <w:rFonts w:asciiTheme="majorBidi" w:hAnsiTheme="majorBidi" w:cstheme="majorBidi"/>
                <w:sz w:val="18"/>
                <w:szCs w:val="18"/>
              </w:rPr>
              <w:fldChar w:fldCharType="end"/>
            </w:r>
          </w:p>
          <w:p w14:paraId="24BD3EA5" w14:textId="56BA3886" w:rsidR="009240F6" w:rsidRPr="00453F06" w:rsidRDefault="009240F6" w:rsidP="00492412">
            <w:pPr>
              <w:pStyle w:val="ListParagraph"/>
              <w:numPr>
                <w:ilvl w:val="0"/>
                <w:numId w:val="35"/>
              </w:numPr>
              <w:ind w:left="58" w:hanging="123"/>
              <w:rPr>
                <w:rFonts w:asciiTheme="majorBidi" w:hAnsiTheme="majorBidi" w:cstheme="majorBidi"/>
                <w:sz w:val="18"/>
                <w:szCs w:val="18"/>
              </w:rPr>
            </w:pPr>
            <w:r w:rsidRPr="00453F06">
              <w:rPr>
                <w:rFonts w:asciiTheme="majorBidi" w:hAnsiTheme="majorBidi" w:cstheme="majorBidi"/>
                <w:sz w:val="18"/>
                <w:szCs w:val="18"/>
              </w:rPr>
              <w:t xml:space="preserve">The odds of cessation at 6 months were not significantly different for those with medium than low nicotine dependence index (OR 0.65, 95% CI 0.38 to 1.11) in a multivariate analysis </w:t>
            </w:r>
            <w:r w:rsidRPr="00453F06">
              <w:rPr>
                <w:rFonts w:asciiTheme="majorBidi" w:hAnsiTheme="majorBidi" w:cstheme="majorBidi"/>
                <w:sz w:val="18"/>
                <w:szCs w:val="18"/>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81</w:t>
            </w:r>
            <w:r w:rsidRPr="00453F06">
              <w:rPr>
                <w:rFonts w:asciiTheme="majorBidi" w:hAnsiTheme="majorBidi" w:cstheme="majorBidi"/>
                <w:sz w:val="18"/>
                <w:szCs w:val="18"/>
              </w:rPr>
              <w:fldChar w:fldCharType="end"/>
            </w:r>
          </w:p>
        </w:tc>
        <w:tc>
          <w:tcPr>
            <w:tcW w:w="3470" w:type="dxa"/>
          </w:tcPr>
          <w:p w14:paraId="430CA97A" w14:textId="77777777" w:rsidR="00871C9E" w:rsidRPr="00453F06" w:rsidRDefault="00871C9E" w:rsidP="00160941">
            <w:pPr>
              <w:pStyle w:val="ListParagraph"/>
              <w:ind w:left="58"/>
              <w:rPr>
                <w:rFonts w:asciiTheme="majorBidi" w:hAnsiTheme="majorBidi" w:cstheme="majorBidi"/>
                <w:sz w:val="18"/>
                <w:szCs w:val="18"/>
              </w:rPr>
            </w:pPr>
          </w:p>
        </w:tc>
      </w:tr>
      <w:tr w:rsidR="009240F6" w:rsidRPr="00453F06" w14:paraId="412348D9" w14:textId="57CE7CAB" w:rsidTr="00D22A3E">
        <w:tc>
          <w:tcPr>
            <w:tcW w:w="1838" w:type="dxa"/>
            <w:vMerge/>
          </w:tcPr>
          <w:p w14:paraId="57647FDC" w14:textId="77777777" w:rsidR="009240F6" w:rsidRPr="00453F06" w:rsidRDefault="009240F6" w:rsidP="009240F6">
            <w:pPr>
              <w:rPr>
                <w:rFonts w:asciiTheme="majorBidi" w:hAnsiTheme="majorBidi" w:cstheme="majorBidi"/>
                <w:sz w:val="18"/>
                <w:szCs w:val="18"/>
              </w:rPr>
            </w:pPr>
          </w:p>
        </w:tc>
        <w:tc>
          <w:tcPr>
            <w:tcW w:w="1701" w:type="dxa"/>
          </w:tcPr>
          <w:p w14:paraId="458A0B77" w14:textId="77777777" w:rsidR="009240F6" w:rsidRPr="00453F06" w:rsidRDefault="009240F6" w:rsidP="009240F6">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5BE6A753" w14:textId="77777777" w:rsidR="009240F6" w:rsidRPr="00453F06" w:rsidRDefault="009240F6" w:rsidP="009240F6">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3AAE05DA" w14:textId="77777777" w:rsidR="009240F6" w:rsidRPr="00453F06" w:rsidRDefault="009240F6" w:rsidP="009240F6">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279193AC" w14:textId="45F1E1F5" w:rsidR="009240F6" w:rsidRPr="00453F06" w:rsidRDefault="009240F6" w:rsidP="009240F6">
            <w:pPr>
              <w:rPr>
                <w:rFonts w:asciiTheme="majorBidi" w:hAnsiTheme="majorBidi" w:cstheme="majorBidi"/>
                <w:sz w:val="18"/>
                <w:szCs w:val="18"/>
              </w:rPr>
            </w:pPr>
            <w:r w:rsidRPr="00453F06">
              <w:rPr>
                <w:rFonts w:asciiTheme="majorBidi" w:hAnsiTheme="majorBidi" w:cstheme="majorBidi"/>
                <w:sz w:val="18"/>
                <w:szCs w:val="18"/>
              </w:rPr>
              <w:t>No data</w:t>
            </w:r>
          </w:p>
        </w:tc>
      </w:tr>
      <w:tr w:rsidR="009240F6" w:rsidRPr="00453F06" w14:paraId="1E83B01A" w14:textId="16DB0860" w:rsidTr="00D22A3E">
        <w:tc>
          <w:tcPr>
            <w:tcW w:w="1838" w:type="dxa"/>
            <w:vMerge/>
          </w:tcPr>
          <w:p w14:paraId="01AE7FB5" w14:textId="77777777" w:rsidR="009240F6" w:rsidRPr="00453F06" w:rsidRDefault="009240F6" w:rsidP="009240F6">
            <w:pPr>
              <w:rPr>
                <w:rFonts w:asciiTheme="majorBidi" w:hAnsiTheme="majorBidi" w:cstheme="majorBidi"/>
                <w:sz w:val="18"/>
                <w:szCs w:val="18"/>
              </w:rPr>
            </w:pPr>
          </w:p>
        </w:tc>
        <w:tc>
          <w:tcPr>
            <w:tcW w:w="1701" w:type="dxa"/>
          </w:tcPr>
          <w:p w14:paraId="1E65F230" w14:textId="77777777" w:rsidR="009240F6" w:rsidRPr="00453F06" w:rsidRDefault="009240F6" w:rsidP="009240F6">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4808CE17" w14:textId="77777777" w:rsidR="009240F6" w:rsidRPr="00453F06" w:rsidRDefault="009240F6" w:rsidP="009240F6">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14D7311C" w14:textId="77777777" w:rsidR="009240F6" w:rsidRPr="00453F06" w:rsidRDefault="009240F6" w:rsidP="009240F6">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6BDD0B03" w14:textId="6B765CD4" w:rsidR="009240F6" w:rsidRPr="00453F06" w:rsidRDefault="009240F6" w:rsidP="009240F6">
            <w:pPr>
              <w:rPr>
                <w:rFonts w:asciiTheme="majorBidi" w:hAnsiTheme="majorBidi" w:cstheme="majorBidi"/>
                <w:sz w:val="18"/>
                <w:szCs w:val="18"/>
              </w:rPr>
            </w:pPr>
            <w:r w:rsidRPr="00453F06">
              <w:rPr>
                <w:rFonts w:asciiTheme="majorBidi" w:hAnsiTheme="majorBidi" w:cstheme="majorBidi"/>
                <w:sz w:val="18"/>
                <w:szCs w:val="18"/>
              </w:rPr>
              <w:t>No data</w:t>
            </w:r>
          </w:p>
        </w:tc>
      </w:tr>
      <w:tr w:rsidR="00871C9E" w:rsidRPr="00453F06" w14:paraId="36F9A9B3" w14:textId="19FC5E84" w:rsidTr="00D22A3E">
        <w:tc>
          <w:tcPr>
            <w:tcW w:w="1838" w:type="dxa"/>
            <w:vMerge w:val="restart"/>
          </w:tcPr>
          <w:p w14:paraId="3D07A060" w14:textId="4F57539B" w:rsidR="00871C9E" w:rsidRPr="00453F06" w:rsidRDefault="00F96670" w:rsidP="00F96670">
            <w:pPr>
              <w:rPr>
                <w:rFonts w:asciiTheme="majorBidi" w:hAnsiTheme="majorBidi" w:cstheme="majorBidi"/>
                <w:sz w:val="18"/>
                <w:szCs w:val="18"/>
              </w:rPr>
            </w:pPr>
            <w:r w:rsidRPr="00453F06">
              <w:rPr>
                <w:rFonts w:asciiTheme="majorBidi" w:hAnsiTheme="majorBidi" w:cstheme="majorBidi"/>
                <w:sz w:val="18"/>
                <w:szCs w:val="18"/>
              </w:rPr>
              <w:lastRenderedPageBreak/>
              <w:t>Fagerstrom Test for Nicotine Dependence (</w:t>
            </w:r>
            <w:r w:rsidR="00871C9E" w:rsidRPr="00453F06">
              <w:rPr>
                <w:rFonts w:asciiTheme="majorBidi" w:hAnsiTheme="majorBidi" w:cstheme="majorBidi"/>
                <w:sz w:val="18"/>
                <w:szCs w:val="18"/>
              </w:rPr>
              <w:t>FTND</w:t>
            </w:r>
            <w:r w:rsidRPr="00453F06">
              <w:rPr>
                <w:rFonts w:asciiTheme="majorBidi" w:hAnsiTheme="majorBidi" w:cstheme="majorBidi"/>
                <w:sz w:val="18"/>
                <w:szCs w:val="18"/>
              </w:rPr>
              <w:t>)</w:t>
            </w:r>
          </w:p>
        </w:tc>
        <w:tc>
          <w:tcPr>
            <w:tcW w:w="1701" w:type="dxa"/>
          </w:tcPr>
          <w:p w14:paraId="68A04EED"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6900C1F2" w14:textId="21317DE7" w:rsidR="00871C9E" w:rsidRPr="00453F06" w:rsidRDefault="00871C9E" w:rsidP="00492412">
            <w:pPr>
              <w:pStyle w:val="ListParagraph"/>
              <w:numPr>
                <w:ilvl w:val="0"/>
                <w:numId w:val="38"/>
              </w:numPr>
              <w:ind w:left="178" w:hanging="243"/>
              <w:rPr>
                <w:rFonts w:asciiTheme="majorBidi" w:hAnsiTheme="majorBidi" w:cstheme="majorBidi"/>
                <w:sz w:val="18"/>
                <w:szCs w:val="18"/>
              </w:rPr>
            </w:pPr>
            <w:r w:rsidRPr="00453F06">
              <w:rPr>
                <w:rFonts w:asciiTheme="majorBidi" w:hAnsiTheme="majorBidi" w:cstheme="majorBidi"/>
                <w:sz w:val="18"/>
                <w:szCs w:val="18"/>
              </w:rPr>
              <w:t xml:space="preserve">The odds of cessation at 4 weeks were significantly lower as FTND (continuous) increased (OR 0.95, 95% CI 0.94 to 0.97) in an adjusted analysis </w:t>
            </w:r>
            <w:r w:rsidR="00524F44" w:rsidRPr="00453F06">
              <w:rPr>
                <w:rFonts w:asciiTheme="majorBidi" w:hAnsiTheme="majorBidi" w:cstheme="majorBidi"/>
                <w:sz w:val="18"/>
                <w:szCs w:val="18"/>
              </w:rPr>
              <w:fldChar w:fldCharType="begin">
                <w:fldData xml:space="preserve">PEVuZE5vdGU+PENpdGU+PEF1dGhvcj5XYWxrZXI8L0F1dGhvcj48WWVhcj4yMDE4PC9ZZWFyPjxS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PEVuZE5vdGU+PENpdGU+PEF1dGhvcj5XYWxrZXI8L0F1dGhvcj48WWVhcj4yMDE4PC9ZZWFyPjxS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524F44" w:rsidRPr="00453F06">
              <w:rPr>
                <w:rFonts w:asciiTheme="majorBidi" w:hAnsiTheme="majorBidi" w:cstheme="majorBidi"/>
                <w:sz w:val="18"/>
                <w:szCs w:val="18"/>
              </w:rPr>
            </w:r>
            <w:r w:rsidR="00524F44"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87</w:t>
            </w:r>
            <w:r w:rsidR="00524F44" w:rsidRPr="00453F06">
              <w:rPr>
                <w:rFonts w:asciiTheme="majorBidi" w:hAnsiTheme="majorBidi" w:cstheme="majorBidi"/>
                <w:sz w:val="18"/>
                <w:szCs w:val="18"/>
              </w:rPr>
              <w:fldChar w:fldCharType="end"/>
            </w:r>
          </w:p>
          <w:p w14:paraId="5D1D57AD" w14:textId="5346A47F" w:rsidR="00871C9E" w:rsidRPr="00453F06" w:rsidRDefault="00871C9E" w:rsidP="00492412">
            <w:pPr>
              <w:pStyle w:val="ListParagraph"/>
              <w:numPr>
                <w:ilvl w:val="0"/>
                <w:numId w:val="38"/>
              </w:numPr>
              <w:ind w:left="178" w:hanging="243"/>
              <w:rPr>
                <w:rFonts w:asciiTheme="majorBidi" w:hAnsiTheme="majorBidi" w:cstheme="majorBidi"/>
                <w:sz w:val="18"/>
                <w:szCs w:val="18"/>
              </w:rPr>
            </w:pPr>
            <w:r w:rsidRPr="00453F06">
              <w:rPr>
                <w:rFonts w:asciiTheme="majorBidi" w:hAnsiTheme="majorBidi" w:cstheme="majorBidi"/>
                <w:sz w:val="18"/>
                <w:szCs w:val="18"/>
              </w:rPr>
              <w:t>The odds of cessatio</w:t>
            </w:r>
            <w:r w:rsidR="00F96670" w:rsidRPr="00453F06">
              <w:rPr>
                <w:rFonts w:asciiTheme="majorBidi" w:hAnsiTheme="majorBidi" w:cstheme="majorBidi"/>
                <w:sz w:val="18"/>
                <w:szCs w:val="18"/>
              </w:rPr>
              <w:t>n at 4 weeks were significantly</w:t>
            </w:r>
            <w:r w:rsidRPr="00453F06">
              <w:rPr>
                <w:rFonts w:asciiTheme="majorBidi" w:hAnsiTheme="majorBidi" w:cstheme="majorBidi"/>
                <w:sz w:val="18"/>
                <w:szCs w:val="18"/>
              </w:rPr>
              <w:t xml:space="preserve"> lower as baseline FTND (continuous) increased, in a univariate analysis (OR 0.93, p&lt;0.001), multivariate analysis adjusted for all variables reaching significance in the univariate analyses (OR 0.94, p=0.006), and multivariate analysis adjusted for all variables reaching significance in the univariate analyses alongside choice of NRT product (OR 0.95, p=0.95) </w:t>
            </w:r>
            <w:r w:rsidR="00524F44" w:rsidRPr="00453F06">
              <w:rPr>
                <w:rFonts w:asciiTheme="majorBidi" w:hAnsiTheme="majorBidi" w:cstheme="majorBidi"/>
                <w:sz w:val="18"/>
                <w:szCs w:val="18"/>
              </w:rPr>
              <w:fldChar w:fldCharType="begin">
                <w:fldData xml:space="preserve">PEVuZE5vdGU+PENpdGU+PEF1dGhvcj5NY0V3ZW48L0F1dGhvcj48WWVhcj4yMDA5PC9ZZWFyPjxS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PEVuZE5vdGU+PENpdGU+PEF1dGhvcj5NY0V3ZW48L0F1dGhvcj48WWVhcj4yMDA5PC9ZZWFyPjxS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524F44" w:rsidRPr="00453F06">
              <w:rPr>
                <w:rFonts w:asciiTheme="majorBidi" w:hAnsiTheme="majorBidi" w:cstheme="majorBidi"/>
                <w:sz w:val="18"/>
                <w:szCs w:val="18"/>
              </w:rPr>
            </w:r>
            <w:r w:rsidR="00524F44"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85</w:t>
            </w:r>
            <w:r w:rsidR="00524F44" w:rsidRPr="00453F06">
              <w:rPr>
                <w:rFonts w:asciiTheme="majorBidi" w:hAnsiTheme="majorBidi" w:cstheme="majorBidi"/>
                <w:sz w:val="18"/>
                <w:szCs w:val="18"/>
              </w:rPr>
              <w:fldChar w:fldCharType="end"/>
            </w:r>
          </w:p>
          <w:p w14:paraId="49B95DDD" w14:textId="65766217" w:rsidR="00871C9E" w:rsidRPr="00453F06" w:rsidRDefault="00871C9E" w:rsidP="00492412">
            <w:pPr>
              <w:pStyle w:val="ListParagraph"/>
              <w:numPr>
                <w:ilvl w:val="0"/>
                <w:numId w:val="38"/>
              </w:numPr>
              <w:ind w:left="178" w:hanging="243"/>
              <w:rPr>
                <w:rFonts w:asciiTheme="majorBidi" w:hAnsiTheme="majorBidi" w:cstheme="majorBidi"/>
                <w:sz w:val="18"/>
                <w:szCs w:val="18"/>
              </w:rPr>
            </w:pPr>
            <w:r w:rsidRPr="00453F06">
              <w:rPr>
                <w:rFonts w:asciiTheme="majorBidi" w:hAnsiTheme="majorBidi" w:cstheme="majorBidi"/>
                <w:sz w:val="18"/>
                <w:szCs w:val="18"/>
              </w:rPr>
              <w:t xml:space="preserve">The odds of cessation at 4 weeks were significantly lower as baseline FTND score (continuous) increased, in analyses adjusted for all other variables including the Consideration of Future Consequences (CFCS) scale (OR 0.89, 95% CI 0.82 to 0.96), CFCS future subscale (OR 0.89, 95% CI 0.82 to 0.96) and CFCS immediate subscale (OR 0.89, 95% CI 0.82 to 0.96) </w:t>
            </w:r>
            <w:r w:rsidR="00524F44" w:rsidRPr="00453F06">
              <w:rPr>
                <w:rFonts w:asciiTheme="majorBidi" w:hAnsiTheme="majorBidi" w:cstheme="majorBidi"/>
                <w:sz w:val="18"/>
                <w:szCs w:val="18"/>
              </w:rPr>
              <w:fldChar w:fldCharType="begin">
                <w:fldData xml:space="preserve">PEVuZE5vdGU+PENpdGU+PEF1dGhvcj5CZWVuc3RvY2s8L0F1dGhvcj48WWVhcj4yMDE0PC9ZZWFy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PEVuZE5vdGU+PENpdGU+PEF1dGhvcj5CZWVuc3RvY2s8L0F1dGhvcj48WWVhcj4yMDE0PC9ZZWFy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524F44" w:rsidRPr="00453F06">
              <w:rPr>
                <w:rFonts w:asciiTheme="majorBidi" w:hAnsiTheme="majorBidi" w:cstheme="majorBidi"/>
                <w:sz w:val="18"/>
                <w:szCs w:val="18"/>
              </w:rPr>
            </w:r>
            <w:r w:rsidR="00524F44"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68</w:t>
            </w:r>
            <w:r w:rsidR="00524F44" w:rsidRPr="00453F06">
              <w:rPr>
                <w:rFonts w:asciiTheme="majorBidi" w:hAnsiTheme="majorBidi" w:cstheme="majorBidi"/>
                <w:sz w:val="18"/>
                <w:szCs w:val="18"/>
              </w:rPr>
              <w:fldChar w:fldCharType="end"/>
            </w:r>
          </w:p>
          <w:p w14:paraId="6752D534" w14:textId="2D639F50" w:rsidR="00871C9E" w:rsidRPr="00453F06" w:rsidRDefault="00871C9E" w:rsidP="00492412">
            <w:pPr>
              <w:pStyle w:val="ListParagraph"/>
              <w:numPr>
                <w:ilvl w:val="0"/>
                <w:numId w:val="38"/>
              </w:numPr>
              <w:ind w:left="178" w:hanging="243"/>
              <w:rPr>
                <w:rFonts w:asciiTheme="majorBidi" w:hAnsiTheme="majorBidi" w:cstheme="majorBidi"/>
                <w:sz w:val="18"/>
                <w:szCs w:val="18"/>
              </w:rPr>
            </w:pPr>
            <w:r w:rsidRPr="00453F06">
              <w:rPr>
                <w:rFonts w:asciiTheme="majorBidi" w:hAnsiTheme="majorBidi" w:cstheme="majorBidi"/>
                <w:sz w:val="18"/>
                <w:szCs w:val="18"/>
              </w:rPr>
              <w:t xml:space="preserve">The odds of cessation at 6 months were significantly lower as baseline FTND score (continuous) increased, in analyses adjusted for all other variables including the Consideration of Future Consequences (CFCS) scale (OR 0.88, 95% CI 0.80 to 0.97), CFCS future subscale (OR 0.88, 95% CI 0.80 to 0.97) and CFCS immediate subscale (OR 0.88, 95% CI 0.79 to 0.97) </w:t>
            </w:r>
            <w:r w:rsidR="00524F44" w:rsidRPr="00453F06">
              <w:rPr>
                <w:rFonts w:asciiTheme="majorBidi" w:hAnsiTheme="majorBidi" w:cstheme="majorBidi"/>
                <w:sz w:val="18"/>
                <w:szCs w:val="18"/>
              </w:rPr>
              <w:fldChar w:fldCharType="begin">
                <w:fldData xml:space="preserve">PEVuZE5vdGU+PENpdGU+PEF1dGhvcj5CZWVuc3RvY2s8L0F1dGhvcj48WWVhcj4yMDE0PC9ZZWFy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PEVuZE5vdGU+PENpdGU+PEF1dGhvcj5CZWVuc3RvY2s8L0F1dGhvcj48WWVhcj4yMDE0PC9ZZWFy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524F44" w:rsidRPr="00453F06">
              <w:rPr>
                <w:rFonts w:asciiTheme="majorBidi" w:hAnsiTheme="majorBidi" w:cstheme="majorBidi"/>
                <w:sz w:val="18"/>
                <w:szCs w:val="18"/>
              </w:rPr>
            </w:r>
            <w:r w:rsidR="00524F44"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68</w:t>
            </w:r>
            <w:r w:rsidR="00524F44" w:rsidRPr="00453F06">
              <w:rPr>
                <w:rFonts w:asciiTheme="majorBidi" w:hAnsiTheme="majorBidi" w:cstheme="majorBidi"/>
                <w:sz w:val="18"/>
                <w:szCs w:val="18"/>
              </w:rPr>
              <w:fldChar w:fldCharType="end"/>
            </w:r>
          </w:p>
        </w:tc>
        <w:tc>
          <w:tcPr>
            <w:tcW w:w="3470" w:type="dxa"/>
          </w:tcPr>
          <w:p w14:paraId="6FCA17A3" w14:textId="77777777" w:rsidR="00871C9E" w:rsidRPr="00453F06" w:rsidRDefault="00871C9E" w:rsidP="00871C9E">
            <w:pPr>
              <w:rPr>
                <w:rFonts w:asciiTheme="majorBidi" w:hAnsiTheme="majorBidi" w:cstheme="majorBidi"/>
                <w:sz w:val="18"/>
                <w:szCs w:val="18"/>
              </w:rPr>
            </w:pPr>
          </w:p>
        </w:tc>
        <w:tc>
          <w:tcPr>
            <w:tcW w:w="3470" w:type="dxa"/>
          </w:tcPr>
          <w:p w14:paraId="01C29B24" w14:textId="77777777" w:rsidR="00871C9E" w:rsidRPr="00453F06" w:rsidRDefault="00871C9E" w:rsidP="00871C9E">
            <w:pPr>
              <w:rPr>
                <w:rFonts w:asciiTheme="majorBidi" w:hAnsiTheme="majorBidi" w:cstheme="majorBidi"/>
                <w:sz w:val="18"/>
                <w:szCs w:val="18"/>
              </w:rPr>
            </w:pPr>
          </w:p>
        </w:tc>
      </w:tr>
      <w:tr w:rsidR="00871C9E" w:rsidRPr="00453F06" w14:paraId="315792E7" w14:textId="21C65580" w:rsidTr="00D22A3E">
        <w:tc>
          <w:tcPr>
            <w:tcW w:w="1838" w:type="dxa"/>
            <w:vMerge/>
          </w:tcPr>
          <w:p w14:paraId="22EFF7A5" w14:textId="77777777" w:rsidR="00871C9E" w:rsidRPr="00453F06" w:rsidRDefault="00871C9E" w:rsidP="00871C9E">
            <w:pPr>
              <w:rPr>
                <w:rFonts w:asciiTheme="majorBidi" w:hAnsiTheme="majorBidi" w:cstheme="majorBidi"/>
                <w:sz w:val="18"/>
                <w:szCs w:val="18"/>
              </w:rPr>
            </w:pPr>
          </w:p>
        </w:tc>
        <w:tc>
          <w:tcPr>
            <w:tcW w:w="1701" w:type="dxa"/>
          </w:tcPr>
          <w:p w14:paraId="6AFC3095"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67E0B472" w14:textId="086EF766" w:rsidR="00871C9E" w:rsidRPr="00453F06" w:rsidRDefault="00871C9E" w:rsidP="00492412">
            <w:pPr>
              <w:pStyle w:val="ListParagraph"/>
              <w:numPr>
                <w:ilvl w:val="0"/>
                <w:numId w:val="37"/>
              </w:numPr>
              <w:ind w:left="178" w:hanging="243"/>
              <w:rPr>
                <w:rFonts w:asciiTheme="majorBidi" w:hAnsiTheme="majorBidi" w:cstheme="majorBidi"/>
                <w:sz w:val="18"/>
                <w:szCs w:val="18"/>
              </w:rPr>
            </w:pPr>
            <w:r w:rsidRPr="00453F06">
              <w:rPr>
                <w:rFonts w:asciiTheme="majorBidi" w:hAnsiTheme="majorBidi" w:cstheme="majorBidi"/>
                <w:sz w:val="18"/>
                <w:szCs w:val="18"/>
              </w:rPr>
              <w:t xml:space="preserve">The odds of cessation at 12 to 26 weeks were significantly lower as baseline FTND (continuous) increased (OR 0.7, 95% CI 0.6 to 0.9) in a multivariate analysis </w:t>
            </w:r>
            <w:r w:rsidR="00524F44" w:rsidRPr="00453F06">
              <w:rPr>
                <w:rFonts w:asciiTheme="majorBidi" w:hAnsiTheme="majorBidi" w:cstheme="majorBidi"/>
                <w:sz w:val="18"/>
                <w:szCs w:val="18"/>
              </w:rPr>
              <w:fldChar w:fldCharType="begin">
                <w:fldData xml:space="preserve">PEVuZE5vdGU+PENpdGU+PEF1dGhvcj5NYXN1aGFyYTwvQXV0aG9yPjxZZWFyPjIwMTQ8L1llYXI+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PEVuZE5vdGU+PENpdGU+PEF1dGhvcj5NYXN1aGFyYTwvQXV0aG9yPjxZZWFyPjIwMTQ8L1llYXI+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524F44" w:rsidRPr="00453F06">
              <w:rPr>
                <w:rFonts w:asciiTheme="majorBidi" w:hAnsiTheme="majorBidi" w:cstheme="majorBidi"/>
                <w:sz w:val="18"/>
                <w:szCs w:val="18"/>
              </w:rPr>
            </w:r>
            <w:r w:rsidR="00524F44"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88</w:t>
            </w:r>
            <w:r w:rsidR="00524F44" w:rsidRPr="00453F06">
              <w:rPr>
                <w:rFonts w:asciiTheme="majorBidi" w:hAnsiTheme="majorBidi" w:cstheme="majorBidi"/>
                <w:sz w:val="18"/>
                <w:szCs w:val="18"/>
              </w:rPr>
              <w:fldChar w:fldCharType="end"/>
            </w:r>
          </w:p>
          <w:p w14:paraId="32775E0B" w14:textId="43D8942D" w:rsidR="00871C9E" w:rsidRPr="00453F06" w:rsidRDefault="00871C9E" w:rsidP="00492412">
            <w:pPr>
              <w:pStyle w:val="ListParagraph"/>
              <w:numPr>
                <w:ilvl w:val="0"/>
                <w:numId w:val="37"/>
              </w:numPr>
              <w:ind w:left="178" w:hanging="243"/>
              <w:rPr>
                <w:rFonts w:asciiTheme="majorBidi" w:hAnsiTheme="majorBidi" w:cstheme="majorBidi"/>
                <w:sz w:val="18"/>
                <w:szCs w:val="18"/>
              </w:rPr>
            </w:pPr>
            <w:r w:rsidRPr="00453F06">
              <w:rPr>
                <w:rFonts w:asciiTheme="majorBidi" w:hAnsiTheme="majorBidi" w:cstheme="majorBidi"/>
                <w:sz w:val="18"/>
                <w:szCs w:val="18"/>
              </w:rPr>
              <w:t xml:space="preserve">The odds of cessation at 8 to 28 weeks were significantly lower as baseline </w:t>
            </w:r>
            <w:r w:rsidRPr="00453F06">
              <w:rPr>
                <w:rFonts w:asciiTheme="majorBidi" w:hAnsiTheme="majorBidi" w:cstheme="majorBidi"/>
                <w:sz w:val="18"/>
                <w:szCs w:val="18"/>
              </w:rPr>
              <w:lastRenderedPageBreak/>
              <w:t xml:space="preserve">FTND (continuous) increased, in unadjusted analyses (OR 0.89, 95% CI 0.82 to 0.97, adjusted analyses of the whole sample (OR 0.90, 95% CI 0.82 to 0.98) and a sub-sample of those with co-occurring psychiatric and substance use disorders (OR 0.85, 95% CI 0.75 to 0.97) </w:t>
            </w:r>
            <w:r w:rsidR="00524F44" w:rsidRPr="00453F06">
              <w:rPr>
                <w:rFonts w:asciiTheme="majorBidi" w:hAnsiTheme="majorBidi" w:cstheme="majorBidi"/>
                <w:sz w:val="18"/>
                <w:szCs w:val="18"/>
              </w:rPr>
              <w:fldChar w:fldCharType="begin"/>
            </w:r>
            <w:r w:rsidR="00492412">
              <w:rPr>
                <w:rFonts w:asciiTheme="majorBidi" w:hAnsiTheme="majorBidi" w:cstheme="majorBidi"/>
                <w:sz w:val="18"/>
                <w:szCs w:val="18"/>
              </w:rPr>
              <w:instrText xml:space="preserve"> ADDIN EN.CITE &lt;EndNote&gt;&lt;Cite&gt;&lt;Author&gt;Okoli&lt;/Author&gt;&lt;Year&gt;2014&lt;/Year&gt;&lt;RecNum&gt;4373&lt;/RecNum&gt;&lt;DisplayText&gt;&lt;style face="superscript"&gt;90&lt;/style&gt;&lt;/DisplayText&gt;&lt;record&gt;&lt;rec-number&gt;4373&lt;/rec-number&gt;&lt;foreign-keys&gt;&lt;key app="EN" db-id="5txztzx9zr9ff2epe515pr0gvs90dwdfvdta" timestamp="1633092743" guid="85c74aee-79ba-40cb-baf3-5c415eedf347"&gt;4373&lt;/key&gt;&lt;/foreign-keys&gt;&lt;ref-type name="Journal Article"&gt;17&lt;/ref-type&gt;&lt;contributors&gt;&lt;authors&gt;&lt;author&gt;Okoli, Chizimuzo T. C.&lt;/author&gt;&lt;author&gt;Khara, Milan&lt;/author&gt;&lt;/authors&gt;&lt;/contributors&gt;&lt;titles&gt;&lt;title&gt;Smoking cessation outcomes and predictors among individuals with co-occurring substance use and/or psychiatric disorders&lt;/title&gt;&lt;secondary-title&gt;Journal of dual diagnosis&lt;/secondary-title&gt;&lt;/titles&gt;&lt;periodical&gt;&lt;full-title&gt;Journal of dual diagnosis&lt;/full-title&gt;&lt;/periodical&gt;&lt;pages&gt;9-18&lt;/pages&gt;&lt;volume&gt;10&lt;/volume&gt;&lt;number&gt;1&lt;/number&gt;&lt;section&gt;Okoli, Chizimuzo T C. a University of Kentucky College of Nursing, Lexington, Kentucky, USA.&lt;/section&gt;&lt;keywords&gt;&lt;keyword&gt;Adult&lt;/keyword&gt;&lt;keyword&gt;Female&lt;/keyword&gt;&lt;keyword&gt;Humans&lt;/keyword&gt;&lt;keyword&gt;Male&lt;/keyword&gt;&lt;keyword&gt;*Mental Disorders/co [Complications]&lt;/keyword&gt;&lt;keyword&gt;Middle Aged&lt;/keyword&gt;&lt;keyword&gt;*Smoking Cessation&lt;/keyword&gt;&lt;keyword&gt;*Substance-Related Disorders/co [Complications]&lt;/keyword&gt;&lt;keyword&gt;*Tobacco Use Disorder/co [Complications]&lt;/keyword&gt;&lt;keyword&gt;*Tobacco Use Disorder/pc [Prevention &amp;amp; Control]&lt;/keyword&gt;&lt;keyword&gt;Treatment Outcome&lt;/keyword&gt;&lt;/keywords&gt;&lt;dates&gt;&lt;year&gt;2014&lt;/year&gt;&lt;/dates&gt;&lt;pub-location&gt;United States&lt;/pub-location&gt;&lt;isbn&gt;1550-4271&lt;/isbn&gt;&lt;label&gt;$$MEDLINE&amp;#xD;$$includetitleSB&amp;#xD;$$includeabstractMHUKCanadaSB&amp;#xD;$$includefulltext&lt;/label&gt;&lt;urls&gt;&lt;related-urls&gt;&lt;url&gt;http://ovidsp.ovid.com/ovidweb.cgi?T=JS&amp;amp;PAGE=reference&amp;amp;D=med11&amp;amp;NEWS=N&amp;amp;AN=25392058&lt;/url&gt;&lt;url&gt;https://www.tandfonline.com/doi/full/10.1080/15504263.2013.866860&lt;/url&gt;&lt;/related-urls&gt;&lt;/urls&gt;&lt;electronic-resource-num&gt;https://dx.doi.org/10.1080/15504263.2013.866860&lt;/electronic-resource-num&gt;&lt;/record&gt;&lt;/Cite&gt;&lt;/EndNote&gt;</w:instrText>
            </w:r>
            <w:r w:rsidR="00524F44"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90</w:t>
            </w:r>
            <w:r w:rsidR="00524F44" w:rsidRPr="00453F06">
              <w:rPr>
                <w:rFonts w:asciiTheme="majorBidi" w:hAnsiTheme="majorBidi" w:cstheme="majorBidi"/>
                <w:sz w:val="18"/>
                <w:szCs w:val="18"/>
              </w:rPr>
              <w:fldChar w:fldCharType="end"/>
            </w:r>
          </w:p>
        </w:tc>
        <w:tc>
          <w:tcPr>
            <w:tcW w:w="3470" w:type="dxa"/>
          </w:tcPr>
          <w:p w14:paraId="285FA3AA" w14:textId="6778B460" w:rsidR="00871C9E" w:rsidRPr="00453F06" w:rsidRDefault="00871C9E" w:rsidP="00492412">
            <w:pPr>
              <w:pStyle w:val="ListParagraph"/>
              <w:numPr>
                <w:ilvl w:val="0"/>
                <w:numId w:val="36"/>
              </w:numPr>
              <w:ind w:left="58" w:hanging="123"/>
              <w:rPr>
                <w:rFonts w:asciiTheme="majorBidi" w:hAnsiTheme="majorBidi" w:cstheme="majorBidi"/>
                <w:sz w:val="18"/>
                <w:szCs w:val="18"/>
              </w:rPr>
            </w:pPr>
            <w:r w:rsidRPr="00453F06">
              <w:rPr>
                <w:rFonts w:asciiTheme="majorBidi" w:hAnsiTheme="majorBidi" w:cstheme="majorBidi"/>
                <w:sz w:val="18"/>
                <w:szCs w:val="18"/>
              </w:rPr>
              <w:lastRenderedPageBreak/>
              <w:t xml:space="preserve">The odds of cessation at 12 to 26 weeks were not significantly impacted by FTND at baseline (continuous) in a univariate analysis (OR 0.8, 95% CI 0.6 to 1.0) </w:t>
            </w:r>
            <w:r w:rsidR="00524F44" w:rsidRPr="00453F06">
              <w:rPr>
                <w:rFonts w:asciiTheme="majorBidi" w:hAnsiTheme="majorBidi" w:cstheme="majorBidi"/>
                <w:sz w:val="18"/>
                <w:szCs w:val="18"/>
              </w:rPr>
              <w:fldChar w:fldCharType="begin">
                <w:fldData xml:space="preserve">PEVuZE5vdGU+PENpdGU+PEF1dGhvcj5NYXN1aGFyYTwvQXV0aG9yPjxZZWFyPjIwMTQ8L1llYXI+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PEVuZE5vdGU+PENpdGU+PEF1dGhvcj5NYXN1aGFyYTwvQXV0aG9yPjxZZWFyPjIwMTQ8L1llYXI+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524F44" w:rsidRPr="00453F06">
              <w:rPr>
                <w:rFonts w:asciiTheme="majorBidi" w:hAnsiTheme="majorBidi" w:cstheme="majorBidi"/>
                <w:sz w:val="18"/>
                <w:szCs w:val="18"/>
              </w:rPr>
            </w:r>
            <w:r w:rsidR="00524F44"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88</w:t>
            </w:r>
            <w:r w:rsidR="00524F44" w:rsidRPr="00453F06">
              <w:rPr>
                <w:rFonts w:asciiTheme="majorBidi" w:hAnsiTheme="majorBidi" w:cstheme="majorBidi"/>
                <w:sz w:val="18"/>
                <w:szCs w:val="18"/>
              </w:rPr>
              <w:fldChar w:fldCharType="end"/>
            </w:r>
          </w:p>
          <w:p w14:paraId="78167829" w14:textId="0ABAC7F1" w:rsidR="00871C9E" w:rsidRPr="00453F06" w:rsidRDefault="00871C9E" w:rsidP="00492412">
            <w:pPr>
              <w:pStyle w:val="ListParagraph"/>
              <w:numPr>
                <w:ilvl w:val="0"/>
                <w:numId w:val="36"/>
              </w:numPr>
              <w:ind w:left="58" w:hanging="123"/>
              <w:rPr>
                <w:rFonts w:asciiTheme="majorBidi" w:hAnsiTheme="majorBidi" w:cstheme="majorBidi"/>
                <w:sz w:val="18"/>
                <w:szCs w:val="18"/>
              </w:rPr>
            </w:pPr>
            <w:r w:rsidRPr="00453F06">
              <w:rPr>
                <w:rFonts w:asciiTheme="majorBidi" w:hAnsiTheme="majorBidi" w:cstheme="majorBidi"/>
                <w:sz w:val="18"/>
                <w:szCs w:val="18"/>
              </w:rPr>
              <w:t xml:space="preserve">The odds of cessation at 8 to 26 were not significantly impacted by FTND score (continuous) in an adjusted analysis of the </w:t>
            </w:r>
            <w:r w:rsidRPr="00453F06">
              <w:rPr>
                <w:rFonts w:asciiTheme="majorBidi" w:hAnsiTheme="majorBidi" w:cstheme="majorBidi"/>
                <w:sz w:val="18"/>
                <w:szCs w:val="18"/>
              </w:rPr>
              <w:lastRenderedPageBreak/>
              <w:t xml:space="preserve">total sample (OR 0.96, 95% CI 0.79 to 1.16) nor an adjusted analysis of a male-only sub-sample (OR 0.90, 95% CI 0.70 to 1.15) </w:t>
            </w:r>
            <w:r w:rsidR="00524F44" w:rsidRPr="00453F06">
              <w:rPr>
                <w:rFonts w:asciiTheme="majorBidi" w:hAnsiTheme="majorBidi" w:cstheme="majorBidi"/>
                <w:sz w:val="18"/>
                <w:szCs w:val="18"/>
              </w:rPr>
              <w:fldChar w:fldCharType="begin">
                <w:fldData xml:space="preserve">PEVuZE5vdGU+PENpdGU+PEF1dGhvcj5Pa29saTwvQXV0aG9yPjxZZWFyPjIwMTE8L1llYXI+PFJl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PEVuZE5vdGU+PENpdGU+PEF1dGhvcj5Pa29saTwvQXV0aG9yPjxZZWFyPjIwMTE8L1llYXI+PFJl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524F44" w:rsidRPr="00453F06">
              <w:rPr>
                <w:rFonts w:asciiTheme="majorBidi" w:hAnsiTheme="majorBidi" w:cstheme="majorBidi"/>
                <w:sz w:val="18"/>
                <w:szCs w:val="18"/>
              </w:rPr>
            </w:r>
            <w:r w:rsidR="00524F44"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89</w:t>
            </w:r>
            <w:r w:rsidR="00524F44" w:rsidRPr="00453F06">
              <w:rPr>
                <w:rFonts w:asciiTheme="majorBidi" w:hAnsiTheme="majorBidi" w:cstheme="majorBidi"/>
                <w:sz w:val="18"/>
                <w:szCs w:val="18"/>
              </w:rPr>
              <w:fldChar w:fldCharType="end"/>
            </w:r>
          </w:p>
          <w:p w14:paraId="110CC112" w14:textId="747E1363" w:rsidR="00871C9E" w:rsidRPr="00453F06" w:rsidRDefault="00871C9E" w:rsidP="00492412">
            <w:pPr>
              <w:pStyle w:val="ListParagraph"/>
              <w:numPr>
                <w:ilvl w:val="0"/>
                <w:numId w:val="36"/>
              </w:numPr>
              <w:ind w:left="58" w:hanging="123"/>
              <w:rPr>
                <w:rFonts w:asciiTheme="majorBidi" w:hAnsiTheme="majorBidi" w:cstheme="majorBidi"/>
                <w:sz w:val="18"/>
                <w:szCs w:val="18"/>
              </w:rPr>
            </w:pPr>
            <w:r w:rsidRPr="00453F06">
              <w:rPr>
                <w:rFonts w:asciiTheme="majorBidi" w:hAnsiTheme="majorBidi" w:cstheme="majorBidi"/>
                <w:sz w:val="18"/>
                <w:szCs w:val="18"/>
              </w:rPr>
              <w:t xml:space="preserve">The odds of cessation at end of treatment were not significantly different by baseline FTND score (continuous) in an adjusted analysis (OR 1.27, 95% CI 0.98 to 1.64) </w:t>
            </w:r>
            <w:r w:rsidR="00524F44" w:rsidRPr="00453F06">
              <w:rPr>
                <w:rFonts w:asciiTheme="majorBidi" w:hAnsiTheme="majorBidi" w:cstheme="majorBidi"/>
                <w:sz w:val="18"/>
                <w:szCs w:val="18"/>
              </w:rPr>
              <w:fldChar w:fldCharType="begin">
                <w:fldData xml:space="preserve">PEVuZE5vdGU+PENpdGU+PEF1dGhvcj5TZWxieTwvQXV0aG9yPjxZZWFyPjIwMTA8L1llYXI+PFJl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PEVuZE5vdGU+PENpdGU+PEF1dGhvcj5TZWxieTwvQXV0aG9yPjxZZWFyPjIwMTA8L1llYXI+PFJl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524F44" w:rsidRPr="00453F06">
              <w:rPr>
                <w:rFonts w:asciiTheme="majorBidi" w:hAnsiTheme="majorBidi" w:cstheme="majorBidi"/>
                <w:sz w:val="18"/>
                <w:szCs w:val="18"/>
              </w:rPr>
            </w:r>
            <w:r w:rsidR="00524F44"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91</w:t>
            </w:r>
            <w:r w:rsidR="00524F44" w:rsidRPr="00453F06">
              <w:rPr>
                <w:rFonts w:asciiTheme="majorBidi" w:hAnsiTheme="majorBidi" w:cstheme="majorBidi"/>
                <w:sz w:val="18"/>
                <w:szCs w:val="18"/>
              </w:rPr>
              <w:fldChar w:fldCharType="end"/>
            </w:r>
          </w:p>
        </w:tc>
        <w:tc>
          <w:tcPr>
            <w:tcW w:w="3470" w:type="dxa"/>
          </w:tcPr>
          <w:p w14:paraId="50CAC36D" w14:textId="77777777" w:rsidR="00871C9E" w:rsidRPr="00453F06" w:rsidRDefault="00871C9E" w:rsidP="00524F44">
            <w:pPr>
              <w:ind w:left="-65"/>
              <w:rPr>
                <w:rFonts w:asciiTheme="majorBidi" w:hAnsiTheme="majorBidi" w:cstheme="majorBidi"/>
                <w:sz w:val="18"/>
                <w:szCs w:val="18"/>
              </w:rPr>
            </w:pPr>
          </w:p>
        </w:tc>
      </w:tr>
      <w:tr w:rsidR="00871C9E" w:rsidRPr="00453F06" w14:paraId="54FE97DF" w14:textId="0DB818B9" w:rsidTr="00D22A3E">
        <w:tc>
          <w:tcPr>
            <w:tcW w:w="1838" w:type="dxa"/>
            <w:vMerge/>
          </w:tcPr>
          <w:p w14:paraId="07AB66B6" w14:textId="77777777" w:rsidR="00871C9E" w:rsidRPr="00453F06" w:rsidRDefault="00871C9E" w:rsidP="00871C9E">
            <w:pPr>
              <w:rPr>
                <w:rFonts w:asciiTheme="majorBidi" w:hAnsiTheme="majorBidi" w:cstheme="majorBidi"/>
                <w:sz w:val="18"/>
                <w:szCs w:val="18"/>
              </w:rPr>
            </w:pPr>
          </w:p>
        </w:tc>
        <w:tc>
          <w:tcPr>
            <w:tcW w:w="1701" w:type="dxa"/>
          </w:tcPr>
          <w:p w14:paraId="55900FD6"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12BC55AB" w14:textId="77777777" w:rsidR="00871C9E" w:rsidRPr="00453F06" w:rsidRDefault="00871C9E" w:rsidP="00871C9E">
            <w:pPr>
              <w:rPr>
                <w:rFonts w:asciiTheme="majorBidi" w:hAnsiTheme="majorBidi" w:cstheme="majorBidi"/>
                <w:sz w:val="18"/>
                <w:szCs w:val="18"/>
              </w:rPr>
            </w:pPr>
          </w:p>
        </w:tc>
        <w:tc>
          <w:tcPr>
            <w:tcW w:w="3470" w:type="dxa"/>
          </w:tcPr>
          <w:p w14:paraId="5E2F3B30" w14:textId="06F2D5FD" w:rsidR="00871C9E" w:rsidRPr="00453F06" w:rsidRDefault="00871C9E" w:rsidP="00492412">
            <w:pPr>
              <w:pStyle w:val="ListParagraph"/>
              <w:numPr>
                <w:ilvl w:val="0"/>
                <w:numId w:val="14"/>
              </w:numPr>
              <w:ind w:left="58" w:hanging="123"/>
              <w:rPr>
                <w:rFonts w:asciiTheme="majorBidi" w:hAnsiTheme="majorBidi" w:cstheme="majorBidi"/>
                <w:sz w:val="18"/>
                <w:szCs w:val="18"/>
              </w:rPr>
            </w:pPr>
            <w:r w:rsidRPr="00453F06">
              <w:rPr>
                <w:rFonts w:asciiTheme="majorBidi" w:hAnsiTheme="majorBidi" w:cstheme="majorBidi"/>
                <w:sz w:val="18"/>
                <w:szCs w:val="18"/>
              </w:rPr>
              <w:t xml:space="preserve">The odds of cessation at most recent follow-up were not significantly different by FTND score (continuous) in an unadjusted analysis (OR 0.8, 95% CI 0.7 to 1.0) nor an adjusted analysis (OR 0.9, 95% CI 0.7 to 1.1) </w:t>
            </w:r>
            <w:r w:rsidR="00524F44" w:rsidRPr="00453F06">
              <w:rPr>
                <w:rFonts w:asciiTheme="majorBidi" w:hAnsiTheme="majorBidi" w:cstheme="majorBidi"/>
                <w:sz w:val="18"/>
                <w:szCs w:val="18"/>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524F44" w:rsidRPr="00453F06">
              <w:rPr>
                <w:rFonts w:asciiTheme="majorBidi" w:hAnsiTheme="majorBidi" w:cstheme="majorBidi"/>
                <w:sz w:val="18"/>
                <w:szCs w:val="18"/>
              </w:rPr>
            </w:r>
            <w:r w:rsidR="00524F44"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94</w:t>
            </w:r>
            <w:r w:rsidR="00524F44" w:rsidRPr="00453F06">
              <w:rPr>
                <w:rFonts w:asciiTheme="majorBidi" w:hAnsiTheme="majorBidi" w:cstheme="majorBidi"/>
                <w:sz w:val="18"/>
                <w:szCs w:val="18"/>
              </w:rPr>
              <w:fldChar w:fldCharType="end"/>
            </w:r>
          </w:p>
        </w:tc>
        <w:tc>
          <w:tcPr>
            <w:tcW w:w="3470" w:type="dxa"/>
          </w:tcPr>
          <w:p w14:paraId="6A9928CD" w14:textId="77777777" w:rsidR="00871C9E" w:rsidRPr="00453F06" w:rsidRDefault="00871C9E" w:rsidP="00524F44">
            <w:pPr>
              <w:ind w:left="-65"/>
              <w:rPr>
                <w:rFonts w:asciiTheme="majorBidi" w:hAnsiTheme="majorBidi" w:cstheme="majorBidi"/>
                <w:sz w:val="18"/>
                <w:szCs w:val="18"/>
              </w:rPr>
            </w:pPr>
          </w:p>
        </w:tc>
      </w:tr>
      <w:tr w:rsidR="00524F44" w:rsidRPr="00453F06" w14:paraId="47CA88C8" w14:textId="10BF3823" w:rsidTr="00D22A3E">
        <w:tc>
          <w:tcPr>
            <w:tcW w:w="1838" w:type="dxa"/>
            <w:vMerge w:val="restart"/>
          </w:tcPr>
          <w:p w14:paraId="46153462" w14:textId="7A9A4369" w:rsidR="00524F44" w:rsidRPr="00453F06" w:rsidRDefault="00524F44" w:rsidP="00524F44">
            <w:pPr>
              <w:rPr>
                <w:rFonts w:asciiTheme="majorBidi" w:hAnsiTheme="majorBidi" w:cstheme="majorBidi"/>
                <w:sz w:val="18"/>
                <w:szCs w:val="18"/>
              </w:rPr>
            </w:pPr>
            <w:r w:rsidRPr="00453F06">
              <w:rPr>
                <w:rFonts w:asciiTheme="majorBidi" w:hAnsiTheme="majorBidi" w:cstheme="majorBidi"/>
                <w:sz w:val="18"/>
                <w:szCs w:val="18"/>
              </w:rPr>
              <w:t>Time to first daily smoke</w:t>
            </w:r>
          </w:p>
        </w:tc>
        <w:tc>
          <w:tcPr>
            <w:tcW w:w="1701" w:type="dxa"/>
          </w:tcPr>
          <w:p w14:paraId="36875C6F" w14:textId="0B18FDFF" w:rsidR="00524F44" w:rsidRPr="00453F06" w:rsidRDefault="00524F44" w:rsidP="00524F44">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01F1D715" w14:textId="26B9D9C0" w:rsidR="00524F44" w:rsidRPr="00453F06" w:rsidRDefault="00524F44" w:rsidP="00524F44">
            <w:pPr>
              <w:rPr>
                <w:rFonts w:asciiTheme="majorBidi" w:hAnsiTheme="majorBidi" w:cstheme="majorBidi"/>
                <w:sz w:val="18"/>
                <w:szCs w:val="18"/>
              </w:rPr>
            </w:pPr>
          </w:p>
        </w:tc>
        <w:tc>
          <w:tcPr>
            <w:tcW w:w="3470" w:type="dxa"/>
          </w:tcPr>
          <w:p w14:paraId="35D5026B" w14:textId="3FAE324C" w:rsidR="00524F44" w:rsidRPr="00453F06" w:rsidRDefault="00524F44" w:rsidP="00492412">
            <w:pPr>
              <w:pStyle w:val="ListParagraph"/>
              <w:numPr>
                <w:ilvl w:val="0"/>
                <w:numId w:val="14"/>
              </w:numPr>
              <w:ind w:left="106" w:hanging="171"/>
              <w:rPr>
                <w:rFonts w:asciiTheme="majorBidi" w:hAnsiTheme="majorBidi" w:cstheme="majorBidi"/>
                <w:sz w:val="18"/>
                <w:szCs w:val="18"/>
              </w:rPr>
            </w:pPr>
            <w:r w:rsidRPr="00453F06">
              <w:rPr>
                <w:rFonts w:asciiTheme="majorBidi" w:hAnsiTheme="majorBidi" w:cstheme="majorBidi"/>
                <w:sz w:val="18"/>
                <w:szCs w:val="18"/>
              </w:rPr>
              <w:t xml:space="preserve">The odds of cessation at 1 year were not significantly different for those whose first daily smoke was more than 5 minutes of waking than within 5 minutes (OR 1.2, 95% CI 0.9 to 1.8) in smoking cessation services in England, nor for those whose first daily smoke was more than 1 hour of waking than within 1 hour (OR 3.4, 95% CI 0.7 to 15.9) in one-to-one clinics in Glasgow, in adjusted analyses </w:t>
            </w:r>
            <w:r w:rsidR="00392AEC" w:rsidRPr="00453F06">
              <w:rPr>
                <w:rFonts w:asciiTheme="majorBidi" w:hAnsiTheme="majorBidi" w:cstheme="majorBidi"/>
                <w:sz w:val="18"/>
                <w:szCs w:val="18"/>
              </w:rPr>
              <w:fldChar w:fldCharType="begin">
                <w:fldData xml:space="preserve">PEVuZE5vdGU+PENpdGU+PEF1dGhvcj5IaXNjb2NrPC9BdXRob3I+PFllYXI+MjAxMTwvWWVhcj48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PEVuZE5vdGU+PENpdGU+PEF1dGhvcj5IaXNjb2NrPC9BdXRob3I+PFllYXI+MjAxMTwvWWVhcj48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392AEC" w:rsidRPr="00453F06">
              <w:rPr>
                <w:rFonts w:asciiTheme="majorBidi" w:hAnsiTheme="majorBidi" w:cstheme="majorBidi"/>
                <w:sz w:val="18"/>
                <w:szCs w:val="18"/>
              </w:rPr>
            </w:r>
            <w:r w:rsidR="00392AEC"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77</w:t>
            </w:r>
            <w:r w:rsidR="00392AEC" w:rsidRPr="00453F06">
              <w:rPr>
                <w:rFonts w:asciiTheme="majorBidi" w:hAnsiTheme="majorBidi" w:cstheme="majorBidi"/>
                <w:sz w:val="18"/>
                <w:szCs w:val="18"/>
              </w:rPr>
              <w:fldChar w:fldCharType="end"/>
            </w:r>
          </w:p>
        </w:tc>
        <w:tc>
          <w:tcPr>
            <w:tcW w:w="3470" w:type="dxa"/>
          </w:tcPr>
          <w:p w14:paraId="12D94D44" w14:textId="77777777" w:rsidR="00524F44" w:rsidRPr="00453F06" w:rsidRDefault="00524F44" w:rsidP="00524F44">
            <w:pPr>
              <w:rPr>
                <w:rFonts w:asciiTheme="majorBidi" w:hAnsiTheme="majorBidi" w:cstheme="majorBidi"/>
                <w:sz w:val="18"/>
                <w:szCs w:val="18"/>
              </w:rPr>
            </w:pPr>
          </w:p>
        </w:tc>
      </w:tr>
      <w:tr w:rsidR="00C243FB" w:rsidRPr="00453F06" w14:paraId="115972AB" w14:textId="3575E62C" w:rsidTr="00D22A3E">
        <w:tc>
          <w:tcPr>
            <w:tcW w:w="1838" w:type="dxa"/>
            <w:vMerge/>
          </w:tcPr>
          <w:p w14:paraId="3FEE3D31" w14:textId="77777777" w:rsidR="00C243FB" w:rsidRPr="00453F06" w:rsidRDefault="00C243FB" w:rsidP="00C243FB">
            <w:pPr>
              <w:rPr>
                <w:rFonts w:asciiTheme="majorBidi" w:hAnsiTheme="majorBidi" w:cstheme="majorBidi"/>
                <w:sz w:val="18"/>
                <w:szCs w:val="18"/>
              </w:rPr>
            </w:pPr>
          </w:p>
        </w:tc>
        <w:tc>
          <w:tcPr>
            <w:tcW w:w="1701" w:type="dxa"/>
          </w:tcPr>
          <w:p w14:paraId="31AE6727" w14:textId="77D64FA7" w:rsidR="00C243FB" w:rsidRPr="00453F06" w:rsidRDefault="00C243FB" w:rsidP="00C243FB">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0AB821A8" w14:textId="73BAAE54" w:rsidR="00C243FB" w:rsidRPr="00453F06" w:rsidRDefault="00C243FB" w:rsidP="00C243FB">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54EFDF61" w14:textId="5BBEC5AC" w:rsidR="00C243FB" w:rsidRPr="00453F06" w:rsidRDefault="00C243FB" w:rsidP="00C243FB">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070BEFDE" w14:textId="44D03E63" w:rsidR="00C243FB" w:rsidRPr="00453F06" w:rsidRDefault="00C243FB" w:rsidP="00C243FB">
            <w:pPr>
              <w:rPr>
                <w:rFonts w:asciiTheme="majorBidi" w:hAnsiTheme="majorBidi" w:cstheme="majorBidi"/>
                <w:sz w:val="18"/>
                <w:szCs w:val="18"/>
              </w:rPr>
            </w:pPr>
            <w:r w:rsidRPr="00453F06">
              <w:rPr>
                <w:rFonts w:asciiTheme="majorBidi" w:hAnsiTheme="majorBidi" w:cstheme="majorBidi"/>
                <w:sz w:val="18"/>
                <w:szCs w:val="18"/>
              </w:rPr>
              <w:t>No data</w:t>
            </w:r>
          </w:p>
        </w:tc>
      </w:tr>
      <w:tr w:rsidR="00C243FB" w:rsidRPr="00453F06" w14:paraId="0CCA0DCE" w14:textId="6FFDCEDE" w:rsidTr="00D22A3E">
        <w:tc>
          <w:tcPr>
            <w:tcW w:w="1838" w:type="dxa"/>
            <w:vMerge/>
          </w:tcPr>
          <w:p w14:paraId="2F90C936" w14:textId="77777777" w:rsidR="00C243FB" w:rsidRPr="00453F06" w:rsidRDefault="00C243FB" w:rsidP="00C243FB">
            <w:pPr>
              <w:rPr>
                <w:rFonts w:asciiTheme="majorBidi" w:hAnsiTheme="majorBidi" w:cstheme="majorBidi"/>
                <w:sz w:val="18"/>
                <w:szCs w:val="18"/>
              </w:rPr>
            </w:pPr>
          </w:p>
        </w:tc>
        <w:tc>
          <w:tcPr>
            <w:tcW w:w="1701" w:type="dxa"/>
          </w:tcPr>
          <w:p w14:paraId="6083F435" w14:textId="40B24CBF" w:rsidR="00C243FB" w:rsidRPr="00453F06" w:rsidRDefault="00C243FB" w:rsidP="00C243FB">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413C7C0E" w14:textId="13371F7E" w:rsidR="00C243FB" w:rsidRPr="00453F06" w:rsidRDefault="00C243FB" w:rsidP="00C243FB">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48700704" w14:textId="44BFF206" w:rsidR="00C243FB" w:rsidRPr="00453F06" w:rsidRDefault="00C243FB" w:rsidP="00C243FB">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76F615D4" w14:textId="03F626F9" w:rsidR="00C243FB" w:rsidRPr="00453F06" w:rsidRDefault="00C243FB" w:rsidP="00C243FB">
            <w:pPr>
              <w:rPr>
                <w:rFonts w:asciiTheme="majorBidi" w:hAnsiTheme="majorBidi" w:cstheme="majorBidi"/>
                <w:sz w:val="18"/>
                <w:szCs w:val="18"/>
              </w:rPr>
            </w:pPr>
            <w:r w:rsidRPr="00453F06">
              <w:rPr>
                <w:rFonts w:asciiTheme="majorBidi" w:hAnsiTheme="majorBidi" w:cstheme="majorBidi"/>
                <w:sz w:val="18"/>
                <w:szCs w:val="18"/>
              </w:rPr>
              <w:t>No data</w:t>
            </w:r>
          </w:p>
        </w:tc>
      </w:tr>
      <w:tr w:rsidR="00524F44" w:rsidRPr="00453F06" w14:paraId="3F0C2611" w14:textId="77777777" w:rsidTr="00D22A3E">
        <w:tc>
          <w:tcPr>
            <w:tcW w:w="1838" w:type="dxa"/>
            <w:vMerge w:val="restart"/>
          </w:tcPr>
          <w:p w14:paraId="42A9246C" w14:textId="12B4B470" w:rsidR="00524F44" w:rsidRPr="00453F06" w:rsidRDefault="00524F44" w:rsidP="00524F44">
            <w:pPr>
              <w:rPr>
                <w:rFonts w:asciiTheme="majorBidi" w:hAnsiTheme="majorBidi" w:cstheme="majorBidi"/>
                <w:sz w:val="18"/>
                <w:szCs w:val="18"/>
              </w:rPr>
            </w:pPr>
            <w:r w:rsidRPr="00453F06">
              <w:rPr>
                <w:rFonts w:asciiTheme="majorBidi" w:hAnsiTheme="majorBidi" w:cstheme="majorBidi"/>
                <w:sz w:val="18"/>
                <w:szCs w:val="18"/>
              </w:rPr>
              <w:t>Strength of urges to smoke</w:t>
            </w:r>
          </w:p>
        </w:tc>
        <w:tc>
          <w:tcPr>
            <w:tcW w:w="1701" w:type="dxa"/>
          </w:tcPr>
          <w:p w14:paraId="6DE718CD" w14:textId="397AE183" w:rsidR="00524F44" w:rsidRPr="00453F06" w:rsidRDefault="00524F44" w:rsidP="00524F44">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3A2A3A9A" w14:textId="5A2054EC" w:rsidR="00524F44" w:rsidRPr="00453F06" w:rsidRDefault="00524F44" w:rsidP="00492412">
            <w:pPr>
              <w:pStyle w:val="ListParagraph"/>
              <w:numPr>
                <w:ilvl w:val="0"/>
                <w:numId w:val="13"/>
              </w:numPr>
              <w:ind w:left="172" w:hanging="218"/>
              <w:rPr>
                <w:rFonts w:asciiTheme="majorBidi" w:hAnsiTheme="majorBidi" w:cstheme="majorBidi"/>
                <w:sz w:val="18"/>
                <w:szCs w:val="18"/>
              </w:rPr>
            </w:pPr>
            <w:r w:rsidRPr="00453F06">
              <w:rPr>
                <w:rFonts w:asciiTheme="majorBidi" w:hAnsiTheme="majorBidi" w:cstheme="majorBidi"/>
                <w:sz w:val="18"/>
                <w:szCs w:val="18"/>
              </w:rPr>
              <w:t xml:space="preserve">The odds of cessation at 6 months were significantly lower for those who reported strong urges to smoke than none in unadjusted (OR 0.55, 95% CI 0.36 to 0.83) and adjusted analyses (OR 0.59, 95% CI 0.37 to 0.93) </w:t>
            </w:r>
            <w:r w:rsidR="003E4553" w:rsidRPr="00453F06">
              <w:rPr>
                <w:rFonts w:asciiTheme="majorBidi" w:hAnsiTheme="majorBidi" w:cstheme="majorBidi"/>
                <w:sz w:val="18"/>
                <w:szCs w:val="18"/>
              </w:rPr>
              <w:fldChar w:fldCharType="begin">
                <w:fldData xml:space="preserve">PEVuZE5vdGU+PENpdGU+PEF1dGhvcj5HYXJuZXR0PC9BdXRob3I+PFllYXI+MjAyMDwvWWVhcj48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PEVuZE5vdGU+PENpdGU+PEF1dGhvcj5HYXJuZXR0PC9BdXRob3I+PFllYXI+MjAyMDwvWWVhcj48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3E4553" w:rsidRPr="00453F06">
              <w:rPr>
                <w:rFonts w:asciiTheme="majorBidi" w:hAnsiTheme="majorBidi" w:cstheme="majorBidi"/>
                <w:sz w:val="18"/>
                <w:szCs w:val="18"/>
              </w:rPr>
            </w:r>
            <w:r w:rsidR="003E4553"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74</w:t>
            </w:r>
            <w:r w:rsidR="003E4553" w:rsidRPr="00453F06">
              <w:rPr>
                <w:rFonts w:asciiTheme="majorBidi" w:hAnsiTheme="majorBidi" w:cstheme="majorBidi"/>
                <w:sz w:val="18"/>
                <w:szCs w:val="18"/>
              </w:rPr>
              <w:fldChar w:fldCharType="end"/>
            </w:r>
          </w:p>
          <w:p w14:paraId="011701E3" w14:textId="29063B71" w:rsidR="00524F44" w:rsidRPr="00453F06" w:rsidRDefault="00524F44" w:rsidP="00492412">
            <w:pPr>
              <w:pStyle w:val="ListParagraph"/>
              <w:numPr>
                <w:ilvl w:val="0"/>
                <w:numId w:val="13"/>
              </w:numPr>
              <w:ind w:left="172" w:hanging="218"/>
              <w:rPr>
                <w:rFonts w:asciiTheme="majorBidi" w:hAnsiTheme="majorBidi" w:cstheme="majorBidi"/>
                <w:sz w:val="18"/>
                <w:szCs w:val="18"/>
              </w:rPr>
            </w:pPr>
            <w:r w:rsidRPr="00453F06">
              <w:rPr>
                <w:rFonts w:asciiTheme="majorBidi" w:hAnsiTheme="majorBidi" w:cstheme="majorBidi"/>
                <w:sz w:val="18"/>
                <w:szCs w:val="18"/>
              </w:rPr>
              <w:t xml:space="preserve">The odds of cessation at 6 months were significantly lower as strength of urges to smoke (continuous) increased (OR 0.77, 95% CI 0.66 to 0.89) in adjusted analysis </w:t>
            </w:r>
            <w:r w:rsidR="004901BA" w:rsidRPr="00453F06">
              <w:rPr>
                <w:rFonts w:asciiTheme="majorBidi" w:hAnsiTheme="majorBidi" w:cstheme="majorBidi"/>
                <w:sz w:val="18"/>
                <w:szCs w:val="18"/>
              </w:rPr>
              <w:fldChar w:fldCharType="begin">
                <w:fldData xml:space="preserve">PEVuZE5vdGU+PENpdGU+PEF1dGhvcj5IaXRjaG1hbjwvQXV0aG9yPjxZZWFyPjIwMTU8L1llYXI+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PEVuZE5vdGU+PENpdGU+PEF1dGhvcj5IaXRjaG1hbjwvQXV0aG9yPjxZZWFyPjIwMTU8L1llYXI+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4901BA" w:rsidRPr="00453F06">
              <w:rPr>
                <w:rFonts w:asciiTheme="majorBidi" w:hAnsiTheme="majorBidi" w:cstheme="majorBidi"/>
                <w:sz w:val="18"/>
                <w:szCs w:val="18"/>
              </w:rPr>
            </w:r>
            <w:r w:rsidR="004901BA"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78</w:t>
            </w:r>
            <w:r w:rsidR="004901BA" w:rsidRPr="00453F06">
              <w:rPr>
                <w:rFonts w:asciiTheme="majorBidi" w:hAnsiTheme="majorBidi" w:cstheme="majorBidi"/>
                <w:sz w:val="18"/>
                <w:szCs w:val="18"/>
              </w:rPr>
              <w:fldChar w:fldCharType="end"/>
            </w:r>
          </w:p>
          <w:p w14:paraId="3A30307A" w14:textId="6ECE40AB" w:rsidR="00C243FB" w:rsidRPr="00453F06" w:rsidRDefault="00524F44" w:rsidP="00492412">
            <w:pPr>
              <w:pStyle w:val="ListParagraph"/>
              <w:numPr>
                <w:ilvl w:val="0"/>
                <w:numId w:val="13"/>
              </w:numPr>
              <w:ind w:left="172" w:hanging="218"/>
              <w:rPr>
                <w:rFonts w:asciiTheme="majorBidi" w:hAnsiTheme="majorBidi" w:cstheme="majorBidi"/>
                <w:sz w:val="18"/>
                <w:szCs w:val="18"/>
              </w:rPr>
            </w:pPr>
            <w:r w:rsidRPr="00453F06">
              <w:rPr>
                <w:rFonts w:asciiTheme="majorBidi" w:hAnsiTheme="majorBidi" w:cstheme="majorBidi"/>
                <w:sz w:val="18"/>
                <w:szCs w:val="18"/>
              </w:rPr>
              <w:t xml:space="preserve">The odds of cessation at 4 weeks to 6 months were significantly lower as </w:t>
            </w:r>
            <w:r w:rsidRPr="00453F06">
              <w:rPr>
                <w:rFonts w:asciiTheme="majorBidi" w:hAnsiTheme="majorBidi" w:cstheme="majorBidi"/>
                <w:sz w:val="18"/>
                <w:szCs w:val="18"/>
              </w:rPr>
              <w:lastRenderedPageBreak/>
              <w:t xml:space="preserve">strength of urges to smoke increased (per point increase) in a univariate analysis (OR 0.70, 95% CI 0.57 to 0.87), analysis adjusted for strength of urges/enjoyment (OR 0.70, 95% CI 0.57 to 0.87) and an analysis adjusted for adjusted for strength of urges/enjoyment plus gender, age and social grade (OR 0.72, 95% CI 0.58 to 0.89) </w:t>
            </w:r>
            <w:r w:rsidR="004901BA" w:rsidRPr="00453F06">
              <w:rPr>
                <w:rFonts w:asciiTheme="majorBidi" w:hAnsiTheme="majorBidi" w:cstheme="majorBidi"/>
                <w:sz w:val="18"/>
                <w:szCs w:val="18"/>
              </w:rPr>
              <w:fldChar w:fldCharType="begin">
                <w:fldData xml:space="preserve">PEVuZE5vdGU+PENpdGU+PEF1dGhvcj5GaWRsZXI8L0F1dGhvcj48WWVhcj4yMDExPC9ZZWFyPjxS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PEVuZE5vdGU+PENpdGU+PEF1dGhvcj5GaWRsZXI8L0F1dGhvcj48WWVhcj4yMDExPC9ZZWFyPjxS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4901BA" w:rsidRPr="00453F06">
              <w:rPr>
                <w:rFonts w:asciiTheme="majorBidi" w:hAnsiTheme="majorBidi" w:cstheme="majorBidi"/>
                <w:sz w:val="18"/>
                <w:szCs w:val="18"/>
              </w:rPr>
            </w:r>
            <w:r w:rsidR="004901BA"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73</w:t>
            </w:r>
            <w:r w:rsidR="004901BA" w:rsidRPr="00453F06">
              <w:rPr>
                <w:rFonts w:asciiTheme="majorBidi" w:hAnsiTheme="majorBidi" w:cstheme="majorBidi"/>
                <w:sz w:val="18"/>
                <w:szCs w:val="18"/>
              </w:rPr>
              <w:fldChar w:fldCharType="end"/>
            </w:r>
          </w:p>
          <w:p w14:paraId="55AF5AF2" w14:textId="3F8C29A0" w:rsidR="00524F44" w:rsidRPr="00453F06" w:rsidRDefault="00524F44" w:rsidP="00492412">
            <w:pPr>
              <w:pStyle w:val="ListParagraph"/>
              <w:numPr>
                <w:ilvl w:val="0"/>
                <w:numId w:val="13"/>
              </w:numPr>
              <w:ind w:left="172" w:hanging="218"/>
              <w:rPr>
                <w:rFonts w:asciiTheme="majorBidi" w:hAnsiTheme="majorBidi" w:cstheme="majorBidi"/>
                <w:sz w:val="18"/>
                <w:szCs w:val="18"/>
              </w:rPr>
            </w:pPr>
            <w:r w:rsidRPr="00453F06">
              <w:rPr>
                <w:rFonts w:asciiTheme="majorBidi" w:hAnsiTheme="majorBidi" w:cstheme="majorBidi"/>
                <w:sz w:val="18"/>
                <w:szCs w:val="18"/>
              </w:rPr>
              <w:t xml:space="preserve">The odds of cessation at 6 months were significantly lower as strength of urges to smoke increased (continuous) in a multiple imputation analysis (OR 0.94, 95% CI 0.80 to 0.99) </w:t>
            </w:r>
            <w:r w:rsidR="004901BA" w:rsidRPr="00453F06">
              <w:rPr>
                <w:rFonts w:asciiTheme="majorBidi" w:hAnsiTheme="majorBidi" w:cstheme="majorBidi"/>
                <w:sz w:val="18"/>
                <w:szCs w:val="18"/>
              </w:rPr>
              <w:fldChar w:fldCharType="begin">
                <w:fldData xml:space="preserve">PEVuZE5vdGU+PENpdGU+PEF1dGhvcj5UYWdnYXI8L0F1dGhvcj48WWVhcj4yMDE1PC9ZZWFyPjxS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PEVuZE5vdGU+PENpdGU+PEF1dGhvcj5UYWdnYXI8L0F1dGhvcj48WWVhcj4yMDE1PC9ZZWFyPjxS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4901BA" w:rsidRPr="00453F06">
              <w:rPr>
                <w:rFonts w:asciiTheme="majorBidi" w:hAnsiTheme="majorBidi" w:cstheme="majorBidi"/>
                <w:sz w:val="18"/>
                <w:szCs w:val="18"/>
              </w:rPr>
            </w:r>
            <w:r w:rsidR="004901BA"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86</w:t>
            </w:r>
            <w:r w:rsidR="004901BA" w:rsidRPr="00453F06">
              <w:rPr>
                <w:rFonts w:asciiTheme="majorBidi" w:hAnsiTheme="majorBidi" w:cstheme="majorBidi"/>
                <w:sz w:val="18"/>
                <w:szCs w:val="18"/>
              </w:rPr>
              <w:fldChar w:fldCharType="end"/>
            </w:r>
          </w:p>
        </w:tc>
        <w:tc>
          <w:tcPr>
            <w:tcW w:w="3470" w:type="dxa"/>
          </w:tcPr>
          <w:p w14:paraId="6E7913AA" w14:textId="564D5440" w:rsidR="00524F44" w:rsidRPr="00453F06" w:rsidRDefault="00524F44" w:rsidP="00492412">
            <w:pPr>
              <w:pStyle w:val="ListParagraph"/>
              <w:numPr>
                <w:ilvl w:val="0"/>
                <w:numId w:val="13"/>
              </w:numPr>
              <w:ind w:left="62" w:hanging="127"/>
              <w:rPr>
                <w:rFonts w:asciiTheme="majorBidi" w:hAnsiTheme="majorBidi" w:cstheme="majorBidi"/>
                <w:sz w:val="18"/>
                <w:szCs w:val="18"/>
              </w:rPr>
            </w:pPr>
            <w:r w:rsidRPr="00453F06">
              <w:rPr>
                <w:rFonts w:asciiTheme="majorBidi" w:hAnsiTheme="majorBidi" w:cstheme="majorBidi"/>
                <w:sz w:val="18"/>
                <w:szCs w:val="18"/>
              </w:rPr>
              <w:lastRenderedPageBreak/>
              <w:t xml:space="preserve">The odds of cessation at 6 months were not significantly different for those with slight (unadjusted OR 1.32, 95% CI 0.87 to 2.03; adjusted OR 1.27, 95% CI 0.81 to 2.01), moderate (unadjusted OR 0.74, 95% CI 0.51 to 1.09; adjusted OR 0.80, 95% CI 0.54 to 1.21), very strong (unadjusted OR 0.60, 95% CI 0.34 to 1.02; adjusted OR 0.71, 95% CI 0.39 to 1.28) and extremely strong urges to smoke (unadjusted OR 0.65, 95% CI 0.28 to 1.38; adjusted OR 0.88, 95% CI 0.36 to 2.04) than those who </w:t>
            </w:r>
            <w:r w:rsidRPr="00453F06">
              <w:rPr>
                <w:rFonts w:asciiTheme="majorBidi" w:hAnsiTheme="majorBidi" w:cstheme="majorBidi"/>
                <w:sz w:val="18"/>
                <w:szCs w:val="18"/>
              </w:rPr>
              <w:lastRenderedPageBreak/>
              <w:t xml:space="preserve">reported none, in unadjusted and adjusted analyses </w:t>
            </w:r>
            <w:r w:rsidR="004901BA" w:rsidRPr="00453F06">
              <w:rPr>
                <w:rFonts w:asciiTheme="majorBidi" w:hAnsiTheme="majorBidi" w:cstheme="majorBidi"/>
                <w:sz w:val="18"/>
                <w:szCs w:val="18"/>
              </w:rPr>
              <w:fldChar w:fldCharType="begin">
                <w:fldData xml:space="preserve">PEVuZE5vdGU+PENpdGU+PEF1dGhvcj5HYXJuZXR0PC9BdXRob3I+PFllYXI+MjAyMDwvWWVhcj48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PEVuZE5vdGU+PENpdGU+PEF1dGhvcj5HYXJuZXR0PC9BdXRob3I+PFllYXI+MjAyMDwvWWVhcj48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4901BA" w:rsidRPr="00453F06">
              <w:rPr>
                <w:rFonts w:asciiTheme="majorBidi" w:hAnsiTheme="majorBidi" w:cstheme="majorBidi"/>
                <w:sz w:val="18"/>
                <w:szCs w:val="18"/>
              </w:rPr>
            </w:r>
            <w:r w:rsidR="004901BA"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74</w:t>
            </w:r>
            <w:r w:rsidR="004901BA" w:rsidRPr="00453F06">
              <w:rPr>
                <w:rFonts w:asciiTheme="majorBidi" w:hAnsiTheme="majorBidi" w:cstheme="majorBidi"/>
                <w:sz w:val="18"/>
                <w:szCs w:val="18"/>
              </w:rPr>
              <w:fldChar w:fldCharType="end"/>
            </w:r>
          </w:p>
          <w:p w14:paraId="4340D419" w14:textId="162195FC" w:rsidR="00524F44" w:rsidRPr="00453F06" w:rsidRDefault="00524F44" w:rsidP="00492412">
            <w:pPr>
              <w:pStyle w:val="ListParagraph"/>
              <w:numPr>
                <w:ilvl w:val="0"/>
                <w:numId w:val="15"/>
              </w:numPr>
              <w:ind w:left="58" w:hanging="123"/>
              <w:rPr>
                <w:rFonts w:asciiTheme="majorBidi" w:hAnsiTheme="majorBidi" w:cstheme="majorBidi"/>
                <w:sz w:val="18"/>
                <w:szCs w:val="18"/>
              </w:rPr>
            </w:pPr>
            <w:r w:rsidRPr="00453F06">
              <w:rPr>
                <w:rFonts w:asciiTheme="majorBidi" w:hAnsiTheme="majorBidi" w:cstheme="majorBidi"/>
                <w:sz w:val="18"/>
                <w:szCs w:val="18"/>
              </w:rPr>
              <w:t xml:space="preserve">The odds of cessation at 6 months were not significantly impacted by strength of urges to smoke (continuous) in univariate or multivariate analyses, and were not significantly different for those in strength of urges to smoke item category 2, 3, 4, 5 or 6 than category 1 (lowest strength of urges to smoke) in univariate, multivariate and multiple imputation analyses </w:t>
            </w:r>
            <w:r w:rsidR="004901BA" w:rsidRPr="00453F06">
              <w:rPr>
                <w:rFonts w:asciiTheme="majorBidi" w:hAnsiTheme="majorBidi" w:cstheme="majorBidi"/>
                <w:sz w:val="18"/>
                <w:szCs w:val="18"/>
              </w:rPr>
              <w:fldChar w:fldCharType="begin">
                <w:fldData xml:space="preserve">PEVuZE5vdGU+PENpdGU+PEF1dGhvcj5UYWdnYXI8L0F1dGhvcj48WWVhcj4yMDE1PC9ZZWFyPjxS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PEVuZE5vdGU+PENpdGU+PEF1dGhvcj5UYWdnYXI8L0F1dGhvcj48WWVhcj4yMDE1PC9ZZWFyPjxS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4901BA" w:rsidRPr="00453F06">
              <w:rPr>
                <w:rFonts w:asciiTheme="majorBidi" w:hAnsiTheme="majorBidi" w:cstheme="majorBidi"/>
                <w:sz w:val="18"/>
                <w:szCs w:val="18"/>
              </w:rPr>
            </w:r>
            <w:r w:rsidR="004901BA"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86</w:t>
            </w:r>
            <w:r w:rsidR="004901BA" w:rsidRPr="00453F06">
              <w:rPr>
                <w:rFonts w:asciiTheme="majorBidi" w:hAnsiTheme="majorBidi" w:cstheme="majorBidi"/>
                <w:sz w:val="18"/>
                <w:szCs w:val="18"/>
              </w:rPr>
              <w:fldChar w:fldCharType="end"/>
            </w:r>
          </w:p>
        </w:tc>
        <w:tc>
          <w:tcPr>
            <w:tcW w:w="3470" w:type="dxa"/>
          </w:tcPr>
          <w:p w14:paraId="2915A949" w14:textId="77777777" w:rsidR="00524F44" w:rsidRPr="00453F06" w:rsidRDefault="00524F44" w:rsidP="00524F44">
            <w:pPr>
              <w:ind w:left="-65"/>
              <w:rPr>
                <w:rFonts w:asciiTheme="majorBidi" w:hAnsiTheme="majorBidi" w:cstheme="majorBidi"/>
                <w:sz w:val="18"/>
                <w:szCs w:val="18"/>
              </w:rPr>
            </w:pPr>
          </w:p>
        </w:tc>
      </w:tr>
      <w:tr w:rsidR="00C243FB" w:rsidRPr="00453F06" w14:paraId="6F62DF09" w14:textId="77777777" w:rsidTr="00D22A3E">
        <w:tc>
          <w:tcPr>
            <w:tcW w:w="1838" w:type="dxa"/>
            <w:vMerge/>
          </w:tcPr>
          <w:p w14:paraId="0512F14F" w14:textId="77777777" w:rsidR="00C243FB" w:rsidRPr="00453F06" w:rsidRDefault="00C243FB" w:rsidP="00C243FB">
            <w:pPr>
              <w:rPr>
                <w:rFonts w:asciiTheme="majorBidi" w:hAnsiTheme="majorBidi" w:cstheme="majorBidi"/>
                <w:sz w:val="18"/>
                <w:szCs w:val="18"/>
              </w:rPr>
            </w:pPr>
          </w:p>
        </w:tc>
        <w:tc>
          <w:tcPr>
            <w:tcW w:w="1701" w:type="dxa"/>
          </w:tcPr>
          <w:p w14:paraId="42C00C89" w14:textId="7A63D8AE" w:rsidR="00C243FB" w:rsidRPr="00453F06" w:rsidRDefault="00C243FB" w:rsidP="00C243FB">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5CADBD62" w14:textId="637C8FFB" w:rsidR="00C243FB" w:rsidRPr="00453F06" w:rsidRDefault="00C243FB" w:rsidP="00C243FB">
            <w:pPr>
              <w:ind w:left="42"/>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10473BBC" w14:textId="3CAC8B4B" w:rsidR="00C243FB" w:rsidRPr="00453F06" w:rsidRDefault="00C243FB" w:rsidP="00C243FB">
            <w:pPr>
              <w:ind w:left="42"/>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17CB5AB0" w14:textId="0A00803F" w:rsidR="00C243FB" w:rsidRPr="00453F06" w:rsidRDefault="00C243FB" w:rsidP="00C243FB">
            <w:pPr>
              <w:ind w:left="43"/>
              <w:rPr>
                <w:rFonts w:asciiTheme="majorBidi" w:hAnsiTheme="majorBidi" w:cstheme="majorBidi"/>
                <w:sz w:val="18"/>
                <w:szCs w:val="18"/>
              </w:rPr>
            </w:pPr>
            <w:r w:rsidRPr="00453F06">
              <w:rPr>
                <w:rFonts w:asciiTheme="majorBidi" w:hAnsiTheme="majorBidi" w:cstheme="majorBidi"/>
                <w:sz w:val="18"/>
                <w:szCs w:val="18"/>
              </w:rPr>
              <w:t>No data</w:t>
            </w:r>
          </w:p>
        </w:tc>
      </w:tr>
      <w:tr w:rsidR="00C243FB" w:rsidRPr="00453F06" w14:paraId="601215F7" w14:textId="77777777" w:rsidTr="00D22A3E">
        <w:tc>
          <w:tcPr>
            <w:tcW w:w="1838" w:type="dxa"/>
            <w:vMerge/>
          </w:tcPr>
          <w:p w14:paraId="12006219" w14:textId="77777777" w:rsidR="00C243FB" w:rsidRPr="00453F06" w:rsidRDefault="00C243FB" w:rsidP="00C243FB">
            <w:pPr>
              <w:rPr>
                <w:rFonts w:asciiTheme="majorBidi" w:hAnsiTheme="majorBidi" w:cstheme="majorBidi"/>
                <w:sz w:val="18"/>
                <w:szCs w:val="18"/>
              </w:rPr>
            </w:pPr>
          </w:p>
        </w:tc>
        <w:tc>
          <w:tcPr>
            <w:tcW w:w="1701" w:type="dxa"/>
          </w:tcPr>
          <w:p w14:paraId="33C023A3" w14:textId="4268806E" w:rsidR="00C243FB" w:rsidRPr="00453F06" w:rsidRDefault="00C243FB" w:rsidP="00C243FB">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6D23F3C9" w14:textId="3E13E10A" w:rsidR="00C243FB" w:rsidRPr="00453F06" w:rsidRDefault="00C243FB" w:rsidP="00C243FB">
            <w:pPr>
              <w:ind w:left="42"/>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174C627A" w14:textId="1BAD17C0" w:rsidR="00C243FB" w:rsidRPr="00453F06" w:rsidRDefault="00C243FB" w:rsidP="00C243FB">
            <w:pPr>
              <w:ind w:left="42"/>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686AB0EB" w14:textId="5044AD6E" w:rsidR="00C243FB" w:rsidRPr="00453F06" w:rsidRDefault="00C243FB" w:rsidP="00C243FB">
            <w:pPr>
              <w:ind w:left="43"/>
              <w:rPr>
                <w:rFonts w:asciiTheme="majorBidi" w:hAnsiTheme="majorBidi" w:cstheme="majorBidi"/>
                <w:sz w:val="18"/>
                <w:szCs w:val="18"/>
              </w:rPr>
            </w:pPr>
            <w:r w:rsidRPr="00453F06">
              <w:rPr>
                <w:rFonts w:asciiTheme="majorBidi" w:hAnsiTheme="majorBidi" w:cstheme="majorBidi"/>
                <w:sz w:val="18"/>
                <w:szCs w:val="18"/>
              </w:rPr>
              <w:t>No data</w:t>
            </w:r>
          </w:p>
        </w:tc>
      </w:tr>
      <w:tr w:rsidR="00524F44" w:rsidRPr="00453F06" w14:paraId="5806FD81" w14:textId="77777777" w:rsidTr="00D22A3E">
        <w:tc>
          <w:tcPr>
            <w:tcW w:w="1838" w:type="dxa"/>
            <w:vMerge w:val="restart"/>
          </w:tcPr>
          <w:p w14:paraId="408A9E75" w14:textId="5A74CF6E" w:rsidR="00524F44" w:rsidRPr="00453F06" w:rsidRDefault="00524F44" w:rsidP="00524F44">
            <w:pPr>
              <w:rPr>
                <w:rFonts w:asciiTheme="majorBidi" w:hAnsiTheme="majorBidi" w:cstheme="majorBidi"/>
                <w:sz w:val="18"/>
                <w:szCs w:val="18"/>
              </w:rPr>
            </w:pPr>
            <w:r w:rsidRPr="00453F06">
              <w:rPr>
                <w:rFonts w:asciiTheme="majorBidi" w:hAnsiTheme="majorBidi" w:cstheme="majorBidi"/>
                <w:sz w:val="18"/>
                <w:szCs w:val="18"/>
              </w:rPr>
              <w:t>Frequency of urges to smoke</w:t>
            </w:r>
          </w:p>
        </w:tc>
        <w:tc>
          <w:tcPr>
            <w:tcW w:w="1701" w:type="dxa"/>
          </w:tcPr>
          <w:p w14:paraId="20EDCA5E" w14:textId="4E468F05" w:rsidR="00524F44" w:rsidRPr="00453F06" w:rsidRDefault="00524F44" w:rsidP="00524F44">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5D794626" w14:textId="18039189" w:rsidR="00524F44" w:rsidRPr="00453F06" w:rsidRDefault="00524F44" w:rsidP="00492412">
            <w:pPr>
              <w:pStyle w:val="ListParagraph"/>
              <w:numPr>
                <w:ilvl w:val="0"/>
                <w:numId w:val="58"/>
              </w:numPr>
              <w:ind w:left="42" w:hanging="107"/>
              <w:rPr>
                <w:rFonts w:asciiTheme="majorBidi" w:hAnsiTheme="majorBidi" w:cstheme="majorBidi"/>
                <w:sz w:val="18"/>
                <w:szCs w:val="18"/>
              </w:rPr>
            </w:pPr>
            <w:r w:rsidRPr="00453F06">
              <w:rPr>
                <w:rFonts w:asciiTheme="majorBidi" w:hAnsiTheme="majorBidi" w:cstheme="majorBidi"/>
                <w:sz w:val="18"/>
                <w:szCs w:val="18"/>
              </w:rPr>
              <w:t xml:space="preserve">The odds of cessation at 6 months were significantly lower as frequency of urges to smoke increased (continuous) in a univariate analysis (OR 0.89, 95% CI 0.81 to 0.97), multivariate analysis (OR 0.88, 95% CI 0.81 to 0.97), and multiple imputation analysis (OR 0.89, 95% CI 0.80 to 0.99) </w:t>
            </w:r>
            <w:r w:rsidR="004901BA" w:rsidRPr="00453F06">
              <w:rPr>
                <w:rFonts w:asciiTheme="majorBidi" w:hAnsiTheme="majorBidi" w:cstheme="majorBidi"/>
                <w:sz w:val="18"/>
                <w:szCs w:val="18"/>
              </w:rPr>
              <w:fldChar w:fldCharType="begin">
                <w:fldData xml:space="preserve">PEVuZE5vdGU+PENpdGU+PEF1dGhvcj5UYWdnYXI8L0F1dGhvcj48WWVhcj4yMDE1PC9ZZWFyPjxS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PEVuZE5vdGU+PENpdGU+PEF1dGhvcj5UYWdnYXI8L0F1dGhvcj48WWVhcj4yMDE1PC9ZZWFyPjxS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4901BA" w:rsidRPr="00453F06">
              <w:rPr>
                <w:rFonts w:asciiTheme="majorBidi" w:hAnsiTheme="majorBidi" w:cstheme="majorBidi"/>
                <w:sz w:val="18"/>
                <w:szCs w:val="18"/>
              </w:rPr>
            </w:r>
            <w:r w:rsidR="004901BA"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86</w:t>
            </w:r>
            <w:r w:rsidR="004901BA" w:rsidRPr="00453F06">
              <w:rPr>
                <w:rFonts w:asciiTheme="majorBidi" w:hAnsiTheme="majorBidi" w:cstheme="majorBidi"/>
                <w:sz w:val="18"/>
                <w:szCs w:val="18"/>
              </w:rPr>
              <w:fldChar w:fldCharType="end"/>
            </w:r>
          </w:p>
        </w:tc>
        <w:tc>
          <w:tcPr>
            <w:tcW w:w="3470" w:type="dxa"/>
          </w:tcPr>
          <w:p w14:paraId="1084FD05" w14:textId="78A435BE" w:rsidR="00524F44" w:rsidRPr="00453F06" w:rsidRDefault="00524F44" w:rsidP="00492412">
            <w:pPr>
              <w:pStyle w:val="ListParagraph"/>
              <w:numPr>
                <w:ilvl w:val="0"/>
                <w:numId w:val="15"/>
              </w:numPr>
              <w:ind w:left="58" w:hanging="123"/>
              <w:rPr>
                <w:rFonts w:asciiTheme="majorBidi" w:hAnsiTheme="majorBidi" w:cstheme="majorBidi"/>
                <w:sz w:val="18"/>
                <w:szCs w:val="18"/>
              </w:rPr>
            </w:pPr>
            <w:r w:rsidRPr="00453F06">
              <w:rPr>
                <w:rFonts w:asciiTheme="majorBidi" w:hAnsiTheme="majorBidi" w:cstheme="majorBidi"/>
                <w:sz w:val="18"/>
                <w:szCs w:val="18"/>
              </w:rPr>
              <w:t xml:space="preserve">The odds of cessation at 6 months were not significantly different for those in strength of urges to smoke item category 2, 3, 4, 5 or 6 than category 1 (lowest strength of urges to smoke) in univariate, multivariate and multiple imputation analyses </w:t>
            </w:r>
            <w:r w:rsidR="004901BA" w:rsidRPr="00453F06">
              <w:rPr>
                <w:rFonts w:asciiTheme="majorBidi" w:hAnsiTheme="majorBidi" w:cstheme="majorBidi"/>
                <w:sz w:val="18"/>
                <w:szCs w:val="18"/>
              </w:rPr>
              <w:fldChar w:fldCharType="begin">
                <w:fldData xml:space="preserve">PEVuZE5vdGU+PENpdGU+PEF1dGhvcj5UYWdnYXI8L0F1dGhvcj48WWVhcj4yMDE1PC9ZZWFyPjxS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PEVuZE5vdGU+PENpdGU+PEF1dGhvcj5UYWdnYXI8L0F1dGhvcj48WWVhcj4yMDE1PC9ZZWFyPjxS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4901BA" w:rsidRPr="00453F06">
              <w:rPr>
                <w:rFonts w:asciiTheme="majorBidi" w:hAnsiTheme="majorBidi" w:cstheme="majorBidi"/>
                <w:sz w:val="18"/>
                <w:szCs w:val="18"/>
              </w:rPr>
            </w:r>
            <w:r w:rsidR="004901BA"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86</w:t>
            </w:r>
            <w:r w:rsidR="004901BA" w:rsidRPr="00453F06">
              <w:rPr>
                <w:rFonts w:asciiTheme="majorBidi" w:hAnsiTheme="majorBidi" w:cstheme="majorBidi"/>
                <w:sz w:val="18"/>
                <w:szCs w:val="18"/>
              </w:rPr>
              <w:fldChar w:fldCharType="end"/>
            </w:r>
          </w:p>
        </w:tc>
        <w:tc>
          <w:tcPr>
            <w:tcW w:w="3470" w:type="dxa"/>
          </w:tcPr>
          <w:p w14:paraId="58EB5ACB" w14:textId="77777777" w:rsidR="00524F44" w:rsidRPr="00453F06" w:rsidRDefault="00524F44" w:rsidP="00524F44">
            <w:pPr>
              <w:ind w:left="-65"/>
              <w:rPr>
                <w:rFonts w:asciiTheme="majorBidi" w:hAnsiTheme="majorBidi" w:cstheme="majorBidi"/>
                <w:sz w:val="18"/>
                <w:szCs w:val="18"/>
              </w:rPr>
            </w:pPr>
          </w:p>
        </w:tc>
      </w:tr>
      <w:tr w:rsidR="00C243FB" w:rsidRPr="00453F06" w14:paraId="1B528079" w14:textId="77777777" w:rsidTr="00D22A3E">
        <w:tc>
          <w:tcPr>
            <w:tcW w:w="1838" w:type="dxa"/>
            <w:vMerge/>
          </w:tcPr>
          <w:p w14:paraId="59DF1272" w14:textId="77777777" w:rsidR="00C243FB" w:rsidRPr="00453F06" w:rsidRDefault="00C243FB" w:rsidP="00C243FB">
            <w:pPr>
              <w:rPr>
                <w:rFonts w:asciiTheme="majorBidi" w:hAnsiTheme="majorBidi" w:cstheme="majorBidi"/>
                <w:sz w:val="18"/>
                <w:szCs w:val="18"/>
              </w:rPr>
            </w:pPr>
          </w:p>
        </w:tc>
        <w:tc>
          <w:tcPr>
            <w:tcW w:w="1701" w:type="dxa"/>
          </w:tcPr>
          <w:p w14:paraId="5DD38324" w14:textId="6723106E" w:rsidR="00C243FB" w:rsidRPr="00453F06" w:rsidRDefault="00C243FB" w:rsidP="00C243FB">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165AF338" w14:textId="473A4CB0" w:rsidR="00C243FB" w:rsidRPr="00453F06" w:rsidRDefault="00C243FB" w:rsidP="00C243FB">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3A31577A" w14:textId="229CD807" w:rsidR="00C243FB" w:rsidRPr="00453F06" w:rsidRDefault="00C243FB" w:rsidP="00C243FB">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11F5BCA3" w14:textId="7EB4DEB6" w:rsidR="00C243FB" w:rsidRPr="00453F06" w:rsidRDefault="00C243FB" w:rsidP="00C243FB">
            <w:pPr>
              <w:ind w:left="43"/>
              <w:rPr>
                <w:rFonts w:asciiTheme="majorBidi" w:hAnsiTheme="majorBidi" w:cstheme="majorBidi"/>
                <w:sz w:val="18"/>
                <w:szCs w:val="18"/>
              </w:rPr>
            </w:pPr>
            <w:r w:rsidRPr="00453F06">
              <w:rPr>
                <w:rFonts w:asciiTheme="majorBidi" w:hAnsiTheme="majorBidi" w:cstheme="majorBidi"/>
                <w:sz w:val="18"/>
                <w:szCs w:val="18"/>
              </w:rPr>
              <w:t>No data</w:t>
            </w:r>
          </w:p>
        </w:tc>
      </w:tr>
      <w:tr w:rsidR="00C243FB" w:rsidRPr="00453F06" w14:paraId="1A9F7BE0" w14:textId="77777777" w:rsidTr="00D22A3E">
        <w:tc>
          <w:tcPr>
            <w:tcW w:w="1838" w:type="dxa"/>
            <w:vMerge/>
          </w:tcPr>
          <w:p w14:paraId="5970CF0A" w14:textId="77777777" w:rsidR="00C243FB" w:rsidRPr="00453F06" w:rsidRDefault="00C243FB" w:rsidP="00C243FB">
            <w:pPr>
              <w:rPr>
                <w:rFonts w:asciiTheme="majorBidi" w:hAnsiTheme="majorBidi" w:cstheme="majorBidi"/>
                <w:sz w:val="18"/>
                <w:szCs w:val="18"/>
              </w:rPr>
            </w:pPr>
          </w:p>
        </w:tc>
        <w:tc>
          <w:tcPr>
            <w:tcW w:w="1701" w:type="dxa"/>
          </w:tcPr>
          <w:p w14:paraId="57C38F65" w14:textId="76184115" w:rsidR="00C243FB" w:rsidRPr="00453F06" w:rsidRDefault="00C243FB" w:rsidP="00C243FB">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0460EA97" w14:textId="1B85B9D8" w:rsidR="00C243FB" w:rsidRPr="00453F06" w:rsidRDefault="00C243FB" w:rsidP="00C243FB">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15144E9E" w14:textId="743746A4" w:rsidR="00C243FB" w:rsidRPr="00453F06" w:rsidRDefault="00C243FB" w:rsidP="00C243FB">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4718B9DF" w14:textId="7BD0D829" w:rsidR="00C243FB" w:rsidRPr="00453F06" w:rsidRDefault="00C243FB" w:rsidP="00C243FB">
            <w:pPr>
              <w:ind w:left="43"/>
              <w:rPr>
                <w:rFonts w:asciiTheme="majorBidi" w:hAnsiTheme="majorBidi" w:cstheme="majorBidi"/>
                <w:sz w:val="18"/>
                <w:szCs w:val="18"/>
              </w:rPr>
            </w:pPr>
            <w:r w:rsidRPr="00453F06">
              <w:rPr>
                <w:rFonts w:asciiTheme="majorBidi" w:hAnsiTheme="majorBidi" w:cstheme="majorBidi"/>
                <w:sz w:val="18"/>
                <w:szCs w:val="18"/>
              </w:rPr>
              <w:t>No data</w:t>
            </w:r>
          </w:p>
        </w:tc>
      </w:tr>
      <w:tr w:rsidR="005E4447" w:rsidRPr="00453F06" w14:paraId="146EDC87" w14:textId="77777777" w:rsidTr="00D22A3E">
        <w:tc>
          <w:tcPr>
            <w:tcW w:w="1838" w:type="dxa"/>
            <w:vMerge w:val="restart"/>
          </w:tcPr>
          <w:p w14:paraId="1AAA0CCF" w14:textId="5BEBBDDC" w:rsidR="005E4447" w:rsidRPr="00453F06" w:rsidRDefault="005E4447" w:rsidP="005E4447">
            <w:pPr>
              <w:rPr>
                <w:rFonts w:asciiTheme="majorBidi" w:hAnsiTheme="majorBidi" w:cstheme="majorBidi"/>
                <w:sz w:val="18"/>
                <w:szCs w:val="18"/>
              </w:rPr>
            </w:pPr>
            <w:r w:rsidRPr="00453F06">
              <w:rPr>
                <w:rFonts w:asciiTheme="majorBidi" w:hAnsiTheme="majorBidi" w:cstheme="majorBidi"/>
                <w:sz w:val="18"/>
                <w:szCs w:val="18"/>
              </w:rPr>
              <w:t>Most difficult situation not to smoke</w:t>
            </w:r>
          </w:p>
        </w:tc>
        <w:tc>
          <w:tcPr>
            <w:tcW w:w="1701" w:type="dxa"/>
          </w:tcPr>
          <w:p w14:paraId="08BA2B4F" w14:textId="7DDF9056" w:rsidR="005E4447" w:rsidRPr="00453F06" w:rsidRDefault="005E4447" w:rsidP="005E4447">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691C1B76" w14:textId="61464C52" w:rsidR="005E4447" w:rsidRPr="00453F06" w:rsidRDefault="005E4447" w:rsidP="00492412">
            <w:pPr>
              <w:pStyle w:val="ListParagraph"/>
              <w:numPr>
                <w:ilvl w:val="0"/>
                <w:numId w:val="58"/>
              </w:numPr>
              <w:ind w:left="42" w:hanging="107"/>
              <w:rPr>
                <w:rFonts w:asciiTheme="majorBidi" w:hAnsiTheme="majorBidi" w:cstheme="majorBidi"/>
                <w:sz w:val="18"/>
                <w:szCs w:val="18"/>
              </w:rPr>
            </w:pPr>
            <w:r w:rsidRPr="00453F06">
              <w:rPr>
                <w:rFonts w:asciiTheme="majorBidi" w:hAnsiTheme="majorBidi" w:cstheme="majorBidi"/>
                <w:sz w:val="18"/>
                <w:szCs w:val="18"/>
              </w:rPr>
              <w:t xml:space="preserve">The odds of cessation at 6 months were significantly higher in those whose most difficult situation not to smoke was when feeling the urge to smoke (OR 1.72, 95% CI 1.16 to 2.55) and when relaxing (OR 1.95, 95% CI 1.08 to 3.51) than for those whose most difficult situation not to smoke was when anxious or stressed in a univariate analysis, and for those whose most difficult situation not to smoke was when feeling the urge to smoke (OR 1.65, 95% CI 1.06 to </w:t>
            </w:r>
            <w:r w:rsidRPr="00453F06">
              <w:rPr>
                <w:rFonts w:asciiTheme="majorBidi" w:hAnsiTheme="majorBidi" w:cstheme="majorBidi"/>
                <w:sz w:val="18"/>
                <w:szCs w:val="18"/>
              </w:rPr>
              <w:lastRenderedPageBreak/>
              <w:t xml:space="preserve">2.58) than when anxious or stressed in a multivariate analysis </w:t>
            </w:r>
            <w:r w:rsidRPr="00453F06">
              <w:rPr>
                <w:rFonts w:asciiTheme="majorBidi" w:hAnsiTheme="majorBidi" w:cstheme="majorBidi"/>
                <w:sz w:val="18"/>
                <w:szCs w:val="18"/>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81</w:t>
            </w:r>
            <w:r w:rsidRPr="00453F06">
              <w:rPr>
                <w:rFonts w:asciiTheme="majorBidi" w:hAnsiTheme="majorBidi" w:cstheme="majorBidi"/>
                <w:sz w:val="18"/>
                <w:szCs w:val="18"/>
              </w:rPr>
              <w:fldChar w:fldCharType="end"/>
            </w:r>
          </w:p>
        </w:tc>
        <w:tc>
          <w:tcPr>
            <w:tcW w:w="3470" w:type="dxa"/>
          </w:tcPr>
          <w:p w14:paraId="76566CAF" w14:textId="71570258" w:rsidR="005E4447" w:rsidRPr="00453F06" w:rsidRDefault="005E4447" w:rsidP="00492412">
            <w:pPr>
              <w:pStyle w:val="ListParagraph"/>
              <w:numPr>
                <w:ilvl w:val="0"/>
                <w:numId w:val="15"/>
              </w:numPr>
              <w:ind w:left="58" w:hanging="123"/>
              <w:rPr>
                <w:rFonts w:asciiTheme="majorBidi" w:hAnsiTheme="majorBidi" w:cstheme="majorBidi"/>
                <w:sz w:val="18"/>
                <w:szCs w:val="18"/>
              </w:rPr>
            </w:pPr>
            <w:r w:rsidRPr="00453F06">
              <w:rPr>
                <w:rFonts w:asciiTheme="majorBidi" w:hAnsiTheme="majorBidi" w:cstheme="majorBidi"/>
                <w:sz w:val="18"/>
                <w:szCs w:val="18"/>
              </w:rPr>
              <w:lastRenderedPageBreak/>
              <w:t xml:space="preserve">The odds of cessation at 6 months were not significantly different between those whose most difficult situation not to smoke was when socialising (OR 1.46, 95% CI 0.88 to 2.42), first thing in the morning (OR 0.79, 95% CI 0.47 to 1.31), when angry or frustrated (OR 1.06, 95% CI 0.57 to 2.00), and for any other reason (OR 1.34, 95% CI 0.39 to 4.64), than when anxious or stressed in a univariate analysis, and when socialising (OR 1.24, 95% CI 0.68 to 2.24), </w:t>
            </w:r>
            <w:r w:rsidRPr="00453F06">
              <w:rPr>
                <w:rFonts w:asciiTheme="majorBidi" w:hAnsiTheme="majorBidi" w:cstheme="majorBidi"/>
                <w:sz w:val="18"/>
                <w:szCs w:val="18"/>
              </w:rPr>
              <w:lastRenderedPageBreak/>
              <w:t xml:space="preserve">first thing in the morning (OR 1.03, 95% CI 0.58 to 1.82), when angry or frustrated (OR 1.11, 95% CI 0.56 to 2.17), when relaxing (OR 1.68, 95% CI 0.83 to 3.41) or another reason (OR 0.59, 95% CI 0.14 to 2.52) than when anxious or stressed, in a multivariate analysis </w:t>
            </w:r>
            <w:r w:rsidRPr="00453F06">
              <w:rPr>
                <w:rFonts w:asciiTheme="majorBidi" w:hAnsiTheme="majorBidi" w:cstheme="majorBidi"/>
                <w:sz w:val="18"/>
                <w:szCs w:val="18"/>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81</w:t>
            </w:r>
            <w:r w:rsidRPr="00453F06">
              <w:rPr>
                <w:rFonts w:asciiTheme="majorBidi" w:hAnsiTheme="majorBidi" w:cstheme="majorBidi"/>
                <w:sz w:val="18"/>
                <w:szCs w:val="18"/>
              </w:rPr>
              <w:fldChar w:fldCharType="end"/>
            </w:r>
          </w:p>
        </w:tc>
        <w:tc>
          <w:tcPr>
            <w:tcW w:w="3470" w:type="dxa"/>
          </w:tcPr>
          <w:p w14:paraId="6C946836" w14:textId="77777777" w:rsidR="005E4447" w:rsidRPr="00453F06" w:rsidRDefault="005E4447" w:rsidP="005E4447">
            <w:pPr>
              <w:ind w:left="-65"/>
              <w:rPr>
                <w:rFonts w:asciiTheme="majorBidi" w:hAnsiTheme="majorBidi" w:cstheme="majorBidi"/>
                <w:sz w:val="18"/>
                <w:szCs w:val="18"/>
              </w:rPr>
            </w:pPr>
          </w:p>
        </w:tc>
      </w:tr>
      <w:tr w:rsidR="005E4447" w:rsidRPr="00453F06" w14:paraId="484090C5" w14:textId="77777777" w:rsidTr="00D22A3E">
        <w:tc>
          <w:tcPr>
            <w:tcW w:w="1838" w:type="dxa"/>
            <w:vMerge/>
          </w:tcPr>
          <w:p w14:paraId="109ABC28" w14:textId="77777777" w:rsidR="005E4447" w:rsidRPr="00453F06" w:rsidRDefault="005E4447" w:rsidP="005E4447">
            <w:pPr>
              <w:rPr>
                <w:rFonts w:asciiTheme="majorBidi" w:hAnsiTheme="majorBidi" w:cstheme="majorBidi"/>
                <w:sz w:val="18"/>
                <w:szCs w:val="18"/>
              </w:rPr>
            </w:pPr>
          </w:p>
        </w:tc>
        <w:tc>
          <w:tcPr>
            <w:tcW w:w="1701" w:type="dxa"/>
          </w:tcPr>
          <w:p w14:paraId="1B310055" w14:textId="6C0BF38B" w:rsidR="005E4447" w:rsidRPr="00453F06" w:rsidRDefault="005E4447" w:rsidP="005E4447">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41E68064" w14:textId="218B1AF4" w:rsidR="005E4447" w:rsidRPr="00453F06" w:rsidRDefault="005E4447" w:rsidP="005E4447">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42D8490E" w14:textId="50622F3F" w:rsidR="005E4447" w:rsidRPr="00453F06" w:rsidRDefault="005E4447" w:rsidP="005E4447">
            <w:pPr>
              <w:pStyle w:val="ListParagraph"/>
              <w:ind w:left="58"/>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7E7777EC" w14:textId="6DA8477D" w:rsidR="005E4447" w:rsidRPr="00453F06" w:rsidRDefault="005E4447" w:rsidP="005E4447">
            <w:pPr>
              <w:ind w:left="-65"/>
              <w:rPr>
                <w:rFonts w:asciiTheme="majorBidi" w:hAnsiTheme="majorBidi" w:cstheme="majorBidi"/>
                <w:sz w:val="18"/>
                <w:szCs w:val="18"/>
              </w:rPr>
            </w:pPr>
            <w:r w:rsidRPr="00453F06">
              <w:rPr>
                <w:rFonts w:asciiTheme="majorBidi" w:hAnsiTheme="majorBidi" w:cstheme="majorBidi"/>
                <w:sz w:val="18"/>
                <w:szCs w:val="18"/>
              </w:rPr>
              <w:t>No data</w:t>
            </w:r>
          </w:p>
        </w:tc>
      </w:tr>
      <w:tr w:rsidR="005E4447" w:rsidRPr="00453F06" w14:paraId="60919731" w14:textId="77777777" w:rsidTr="00D22A3E">
        <w:tc>
          <w:tcPr>
            <w:tcW w:w="1838" w:type="dxa"/>
            <w:vMerge/>
          </w:tcPr>
          <w:p w14:paraId="2F75A045" w14:textId="77777777" w:rsidR="005E4447" w:rsidRPr="00453F06" w:rsidRDefault="005E4447" w:rsidP="005E4447">
            <w:pPr>
              <w:rPr>
                <w:rFonts w:asciiTheme="majorBidi" w:hAnsiTheme="majorBidi" w:cstheme="majorBidi"/>
                <w:sz w:val="18"/>
                <w:szCs w:val="18"/>
              </w:rPr>
            </w:pPr>
          </w:p>
        </w:tc>
        <w:tc>
          <w:tcPr>
            <w:tcW w:w="1701" w:type="dxa"/>
          </w:tcPr>
          <w:p w14:paraId="4E9247FD" w14:textId="3A503062" w:rsidR="005E4447" w:rsidRPr="00453F06" w:rsidRDefault="005E4447" w:rsidP="005E4447">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5CE09557" w14:textId="315CE5F6" w:rsidR="005E4447" w:rsidRPr="00453F06" w:rsidRDefault="005E4447" w:rsidP="005E4447">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2ECE220B" w14:textId="61BB6897" w:rsidR="005E4447" w:rsidRPr="00453F06" w:rsidRDefault="005E4447" w:rsidP="005E4447">
            <w:pPr>
              <w:pStyle w:val="ListParagraph"/>
              <w:ind w:left="58"/>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34FCC801" w14:textId="6BCB700F" w:rsidR="005E4447" w:rsidRPr="00453F06" w:rsidRDefault="005E4447" w:rsidP="005E4447">
            <w:pPr>
              <w:ind w:left="-65"/>
              <w:rPr>
                <w:rFonts w:asciiTheme="majorBidi" w:hAnsiTheme="majorBidi" w:cstheme="majorBidi"/>
                <w:sz w:val="18"/>
                <w:szCs w:val="18"/>
              </w:rPr>
            </w:pPr>
            <w:r w:rsidRPr="00453F06">
              <w:rPr>
                <w:rFonts w:asciiTheme="majorBidi" w:hAnsiTheme="majorBidi" w:cstheme="majorBidi"/>
                <w:sz w:val="18"/>
                <w:szCs w:val="18"/>
              </w:rPr>
              <w:t>No data</w:t>
            </w:r>
          </w:p>
        </w:tc>
      </w:tr>
      <w:tr w:rsidR="00922C30" w:rsidRPr="00453F06" w14:paraId="70E82D8A" w14:textId="59B05788" w:rsidTr="00D22A3E">
        <w:tc>
          <w:tcPr>
            <w:tcW w:w="1838" w:type="dxa"/>
            <w:vMerge w:val="restart"/>
          </w:tcPr>
          <w:p w14:paraId="3E805A26" w14:textId="7C585EAC" w:rsidR="00922C30" w:rsidRPr="00453F06" w:rsidRDefault="00922C30" w:rsidP="00922C30">
            <w:pPr>
              <w:rPr>
                <w:rFonts w:asciiTheme="majorBidi" w:hAnsiTheme="majorBidi" w:cstheme="majorBidi"/>
                <w:sz w:val="18"/>
                <w:szCs w:val="18"/>
              </w:rPr>
            </w:pPr>
            <w:r w:rsidRPr="00453F06">
              <w:rPr>
                <w:rFonts w:asciiTheme="majorBidi" w:hAnsiTheme="majorBidi" w:cstheme="majorBidi"/>
                <w:sz w:val="18"/>
                <w:szCs w:val="18"/>
              </w:rPr>
              <w:t>Enjoyment of smoking</w:t>
            </w:r>
          </w:p>
        </w:tc>
        <w:tc>
          <w:tcPr>
            <w:tcW w:w="1701" w:type="dxa"/>
          </w:tcPr>
          <w:p w14:paraId="5D0F3420" w14:textId="3ABF29CE" w:rsidR="00922C30" w:rsidRPr="00453F06" w:rsidRDefault="00922C30" w:rsidP="00922C30">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2B4FA50A" w14:textId="77777777" w:rsidR="00922C30" w:rsidRPr="00453F06" w:rsidRDefault="00922C30" w:rsidP="00922C30">
            <w:pPr>
              <w:rPr>
                <w:rFonts w:asciiTheme="majorBidi" w:hAnsiTheme="majorBidi" w:cstheme="majorBidi"/>
                <w:sz w:val="18"/>
                <w:szCs w:val="18"/>
              </w:rPr>
            </w:pPr>
          </w:p>
        </w:tc>
        <w:tc>
          <w:tcPr>
            <w:tcW w:w="3470" w:type="dxa"/>
          </w:tcPr>
          <w:p w14:paraId="77C58E12" w14:textId="6A89D515" w:rsidR="00922C30" w:rsidRPr="00453F06" w:rsidRDefault="00922C30" w:rsidP="00492412">
            <w:pPr>
              <w:pStyle w:val="ListParagraph"/>
              <w:numPr>
                <w:ilvl w:val="0"/>
                <w:numId w:val="15"/>
              </w:numPr>
              <w:ind w:left="58" w:hanging="123"/>
              <w:rPr>
                <w:rFonts w:asciiTheme="majorBidi" w:hAnsiTheme="majorBidi" w:cstheme="majorBidi"/>
                <w:sz w:val="18"/>
                <w:szCs w:val="18"/>
              </w:rPr>
            </w:pPr>
            <w:r w:rsidRPr="00453F06">
              <w:rPr>
                <w:rFonts w:asciiTheme="majorBidi" w:hAnsiTheme="majorBidi" w:cstheme="majorBidi"/>
                <w:sz w:val="18"/>
                <w:szCs w:val="18"/>
              </w:rPr>
              <w:t xml:space="preserve">The odds of cessation at 4 weeks to 6 months were not significantly impacted by enjoyment of smoking (per point increase) in a univariate analysis (OR 0.99, 95% CI 0.77 to 1.27), analysis adjusted for strength of urges/enjoyment (OR 1.04, 95% CI 0.80 to 1.34) and an analysis adjusted for adjusted for strength of urges/enjoyment plus gender, age and social grade (OR 1.01, 95% CI 0.77 to 1.31) </w:t>
            </w:r>
            <w:r w:rsidR="005E4447" w:rsidRPr="00453F06">
              <w:rPr>
                <w:rFonts w:asciiTheme="majorBidi" w:hAnsiTheme="majorBidi" w:cstheme="majorBidi"/>
                <w:sz w:val="18"/>
                <w:szCs w:val="18"/>
              </w:rPr>
              <w:fldChar w:fldCharType="begin">
                <w:fldData xml:space="preserve">PEVuZE5vdGU+PENpdGU+PEF1dGhvcj5GaWRsZXI8L0F1dGhvcj48WWVhcj4yMDExPC9ZZWFyPjxS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PEVuZE5vdGU+PENpdGU+PEF1dGhvcj5GaWRsZXI8L0F1dGhvcj48WWVhcj4yMDExPC9ZZWFyPjxS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5E4447" w:rsidRPr="00453F06">
              <w:rPr>
                <w:rFonts w:asciiTheme="majorBidi" w:hAnsiTheme="majorBidi" w:cstheme="majorBidi"/>
                <w:sz w:val="18"/>
                <w:szCs w:val="18"/>
              </w:rPr>
            </w:r>
            <w:r w:rsidR="005E4447"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73</w:t>
            </w:r>
            <w:r w:rsidR="005E4447" w:rsidRPr="00453F06">
              <w:rPr>
                <w:rFonts w:asciiTheme="majorBidi" w:hAnsiTheme="majorBidi" w:cstheme="majorBidi"/>
                <w:sz w:val="18"/>
                <w:szCs w:val="18"/>
              </w:rPr>
              <w:fldChar w:fldCharType="end"/>
            </w:r>
          </w:p>
        </w:tc>
        <w:tc>
          <w:tcPr>
            <w:tcW w:w="3470" w:type="dxa"/>
          </w:tcPr>
          <w:p w14:paraId="5D1ADD70" w14:textId="77777777" w:rsidR="00922C30" w:rsidRPr="00453F06" w:rsidRDefault="00922C30" w:rsidP="00922C30">
            <w:pPr>
              <w:ind w:left="-65"/>
              <w:rPr>
                <w:rFonts w:asciiTheme="majorBidi" w:hAnsiTheme="majorBidi" w:cstheme="majorBidi"/>
                <w:sz w:val="18"/>
                <w:szCs w:val="18"/>
              </w:rPr>
            </w:pPr>
          </w:p>
        </w:tc>
      </w:tr>
      <w:tr w:rsidR="00922C30" w:rsidRPr="00453F06" w14:paraId="03424612" w14:textId="6AADF424" w:rsidTr="00D22A3E">
        <w:tc>
          <w:tcPr>
            <w:tcW w:w="1838" w:type="dxa"/>
            <w:vMerge/>
          </w:tcPr>
          <w:p w14:paraId="162801A5" w14:textId="77777777" w:rsidR="00922C30" w:rsidRPr="00453F06" w:rsidRDefault="00922C30" w:rsidP="00922C30">
            <w:pPr>
              <w:rPr>
                <w:rFonts w:asciiTheme="majorBidi" w:hAnsiTheme="majorBidi" w:cstheme="majorBidi"/>
                <w:sz w:val="18"/>
                <w:szCs w:val="18"/>
              </w:rPr>
            </w:pPr>
          </w:p>
        </w:tc>
        <w:tc>
          <w:tcPr>
            <w:tcW w:w="1701" w:type="dxa"/>
          </w:tcPr>
          <w:p w14:paraId="17D3C9D2" w14:textId="4F672B03" w:rsidR="00922C30" w:rsidRPr="00453F06" w:rsidRDefault="00922C30" w:rsidP="00922C30">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32F23D94" w14:textId="43E9E7A8" w:rsidR="00922C30" w:rsidRPr="00453F06" w:rsidRDefault="00922C30" w:rsidP="00922C30">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12312AC3" w14:textId="7F690280" w:rsidR="00922C30" w:rsidRPr="00453F06" w:rsidRDefault="00922C30" w:rsidP="00922C30">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2E7BFCD8" w14:textId="7A91ECF8" w:rsidR="00922C30" w:rsidRPr="00453F06" w:rsidRDefault="00922C30" w:rsidP="00922C30">
            <w:pPr>
              <w:rPr>
                <w:rFonts w:asciiTheme="majorBidi" w:hAnsiTheme="majorBidi" w:cstheme="majorBidi"/>
                <w:sz w:val="18"/>
                <w:szCs w:val="18"/>
              </w:rPr>
            </w:pPr>
            <w:r w:rsidRPr="00453F06">
              <w:rPr>
                <w:rFonts w:asciiTheme="majorBidi" w:hAnsiTheme="majorBidi" w:cstheme="majorBidi"/>
                <w:sz w:val="18"/>
                <w:szCs w:val="18"/>
              </w:rPr>
              <w:t>No data</w:t>
            </w:r>
          </w:p>
        </w:tc>
      </w:tr>
      <w:tr w:rsidR="00922C30" w:rsidRPr="00453F06" w14:paraId="6CC427C4" w14:textId="659FB64B" w:rsidTr="00D22A3E">
        <w:tc>
          <w:tcPr>
            <w:tcW w:w="1838" w:type="dxa"/>
            <w:vMerge/>
          </w:tcPr>
          <w:p w14:paraId="2086E21B" w14:textId="77777777" w:rsidR="00922C30" w:rsidRPr="00453F06" w:rsidRDefault="00922C30" w:rsidP="00922C30">
            <w:pPr>
              <w:rPr>
                <w:rFonts w:asciiTheme="majorBidi" w:hAnsiTheme="majorBidi" w:cstheme="majorBidi"/>
                <w:sz w:val="18"/>
                <w:szCs w:val="18"/>
              </w:rPr>
            </w:pPr>
          </w:p>
        </w:tc>
        <w:tc>
          <w:tcPr>
            <w:tcW w:w="1701" w:type="dxa"/>
          </w:tcPr>
          <w:p w14:paraId="719CD6D0" w14:textId="4B3CEBB1" w:rsidR="00922C30" w:rsidRPr="00453F06" w:rsidRDefault="00922C30" w:rsidP="00922C30">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28E9D277" w14:textId="7B2ABA0B" w:rsidR="00922C30" w:rsidRPr="00453F06" w:rsidRDefault="00922C30" w:rsidP="00922C30">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2D3BDE19" w14:textId="3130228C" w:rsidR="00922C30" w:rsidRPr="00453F06" w:rsidRDefault="00922C30" w:rsidP="00922C30">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3B21548E" w14:textId="1EAA13BA" w:rsidR="00922C30" w:rsidRPr="00453F06" w:rsidRDefault="00922C30" w:rsidP="00922C30">
            <w:pPr>
              <w:rPr>
                <w:rFonts w:asciiTheme="majorBidi" w:hAnsiTheme="majorBidi" w:cstheme="majorBidi"/>
                <w:sz w:val="18"/>
                <w:szCs w:val="18"/>
              </w:rPr>
            </w:pPr>
            <w:r w:rsidRPr="00453F06">
              <w:rPr>
                <w:rFonts w:asciiTheme="majorBidi" w:hAnsiTheme="majorBidi" w:cstheme="majorBidi"/>
                <w:sz w:val="18"/>
                <w:szCs w:val="18"/>
              </w:rPr>
              <w:t>No data</w:t>
            </w:r>
          </w:p>
        </w:tc>
      </w:tr>
      <w:tr w:rsidR="00871C9E" w:rsidRPr="00453F06" w14:paraId="2E2A7082" w14:textId="29C305FE" w:rsidTr="00D22A3E">
        <w:tc>
          <w:tcPr>
            <w:tcW w:w="1838" w:type="dxa"/>
            <w:vMerge w:val="restart"/>
          </w:tcPr>
          <w:p w14:paraId="6B84A06F"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Determination to quit</w:t>
            </w:r>
          </w:p>
        </w:tc>
        <w:tc>
          <w:tcPr>
            <w:tcW w:w="1701" w:type="dxa"/>
          </w:tcPr>
          <w:p w14:paraId="5A0BA168"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0B3BFFF5" w14:textId="6E13B098" w:rsidR="00871C9E" w:rsidRPr="00453F06" w:rsidRDefault="00871C9E" w:rsidP="00492412">
            <w:pPr>
              <w:pStyle w:val="ListParagraph"/>
              <w:numPr>
                <w:ilvl w:val="0"/>
                <w:numId w:val="16"/>
              </w:numPr>
              <w:ind w:left="178" w:hanging="243"/>
              <w:rPr>
                <w:rFonts w:asciiTheme="majorBidi" w:hAnsiTheme="majorBidi" w:cstheme="majorBidi"/>
                <w:sz w:val="18"/>
                <w:szCs w:val="18"/>
              </w:rPr>
            </w:pPr>
            <w:r w:rsidRPr="00453F06">
              <w:rPr>
                <w:rFonts w:asciiTheme="majorBidi" w:hAnsiTheme="majorBidi" w:cstheme="majorBidi"/>
                <w:sz w:val="18"/>
                <w:szCs w:val="18"/>
              </w:rPr>
              <w:t xml:space="preserve">The odds of cessation at 1 year were significantly higher for those who were extremely determined than those who were not at all/quite/very determined to quit in adjusted analyses of smoking cessation services in England </w:t>
            </w:r>
            <w:r w:rsidR="00C042AB" w:rsidRPr="00453F06">
              <w:rPr>
                <w:rFonts w:asciiTheme="majorBidi" w:hAnsiTheme="majorBidi" w:cstheme="majorBidi"/>
                <w:sz w:val="18"/>
                <w:szCs w:val="18"/>
              </w:rPr>
              <w:fldChar w:fldCharType="begin">
                <w:fldData xml:space="preserve">PEVuZE5vdGU+PENpdGU+PEF1dGhvcj5IaXNjb2NrPC9BdXRob3I+PFllYXI+MjAxMTwvWWVhcj48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PEVuZE5vdGU+PENpdGU+PEF1dGhvcj5IaXNjb2NrPC9BdXRob3I+PFllYXI+MjAxMTwvWWVhcj48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C042AB" w:rsidRPr="00453F06">
              <w:rPr>
                <w:rFonts w:asciiTheme="majorBidi" w:hAnsiTheme="majorBidi" w:cstheme="majorBidi"/>
                <w:sz w:val="18"/>
                <w:szCs w:val="18"/>
              </w:rPr>
            </w:r>
            <w:r w:rsidR="00C042AB"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77</w:t>
            </w:r>
            <w:r w:rsidR="00C042AB" w:rsidRPr="00453F06">
              <w:rPr>
                <w:rFonts w:asciiTheme="majorBidi" w:hAnsiTheme="majorBidi" w:cstheme="majorBidi"/>
                <w:sz w:val="18"/>
                <w:szCs w:val="18"/>
              </w:rPr>
              <w:fldChar w:fldCharType="end"/>
            </w:r>
          </w:p>
        </w:tc>
        <w:tc>
          <w:tcPr>
            <w:tcW w:w="3470" w:type="dxa"/>
          </w:tcPr>
          <w:p w14:paraId="17D70012" w14:textId="1227D22A" w:rsidR="00871C9E" w:rsidRPr="00453F06" w:rsidRDefault="00871C9E" w:rsidP="00492412">
            <w:pPr>
              <w:pStyle w:val="ListParagraph"/>
              <w:numPr>
                <w:ilvl w:val="0"/>
                <w:numId w:val="15"/>
              </w:numPr>
              <w:ind w:left="58" w:hanging="123"/>
              <w:rPr>
                <w:rFonts w:asciiTheme="majorBidi" w:hAnsiTheme="majorBidi" w:cstheme="majorBidi"/>
                <w:sz w:val="18"/>
                <w:szCs w:val="18"/>
              </w:rPr>
            </w:pPr>
            <w:r w:rsidRPr="00453F06">
              <w:rPr>
                <w:rFonts w:asciiTheme="majorBidi" w:hAnsiTheme="majorBidi" w:cstheme="majorBidi"/>
                <w:sz w:val="18"/>
                <w:szCs w:val="18"/>
              </w:rPr>
              <w:t xml:space="preserve">The odds of cessation at 1 year were not significantly different for those who were extremely determined than those who were not at all/quite/very determined to quit in adjusted analyses of one-to-one clinics in Glasgow (OR 2.4, 95% CI 0.8 to 7.5) </w:t>
            </w:r>
            <w:r w:rsidR="00C042AB" w:rsidRPr="00453F06">
              <w:rPr>
                <w:rFonts w:asciiTheme="majorBidi" w:hAnsiTheme="majorBidi" w:cstheme="majorBidi"/>
                <w:sz w:val="18"/>
                <w:szCs w:val="18"/>
              </w:rPr>
              <w:fldChar w:fldCharType="begin">
                <w:fldData xml:space="preserve">PEVuZE5vdGU+PENpdGU+PEF1dGhvcj5IaXNjb2NrPC9BdXRob3I+PFllYXI+MjAxMTwvWWVhcj48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PEVuZE5vdGU+PENpdGU+PEF1dGhvcj5IaXNjb2NrPC9BdXRob3I+PFllYXI+MjAxMTwvWWVhcj48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C042AB" w:rsidRPr="00453F06">
              <w:rPr>
                <w:rFonts w:asciiTheme="majorBidi" w:hAnsiTheme="majorBidi" w:cstheme="majorBidi"/>
                <w:sz w:val="18"/>
                <w:szCs w:val="18"/>
              </w:rPr>
            </w:r>
            <w:r w:rsidR="00C042AB"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77</w:t>
            </w:r>
            <w:r w:rsidR="00C042AB" w:rsidRPr="00453F06">
              <w:rPr>
                <w:rFonts w:asciiTheme="majorBidi" w:hAnsiTheme="majorBidi" w:cstheme="majorBidi"/>
                <w:sz w:val="18"/>
                <w:szCs w:val="18"/>
              </w:rPr>
              <w:fldChar w:fldCharType="end"/>
            </w:r>
          </w:p>
        </w:tc>
        <w:tc>
          <w:tcPr>
            <w:tcW w:w="3470" w:type="dxa"/>
          </w:tcPr>
          <w:p w14:paraId="39C99A4B" w14:textId="77777777" w:rsidR="00871C9E" w:rsidRPr="00453F06" w:rsidRDefault="00871C9E" w:rsidP="00C042AB">
            <w:pPr>
              <w:ind w:left="-65"/>
              <w:rPr>
                <w:rFonts w:asciiTheme="majorBidi" w:hAnsiTheme="majorBidi" w:cstheme="majorBidi"/>
                <w:sz w:val="18"/>
                <w:szCs w:val="18"/>
              </w:rPr>
            </w:pPr>
          </w:p>
        </w:tc>
      </w:tr>
      <w:tr w:rsidR="00C042AB" w:rsidRPr="00453F06" w14:paraId="302BEDB0" w14:textId="063111DB" w:rsidTr="00D22A3E">
        <w:tc>
          <w:tcPr>
            <w:tcW w:w="1838" w:type="dxa"/>
            <w:vMerge/>
          </w:tcPr>
          <w:p w14:paraId="2D2AE705" w14:textId="77777777" w:rsidR="00C042AB" w:rsidRPr="00453F06" w:rsidRDefault="00C042AB" w:rsidP="00C042AB">
            <w:pPr>
              <w:rPr>
                <w:rFonts w:asciiTheme="majorBidi" w:hAnsiTheme="majorBidi" w:cstheme="majorBidi"/>
                <w:sz w:val="18"/>
                <w:szCs w:val="18"/>
              </w:rPr>
            </w:pPr>
          </w:p>
        </w:tc>
        <w:tc>
          <w:tcPr>
            <w:tcW w:w="1701" w:type="dxa"/>
          </w:tcPr>
          <w:p w14:paraId="61ED82B5" w14:textId="77777777" w:rsidR="00C042AB" w:rsidRPr="00453F06" w:rsidRDefault="00C042AB" w:rsidP="00C042AB">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6FBC3610" w14:textId="77777777" w:rsidR="00C042AB" w:rsidRPr="00453F06" w:rsidRDefault="00C042AB" w:rsidP="00C042AB">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2272FBA0" w14:textId="77777777" w:rsidR="00C042AB" w:rsidRPr="00453F06" w:rsidRDefault="00C042AB" w:rsidP="00C042AB">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2386B389" w14:textId="734AA24C" w:rsidR="00C042AB" w:rsidRPr="00453F06" w:rsidRDefault="00C042AB" w:rsidP="00C042AB">
            <w:pPr>
              <w:rPr>
                <w:rFonts w:asciiTheme="majorBidi" w:hAnsiTheme="majorBidi" w:cstheme="majorBidi"/>
                <w:sz w:val="18"/>
                <w:szCs w:val="18"/>
              </w:rPr>
            </w:pPr>
            <w:r w:rsidRPr="00453F06">
              <w:rPr>
                <w:rFonts w:asciiTheme="majorBidi" w:hAnsiTheme="majorBidi" w:cstheme="majorBidi"/>
                <w:sz w:val="18"/>
                <w:szCs w:val="18"/>
              </w:rPr>
              <w:t>No data</w:t>
            </w:r>
          </w:p>
        </w:tc>
      </w:tr>
      <w:tr w:rsidR="00C042AB" w:rsidRPr="00453F06" w14:paraId="31B7DE3F" w14:textId="01A2525C" w:rsidTr="00D22A3E">
        <w:tc>
          <w:tcPr>
            <w:tcW w:w="1838" w:type="dxa"/>
            <w:vMerge/>
          </w:tcPr>
          <w:p w14:paraId="204A3422" w14:textId="77777777" w:rsidR="00C042AB" w:rsidRPr="00453F06" w:rsidRDefault="00C042AB" w:rsidP="00C042AB">
            <w:pPr>
              <w:rPr>
                <w:rFonts w:asciiTheme="majorBidi" w:hAnsiTheme="majorBidi" w:cstheme="majorBidi"/>
                <w:sz w:val="18"/>
                <w:szCs w:val="18"/>
              </w:rPr>
            </w:pPr>
          </w:p>
        </w:tc>
        <w:tc>
          <w:tcPr>
            <w:tcW w:w="1701" w:type="dxa"/>
          </w:tcPr>
          <w:p w14:paraId="59BEC2DC" w14:textId="77777777" w:rsidR="00C042AB" w:rsidRPr="00453F06" w:rsidRDefault="00C042AB" w:rsidP="00C042AB">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064648D8" w14:textId="77777777" w:rsidR="00C042AB" w:rsidRPr="00453F06" w:rsidRDefault="00C042AB" w:rsidP="00C042AB">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51652E8E" w14:textId="77777777" w:rsidR="00C042AB" w:rsidRPr="00453F06" w:rsidRDefault="00C042AB" w:rsidP="00C042AB">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4B3E40C1" w14:textId="1141234A" w:rsidR="00C042AB" w:rsidRPr="00453F06" w:rsidRDefault="00C042AB" w:rsidP="00C042AB">
            <w:pPr>
              <w:rPr>
                <w:rFonts w:asciiTheme="majorBidi" w:hAnsiTheme="majorBidi" w:cstheme="majorBidi"/>
                <w:sz w:val="18"/>
                <w:szCs w:val="18"/>
              </w:rPr>
            </w:pPr>
            <w:r w:rsidRPr="00453F06">
              <w:rPr>
                <w:rFonts w:asciiTheme="majorBidi" w:hAnsiTheme="majorBidi" w:cstheme="majorBidi"/>
                <w:sz w:val="18"/>
                <w:szCs w:val="18"/>
              </w:rPr>
              <w:t>No data</w:t>
            </w:r>
          </w:p>
        </w:tc>
      </w:tr>
      <w:tr w:rsidR="00871C9E" w:rsidRPr="00453F06" w14:paraId="3C323967" w14:textId="2E4701D5" w:rsidTr="00D22A3E">
        <w:tc>
          <w:tcPr>
            <w:tcW w:w="1838" w:type="dxa"/>
            <w:vMerge w:val="restart"/>
          </w:tcPr>
          <w:p w14:paraId="75D5D67F"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Motivation to stop smoking</w:t>
            </w:r>
          </w:p>
        </w:tc>
        <w:tc>
          <w:tcPr>
            <w:tcW w:w="1701" w:type="dxa"/>
          </w:tcPr>
          <w:p w14:paraId="2792CE82"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46091B2E" w14:textId="0C11A418" w:rsidR="00871C9E" w:rsidRPr="00453F06" w:rsidRDefault="00871C9E" w:rsidP="00492412">
            <w:pPr>
              <w:pStyle w:val="ListParagraph"/>
              <w:numPr>
                <w:ilvl w:val="0"/>
                <w:numId w:val="15"/>
              </w:numPr>
              <w:ind w:left="178" w:hanging="243"/>
              <w:rPr>
                <w:rFonts w:asciiTheme="majorBidi" w:hAnsiTheme="majorBidi" w:cstheme="majorBidi"/>
                <w:sz w:val="18"/>
                <w:szCs w:val="18"/>
              </w:rPr>
            </w:pPr>
            <w:r w:rsidRPr="00453F06">
              <w:rPr>
                <w:rFonts w:asciiTheme="majorBidi" w:hAnsiTheme="majorBidi" w:cstheme="majorBidi"/>
                <w:sz w:val="18"/>
                <w:szCs w:val="18"/>
              </w:rPr>
              <w:t xml:space="preserve">The odds of cessation at 1 year were significantly higher for those who expressed motivation to stop in the next three months than those with no motivation to stop in an adjusted analysis (OR 2.54, 95% CI 1.81 to 3.56) </w:t>
            </w:r>
            <w:r w:rsidR="00C042AB" w:rsidRPr="00453F06">
              <w:rPr>
                <w:rFonts w:asciiTheme="majorBidi" w:hAnsiTheme="majorBidi" w:cstheme="majorBidi"/>
                <w:sz w:val="18"/>
                <w:szCs w:val="18"/>
              </w:rPr>
              <w:fldChar w:fldCharType="begin">
                <w:fldData xml:space="preserve">PEVuZE5vdGU+PENpdGU+PEF1dGhvcj5IaXRjaG1hbjwvQXV0aG9yPjxZZWFyPjIwMTU8L1llYXI+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PEVuZE5vdGU+PENpdGU+PEF1dGhvcj5IaXRjaG1hbjwvQXV0aG9yPjxZZWFyPjIwMTU8L1llYXI+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C042AB" w:rsidRPr="00453F06">
              <w:rPr>
                <w:rFonts w:asciiTheme="majorBidi" w:hAnsiTheme="majorBidi" w:cstheme="majorBidi"/>
                <w:sz w:val="18"/>
                <w:szCs w:val="18"/>
              </w:rPr>
            </w:r>
            <w:r w:rsidR="00C042AB"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78</w:t>
            </w:r>
            <w:r w:rsidR="00C042AB" w:rsidRPr="00453F06">
              <w:rPr>
                <w:rFonts w:asciiTheme="majorBidi" w:hAnsiTheme="majorBidi" w:cstheme="majorBidi"/>
                <w:sz w:val="18"/>
                <w:szCs w:val="18"/>
              </w:rPr>
              <w:fldChar w:fldCharType="end"/>
            </w:r>
          </w:p>
        </w:tc>
        <w:tc>
          <w:tcPr>
            <w:tcW w:w="3470" w:type="dxa"/>
          </w:tcPr>
          <w:p w14:paraId="66649843" w14:textId="77777777" w:rsidR="00871C9E" w:rsidRPr="00453F06" w:rsidRDefault="00871C9E" w:rsidP="00871C9E">
            <w:pPr>
              <w:rPr>
                <w:rFonts w:asciiTheme="majorBidi" w:hAnsiTheme="majorBidi" w:cstheme="majorBidi"/>
                <w:sz w:val="18"/>
                <w:szCs w:val="18"/>
              </w:rPr>
            </w:pPr>
          </w:p>
        </w:tc>
        <w:tc>
          <w:tcPr>
            <w:tcW w:w="3470" w:type="dxa"/>
          </w:tcPr>
          <w:p w14:paraId="751E25E3" w14:textId="77777777" w:rsidR="00871C9E" w:rsidRPr="00453F06" w:rsidRDefault="00871C9E" w:rsidP="00871C9E">
            <w:pPr>
              <w:rPr>
                <w:rFonts w:asciiTheme="majorBidi" w:hAnsiTheme="majorBidi" w:cstheme="majorBidi"/>
                <w:sz w:val="18"/>
                <w:szCs w:val="18"/>
              </w:rPr>
            </w:pPr>
          </w:p>
        </w:tc>
      </w:tr>
      <w:tr w:rsidR="00C042AB" w:rsidRPr="00453F06" w14:paraId="73C62AFE" w14:textId="20A069AE" w:rsidTr="00D22A3E">
        <w:tc>
          <w:tcPr>
            <w:tcW w:w="1838" w:type="dxa"/>
            <w:vMerge/>
          </w:tcPr>
          <w:p w14:paraId="6DD0EFF1" w14:textId="77777777" w:rsidR="00C042AB" w:rsidRPr="00453F06" w:rsidRDefault="00C042AB" w:rsidP="00C042AB">
            <w:pPr>
              <w:rPr>
                <w:rFonts w:asciiTheme="majorBidi" w:hAnsiTheme="majorBidi" w:cstheme="majorBidi"/>
                <w:sz w:val="18"/>
                <w:szCs w:val="18"/>
              </w:rPr>
            </w:pPr>
          </w:p>
        </w:tc>
        <w:tc>
          <w:tcPr>
            <w:tcW w:w="1701" w:type="dxa"/>
          </w:tcPr>
          <w:p w14:paraId="0391F45B" w14:textId="77777777" w:rsidR="00C042AB" w:rsidRPr="00453F06" w:rsidRDefault="00C042AB" w:rsidP="00C042AB">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1157E7A8" w14:textId="77777777" w:rsidR="00C042AB" w:rsidRPr="00453F06" w:rsidRDefault="00C042AB" w:rsidP="00C042AB">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745ECC07" w14:textId="77777777" w:rsidR="00C042AB" w:rsidRPr="00453F06" w:rsidRDefault="00C042AB" w:rsidP="00C042AB">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4503078F" w14:textId="502F9DDC" w:rsidR="00C042AB" w:rsidRPr="00453F06" w:rsidRDefault="00C042AB" w:rsidP="00C042AB">
            <w:pPr>
              <w:rPr>
                <w:rFonts w:asciiTheme="majorBidi" w:hAnsiTheme="majorBidi" w:cstheme="majorBidi"/>
                <w:sz w:val="18"/>
                <w:szCs w:val="18"/>
              </w:rPr>
            </w:pPr>
            <w:r w:rsidRPr="00453F06">
              <w:rPr>
                <w:rFonts w:asciiTheme="majorBidi" w:hAnsiTheme="majorBidi" w:cstheme="majorBidi"/>
                <w:sz w:val="18"/>
                <w:szCs w:val="18"/>
              </w:rPr>
              <w:t>No data</w:t>
            </w:r>
          </w:p>
        </w:tc>
      </w:tr>
      <w:tr w:rsidR="00C042AB" w:rsidRPr="00453F06" w14:paraId="4876F098" w14:textId="2045E081" w:rsidTr="00D22A3E">
        <w:tc>
          <w:tcPr>
            <w:tcW w:w="1838" w:type="dxa"/>
            <w:vMerge/>
          </w:tcPr>
          <w:p w14:paraId="146C3542" w14:textId="77777777" w:rsidR="00C042AB" w:rsidRPr="00453F06" w:rsidRDefault="00C042AB" w:rsidP="00C042AB">
            <w:pPr>
              <w:rPr>
                <w:rFonts w:asciiTheme="majorBidi" w:hAnsiTheme="majorBidi" w:cstheme="majorBidi"/>
                <w:sz w:val="18"/>
                <w:szCs w:val="18"/>
              </w:rPr>
            </w:pPr>
          </w:p>
        </w:tc>
        <w:tc>
          <w:tcPr>
            <w:tcW w:w="1701" w:type="dxa"/>
          </w:tcPr>
          <w:p w14:paraId="1643D682" w14:textId="77777777" w:rsidR="00C042AB" w:rsidRPr="00453F06" w:rsidRDefault="00C042AB" w:rsidP="00C042AB">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4388EF2D" w14:textId="77777777" w:rsidR="00C042AB" w:rsidRPr="00453F06" w:rsidRDefault="00C042AB" w:rsidP="00C042AB">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774C62CB" w14:textId="77777777" w:rsidR="00C042AB" w:rsidRPr="00453F06" w:rsidRDefault="00C042AB" w:rsidP="00C042AB">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33C26964" w14:textId="4DC7F0CA" w:rsidR="00C042AB" w:rsidRPr="00453F06" w:rsidRDefault="00C042AB" w:rsidP="00C042AB">
            <w:pPr>
              <w:rPr>
                <w:rFonts w:asciiTheme="majorBidi" w:hAnsiTheme="majorBidi" w:cstheme="majorBidi"/>
                <w:sz w:val="18"/>
                <w:szCs w:val="18"/>
              </w:rPr>
            </w:pPr>
            <w:r w:rsidRPr="00453F06">
              <w:rPr>
                <w:rFonts w:asciiTheme="majorBidi" w:hAnsiTheme="majorBidi" w:cstheme="majorBidi"/>
                <w:sz w:val="18"/>
                <w:szCs w:val="18"/>
              </w:rPr>
              <w:t>No data</w:t>
            </w:r>
          </w:p>
        </w:tc>
      </w:tr>
      <w:tr w:rsidR="00C042AB" w:rsidRPr="00453F06" w14:paraId="0D7E1D60" w14:textId="4451E178" w:rsidTr="00D22A3E">
        <w:tc>
          <w:tcPr>
            <w:tcW w:w="1838" w:type="dxa"/>
            <w:vMerge w:val="restart"/>
          </w:tcPr>
          <w:p w14:paraId="15F8D1F6" w14:textId="77777777" w:rsidR="00C042AB" w:rsidRPr="00453F06" w:rsidRDefault="00C042AB" w:rsidP="00C042AB">
            <w:pPr>
              <w:rPr>
                <w:rFonts w:asciiTheme="majorBidi" w:hAnsiTheme="majorBidi" w:cstheme="majorBidi"/>
                <w:sz w:val="18"/>
                <w:szCs w:val="18"/>
              </w:rPr>
            </w:pPr>
            <w:r w:rsidRPr="00453F06">
              <w:rPr>
                <w:rFonts w:asciiTheme="majorBidi" w:hAnsiTheme="majorBidi" w:cstheme="majorBidi"/>
                <w:sz w:val="18"/>
                <w:szCs w:val="18"/>
              </w:rPr>
              <w:t>Importance of quitting</w:t>
            </w:r>
          </w:p>
        </w:tc>
        <w:tc>
          <w:tcPr>
            <w:tcW w:w="1701" w:type="dxa"/>
          </w:tcPr>
          <w:p w14:paraId="059B7C93" w14:textId="77777777" w:rsidR="00C042AB" w:rsidRPr="00453F06" w:rsidRDefault="00C042AB" w:rsidP="00C042AB">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3906BB57" w14:textId="77777777" w:rsidR="00C042AB" w:rsidRPr="00453F06" w:rsidRDefault="00C042AB" w:rsidP="00C042AB">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524DCB53" w14:textId="77777777" w:rsidR="00C042AB" w:rsidRPr="00453F06" w:rsidRDefault="00C042AB" w:rsidP="00C042AB">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14437EA8" w14:textId="0A6D567E" w:rsidR="00C042AB" w:rsidRPr="00453F06" w:rsidRDefault="00C042AB" w:rsidP="00C042AB">
            <w:pPr>
              <w:rPr>
                <w:rFonts w:asciiTheme="majorBidi" w:hAnsiTheme="majorBidi" w:cstheme="majorBidi"/>
                <w:sz w:val="18"/>
                <w:szCs w:val="18"/>
              </w:rPr>
            </w:pPr>
            <w:r w:rsidRPr="00453F06">
              <w:rPr>
                <w:rFonts w:asciiTheme="majorBidi" w:hAnsiTheme="majorBidi" w:cstheme="majorBidi"/>
                <w:sz w:val="18"/>
                <w:szCs w:val="18"/>
              </w:rPr>
              <w:t>No data</w:t>
            </w:r>
          </w:p>
        </w:tc>
      </w:tr>
      <w:tr w:rsidR="00871C9E" w:rsidRPr="00453F06" w14:paraId="3E727310" w14:textId="7C5EA022" w:rsidTr="00D22A3E">
        <w:tc>
          <w:tcPr>
            <w:tcW w:w="1838" w:type="dxa"/>
            <w:vMerge/>
          </w:tcPr>
          <w:p w14:paraId="3A39A6C5" w14:textId="77777777" w:rsidR="00871C9E" w:rsidRPr="00453F06" w:rsidRDefault="00871C9E" w:rsidP="00871C9E">
            <w:pPr>
              <w:rPr>
                <w:rFonts w:asciiTheme="majorBidi" w:hAnsiTheme="majorBidi" w:cstheme="majorBidi"/>
                <w:sz w:val="18"/>
                <w:szCs w:val="18"/>
              </w:rPr>
            </w:pPr>
          </w:p>
        </w:tc>
        <w:tc>
          <w:tcPr>
            <w:tcW w:w="1701" w:type="dxa"/>
          </w:tcPr>
          <w:p w14:paraId="50BFA490"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63190FB6" w14:textId="77777777" w:rsidR="00871C9E" w:rsidRPr="00453F06" w:rsidRDefault="00871C9E" w:rsidP="00871C9E">
            <w:pPr>
              <w:rPr>
                <w:rFonts w:asciiTheme="majorBidi" w:hAnsiTheme="majorBidi" w:cstheme="majorBidi"/>
                <w:sz w:val="18"/>
                <w:szCs w:val="18"/>
              </w:rPr>
            </w:pPr>
          </w:p>
        </w:tc>
        <w:tc>
          <w:tcPr>
            <w:tcW w:w="3470" w:type="dxa"/>
          </w:tcPr>
          <w:p w14:paraId="537CAC6E" w14:textId="7DBC0B51" w:rsidR="00871C9E" w:rsidRPr="00453F06" w:rsidRDefault="00871C9E" w:rsidP="00492412">
            <w:pPr>
              <w:pStyle w:val="ListParagraph"/>
              <w:numPr>
                <w:ilvl w:val="0"/>
                <w:numId w:val="15"/>
              </w:numPr>
              <w:ind w:left="58" w:hanging="123"/>
              <w:rPr>
                <w:rFonts w:asciiTheme="majorBidi" w:hAnsiTheme="majorBidi" w:cstheme="majorBidi"/>
                <w:sz w:val="18"/>
                <w:szCs w:val="18"/>
              </w:rPr>
            </w:pPr>
            <w:r w:rsidRPr="00453F06">
              <w:rPr>
                <w:rFonts w:asciiTheme="majorBidi" w:hAnsiTheme="majorBidi" w:cstheme="majorBidi"/>
                <w:sz w:val="18"/>
                <w:szCs w:val="18"/>
              </w:rPr>
              <w:t xml:space="preserve">The odds of cessation at 12 to 26 weeks were not significantly different by the importance of quitting (continuous) in a univariate analysis (OR 1.1, 95% CI 0.8 to 1.5) </w:t>
            </w:r>
            <w:r w:rsidR="00C042AB" w:rsidRPr="00453F06">
              <w:rPr>
                <w:rFonts w:asciiTheme="majorBidi" w:hAnsiTheme="majorBidi" w:cstheme="majorBidi"/>
                <w:sz w:val="18"/>
                <w:szCs w:val="18"/>
              </w:rPr>
              <w:fldChar w:fldCharType="begin">
                <w:fldData xml:space="preserve">PEVuZE5vdGU+PENpdGU+PEF1dGhvcj5NYXN1aGFyYTwvQXV0aG9yPjxZZWFyPjIwMTQ8L1llYXI+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PEVuZE5vdGU+PENpdGU+PEF1dGhvcj5NYXN1aGFyYTwvQXV0aG9yPjxZZWFyPjIwMTQ8L1llYXI+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C042AB" w:rsidRPr="00453F06">
              <w:rPr>
                <w:rFonts w:asciiTheme="majorBidi" w:hAnsiTheme="majorBidi" w:cstheme="majorBidi"/>
                <w:sz w:val="18"/>
                <w:szCs w:val="18"/>
              </w:rPr>
            </w:r>
            <w:r w:rsidR="00C042AB"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88</w:t>
            </w:r>
            <w:r w:rsidR="00C042AB" w:rsidRPr="00453F06">
              <w:rPr>
                <w:rFonts w:asciiTheme="majorBidi" w:hAnsiTheme="majorBidi" w:cstheme="majorBidi"/>
                <w:sz w:val="18"/>
                <w:szCs w:val="18"/>
              </w:rPr>
              <w:fldChar w:fldCharType="end"/>
            </w:r>
          </w:p>
          <w:p w14:paraId="70EFE6B4" w14:textId="7ABE818D" w:rsidR="00871C9E" w:rsidRPr="00453F06" w:rsidRDefault="00871C9E" w:rsidP="00492412">
            <w:pPr>
              <w:pStyle w:val="ListParagraph"/>
              <w:numPr>
                <w:ilvl w:val="0"/>
                <w:numId w:val="15"/>
              </w:numPr>
              <w:ind w:left="58" w:hanging="123"/>
              <w:rPr>
                <w:rFonts w:asciiTheme="majorBidi" w:hAnsiTheme="majorBidi" w:cstheme="majorBidi"/>
                <w:sz w:val="18"/>
                <w:szCs w:val="18"/>
              </w:rPr>
            </w:pPr>
            <w:r w:rsidRPr="00453F06">
              <w:rPr>
                <w:rFonts w:asciiTheme="majorBidi" w:hAnsiTheme="majorBidi" w:cstheme="majorBidi"/>
                <w:sz w:val="18"/>
                <w:szCs w:val="18"/>
              </w:rPr>
              <w:t xml:space="preserve">The odds of cessation at 8 to 28 weeks were not significantly different by the importance of quitting (continuous) in an unadjusted analysis (OR 1.04, 95% CI 0.90 to 1.20) </w:t>
            </w:r>
            <w:r w:rsidR="00C042AB" w:rsidRPr="00453F06">
              <w:rPr>
                <w:rFonts w:asciiTheme="majorBidi" w:hAnsiTheme="majorBidi" w:cstheme="majorBidi"/>
                <w:sz w:val="18"/>
                <w:szCs w:val="18"/>
              </w:rPr>
              <w:fldChar w:fldCharType="begin"/>
            </w:r>
            <w:r w:rsidR="00492412">
              <w:rPr>
                <w:rFonts w:asciiTheme="majorBidi" w:hAnsiTheme="majorBidi" w:cstheme="majorBidi"/>
                <w:sz w:val="18"/>
                <w:szCs w:val="18"/>
              </w:rPr>
              <w:instrText xml:space="preserve"> ADDIN EN.CITE &lt;EndNote&gt;&lt;Cite&gt;&lt;Author&gt;Okoli&lt;/Author&gt;&lt;Year&gt;2014&lt;/Year&gt;&lt;RecNum&gt;4373&lt;/RecNum&gt;&lt;DisplayText&gt;&lt;style face="superscript"&gt;90&lt;/style&gt;&lt;/DisplayText&gt;&lt;record&gt;&lt;rec-number&gt;4373&lt;/rec-number&gt;&lt;foreign-keys&gt;&lt;key app="EN" db-id="5txztzx9zr9ff2epe515pr0gvs90dwdfvdta" timestamp="1633092743" guid="85c74aee-79ba-40cb-baf3-5c415eedf347"&gt;4373&lt;/key&gt;&lt;/foreign-keys&gt;&lt;ref-type name="Journal Article"&gt;17&lt;/ref-type&gt;&lt;contributors&gt;&lt;authors&gt;&lt;author&gt;Okoli, Chizimuzo T. C.&lt;/author&gt;&lt;author&gt;Khara, Milan&lt;/author&gt;&lt;/authors&gt;&lt;/contributors&gt;&lt;titles&gt;&lt;title&gt;Smoking cessation outcomes and predictors among individuals with co-occurring substance use and/or psychiatric disorders&lt;/title&gt;&lt;secondary-title&gt;Journal of dual diagnosis&lt;/secondary-title&gt;&lt;/titles&gt;&lt;periodical&gt;&lt;full-title&gt;Journal of dual diagnosis&lt;/full-title&gt;&lt;/periodical&gt;&lt;pages&gt;9-18&lt;/pages&gt;&lt;volume&gt;10&lt;/volume&gt;&lt;number&gt;1&lt;/number&gt;&lt;section&gt;Okoli, Chizimuzo T C. a University of Kentucky College of Nursing, Lexington, Kentucky, USA.&lt;/section&gt;&lt;keywords&gt;&lt;keyword&gt;Adult&lt;/keyword&gt;&lt;keyword&gt;Female&lt;/keyword&gt;&lt;keyword&gt;Humans&lt;/keyword&gt;&lt;keyword&gt;Male&lt;/keyword&gt;&lt;keyword&gt;*Mental Disorders/co [Complications]&lt;/keyword&gt;&lt;keyword&gt;Middle Aged&lt;/keyword&gt;&lt;keyword&gt;*Smoking Cessation&lt;/keyword&gt;&lt;keyword&gt;*Substance-Related Disorders/co [Complications]&lt;/keyword&gt;&lt;keyword&gt;*Tobacco Use Disorder/co [Complications]&lt;/keyword&gt;&lt;keyword&gt;*Tobacco Use Disorder/pc [Prevention &amp;amp; Control]&lt;/keyword&gt;&lt;keyword&gt;Treatment Outcome&lt;/keyword&gt;&lt;/keywords&gt;&lt;dates&gt;&lt;year&gt;2014&lt;/year&gt;&lt;/dates&gt;&lt;pub-location&gt;United States&lt;/pub-location&gt;&lt;isbn&gt;1550-4271&lt;/isbn&gt;&lt;label&gt;$$MEDLINE&amp;#xD;$$includetitleSB&amp;#xD;$$includeabstractMHUKCanadaSB&amp;#xD;$$includefulltext&lt;/label&gt;&lt;urls&gt;&lt;related-urls&gt;&lt;url&gt;http://ovidsp.ovid.com/ovidweb.cgi?T=JS&amp;amp;PAGE=reference&amp;amp;D=med11&amp;amp;NEWS=N&amp;amp;AN=25392058&lt;/url&gt;&lt;url&gt;https://www.tandfonline.com/doi/full/10.1080/15504263.2013.866860&lt;/url&gt;&lt;/related-urls&gt;&lt;/urls&gt;&lt;electronic-resource-num&gt;https://dx.doi.org/10.1080/15504263.2013.866860&lt;/electronic-resource-num&gt;&lt;/record&gt;&lt;/Cite&gt;&lt;/EndNote&gt;</w:instrText>
            </w:r>
            <w:r w:rsidR="00C042AB"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90</w:t>
            </w:r>
            <w:r w:rsidR="00C042AB" w:rsidRPr="00453F06">
              <w:rPr>
                <w:rFonts w:asciiTheme="majorBidi" w:hAnsiTheme="majorBidi" w:cstheme="majorBidi"/>
                <w:sz w:val="18"/>
                <w:szCs w:val="18"/>
              </w:rPr>
              <w:fldChar w:fldCharType="end"/>
            </w:r>
          </w:p>
        </w:tc>
        <w:tc>
          <w:tcPr>
            <w:tcW w:w="3470" w:type="dxa"/>
          </w:tcPr>
          <w:p w14:paraId="553245E4" w14:textId="77777777" w:rsidR="00871C9E" w:rsidRPr="00453F06" w:rsidRDefault="00871C9E" w:rsidP="00C042AB">
            <w:pPr>
              <w:pStyle w:val="ListParagraph"/>
              <w:ind w:left="58"/>
              <w:rPr>
                <w:rFonts w:asciiTheme="majorBidi" w:hAnsiTheme="majorBidi" w:cstheme="majorBidi"/>
                <w:sz w:val="18"/>
                <w:szCs w:val="18"/>
              </w:rPr>
            </w:pPr>
          </w:p>
        </w:tc>
      </w:tr>
      <w:tr w:rsidR="00871C9E" w:rsidRPr="00453F06" w14:paraId="137457BB" w14:textId="04B01A51" w:rsidTr="00D22A3E">
        <w:tc>
          <w:tcPr>
            <w:tcW w:w="1838" w:type="dxa"/>
            <w:vMerge/>
          </w:tcPr>
          <w:p w14:paraId="47B50767" w14:textId="77777777" w:rsidR="00871C9E" w:rsidRPr="00453F06" w:rsidRDefault="00871C9E" w:rsidP="00871C9E">
            <w:pPr>
              <w:rPr>
                <w:rFonts w:asciiTheme="majorBidi" w:hAnsiTheme="majorBidi" w:cstheme="majorBidi"/>
                <w:sz w:val="18"/>
                <w:szCs w:val="18"/>
              </w:rPr>
            </w:pPr>
          </w:p>
        </w:tc>
        <w:tc>
          <w:tcPr>
            <w:tcW w:w="1701" w:type="dxa"/>
          </w:tcPr>
          <w:p w14:paraId="06E9C50D"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513933E7" w14:textId="77777777" w:rsidR="00871C9E" w:rsidRPr="00453F06" w:rsidRDefault="00871C9E" w:rsidP="00871C9E">
            <w:pPr>
              <w:rPr>
                <w:rFonts w:asciiTheme="majorBidi" w:hAnsiTheme="majorBidi" w:cstheme="majorBidi"/>
                <w:sz w:val="18"/>
                <w:szCs w:val="18"/>
              </w:rPr>
            </w:pPr>
          </w:p>
        </w:tc>
        <w:tc>
          <w:tcPr>
            <w:tcW w:w="3470" w:type="dxa"/>
          </w:tcPr>
          <w:p w14:paraId="1A88F6E4" w14:textId="53571521" w:rsidR="00871C9E" w:rsidRPr="00453F06" w:rsidRDefault="00871C9E" w:rsidP="00492412">
            <w:pPr>
              <w:pStyle w:val="ListParagraph"/>
              <w:numPr>
                <w:ilvl w:val="0"/>
                <w:numId w:val="39"/>
              </w:numPr>
              <w:ind w:left="58" w:hanging="123"/>
              <w:rPr>
                <w:rFonts w:asciiTheme="majorBidi" w:hAnsiTheme="majorBidi" w:cstheme="majorBidi"/>
                <w:sz w:val="18"/>
                <w:szCs w:val="18"/>
              </w:rPr>
            </w:pPr>
            <w:r w:rsidRPr="00453F06">
              <w:rPr>
                <w:rFonts w:asciiTheme="majorBidi" w:hAnsiTheme="majorBidi" w:cstheme="majorBidi"/>
                <w:sz w:val="18"/>
                <w:szCs w:val="18"/>
              </w:rPr>
              <w:t xml:space="preserve">The odds of cessation at most recent follow-up were not significantly different by the importance of quitting (continuous) in an unadjusted analysis (OR 1.1, 95% CI 0.9 to 1.3) </w:t>
            </w:r>
            <w:r w:rsidR="00C042AB" w:rsidRPr="00453F06">
              <w:rPr>
                <w:rFonts w:asciiTheme="majorBidi" w:hAnsiTheme="majorBidi" w:cstheme="majorBidi"/>
                <w:sz w:val="18"/>
                <w:szCs w:val="18"/>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C042AB" w:rsidRPr="00453F06">
              <w:rPr>
                <w:rFonts w:asciiTheme="majorBidi" w:hAnsiTheme="majorBidi" w:cstheme="majorBidi"/>
                <w:sz w:val="18"/>
                <w:szCs w:val="18"/>
              </w:rPr>
            </w:r>
            <w:r w:rsidR="00C042AB"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94</w:t>
            </w:r>
            <w:r w:rsidR="00C042AB" w:rsidRPr="00453F06">
              <w:rPr>
                <w:rFonts w:asciiTheme="majorBidi" w:hAnsiTheme="majorBidi" w:cstheme="majorBidi"/>
                <w:sz w:val="18"/>
                <w:szCs w:val="18"/>
              </w:rPr>
              <w:fldChar w:fldCharType="end"/>
            </w:r>
          </w:p>
        </w:tc>
        <w:tc>
          <w:tcPr>
            <w:tcW w:w="3470" w:type="dxa"/>
          </w:tcPr>
          <w:p w14:paraId="72EE4AC6" w14:textId="77777777" w:rsidR="00871C9E" w:rsidRPr="00453F06" w:rsidRDefault="00871C9E" w:rsidP="00C042AB">
            <w:pPr>
              <w:pStyle w:val="ListParagraph"/>
              <w:ind w:left="58"/>
              <w:rPr>
                <w:rFonts w:asciiTheme="majorBidi" w:hAnsiTheme="majorBidi" w:cstheme="majorBidi"/>
                <w:sz w:val="18"/>
                <w:szCs w:val="18"/>
              </w:rPr>
            </w:pPr>
          </w:p>
        </w:tc>
      </w:tr>
      <w:tr w:rsidR="00871C9E" w:rsidRPr="00453F06" w14:paraId="77BF22DC" w14:textId="3AB7745B" w:rsidTr="00D22A3E">
        <w:tc>
          <w:tcPr>
            <w:tcW w:w="1838" w:type="dxa"/>
            <w:vMerge w:val="restart"/>
          </w:tcPr>
          <w:p w14:paraId="71565EAC"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Confidence in quitting</w:t>
            </w:r>
          </w:p>
        </w:tc>
        <w:tc>
          <w:tcPr>
            <w:tcW w:w="1701" w:type="dxa"/>
          </w:tcPr>
          <w:p w14:paraId="197AE01A"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19F4036A"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4133B54D"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2AF7AC97" w14:textId="23A116BF" w:rsidR="00871C9E" w:rsidRPr="00453F06" w:rsidRDefault="00C042AB" w:rsidP="00871C9E">
            <w:pPr>
              <w:rPr>
                <w:rFonts w:asciiTheme="majorBidi" w:hAnsiTheme="majorBidi" w:cstheme="majorBidi"/>
                <w:sz w:val="18"/>
                <w:szCs w:val="18"/>
              </w:rPr>
            </w:pPr>
            <w:r w:rsidRPr="00453F06">
              <w:rPr>
                <w:rFonts w:asciiTheme="majorBidi" w:hAnsiTheme="majorBidi" w:cstheme="majorBidi"/>
                <w:sz w:val="18"/>
                <w:szCs w:val="18"/>
              </w:rPr>
              <w:t>No data</w:t>
            </w:r>
          </w:p>
        </w:tc>
      </w:tr>
      <w:tr w:rsidR="00871C9E" w:rsidRPr="00453F06" w14:paraId="0EA76CC0" w14:textId="7AA4D50C" w:rsidTr="00D22A3E">
        <w:tc>
          <w:tcPr>
            <w:tcW w:w="1838" w:type="dxa"/>
            <w:vMerge/>
          </w:tcPr>
          <w:p w14:paraId="7AA95498" w14:textId="77777777" w:rsidR="00871C9E" w:rsidRPr="00453F06" w:rsidRDefault="00871C9E" w:rsidP="00871C9E">
            <w:pPr>
              <w:rPr>
                <w:rFonts w:asciiTheme="majorBidi" w:hAnsiTheme="majorBidi" w:cstheme="majorBidi"/>
                <w:sz w:val="18"/>
                <w:szCs w:val="18"/>
              </w:rPr>
            </w:pPr>
          </w:p>
        </w:tc>
        <w:tc>
          <w:tcPr>
            <w:tcW w:w="1701" w:type="dxa"/>
          </w:tcPr>
          <w:p w14:paraId="4D1F4307"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435B4E77" w14:textId="77777777" w:rsidR="00871C9E" w:rsidRPr="00453F06" w:rsidRDefault="00871C9E" w:rsidP="00871C9E">
            <w:pPr>
              <w:rPr>
                <w:rFonts w:asciiTheme="majorBidi" w:hAnsiTheme="majorBidi" w:cstheme="majorBidi"/>
                <w:sz w:val="18"/>
                <w:szCs w:val="18"/>
              </w:rPr>
            </w:pPr>
          </w:p>
        </w:tc>
        <w:tc>
          <w:tcPr>
            <w:tcW w:w="3470" w:type="dxa"/>
          </w:tcPr>
          <w:p w14:paraId="20DE0CCA" w14:textId="59B6755E" w:rsidR="00871C9E" w:rsidRPr="00453F06" w:rsidRDefault="00871C9E" w:rsidP="00492412">
            <w:pPr>
              <w:pStyle w:val="ListParagraph"/>
              <w:numPr>
                <w:ilvl w:val="0"/>
                <w:numId w:val="15"/>
              </w:numPr>
              <w:ind w:left="58" w:hanging="123"/>
              <w:rPr>
                <w:rFonts w:asciiTheme="majorBidi" w:hAnsiTheme="majorBidi" w:cstheme="majorBidi"/>
                <w:sz w:val="18"/>
                <w:szCs w:val="18"/>
              </w:rPr>
            </w:pPr>
            <w:r w:rsidRPr="00453F06">
              <w:rPr>
                <w:rFonts w:asciiTheme="majorBidi" w:hAnsiTheme="majorBidi" w:cstheme="majorBidi"/>
                <w:sz w:val="18"/>
                <w:szCs w:val="18"/>
              </w:rPr>
              <w:t xml:space="preserve">The odds of cessation at 12 to 26 weeks were not significantly different by confidence in quitting (continuous) in a univariate analysis (OR 1.0, 95% CI 0.8 to 1.2) </w:t>
            </w:r>
            <w:r w:rsidR="00E471EB" w:rsidRPr="00453F06">
              <w:rPr>
                <w:rFonts w:asciiTheme="majorBidi" w:hAnsiTheme="majorBidi" w:cstheme="majorBidi"/>
                <w:sz w:val="18"/>
                <w:szCs w:val="18"/>
              </w:rPr>
              <w:fldChar w:fldCharType="begin">
                <w:fldData xml:space="preserve">PEVuZE5vdGU+PENpdGU+PEF1dGhvcj5NYXN1aGFyYTwvQXV0aG9yPjxZZWFyPjIwMTQ8L1llYXI+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PEVuZE5vdGU+PENpdGU+PEF1dGhvcj5NYXN1aGFyYTwvQXV0aG9yPjxZZWFyPjIwMTQ8L1llYXI+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E471EB" w:rsidRPr="00453F06">
              <w:rPr>
                <w:rFonts w:asciiTheme="majorBidi" w:hAnsiTheme="majorBidi" w:cstheme="majorBidi"/>
                <w:sz w:val="18"/>
                <w:szCs w:val="18"/>
              </w:rPr>
            </w:r>
            <w:r w:rsidR="00E471EB"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88</w:t>
            </w:r>
            <w:r w:rsidR="00E471EB" w:rsidRPr="00453F06">
              <w:rPr>
                <w:rFonts w:asciiTheme="majorBidi" w:hAnsiTheme="majorBidi" w:cstheme="majorBidi"/>
                <w:sz w:val="18"/>
                <w:szCs w:val="18"/>
              </w:rPr>
              <w:fldChar w:fldCharType="end"/>
            </w:r>
          </w:p>
          <w:p w14:paraId="019D67E5" w14:textId="1F5F30EC" w:rsidR="00871C9E" w:rsidRPr="00453F06" w:rsidRDefault="00871C9E" w:rsidP="00492412">
            <w:pPr>
              <w:pStyle w:val="ListParagraph"/>
              <w:numPr>
                <w:ilvl w:val="0"/>
                <w:numId w:val="15"/>
              </w:numPr>
              <w:ind w:left="58" w:hanging="123"/>
              <w:rPr>
                <w:rFonts w:asciiTheme="majorBidi" w:hAnsiTheme="majorBidi" w:cstheme="majorBidi"/>
                <w:sz w:val="18"/>
                <w:szCs w:val="18"/>
              </w:rPr>
            </w:pPr>
            <w:r w:rsidRPr="00453F06">
              <w:rPr>
                <w:rFonts w:asciiTheme="majorBidi" w:hAnsiTheme="majorBidi" w:cstheme="majorBidi"/>
                <w:sz w:val="18"/>
                <w:szCs w:val="18"/>
              </w:rPr>
              <w:t xml:space="preserve">The odds of cessation at 8 to 28 weeks were not significantly different by confidence in quitting (continuous) in an unadjusted analysis (OR 1.03, 95% CI 0.96 to 1.11) </w:t>
            </w:r>
            <w:r w:rsidR="00E471EB" w:rsidRPr="00453F06">
              <w:rPr>
                <w:rFonts w:asciiTheme="majorBidi" w:hAnsiTheme="majorBidi" w:cstheme="majorBidi"/>
                <w:sz w:val="18"/>
                <w:szCs w:val="18"/>
              </w:rPr>
              <w:fldChar w:fldCharType="begin"/>
            </w:r>
            <w:r w:rsidR="00492412">
              <w:rPr>
                <w:rFonts w:asciiTheme="majorBidi" w:hAnsiTheme="majorBidi" w:cstheme="majorBidi"/>
                <w:sz w:val="18"/>
                <w:szCs w:val="18"/>
              </w:rPr>
              <w:instrText xml:space="preserve"> ADDIN EN.CITE &lt;EndNote&gt;&lt;Cite&gt;&lt;Author&gt;Okoli&lt;/Author&gt;&lt;Year&gt;2014&lt;/Year&gt;&lt;RecNum&gt;4373&lt;/RecNum&gt;&lt;DisplayText&gt;&lt;style face="superscript"&gt;90&lt;/style&gt;&lt;/DisplayText&gt;&lt;record&gt;&lt;rec-number&gt;4373&lt;/rec-number&gt;&lt;foreign-keys&gt;&lt;key app="EN" db-id="5txztzx9zr9ff2epe515pr0gvs90dwdfvdta" timestamp="1633092743" guid="85c74aee-79ba-40cb-baf3-5c415eedf347"&gt;4373&lt;/key&gt;&lt;/foreign-keys&gt;&lt;ref-type name="Journal Article"&gt;17&lt;/ref-type&gt;&lt;contributors&gt;&lt;authors&gt;&lt;author&gt;Okoli, Chizimuzo T. C.&lt;/author&gt;&lt;author&gt;Khara, Milan&lt;/author&gt;&lt;/authors&gt;&lt;/contributors&gt;&lt;titles&gt;&lt;title&gt;Smoking cessation outcomes and predictors among individuals with co-occurring substance use and/or psychiatric disorders&lt;/title&gt;&lt;secondary-title&gt;Journal of dual diagnosis&lt;/secondary-title&gt;&lt;/titles&gt;&lt;periodical&gt;&lt;full-title&gt;Journal of dual diagnosis&lt;/full-title&gt;&lt;/periodical&gt;&lt;pages&gt;9-18&lt;/pages&gt;&lt;volume&gt;10&lt;/volume&gt;&lt;number&gt;1&lt;/number&gt;&lt;section&gt;Okoli, Chizimuzo T C. a University of Kentucky College of Nursing, Lexington, Kentucky, USA.&lt;/section&gt;&lt;keywords&gt;&lt;keyword&gt;Adult&lt;/keyword&gt;&lt;keyword&gt;Female&lt;/keyword&gt;&lt;keyword&gt;Humans&lt;/keyword&gt;&lt;keyword&gt;Male&lt;/keyword&gt;&lt;keyword&gt;*Mental Disorders/co [Complications]&lt;/keyword&gt;&lt;keyword&gt;Middle Aged&lt;/keyword&gt;&lt;keyword&gt;*Smoking Cessation&lt;/keyword&gt;&lt;keyword&gt;*Substance-Related Disorders/co [Complications]&lt;/keyword&gt;&lt;keyword&gt;*Tobacco Use Disorder/co [Complications]&lt;/keyword&gt;&lt;keyword&gt;*Tobacco Use Disorder/pc [Prevention &amp;amp; Control]&lt;/keyword&gt;&lt;keyword&gt;Treatment Outcome&lt;/keyword&gt;&lt;/keywords&gt;&lt;dates&gt;&lt;year&gt;2014&lt;/year&gt;&lt;/dates&gt;&lt;pub-location&gt;United States&lt;/pub-location&gt;&lt;isbn&gt;1550-4271&lt;/isbn&gt;&lt;label&gt;$$MEDLINE&amp;#xD;$$includetitleSB&amp;#xD;$$includeabstractMHUKCanadaSB&amp;#xD;$$includefulltext&lt;/label&gt;&lt;urls&gt;&lt;related-urls&gt;&lt;url&gt;http://ovidsp.ovid.com/ovidweb.cgi?T=JS&amp;amp;PAGE=reference&amp;amp;D=med11&amp;amp;NEWS=N&amp;amp;AN=25392058&lt;/url&gt;&lt;url&gt;https://www.tandfonline.com/doi/full/10.1080/15504263.2013.866860&lt;/url&gt;&lt;/related-urls&gt;&lt;/urls&gt;&lt;electronic-resource-num&gt;https://dx.doi.org/10.1080/15504263.2013.866860&lt;/electronic-resource-num&gt;&lt;/record&gt;&lt;/Cite&gt;&lt;/EndNote&gt;</w:instrText>
            </w:r>
            <w:r w:rsidR="00E471EB"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90</w:t>
            </w:r>
            <w:r w:rsidR="00E471EB" w:rsidRPr="00453F06">
              <w:rPr>
                <w:rFonts w:asciiTheme="majorBidi" w:hAnsiTheme="majorBidi" w:cstheme="majorBidi"/>
                <w:sz w:val="18"/>
                <w:szCs w:val="18"/>
              </w:rPr>
              <w:fldChar w:fldCharType="end"/>
            </w:r>
          </w:p>
        </w:tc>
        <w:tc>
          <w:tcPr>
            <w:tcW w:w="3470" w:type="dxa"/>
          </w:tcPr>
          <w:p w14:paraId="208E3668" w14:textId="77777777" w:rsidR="00871C9E" w:rsidRPr="00453F06" w:rsidRDefault="00871C9E" w:rsidP="00E471EB">
            <w:pPr>
              <w:pStyle w:val="ListParagraph"/>
              <w:ind w:left="58"/>
              <w:rPr>
                <w:rFonts w:asciiTheme="majorBidi" w:hAnsiTheme="majorBidi" w:cstheme="majorBidi"/>
                <w:sz w:val="18"/>
                <w:szCs w:val="18"/>
              </w:rPr>
            </w:pPr>
          </w:p>
        </w:tc>
      </w:tr>
      <w:tr w:rsidR="00871C9E" w:rsidRPr="00453F06" w14:paraId="31249B38" w14:textId="0AC9EFCD" w:rsidTr="00D22A3E">
        <w:tc>
          <w:tcPr>
            <w:tcW w:w="1838" w:type="dxa"/>
            <w:vMerge/>
          </w:tcPr>
          <w:p w14:paraId="4803A9D6" w14:textId="77777777" w:rsidR="00871C9E" w:rsidRPr="00453F06" w:rsidRDefault="00871C9E" w:rsidP="00871C9E">
            <w:pPr>
              <w:rPr>
                <w:rFonts w:asciiTheme="majorBidi" w:hAnsiTheme="majorBidi" w:cstheme="majorBidi"/>
                <w:sz w:val="18"/>
                <w:szCs w:val="18"/>
              </w:rPr>
            </w:pPr>
          </w:p>
        </w:tc>
        <w:tc>
          <w:tcPr>
            <w:tcW w:w="1701" w:type="dxa"/>
          </w:tcPr>
          <w:p w14:paraId="4F9762E7"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7DBA0624" w14:textId="77777777" w:rsidR="00871C9E" w:rsidRPr="00453F06" w:rsidRDefault="00871C9E" w:rsidP="00871C9E">
            <w:pPr>
              <w:rPr>
                <w:rFonts w:asciiTheme="majorBidi" w:hAnsiTheme="majorBidi" w:cstheme="majorBidi"/>
                <w:sz w:val="18"/>
                <w:szCs w:val="18"/>
              </w:rPr>
            </w:pPr>
          </w:p>
        </w:tc>
        <w:tc>
          <w:tcPr>
            <w:tcW w:w="3470" w:type="dxa"/>
          </w:tcPr>
          <w:p w14:paraId="648A8531" w14:textId="16B159C9" w:rsidR="00871C9E" w:rsidRPr="00453F06" w:rsidRDefault="00871C9E" w:rsidP="00492412">
            <w:pPr>
              <w:pStyle w:val="ListParagraph"/>
              <w:numPr>
                <w:ilvl w:val="0"/>
                <w:numId w:val="40"/>
              </w:numPr>
              <w:ind w:left="58" w:hanging="123"/>
              <w:rPr>
                <w:rFonts w:asciiTheme="majorBidi" w:hAnsiTheme="majorBidi" w:cstheme="majorBidi"/>
                <w:sz w:val="18"/>
                <w:szCs w:val="18"/>
              </w:rPr>
            </w:pPr>
            <w:r w:rsidRPr="00453F06">
              <w:rPr>
                <w:rFonts w:asciiTheme="majorBidi" w:hAnsiTheme="majorBidi" w:cstheme="majorBidi"/>
                <w:sz w:val="18"/>
                <w:szCs w:val="18"/>
              </w:rPr>
              <w:t xml:space="preserve">The odds of cessation at most recent follow-up were not significantly different by confidence in quitting (continuous) in an unadjusted analysis (OR 1.2, 95% CI 1.0 to 1.4) or an adjusted analysis (OR 1.1, 95% CI 0.9 to 1.3) </w:t>
            </w:r>
            <w:r w:rsidR="00E471EB" w:rsidRPr="00453F06">
              <w:rPr>
                <w:rFonts w:asciiTheme="majorBidi" w:hAnsiTheme="majorBidi" w:cstheme="majorBidi"/>
                <w:sz w:val="18"/>
                <w:szCs w:val="18"/>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E471EB" w:rsidRPr="00453F06">
              <w:rPr>
                <w:rFonts w:asciiTheme="majorBidi" w:hAnsiTheme="majorBidi" w:cstheme="majorBidi"/>
                <w:sz w:val="18"/>
                <w:szCs w:val="18"/>
              </w:rPr>
            </w:r>
            <w:r w:rsidR="00E471EB"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94</w:t>
            </w:r>
            <w:r w:rsidR="00E471EB" w:rsidRPr="00453F06">
              <w:rPr>
                <w:rFonts w:asciiTheme="majorBidi" w:hAnsiTheme="majorBidi" w:cstheme="majorBidi"/>
                <w:sz w:val="18"/>
                <w:szCs w:val="18"/>
              </w:rPr>
              <w:fldChar w:fldCharType="end"/>
            </w:r>
          </w:p>
        </w:tc>
        <w:tc>
          <w:tcPr>
            <w:tcW w:w="3470" w:type="dxa"/>
          </w:tcPr>
          <w:p w14:paraId="000151E9" w14:textId="77777777" w:rsidR="00871C9E" w:rsidRPr="00453F06" w:rsidRDefault="00871C9E" w:rsidP="00E471EB">
            <w:pPr>
              <w:pStyle w:val="ListParagraph"/>
              <w:ind w:left="58"/>
              <w:rPr>
                <w:rFonts w:asciiTheme="majorBidi" w:hAnsiTheme="majorBidi" w:cstheme="majorBidi"/>
                <w:sz w:val="18"/>
                <w:szCs w:val="18"/>
              </w:rPr>
            </w:pPr>
          </w:p>
        </w:tc>
      </w:tr>
      <w:tr w:rsidR="00871C9E" w:rsidRPr="00453F06" w14:paraId="5E971025" w14:textId="4DB0013B" w:rsidTr="00D22A3E">
        <w:tc>
          <w:tcPr>
            <w:tcW w:w="1838" w:type="dxa"/>
            <w:vMerge w:val="restart"/>
          </w:tcPr>
          <w:p w14:paraId="646374D4"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Readiness to quit</w:t>
            </w:r>
          </w:p>
        </w:tc>
        <w:tc>
          <w:tcPr>
            <w:tcW w:w="1701" w:type="dxa"/>
          </w:tcPr>
          <w:p w14:paraId="5685DFC7"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68E6AB4F"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7446E39E"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742C0701" w14:textId="2528035A" w:rsidR="00871C9E" w:rsidRPr="00453F06" w:rsidRDefault="00E471EB" w:rsidP="00871C9E">
            <w:pPr>
              <w:rPr>
                <w:rFonts w:asciiTheme="majorBidi" w:hAnsiTheme="majorBidi" w:cstheme="majorBidi"/>
                <w:sz w:val="18"/>
                <w:szCs w:val="18"/>
              </w:rPr>
            </w:pPr>
            <w:r w:rsidRPr="00453F06">
              <w:rPr>
                <w:rFonts w:asciiTheme="majorBidi" w:hAnsiTheme="majorBidi" w:cstheme="majorBidi"/>
                <w:sz w:val="18"/>
                <w:szCs w:val="18"/>
              </w:rPr>
              <w:t>No data</w:t>
            </w:r>
          </w:p>
        </w:tc>
      </w:tr>
      <w:tr w:rsidR="00871C9E" w:rsidRPr="00453F06" w14:paraId="410A44DB" w14:textId="58159F82" w:rsidTr="00D22A3E">
        <w:tc>
          <w:tcPr>
            <w:tcW w:w="1838" w:type="dxa"/>
            <w:vMerge/>
          </w:tcPr>
          <w:p w14:paraId="64533D12" w14:textId="77777777" w:rsidR="00871C9E" w:rsidRPr="00453F06" w:rsidRDefault="00871C9E" w:rsidP="00871C9E">
            <w:pPr>
              <w:rPr>
                <w:rFonts w:asciiTheme="majorBidi" w:hAnsiTheme="majorBidi" w:cstheme="majorBidi"/>
                <w:sz w:val="18"/>
                <w:szCs w:val="18"/>
              </w:rPr>
            </w:pPr>
          </w:p>
        </w:tc>
        <w:tc>
          <w:tcPr>
            <w:tcW w:w="1701" w:type="dxa"/>
          </w:tcPr>
          <w:p w14:paraId="685ACF60"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7ED28F08" w14:textId="77777777" w:rsidR="00871C9E" w:rsidRPr="00453F06" w:rsidRDefault="00871C9E" w:rsidP="00871C9E">
            <w:pPr>
              <w:rPr>
                <w:rFonts w:asciiTheme="majorBidi" w:hAnsiTheme="majorBidi" w:cstheme="majorBidi"/>
                <w:sz w:val="18"/>
                <w:szCs w:val="18"/>
              </w:rPr>
            </w:pPr>
          </w:p>
        </w:tc>
        <w:tc>
          <w:tcPr>
            <w:tcW w:w="3470" w:type="dxa"/>
          </w:tcPr>
          <w:p w14:paraId="6EC61B17" w14:textId="09B465F5" w:rsidR="00871C9E" w:rsidRPr="00453F06" w:rsidRDefault="00871C9E" w:rsidP="00492412">
            <w:pPr>
              <w:pStyle w:val="ListParagraph"/>
              <w:numPr>
                <w:ilvl w:val="0"/>
                <w:numId w:val="15"/>
              </w:numPr>
              <w:ind w:left="58" w:hanging="123"/>
              <w:rPr>
                <w:rFonts w:asciiTheme="majorBidi" w:hAnsiTheme="majorBidi" w:cstheme="majorBidi"/>
                <w:sz w:val="18"/>
                <w:szCs w:val="18"/>
              </w:rPr>
            </w:pPr>
            <w:r w:rsidRPr="00453F06">
              <w:rPr>
                <w:rFonts w:asciiTheme="majorBidi" w:hAnsiTheme="majorBidi" w:cstheme="majorBidi"/>
                <w:sz w:val="18"/>
                <w:szCs w:val="18"/>
              </w:rPr>
              <w:t xml:space="preserve">The odds of cessation at 12 to 26 weeks were not significantly different by readiness </w:t>
            </w:r>
            <w:r w:rsidRPr="00453F06">
              <w:rPr>
                <w:rFonts w:asciiTheme="majorBidi" w:hAnsiTheme="majorBidi" w:cstheme="majorBidi"/>
                <w:sz w:val="18"/>
                <w:szCs w:val="18"/>
              </w:rPr>
              <w:lastRenderedPageBreak/>
              <w:t xml:space="preserve">to quit (continuous) in a univariate analysis (OR 1.1, 95% CI 0.9 to 1.3) </w:t>
            </w:r>
            <w:r w:rsidR="00E471EB" w:rsidRPr="00453F06">
              <w:rPr>
                <w:rFonts w:asciiTheme="majorBidi" w:hAnsiTheme="majorBidi" w:cstheme="majorBidi"/>
                <w:sz w:val="18"/>
                <w:szCs w:val="18"/>
              </w:rPr>
              <w:fldChar w:fldCharType="begin">
                <w:fldData xml:space="preserve">PEVuZE5vdGU+PENpdGU+PEF1dGhvcj5NYXN1aGFyYTwvQXV0aG9yPjxZZWFyPjIwMTQ8L1llYXI+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PEVuZE5vdGU+PENpdGU+PEF1dGhvcj5NYXN1aGFyYTwvQXV0aG9yPjxZZWFyPjIwMTQ8L1llYXI+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E471EB" w:rsidRPr="00453F06">
              <w:rPr>
                <w:rFonts w:asciiTheme="majorBidi" w:hAnsiTheme="majorBidi" w:cstheme="majorBidi"/>
                <w:sz w:val="18"/>
                <w:szCs w:val="18"/>
              </w:rPr>
            </w:r>
            <w:r w:rsidR="00E471EB"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88</w:t>
            </w:r>
            <w:r w:rsidR="00E471EB" w:rsidRPr="00453F06">
              <w:rPr>
                <w:rFonts w:asciiTheme="majorBidi" w:hAnsiTheme="majorBidi" w:cstheme="majorBidi"/>
                <w:sz w:val="18"/>
                <w:szCs w:val="18"/>
              </w:rPr>
              <w:fldChar w:fldCharType="end"/>
            </w:r>
          </w:p>
        </w:tc>
        <w:tc>
          <w:tcPr>
            <w:tcW w:w="3470" w:type="dxa"/>
          </w:tcPr>
          <w:p w14:paraId="509518AA" w14:textId="77777777" w:rsidR="00871C9E" w:rsidRPr="00453F06" w:rsidRDefault="00871C9E" w:rsidP="00E471EB">
            <w:pPr>
              <w:pStyle w:val="ListParagraph"/>
              <w:ind w:left="58"/>
              <w:rPr>
                <w:rFonts w:asciiTheme="majorBidi" w:hAnsiTheme="majorBidi" w:cstheme="majorBidi"/>
                <w:sz w:val="18"/>
                <w:szCs w:val="18"/>
              </w:rPr>
            </w:pPr>
          </w:p>
        </w:tc>
      </w:tr>
      <w:tr w:rsidR="00871C9E" w:rsidRPr="00453F06" w14:paraId="726601A4" w14:textId="02E014D1" w:rsidTr="00D22A3E">
        <w:tc>
          <w:tcPr>
            <w:tcW w:w="1838" w:type="dxa"/>
            <w:vMerge/>
          </w:tcPr>
          <w:p w14:paraId="42005701" w14:textId="77777777" w:rsidR="00871C9E" w:rsidRPr="00453F06" w:rsidRDefault="00871C9E" w:rsidP="00871C9E">
            <w:pPr>
              <w:rPr>
                <w:rFonts w:asciiTheme="majorBidi" w:hAnsiTheme="majorBidi" w:cstheme="majorBidi"/>
                <w:sz w:val="18"/>
                <w:szCs w:val="18"/>
              </w:rPr>
            </w:pPr>
          </w:p>
        </w:tc>
        <w:tc>
          <w:tcPr>
            <w:tcW w:w="1701" w:type="dxa"/>
          </w:tcPr>
          <w:p w14:paraId="2216AC37"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5AD96E34"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6265B1E1"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698B4E58" w14:textId="0B154B4C" w:rsidR="00871C9E" w:rsidRPr="00453F06" w:rsidRDefault="00E471EB" w:rsidP="00871C9E">
            <w:pPr>
              <w:rPr>
                <w:rFonts w:asciiTheme="majorBidi" w:hAnsiTheme="majorBidi" w:cstheme="majorBidi"/>
                <w:sz w:val="18"/>
                <w:szCs w:val="18"/>
              </w:rPr>
            </w:pPr>
            <w:r w:rsidRPr="00453F06">
              <w:rPr>
                <w:rFonts w:asciiTheme="majorBidi" w:hAnsiTheme="majorBidi" w:cstheme="majorBidi"/>
                <w:sz w:val="18"/>
                <w:szCs w:val="18"/>
              </w:rPr>
              <w:t>No data</w:t>
            </w:r>
          </w:p>
        </w:tc>
      </w:tr>
      <w:tr w:rsidR="00871C9E" w:rsidRPr="00453F06" w14:paraId="5342A4A4" w14:textId="20497D8F" w:rsidTr="00D22A3E">
        <w:tc>
          <w:tcPr>
            <w:tcW w:w="1838" w:type="dxa"/>
            <w:vMerge w:val="restart"/>
          </w:tcPr>
          <w:p w14:paraId="4E59E8EA"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Stage of readiness to quit (Perspectives of Change Model)</w:t>
            </w:r>
          </w:p>
        </w:tc>
        <w:tc>
          <w:tcPr>
            <w:tcW w:w="1701" w:type="dxa"/>
          </w:tcPr>
          <w:p w14:paraId="6A49280E"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13929321" w14:textId="57FC3022" w:rsidR="00871C9E" w:rsidRPr="00453F06" w:rsidRDefault="00871C9E" w:rsidP="00E471EB">
            <w:pPr>
              <w:rPr>
                <w:rFonts w:asciiTheme="majorBidi" w:hAnsiTheme="majorBidi" w:cstheme="majorBidi"/>
                <w:sz w:val="18"/>
                <w:szCs w:val="18"/>
              </w:rPr>
            </w:pPr>
          </w:p>
        </w:tc>
        <w:tc>
          <w:tcPr>
            <w:tcW w:w="3470" w:type="dxa"/>
          </w:tcPr>
          <w:p w14:paraId="79231DFE" w14:textId="1BFE4D15" w:rsidR="00871C9E" w:rsidRPr="00453F06" w:rsidRDefault="00871C9E" w:rsidP="00492412">
            <w:pPr>
              <w:pStyle w:val="ListParagraph"/>
              <w:numPr>
                <w:ilvl w:val="0"/>
                <w:numId w:val="15"/>
              </w:numPr>
              <w:ind w:left="58" w:hanging="123"/>
              <w:rPr>
                <w:rFonts w:asciiTheme="majorBidi" w:hAnsiTheme="majorBidi" w:cstheme="majorBidi"/>
                <w:sz w:val="18"/>
                <w:szCs w:val="18"/>
              </w:rPr>
            </w:pPr>
            <w:r w:rsidRPr="00453F06">
              <w:rPr>
                <w:rFonts w:asciiTheme="majorBidi" w:hAnsiTheme="majorBidi" w:cstheme="majorBidi"/>
                <w:sz w:val="18"/>
                <w:szCs w:val="18"/>
              </w:rPr>
              <w:t xml:space="preserve">The odds of cessation at 6 months were not significantly different for those who were in the engaged (OR 1.24, 95% CI 0.841 to 1.92) or disengaged stage of readiness and planning to quit within the next 6 months (OR 0.88, 95% CI 0.59 to 1.31) than those in the disengaged stage of readiness and not planning to quit within the next 6 months (of the Perspectives of Change Model) in a univariate analysis, and for those who in the committed stage of readiness (OR 1.91, 95% CI 0.91 to 3.99), engaged (OR 1.69, 95% CI 0.98 to 2.91) or disengaged stage of readiness and planning to quit within the next 6 months (OR 0.98, 95% CI 0.61 to 1.57) than those in the disengaged stage of readiness and not planning to quit within the next 6 months (of the Perspectives of Change Model), in a multivariate analysis </w:t>
            </w:r>
            <w:r w:rsidR="00E471EB" w:rsidRPr="00453F06">
              <w:rPr>
                <w:rFonts w:asciiTheme="majorBidi" w:hAnsiTheme="majorBidi" w:cstheme="majorBidi"/>
                <w:sz w:val="18"/>
                <w:szCs w:val="18"/>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E471EB" w:rsidRPr="00453F06">
              <w:rPr>
                <w:rFonts w:asciiTheme="majorBidi" w:hAnsiTheme="majorBidi" w:cstheme="majorBidi"/>
                <w:sz w:val="18"/>
                <w:szCs w:val="18"/>
              </w:rPr>
            </w:r>
            <w:r w:rsidR="00E471EB"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81</w:t>
            </w:r>
            <w:r w:rsidR="00E471EB" w:rsidRPr="00453F06">
              <w:rPr>
                <w:rFonts w:asciiTheme="majorBidi" w:hAnsiTheme="majorBidi" w:cstheme="majorBidi"/>
                <w:sz w:val="18"/>
                <w:szCs w:val="18"/>
              </w:rPr>
              <w:fldChar w:fldCharType="end"/>
            </w:r>
          </w:p>
        </w:tc>
        <w:tc>
          <w:tcPr>
            <w:tcW w:w="3470" w:type="dxa"/>
          </w:tcPr>
          <w:p w14:paraId="3E629D88" w14:textId="4B804AD1" w:rsidR="00871C9E" w:rsidRPr="00453F06" w:rsidRDefault="00E471EB" w:rsidP="00492412">
            <w:pPr>
              <w:pStyle w:val="ListParagraph"/>
              <w:numPr>
                <w:ilvl w:val="0"/>
                <w:numId w:val="15"/>
              </w:numPr>
              <w:ind w:left="43" w:hanging="108"/>
              <w:rPr>
                <w:rFonts w:asciiTheme="majorBidi" w:hAnsiTheme="majorBidi" w:cstheme="majorBidi"/>
                <w:sz w:val="18"/>
                <w:szCs w:val="18"/>
              </w:rPr>
            </w:pPr>
            <w:r w:rsidRPr="00453F06">
              <w:rPr>
                <w:rFonts w:asciiTheme="majorBidi" w:hAnsiTheme="majorBidi" w:cstheme="majorBidi"/>
                <w:sz w:val="18"/>
                <w:szCs w:val="18"/>
              </w:rPr>
              <w:t xml:space="preserve">The odds of cessation at 6 months were significantly higher for those who were in the committed stage of readiness than those in the disengaged stage of readiness and not planning to quit within the next 6 months (of the Perspectives of Change Model) in a univariate analysis (OR 1.97, 95% CI 1.10 to 3.52) </w:t>
            </w:r>
            <w:r w:rsidRPr="00453F06">
              <w:rPr>
                <w:rFonts w:asciiTheme="majorBidi" w:hAnsiTheme="majorBidi" w:cstheme="majorBidi"/>
                <w:sz w:val="18"/>
                <w:szCs w:val="18"/>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81</w:t>
            </w:r>
            <w:r w:rsidRPr="00453F06">
              <w:rPr>
                <w:rFonts w:asciiTheme="majorBidi" w:hAnsiTheme="majorBidi" w:cstheme="majorBidi"/>
                <w:sz w:val="18"/>
                <w:szCs w:val="18"/>
              </w:rPr>
              <w:fldChar w:fldCharType="end"/>
            </w:r>
          </w:p>
        </w:tc>
      </w:tr>
      <w:tr w:rsidR="00871C9E" w:rsidRPr="00453F06" w14:paraId="492D73E1" w14:textId="6842484A" w:rsidTr="00D22A3E">
        <w:tc>
          <w:tcPr>
            <w:tcW w:w="1838" w:type="dxa"/>
            <w:vMerge/>
          </w:tcPr>
          <w:p w14:paraId="3EB2FBB9" w14:textId="77777777" w:rsidR="00871C9E" w:rsidRPr="00453F06" w:rsidRDefault="00871C9E" w:rsidP="00871C9E">
            <w:pPr>
              <w:rPr>
                <w:rFonts w:asciiTheme="majorBidi" w:hAnsiTheme="majorBidi" w:cstheme="majorBidi"/>
                <w:sz w:val="18"/>
                <w:szCs w:val="18"/>
              </w:rPr>
            </w:pPr>
          </w:p>
        </w:tc>
        <w:tc>
          <w:tcPr>
            <w:tcW w:w="1701" w:type="dxa"/>
          </w:tcPr>
          <w:p w14:paraId="736FC15E"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215A3933"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1D510B5B"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51DC2F93" w14:textId="4AF64D8B" w:rsidR="00871C9E" w:rsidRPr="00453F06" w:rsidRDefault="00E471EB" w:rsidP="00871C9E">
            <w:pPr>
              <w:rPr>
                <w:rFonts w:asciiTheme="majorBidi" w:hAnsiTheme="majorBidi" w:cstheme="majorBidi"/>
                <w:sz w:val="18"/>
                <w:szCs w:val="18"/>
              </w:rPr>
            </w:pPr>
            <w:r w:rsidRPr="00453F06">
              <w:rPr>
                <w:rFonts w:asciiTheme="majorBidi" w:hAnsiTheme="majorBidi" w:cstheme="majorBidi"/>
                <w:sz w:val="18"/>
                <w:szCs w:val="18"/>
              </w:rPr>
              <w:t>No data</w:t>
            </w:r>
          </w:p>
        </w:tc>
      </w:tr>
      <w:tr w:rsidR="00871C9E" w:rsidRPr="00453F06" w14:paraId="39976DBA" w14:textId="0719FB70" w:rsidTr="00D22A3E">
        <w:tc>
          <w:tcPr>
            <w:tcW w:w="1838" w:type="dxa"/>
            <w:vMerge/>
          </w:tcPr>
          <w:p w14:paraId="6FC36610" w14:textId="77777777" w:rsidR="00871C9E" w:rsidRPr="00453F06" w:rsidRDefault="00871C9E" w:rsidP="00871C9E">
            <w:pPr>
              <w:rPr>
                <w:rFonts w:asciiTheme="majorBidi" w:hAnsiTheme="majorBidi" w:cstheme="majorBidi"/>
                <w:sz w:val="18"/>
                <w:szCs w:val="18"/>
              </w:rPr>
            </w:pPr>
          </w:p>
        </w:tc>
        <w:tc>
          <w:tcPr>
            <w:tcW w:w="1701" w:type="dxa"/>
          </w:tcPr>
          <w:p w14:paraId="362F6029"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5288D18C"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65DBBABA"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0ACFB3C9" w14:textId="6609AA68" w:rsidR="00871C9E" w:rsidRPr="00453F06" w:rsidRDefault="00E471EB" w:rsidP="00871C9E">
            <w:pPr>
              <w:rPr>
                <w:rFonts w:asciiTheme="majorBidi" w:hAnsiTheme="majorBidi" w:cstheme="majorBidi"/>
                <w:sz w:val="18"/>
                <w:szCs w:val="18"/>
              </w:rPr>
            </w:pPr>
            <w:r w:rsidRPr="00453F06">
              <w:rPr>
                <w:rFonts w:asciiTheme="majorBidi" w:hAnsiTheme="majorBidi" w:cstheme="majorBidi"/>
                <w:sz w:val="18"/>
                <w:szCs w:val="18"/>
              </w:rPr>
              <w:t>No data</w:t>
            </w:r>
          </w:p>
        </w:tc>
      </w:tr>
      <w:tr w:rsidR="00871C9E" w:rsidRPr="00453F06" w14:paraId="3CD76093" w14:textId="5D30CD0E" w:rsidTr="00D22A3E">
        <w:tc>
          <w:tcPr>
            <w:tcW w:w="1838" w:type="dxa"/>
            <w:vMerge w:val="restart"/>
          </w:tcPr>
          <w:p w14:paraId="01595197"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Stage of readiness to quit (individual items)</w:t>
            </w:r>
          </w:p>
        </w:tc>
        <w:tc>
          <w:tcPr>
            <w:tcW w:w="1701" w:type="dxa"/>
          </w:tcPr>
          <w:p w14:paraId="5A9BB93D"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231E3985" w14:textId="6EC4C9D9" w:rsidR="00871C9E" w:rsidRPr="00453F06" w:rsidRDefault="00871C9E" w:rsidP="00492412">
            <w:pPr>
              <w:pStyle w:val="ListParagraph"/>
              <w:numPr>
                <w:ilvl w:val="0"/>
                <w:numId w:val="41"/>
              </w:numPr>
              <w:ind w:left="178" w:hanging="243"/>
              <w:rPr>
                <w:rFonts w:asciiTheme="majorBidi" w:hAnsiTheme="majorBidi" w:cstheme="majorBidi"/>
                <w:sz w:val="18"/>
                <w:szCs w:val="18"/>
              </w:rPr>
            </w:pPr>
            <w:r w:rsidRPr="00453F06">
              <w:rPr>
                <w:rFonts w:asciiTheme="majorBidi" w:hAnsiTheme="majorBidi" w:cstheme="majorBidi"/>
                <w:sz w:val="18"/>
                <w:szCs w:val="18"/>
              </w:rPr>
              <w:t>The odds of cessation at 6 months were significantly lower for those who indicated greater agreement with t</w:t>
            </w:r>
            <w:r w:rsidR="002E69D9" w:rsidRPr="00453F06">
              <w:rPr>
                <w:rFonts w:asciiTheme="majorBidi" w:hAnsiTheme="majorBidi" w:cstheme="majorBidi"/>
                <w:sz w:val="18"/>
                <w:szCs w:val="18"/>
              </w:rPr>
              <w:t xml:space="preserve">he item ‘Think of yourself as </w:t>
            </w:r>
            <w:r w:rsidRPr="00453F06">
              <w:rPr>
                <w:rFonts w:asciiTheme="majorBidi" w:hAnsiTheme="majorBidi" w:cstheme="majorBidi"/>
                <w:sz w:val="18"/>
                <w:szCs w:val="18"/>
              </w:rPr>
              <w:t xml:space="preserve">addicted to smoking’ (1-5 scale) in a univariate analysis (OR 0.77, 95% CI 0.88 to 1.23) </w:t>
            </w:r>
            <w:r w:rsidR="002E69D9" w:rsidRPr="00453F06">
              <w:rPr>
                <w:rFonts w:asciiTheme="majorBidi" w:hAnsiTheme="majorBidi" w:cstheme="majorBidi"/>
                <w:sz w:val="18"/>
                <w:szCs w:val="18"/>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2E69D9" w:rsidRPr="00453F06">
              <w:rPr>
                <w:rFonts w:asciiTheme="majorBidi" w:hAnsiTheme="majorBidi" w:cstheme="majorBidi"/>
                <w:sz w:val="18"/>
                <w:szCs w:val="18"/>
              </w:rPr>
            </w:r>
            <w:r w:rsidR="002E69D9"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81</w:t>
            </w:r>
            <w:r w:rsidR="002E69D9" w:rsidRPr="00453F06">
              <w:rPr>
                <w:rFonts w:asciiTheme="majorBidi" w:hAnsiTheme="majorBidi" w:cstheme="majorBidi"/>
                <w:sz w:val="18"/>
                <w:szCs w:val="18"/>
              </w:rPr>
              <w:fldChar w:fldCharType="end"/>
            </w:r>
          </w:p>
        </w:tc>
        <w:tc>
          <w:tcPr>
            <w:tcW w:w="3470" w:type="dxa"/>
          </w:tcPr>
          <w:p w14:paraId="599178E2" w14:textId="1AEF7BB8" w:rsidR="00871C9E" w:rsidRPr="00453F06" w:rsidRDefault="00871C9E" w:rsidP="00492412">
            <w:pPr>
              <w:pStyle w:val="ListParagraph"/>
              <w:numPr>
                <w:ilvl w:val="0"/>
                <w:numId w:val="41"/>
              </w:numPr>
              <w:ind w:left="58" w:hanging="123"/>
              <w:rPr>
                <w:rFonts w:asciiTheme="majorBidi" w:hAnsiTheme="majorBidi" w:cstheme="majorBidi"/>
                <w:sz w:val="18"/>
                <w:szCs w:val="18"/>
              </w:rPr>
            </w:pPr>
            <w:r w:rsidRPr="00453F06">
              <w:rPr>
                <w:rFonts w:asciiTheme="majorBidi" w:hAnsiTheme="majorBidi" w:cstheme="majorBidi"/>
                <w:sz w:val="18"/>
                <w:szCs w:val="18"/>
              </w:rPr>
              <w:t xml:space="preserve">The odds of cessation at 6 months were not significantly different for different responses (on a 1-5 scale) to the individual items ‘How much do you want to quit?’, 'How determined are you to quit for good?', 'Smoking is part of who I am', and 'I can see myself as a non-smoker' in both univariate and multivariate analyses, and for the item ‘Think of yourself as a addicted to smoking’ in a multivariate analysis </w:t>
            </w:r>
            <w:r w:rsidR="002E69D9" w:rsidRPr="00453F06">
              <w:rPr>
                <w:rFonts w:asciiTheme="majorBidi" w:hAnsiTheme="majorBidi" w:cstheme="majorBidi"/>
                <w:sz w:val="18"/>
                <w:szCs w:val="18"/>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2E69D9" w:rsidRPr="00453F06">
              <w:rPr>
                <w:rFonts w:asciiTheme="majorBidi" w:hAnsiTheme="majorBidi" w:cstheme="majorBidi"/>
                <w:sz w:val="18"/>
                <w:szCs w:val="18"/>
              </w:rPr>
            </w:r>
            <w:r w:rsidR="002E69D9"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81</w:t>
            </w:r>
            <w:r w:rsidR="002E69D9" w:rsidRPr="00453F06">
              <w:rPr>
                <w:rFonts w:asciiTheme="majorBidi" w:hAnsiTheme="majorBidi" w:cstheme="majorBidi"/>
                <w:sz w:val="18"/>
                <w:szCs w:val="18"/>
              </w:rPr>
              <w:fldChar w:fldCharType="end"/>
            </w:r>
          </w:p>
        </w:tc>
        <w:tc>
          <w:tcPr>
            <w:tcW w:w="3470" w:type="dxa"/>
          </w:tcPr>
          <w:p w14:paraId="34378447" w14:textId="77777777" w:rsidR="00871C9E" w:rsidRPr="00453F06" w:rsidRDefault="00871C9E" w:rsidP="00662A79">
            <w:pPr>
              <w:pStyle w:val="ListParagraph"/>
              <w:ind w:left="58"/>
              <w:rPr>
                <w:rFonts w:asciiTheme="majorBidi" w:hAnsiTheme="majorBidi" w:cstheme="majorBidi"/>
                <w:sz w:val="18"/>
                <w:szCs w:val="18"/>
              </w:rPr>
            </w:pPr>
          </w:p>
        </w:tc>
      </w:tr>
      <w:tr w:rsidR="002E69D9" w:rsidRPr="00453F06" w14:paraId="1EE1F85A" w14:textId="50DA6ABD" w:rsidTr="00D22A3E">
        <w:tc>
          <w:tcPr>
            <w:tcW w:w="1838" w:type="dxa"/>
            <w:vMerge/>
          </w:tcPr>
          <w:p w14:paraId="2DA0C584" w14:textId="77777777" w:rsidR="002E69D9" w:rsidRPr="00453F06" w:rsidRDefault="002E69D9" w:rsidP="002E69D9">
            <w:pPr>
              <w:rPr>
                <w:rFonts w:asciiTheme="majorBidi" w:hAnsiTheme="majorBidi" w:cstheme="majorBidi"/>
                <w:sz w:val="18"/>
                <w:szCs w:val="18"/>
              </w:rPr>
            </w:pPr>
          </w:p>
        </w:tc>
        <w:tc>
          <w:tcPr>
            <w:tcW w:w="1701" w:type="dxa"/>
          </w:tcPr>
          <w:p w14:paraId="0BC611D4" w14:textId="77777777" w:rsidR="002E69D9" w:rsidRPr="00453F06" w:rsidRDefault="002E69D9" w:rsidP="002E69D9">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48A6A052" w14:textId="77777777" w:rsidR="002E69D9" w:rsidRPr="00453F06" w:rsidRDefault="002E69D9" w:rsidP="002E69D9">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3B614D5F" w14:textId="77777777" w:rsidR="002E69D9" w:rsidRPr="00453F06" w:rsidRDefault="002E69D9" w:rsidP="002E69D9">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663DB16B" w14:textId="317A7FE0" w:rsidR="002E69D9" w:rsidRPr="00453F06" w:rsidRDefault="002E69D9" w:rsidP="002E69D9">
            <w:pPr>
              <w:rPr>
                <w:rFonts w:asciiTheme="majorBidi" w:hAnsiTheme="majorBidi" w:cstheme="majorBidi"/>
                <w:sz w:val="18"/>
                <w:szCs w:val="18"/>
              </w:rPr>
            </w:pPr>
            <w:r w:rsidRPr="00453F06">
              <w:rPr>
                <w:rFonts w:asciiTheme="majorBidi" w:hAnsiTheme="majorBidi" w:cstheme="majorBidi"/>
                <w:sz w:val="18"/>
                <w:szCs w:val="18"/>
              </w:rPr>
              <w:t>No data</w:t>
            </w:r>
          </w:p>
        </w:tc>
      </w:tr>
      <w:tr w:rsidR="002E69D9" w:rsidRPr="00453F06" w14:paraId="6E76E6FE" w14:textId="67CC5120" w:rsidTr="00D22A3E">
        <w:tc>
          <w:tcPr>
            <w:tcW w:w="1838" w:type="dxa"/>
            <w:vMerge/>
          </w:tcPr>
          <w:p w14:paraId="5E014912" w14:textId="77777777" w:rsidR="002E69D9" w:rsidRPr="00453F06" w:rsidRDefault="002E69D9" w:rsidP="002E69D9">
            <w:pPr>
              <w:rPr>
                <w:rFonts w:asciiTheme="majorBidi" w:hAnsiTheme="majorBidi" w:cstheme="majorBidi"/>
                <w:sz w:val="18"/>
                <w:szCs w:val="18"/>
              </w:rPr>
            </w:pPr>
          </w:p>
        </w:tc>
        <w:tc>
          <w:tcPr>
            <w:tcW w:w="1701" w:type="dxa"/>
          </w:tcPr>
          <w:p w14:paraId="725D101A" w14:textId="77777777" w:rsidR="002E69D9" w:rsidRPr="00453F06" w:rsidRDefault="002E69D9" w:rsidP="002E69D9">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773FAA1B" w14:textId="77777777" w:rsidR="002E69D9" w:rsidRPr="00453F06" w:rsidRDefault="002E69D9" w:rsidP="002E69D9">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606DC6F7" w14:textId="77777777" w:rsidR="002E69D9" w:rsidRPr="00453F06" w:rsidRDefault="002E69D9" w:rsidP="002E69D9">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2451311D" w14:textId="43887B55" w:rsidR="002E69D9" w:rsidRPr="00453F06" w:rsidRDefault="002E69D9" w:rsidP="002E69D9">
            <w:pPr>
              <w:rPr>
                <w:rFonts w:asciiTheme="majorBidi" w:hAnsiTheme="majorBidi" w:cstheme="majorBidi"/>
                <w:sz w:val="18"/>
                <w:szCs w:val="18"/>
              </w:rPr>
            </w:pPr>
            <w:r w:rsidRPr="00453F06">
              <w:rPr>
                <w:rFonts w:asciiTheme="majorBidi" w:hAnsiTheme="majorBidi" w:cstheme="majorBidi"/>
                <w:sz w:val="18"/>
                <w:szCs w:val="18"/>
              </w:rPr>
              <w:t>No data</w:t>
            </w:r>
          </w:p>
        </w:tc>
      </w:tr>
      <w:tr w:rsidR="002E69D9" w:rsidRPr="00453F06" w14:paraId="50454AED" w14:textId="59D5DC02" w:rsidTr="00D22A3E">
        <w:tc>
          <w:tcPr>
            <w:tcW w:w="1838" w:type="dxa"/>
            <w:vMerge w:val="restart"/>
          </w:tcPr>
          <w:p w14:paraId="62888260" w14:textId="77777777" w:rsidR="002E69D9" w:rsidRPr="00453F06" w:rsidRDefault="002E69D9" w:rsidP="002E69D9">
            <w:pPr>
              <w:rPr>
                <w:rFonts w:asciiTheme="majorBidi" w:hAnsiTheme="majorBidi" w:cstheme="majorBidi"/>
                <w:sz w:val="18"/>
                <w:szCs w:val="18"/>
              </w:rPr>
            </w:pPr>
            <w:r w:rsidRPr="00453F06">
              <w:rPr>
                <w:rFonts w:asciiTheme="majorBidi" w:hAnsiTheme="majorBidi" w:cstheme="majorBidi"/>
                <w:sz w:val="18"/>
                <w:szCs w:val="18"/>
              </w:rPr>
              <w:lastRenderedPageBreak/>
              <w:t>Stage of Change (Transtheoretical Model)</w:t>
            </w:r>
          </w:p>
        </w:tc>
        <w:tc>
          <w:tcPr>
            <w:tcW w:w="1701" w:type="dxa"/>
          </w:tcPr>
          <w:p w14:paraId="29FE907E" w14:textId="77777777" w:rsidR="002E69D9" w:rsidRPr="00453F06" w:rsidRDefault="002E69D9" w:rsidP="002E69D9">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25F9EFAB" w14:textId="77777777" w:rsidR="002E69D9" w:rsidRPr="00453F06" w:rsidRDefault="002E69D9" w:rsidP="002E69D9">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006C27F3" w14:textId="77777777" w:rsidR="002E69D9" w:rsidRPr="00453F06" w:rsidRDefault="002E69D9" w:rsidP="002E69D9">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7C661496" w14:textId="65F0463E" w:rsidR="002E69D9" w:rsidRPr="00453F06" w:rsidRDefault="002E69D9" w:rsidP="002E69D9">
            <w:pPr>
              <w:rPr>
                <w:rFonts w:asciiTheme="majorBidi" w:hAnsiTheme="majorBidi" w:cstheme="majorBidi"/>
                <w:sz w:val="18"/>
                <w:szCs w:val="18"/>
              </w:rPr>
            </w:pPr>
            <w:r w:rsidRPr="00453F06">
              <w:rPr>
                <w:rFonts w:asciiTheme="majorBidi" w:hAnsiTheme="majorBidi" w:cstheme="majorBidi"/>
                <w:sz w:val="18"/>
                <w:szCs w:val="18"/>
              </w:rPr>
              <w:t>No data</w:t>
            </w:r>
          </w:p>
        </w:tc>
      </w:tr>
      <w:tr w:rsidR="00871C9E" w:rsidRPr="00453F06" w14:paraId="2F4D8F11" w14:textId="7330B2DA" w:rsidTr="00D22A3E">
        <w:tc>
          <w:tcPr>
            <w:tcW w:w="1838" w:type="dxa"/>
            <w:vMerge/>
          </w:tcPr>
          <w:p w14:paraId="0D58420A" w14:textId="77777777" w:rsidR="00871C9E" w:rsidRPr="00453F06" w:rsidRDefault="00871C9E" w:rsidP="00871C9E">
            <w:pPr>
              <w:rPr>
                <w:rFonts w:asciiTheme="majorBidi" w:hAnsiTheme="majorBidi" w:cstheme="majorBidi"/>
                <w:sz w:val="18"/>
                <w:szCs w:val="18"/>
              </w:rPr>
            </w:pPr>
          </w:p>
        </w:tc>
        <w:tc>
          <w:tcPr>
            <w:tcW w:w="1701" w:type="dxa"/>
          </w:tcPr>
          <w:p w14:paraId="0DEA33B5"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6CCE5176" w14:textId="77777777" w:rsidR="00871C9E" w:rsidRPr="00453F06" w:rsidRDefault="00871C9E" w:rsidP="00871C9E">
            <w:pPr>
              <w:rPr>
                <w:rFonts w:asciiTheme="majorBidi" w:hAnsiTheme="majorBidi" w:cstheme="majorBidi"/>
                <w:sz w:val="18"/>
                <w:szCs w:val="18"/>
              </w:rPr>
            </w:pPr>
          </w:p>
        </w:tc>
        <w:tc>
          <w:tcPr>
            <w:tcW w:w="3470" w:type="dxa"/>
          </w:tcPr>
          <w:p w14:paraId="42180A3D" w14:textId="11D5E8DC" w:rsidR="00871C9E" w:rsidRPr="00453F06" w:rsidRDefault="00871C9E" w:rsidP="00492412">
            <w:pPr>
              <w:pStyle w:val="ListParagraph"/>
              <w:numPr>
                <w:ilvl w:val="0"/>
                <w:numId w:val="42"/>
              </w:numPr>
              <w:ind w:left="58" w:hanging="123"/>
              <w:rPr>
                <w:rFonts w:asciiTheme="majorBidi" w:hAnsiTheme="majorBidi" w:cstheme="majorBidi"/>
                <w:sz w:val="18"/>
                <w:szCs w:val="18"/>
              </w:rPr>
            </w:pPr>
            <w:r w:rsidRPr="00453F06">
              <w:rPr>
                <w:rFonts w:asciiTheme="majorBidi" w:hAnsiTheme="majorBidi" w:cstheme="majorBidi"/>
                <w:sz w:val="18"/>
                <w:szCs w:val="18"/>
              </w:rPr>
              <w:t xml:space="preserve">The odds of cessation at 12 to 26 weeks were not significantly different for those in the preparation or action stage than those in the precontemplation or contemplation stage of the Transtheoretical Model in a univariate analysis (OR 2.4, 95% CI 0.8 to 6.7) </w:t>
            </w:r>
            <w:r w:rsidR="002E69D9" w:rsidRPr="00453F06">
              <w:rPr>
                <w:rFonts w:asciiTheme="majorBidi" w:hAnsiTheme="majorBidi" w:cstheme="majorBidi"/>
                <w:sz w:val="18"/>
                <w:szCs w:val="18"/>
              </w:rPr>
              <w:fldChar w:fldCharType="begin">
                <w:fldData xml:space="preserve">PEVuZE5vdGU+PENpdGU+PEF1dGhvcj5NYXN1aGFyYTwvQXV0aG9yPjxZZWFyPjIwMTQ8L1llYXI+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PEVuZE5vdGU+PENpdGU+PEF1dGhvcj5NYXN1aGFyYTwvQXV0aG9yPjxZZWFyPjIwMTQ8L1llYXI+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2E69D9" w:rsidRPr="00453F06">
              <w:rPr>
                <w:rFonts w:asciiTheme="majorBidi" w:hAnsiTheme="majorBidi" w:cstheme="majorBidi"/>
                <w:sz w:val="18"/>
                <w:szCs w:val="18"/>
              </w:rPr>
            </w:r>
            <w:r w:rsidR="002E69D9"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88</w:t>
            </w:r>
            <w:r w:rsidR="002E69D9" w:rsidRPr="00453F06">
              <w:rPr>
                <w:rFonts w:asciiTheme="majorBidi" w:hAnsiTheme="majorBidi" w:cstheme="majorBidi"/>
                <w:sz w:val="18"/>
                <w:szCs w:val="18"/>
              </w:rPr>
              <w:fldChar w:fldCharType="end"/>
            </w:r>
          </w:p>
        </w:tc>
        <w:tc>
          <w:tcPr>
            <w:tcW w:w="3470" w:type="dxa"/>
          </w:tcPr>
          <w:p w14:paraId="2E4A58D9" w14:textId="77777777" w:rsidR="00871C9E" w:rsidRPr="00453F06" w:rsidRDefault="00871C9E" w:rsidP="002E69D9">
            <w:pPr>
              <w:pStyle w:val="ListParagraph"/>
              <w:ind w:left="58"/>
              <w:rPr>
                <w:rFonts w:asciiTheme="majorBidi" w:hAnsiTheme="majorBidi" w:cstheme="majorBidi"/>
                <w:sz w:val="18"/>
                <w:szCs w:val="18"/>
              </w:rPr>
            </w:pPr>
          </w:p>
        </w:tc>
      </w:tr>
      <w:tr w:rsidR="00871C9E" w:rsidRPr="00453F06" w14:paraId="7F720425" w14:textId="753F35D9" w:rsidTr="00D22A3E">
        <w:tc>
          <w:tcPr>
            <w:tcW w:w="1838" w:type="dxa"/>
            <w:vMerge/>
          </w:tcPr>
          <w:p w14:paraId="4D764EE6" w14:textId="77777777" w:rsidR="00871C9E" w:rsidRPr="00453F06" w:rsidRDefault="00871C9E" w:rsidP="00871C9E">
            <w:pPr>
              <w:rPr>
                <w:rFonts w:asciiTheme="majorBidi" w:hAnsiTheme="majorBidi" w:cstheme="majorBidi"/>
                <w:sz w:val="18"/>
                <w:szCs w:val="18"/>
              </w:rPr>
            </w:pPr>
          </w:p>
        </w:tc>
        <w:tc>
          <w:tcPr>
            <w:tcW w:w="1701" w:type="dxa"/>
          </w:tcPr>
          <w:p w14:paraId="4EBDB195"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5E528DC6" w14:textId="54BE03E3" w:rsidR="00871C9E" w:rsidRPr="00453F06" w:rsidRDefault="00871C9E" w:rsidP="002E69D9">
            <w:pPr>
              <w:rPr>
                <w:rFonts w:asciiTheme="majorBidi" w:hAnsiTheme="majorBidi" w:cstheme="majorBidi"/>
                <w:sz w:val="18"/>
                <w:szCs w:val="18"/>
              </w:rPr>
            </w:pPr>
          </w:p>
        </w:tc>
        <w:tc>
          <w:tcPr>
            <w:tcW w:w="3470" w:type="dxa"/>
          </w:tcPr>
          <w:p w14:paraId="2015CD4F" w14:textId="4D0B56CC" w:rsidR="00871C9E" w:rsidRPr="00453F06" w:rsidRDefault="00871C9E" w:rsidP="00492412">
            <w:pPr>
              <w:pStyle w:val="ListParagraph"/>
              <w:numPr>
                <w:ilvl w:val="0"/>
                <w:numId w:val="42"/>
              </w:numPr>
              <w:ind w:left="58" w:hanging="123"/>
              <w:rPr>
                <w:rFonts w:asciiTheme="majorBidi" w:hAnsiTheme="majorBidi" w:cstheme="majorBidi"/>
                <w:sz w:val="18"/>
                <w:szCs w:val="18"/>
              </w:rPr>
            </w:pPr>
            <w:r w:rsidRPr="00453F06">
              <w:rPr>
                <w:rFonts w:asciiTheme="majorBidi" w:hAnsiTheme="majorBidi" w:cstheme="majorBidi"/>
                <w:sz w:val="18"/>
                <w:szCs w:val="18"/>
              </w:rPr>
              <w:t xml:space="preserve">The odds of cessation at most recent follow-up were not significantly different for those in the preparation or action stage of change than for those in the precontemplation or contemplation stage of the Transtheoretical Model, in an adjusted analysis (OR 3.3, 95% CI 1.0 to 11.3) </w:t>
            </w:r>
            <w:r w:rsidR="002E69D9" w:rsidRPr="00453F06">
              <w:rPr>
                <w:rFonts w:asciiTheme="majorBidi" w:hAnsiTheme="majorBidi" w:cstheme="majorBidi"/>
                <w:sz w:val="18"/>
                <w:szCs w:val="18"/>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2E69D9" w:rsidRPr="00453F06">
              <w:rPr>
                <w:rFonts w:asciiTheme="majorBidi" w:hAnsiTheme="majorBidi" w:cstheme="majorBidi"/>
                <w:sz w:val="18"/>
                <w:szCs w:val="18"/>
              </w:rPr>
            </w:r>
            <w:r w:rsidR="002E69D9"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94</w:t>
            </w:r>
            <w:r w:rsidR="002E69D9" w:rsidRPr="00453F06">
              <w:rPr>
                <w:rFonts w:asciiTheme="majorBidi" w:hAnsiTheme="majorBidi" w:cstheme="majorBidi"/>
                <w:sz w:val="18"/>
                <w:szCs w:val="18"/>
              </w:rPr>
              <w:fldChar w:fldCharType="end"/>
            </w:r>
          </w:p>
        </w:tc>
        <w:tc>
          <w:tcPr>
            <w:tcW w:w="3470" w:type="dxa"/>
          </w:tcPr>
          <w:p w14:paraId="1501CECE" w14:textId="2C6B5CD8" w:rsidR="00871C9E" w:rsidRPr="00453F06" w:rsidRDefault="002E69D9" w:rsidP="00492412">
            <w:pPr>
              <w:pStyle w:val="ListParagraph"/>
              <w:numPr>
                <w:ilvl w:val="0"/>
                <w:numId w:val="42"/>
              </w:numPr>
              <w:ind w:left="58" w:hanging="123"/>
              <w:rPr>
                <w:rFonts w:asciiTheme="majorBidi" w:hAnsiTheme="majorBidi" w:cstheme="majorBidi"/>
                <w:sz w:val="18"/>
                <w:szCs w:val="18"/>
              </w:rPr>
            </w:pPr>
            <w:r w:rsidRPr="00453F06">
              <w:rPr>
                <w:rFonts w:asciiTheme="majorBidi" w:hAnsiTheme="majorBidi" w:cstheme="majorBidi"/>
                <w:sz w:val="18"/>
                <w:szCs w:val="18"/>
              </w:rPr>
              <w:t xml:space="preserve">The odds of cessation at most recent follow-up were significantly higher for those in the preparation or action stage of change than for those in the precontemplation or contemplation stage of the Transtheoretical Model, in an unadjusted analysis (OR 4.7, 95% CI 1.7 to 13.3) </w:t>
            </w:r>
            <w:r w:rsidRPr="00453F06">
              <w:rPr>
                <w:rFonts w:asciiTheme="majorBidi" w:hAnsiTheme="majorBidi" w:cstheme="majorBidi"/>
                <w:sz w:val="18"/>
                <w:szCs w:val="18"/>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94</w:t>
            </w:r>
            <w:r w:rsidRPr="00453F06">
              <w:rPr>
                <w:rFonts w:asciiTheme="majorBidi" w:hAnsiTheme="majorBidi" w:cstheme="majorBidi"/>
                <w:sz w:val="18"/>
                <w:szCs w:val="18"/>
              </w:rPr>
              <w:fldChar w:fldCharType="end"/>
            </w:r>
          </w:p>
        </w:tc>
      </w:tr>
      <w:tr w:rsidR="00871C9E" w:rsidRPr="00453F06" w14:paraId="5A576764" w14:textId="016769D0" w:rsidTr="00D22A3E">
        <w:tc>
          <w:tcPr>
            <w:tcW w:w="1838" w:type="dxa"/>
            <w:vMerge w:val="restart"/>
          </w:tcPr>
          <w:p w14:paraId="54160556"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Reason for quitting</w:t>
            </w:r>
          </w:p>
        </w:tc>
        <w:tc>
          <w:tcPr>
            <w:tcW w:w="1701" w:type="dxa"/>
          </w:tcPr>
          <w:p w14:paraId="6BD7A4DB"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4ADC65FC" w14:textId="77777777" w:rsidR="00871C9E" w:rsidRPr="00453F06" w:rsidRDefault="00871C9E" w:rsidP="00871C9E">
            <w:pPr>
              <w:rPr>
                <w:rFonts w:asciiTheme="majorBidi" w:hAnsiTheme="majorBidi" w:cstheme="majorBidi"/>
                <w:sz w:val="18"/>
                <w:szCs w:val="18"/>
              </w:rPr>
            </w:pPr>
          </w:p>
        </w:tc>
        <w:tc>
          <w:tcPr>
            <w:tcW w:w="3470" w:type="dxa"/>
          </w:tcPr>
          <w:p w14:paraId="04415B47" w14:textId="587FF01A" w:rsidR="00871C9E" w:rsidRPr="00453F06" w:rsidRDefault="00871C9E" w:rsidP="00492412">
            <w:pPr>
              <w:pStyle w:val="ListParagraph"/>
              <w:numPr>
                <w:ilvl w:val="0"/>
                <w:numId w:val="17"/>
              </w:numPr>
              <w:ind w:left="58" w:hanging="123"/>
              <w:rPr>
                <w:rFonts w:asciiTheme="majorBidi" w:hAnsiTheme="majorBidi" w:cstheme="majorBidi"/>
                <w:sz w:val="18"/>
                <w:szCs w:val="18"/>
              </w:rPr>
            </w:pPr>
            <w:r w:rsidRPr="00453F06">
              <w:rPr>
                <w:rFonts w:asciiTheme="majorBidi" w:hAnsiTheme="majorBidi" w:cstheme="majorBidi"/>
                <w:sz w:val="18"/>
                <w:szCs w:val="18"/>
              </w:rPr>
              <w:t xml:space="preserve">The odds of cessation at most recent follow-up were not significantly different for those whose reason for quitting was to gain control (unadjusted OR 1.06, 95% CI 0.72 to 1.56; adjusted OR 1.15, 95% CI 0.69 to 1.91), to save money (unadjusted OR 0.78, 95% CI 0.42 to 1.43; adjusted OR 0.95, 95% CI 0.46 to 1.97), pressure from others (unadjusted OR 1.53, 95% CI 0.85 to 2.76; adjusted OR 1.03, 95% CI 0.45 to 2.34), or another reason (unadjusted OR 0.86, 95% CI 0.39 to 1.89; adjusted OR 0.35, 95% CI 0.11 to 1.14), than for those whose reason for quitting was concern about illness </w:t>
            </w:r>
            <w:r w:rsidR="002E69D9" w:rsidRPr="00453F06">
              <w:rPr>
                <w:rFonts w:asciiTheme="majorBidi" w:hAnsiTheme="majorBidi" w:cstheme="majorBidi"/>
                <w:sz w:val="18"/>
                <w:szCs w:val="18"/>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2E69D9" w:rsidRPr="00453F06">
              <w:rPr>
                <w:rFonts w:asciiTheme="majorBidi" w:hAnsiTheme="majorBidi" w:cstheme="majorBidi"/>
                <w:sz w:val="18"/>
                <w:szCs w:val="18"/>
              </w:rPr>
            </w:r>
            <w:r w:rsidR="002E69D9"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81</w:t>
            </w:r>
            <w:r w:rsidR="002E69D9" w:rsidRPr="00453F06">
              <w:rPr>
                <w:rFonts w:asciiTheme="majorBidi" w:hAnsiTheme="majorBidi" w:cstheme="majorBidi"/>
                <w:sz w:val="18"/>
                <w:szCs w:val="18"/>
              </w:rPr>
              <w:fldChar w:fldCharType="end"/>
            </w:r>
          </w:p>
        </w:tc>
        <w:tc>
          <w:tcPr>
            <w:tcW w:w="3470" w:type="dxa"/>
          </w:tcPr>
          <w:p w14:paraId="77531425" w14:textId="77777777" w:rsidR="00871C9E" w:rsidRPr="00453F06" w:rsidRDefault="00871C9E" w:rsidP="002E69D9">
            <w:pPr>
              <w:ind w:left="-65"/>
              <w:rPr>
                <w:rFonts w:asciiTheme="majorBidi" w:hAnsiTheme="majorBidi" w:cstheme="majorBidi"/>
                <w:sz w:val="18"/>
                <w:szCs w:val="18"/>
              </w:rPr>
            </w:pPr>
          </w:p>
        </w:tc>
      </w:tr>
      <w:tr w:rsidR="002E69D9" w:rsidRPr="00453F06" w14:paraId="75443A7A" w14:textId="4938C980" w:rsidTr="00D22A3E">
        <w:tc>
          <w:tcPr>
            <w:tcW w:w="1838" w:type="dxa"/>
            <w:vMerge/>
          </w:tcPr>
          <w:p w14:paraId="662654CC" w14:textId="77777777" w:rsidR="002E69D9" w:rsidRPr="00453F06" w:rsidRDefault="002E69D9" w:rsidP="002E69D9">
            <w:pPr>
              <w:rPr>
                <w:rFonts w:asciiTheme="majorBidi" w:hAnsiTheme="majorBidi" w:cstheme="majorBidi"/>
                <w:sz w:val="18"/>
                <w:szCs w:val="18"/>
              </w:rPr>
            </w:pPr>
          </w:p>
        </w:tc>
        <w:tc>
          <w:tcPr>
            <w:tcW w:w="1701" w:type="dxa"/>
          </w:tcPr>
          <w:p w14:paraId="678FFE68" w14:textId="77777777" w:rsidR="002E69D9" w:rsidRPr="00453F06" w:rsidRDefault="002E69D9" w:rsidP="002E69D9">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1A1FD5FE" w14:textId="77777777" w:rsidR="002E69D9" w:rsidRPr="00453F06" w:rsidRDefault="002E69D9" w:rsidP="002E69D9">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52612E90" w14:textId="77777777" w:rsidR="002E69D9" w:rsidRPr="00453F06" w:rsidRDefault="002E69D9" w:rsidP="002E69D9">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229714D5" w14:textId="38288801" w:rsidR="002E69D9" w:rsidRPr="00453F06" w:rsidRDefault="002E69D9" w:rsidP="002E69D9">
            <w:pPr>
              <w:rPr>
                <w:rFonts w:asciiTheme="majorBidi" w:hAnsiTheme="majorBidi" w:cstheme="majorBidi"/>
                <w:sz w:val="18"/>
                <w:szCs w:val="18"/>
              </w:rPr>
            </w:pPr>
            <w:r w:rsidRPr="00453F06">
              <w:rPr>
                <w:rFonts w:asciiTheme="majorBidi" w:hAnsiTheme="majorBidi" w:cstheme="majorBidi"/>
                <w:sz w:val="18"/>
                <w:szCs w:val="18"/>
              </w:rPr>
              <w:t>No data</w:t>
            </w:r>
          </w:p>
        </w:tc>
      </w:tr>
      <w:tr w:rsidR="002E69D9" w:rsidRPr="00453F06" w14:paraId="3889F33B" w14:textId="19070759" w:rsidTr="00D22A3E">
        <w:tc>
          <w:tcPr>
            <w:tcW w:w="1838" w:type="dxa"/>
            <w:vMerge/>
          </w:tcPr>
          <w:p w14:paraId="5584574D" w14:textId="77777777" w:rsidR="002E69D9" w:rsidRPr="00453F06" w:rsidRDefault="002E69D9" w:rsidP="002E69D9">
            <w:pPr>
              <w:rPr>
                <w:rFonts w:asciiTheme="majorBidi" w:hAnsiTheme="majorBidi" w:cstheme="majorBidi"/>
                <w:sz w:val="18"/>
                <w:szCs w:val="18"/>
              </w:rPr>
            </w:pPr>
          </w:p>
        </w:tc>
        <w:tc>
          <w:tcPr>
            <w:tcW w:w="1701" w:type="dxa"/>
          </w:tcPr>
          <w:p w14:paraId="5115FDE9" w14:textId="77777777" w:rsidR="002E69D9" w:rsidRPr="00453F06" w:rsidRDefault="002E69D9" w:rsidP="002E69D9">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53BAC4C9" w14:textId="77777777" w:rsidR="002E69D9" w:rsidRPr="00453F06" w:rsidRDefault="002E69D9" w:rsidP="002E69D9">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3F1C3780" w14:textId="77777777" w:rsidR="002E69D9" w:rsidRPr="00453F06" w:rsidRDefault="002E69D9" w:rsidP="002E69D9">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3DB19E40" w14:textId="05F64E22" w:rsidR="002E69D9" w:rsidRPr="00453F06" w:rsidRDefault="002E69D9" w:rsidP="002E69D9">
            <w:pPr>
              <w:rPr>
                <w:rFonts w:asciiTheme="majorBidi" w:hAnsiTheme="majorBidi" w:cstheme="majorBidi"/>
                <w:sz w:val="18"/>
                <w:szCs w:val="18"/>
              </w:rPr>
            </w:pPr>
            <w:r w:rsidRPr="00453F06">
              <w:rPr>
                <w:rFonts w:asciiTheme="majorBidi" w:hAnsiTheme="majorBidi" w:cstheme="majorBidi"/>
                <w:sz w:val="18"/>
                <w:szCs w:val="18"/>
              </w:rPr>
              <w:t>No data</w:t>
            </w:r>
          </w:p>
        </w:tc>
      </w:tr>
      <w:tr w:rsidR="00A078EB" w:rsidRPr="00453F06" w14:paraId="3D1DBC7E" w14:textId="77777777" w:rsidTr="00D22A3E">
        <w:tc>
          <w:tcPr>
            <w:tcW w:w="1838" w:type="dxa"/>
            <w:vMerge w:val="restart"/>
          </w:tcPr>
          <w:p w14:paraId="6E8224F6" w14:textId="03A82068" w:rsidR="00A078EB" w:rsidRPr="00453F06" w:rsidRDefault="00A078EB" w:rsidP="00A078EB">
            <w:pPr>
              <w:rPr>
                <w:rFonts w:asciiTheme="majorBidi" w:hAnsiTheme="majorBidi" w:cstheme="majorBidi"/>
                <w:sz w:val="18"/>
                <w:szCs w:val="18"/>
              </w:rPr>
            </w:pPr>
            <w:r w:rsidRPr="00453F06">
              <w:rPr>
                <w:rFonts w:asciiTheme="majorBidi" w:hAnsiTheme="majorBidi" w:cstheme="majorBidi"/>
                <w:sz w:val="18"/>
                <w:szCs w:val="18"/>
              </w:rPr>
              <w:t>Main advantage of quitting</w:t>
            </w:r>
          </w:p>
        </w:tc>
        <w:tc>
          <w:tcPr>
            <w:tcW w:w="1701" w:type="dxa"/>
          </w:tcPr>
          <w:p w14:paraId="11D0D9E5" w14:textId="1F3F41D2" w:rsidR="00A078EB" w:rsidRPr="00453F06" w:rsidRDefault="00A078EB" w:rsidP="00A078EB">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1443E8A8" w14:textId="77777777" w:rsidR="00A078EB" w:rsidRPr="00453F06" w:rsidRDefault="00A078EB" w:rsidP="00A078EB">
            <w:pPr>
              <w:rPr>
                <w:rFonts w:asciiTheme="majorBidi" w:hAnsiTheme="majorBidi" w:cstheme="majorBidi"/>
                <w:sz w:val="18"/>
                <w:szCs w:val="18"/>
              </w:rPr>
            </w:pPr>
          </w:p>
        </w:tc>
        <w:tc>
          <w:tcPr>
            <w:tcW w:w="3470" w:type="dxa"/>
          </w:tcPr>
          <w:p w14:paraId="0C412CEE" w14:textId="155CFBDE" w:rsidR="00A078EB" w:rsidRPr="00453F06" w:rsidRDefault="00A078EB" w:rsidP="00492412">
            <w:pPr>
              <w:pStyle w:val="ListParagraph"/>
              <w:numPr>
                <w:ilvl w:val="0"/>
                <w:numId w:val="17"/>
              </w:numPr>
              <w:ind w:left="58" w:hanging="123"/>
              <w:rPr>
                <w:rFonts w:asciiTheme="majorBidi" w:hAnsiTheme="majorBidi" w:cstheme="majorBidi"/>
                <w:sz w:val="18"/>
                <w:szCs w:val="18"/>
              </w:rPr>
            </w:pPr>
            <w:r w:rsidRPr="00453F06">
              <w:rPr>
                <w:rFonts w:asciiTheme="majorBidi" w:hAnsiTheme="majorBidi" w:cstheme="majorBidi"/>
                <w:sz w:val="18"/>
                <w:szCs w:val="18"/>
              </w:rPr>
              <w:t xml:space="preserve">The odds of cessation at 6 months were not significantly different for those for whom the main advantage of quitting was a sense of achievement, being more energetic and alert, feeling calm and content, being able to taste food better, and any other reason, than for those for whom the main advantage </w:t>
            </w:r>
            <w:r w:rsidRPr="00453F06">
              <w:rPr>
                <w:rFonts w:asciiTheme="majorBidi" w:hAnsiTheme="majorBidi" w:cstheme="majorBidi"/>
                <w:sz w:val="18"/>
                <w:szCs w:val="18"/>
              </w:rPr>
              <w:lastRenderedPageBreak/>
              <w:t xml:space="preserve">of quitting was enjoying good health, in univariate and multivariate analyses </w:t>
            </w:r>
            <w:r w:rsidRPr="00453F06">
              <w:rPr>
                <w:rFonts w:asciiTheme="majorBidi" w:hAnsiTheme="majorBidi" w:cstheme="majorBidi"/>
                <w:sz w:val="18"/>
                <w:szCs w:val="18"/>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81</w:t>
            </w:r>
            <w:r w:rsidRPr="00453F06">
              <w:rPr>
                <w:rFonts w:asciiTheme="majorBidi" w:hAnsiTheme="majorBidi" w:cstheme="majorBidi"/>
                <w:sz w:val="18"/>
                <w:szCs w:val="18"/>
              </w:rPr>
              <w:fldChar w:fldCharType="end"/>
            </w:r>
          </w:p>
        </w:tc>
        <w:tc>
          <w:tcPr>
            <w:tcW w:w="3470" w:type="dxa"/>
          </w:tcPr>
          <w:p w14:paraId="3B656D45" w14:textId="77777777" w:rsidR="00A078EB" w:rsidRPr="00453F06" w:rsidRDefault="00A078EB" w:rsidP="00A078EB">
            <w:pPr>
              <w:pStyle w:val="ListParagraph"/>
              <w:ind w:left="58"/>
              <w:rPr>
                <w:rFonts w:asciiTheme="majorBidi" w:hAnsiTheme="majorBidi" w:cstheme="majorBidi"/>
                <w:sz w:val="18"/>
                <w:szCs w:val="18"/>
              </w:rPr>
            </w:pPr>
          </w:p>
        </w:tc>
      </w:tr>
      <w:tr w:rsidR="00A078EB" w:rsidRPr="00453F06" w14:paraId="1CC0BFA0" w14:textId="77777777" w:rsidTr="00D22A3E">
        <w:tc>
          <w:tcPr>
            <w:tcW w:w="1838" w:type="dxa"/>
            <w:vMerge/>
          </w:tcPr>
          <w:p w14:paraId="41EA18BF" w14:textId="77777777" w:rsidR="00A078EB" w:rsidRPr="00453F06" w:rsidRDefault="00A078EB" w:rsidP="00A078EB">
            <w:pPr>
              <w:rPr>
                <w:rFonts w:asciiTheme="majorBidi" w:hAnsiTheme="majorBidi" w:cstheme="majorBidi"/>
                <w:sz w:val="18"/>
                <w:szCs w:val="18"/>
              </w:rPr>
            </w:pPr>
          </w:p>
        </w:tc>
        <w:tc>
          <w:tcPr>
            <w:tcW w:w="1701" w:type="dxa"/>
          </w:tcPr>
          <w:p w14:paraId="4CC41C05" w14:textId="441C2EEB" w:rsidR="00A078EB" w:rsidRPr="00453F06" w:rsidRDefault="00A078EB" w:rsidP="00A078EB">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1A73D458" w14:textId="0840BC59" w:rsidR="00A078EB" w:rsidRPr="00453F06" w:rsidRDefault="00A078EB" w:rsidP="00A078EB">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68A5F65A" w14:textId="6FFC9A8B" w:rsidR="00A078EB" w:rsidRPr="00453F06" w:rsidRDefault="00A078EB" w:rsidP="00A078EB">
            <w:pPr>
              <w:pStyle w:val="ListParagraph"/>
              <w:ind w:left="58"/>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41E8D85A" w14:textId="4BB740F2" w:rsidR="00A078EB" w:rsidRPr="00453F06" w:rsidRDefault="00A078EB" w:rsidP="00A078EB">
            <w:pPr>
              <w:pStyle w:val="ListParagraph"/>
              <w:ind w:left="58"/>
              <w:rPr>
                <w:rFonts w:asciiTheme="majorBidi" w:hAnsiTheme="majorBidi" w:cstheme="majorBidi"/>
                <w:sz w:val="18"/>
                <w:szCs w:val="18"/>
              </w:rPr>
            </w:pPr>
            <w:r w:rsidRPr="00453F06">
              <w:rPr>
                <w:rFonts w:asciiTheme="majorBidi" w:hAnsiTheme="majorBidi" w:cstheme="majorBidi"/>
                <w:sz w:val="18"/>
                <w:szCs w:val="18"/>
              </w:rPr>
              <w:t>No data</w:t>
            </w:r>
          </w:p>
        </w:tc>
      </w:tr>
      <w:tr w:rsidR="00A078EB" w:rsidRPr="00453F06" w14:paraId="02F91BE8" w14:textId="77777777" w:rsidTr="00D22A3E">
        <w:tc>
          <w:tcPr>
            <w:tcW w:w="1838" w:type="dxa"/>
            <w:vMerge/>
          </w:tcPr>
          <w:p w14:paraId="0CDC9568" w14:textId="77777777" w:rsidR="00A078EB" w:rsidRPr="00453F06" w:rsidRDefault="00A078EB" w:rsidP="00A078EB">
            <w:pPr>
              <w:rPr>
                <w:rFonts w:asciiTheme="majorBidi" w:hAnsiTheme="majorBidi" w:cstheme="majorBidi"/>
                <w:sz w:val="18"/>
                <w:szCs w:val="18"/>
              </w:rPr>
            </w:pPr>
          </w:p>
        </w:tc>
        <w:tc>
          <w:tcPr>
            <w:tcW w:w="1701" w:type="dxa"/>
          </w:tcPr>
          <w:p w14:paraId="055C8038" w14:textId="5D2BDA20" w:rsidR="00A078EB" w:rsidRPr="00453F06" w:rsidRDefault="00A078EB" w:rsidP="00A078EB">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48AF88C0" w14:textId="765BE240" w:rsidR="00A078EB" w:rsidRPr="00453F06" w:rsidRDefault="00A078EB" w:rsidP="00A078EB">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111E02FA" w14:textId="48C1BE88" w:rsidR="00A078EB" w:rsidRPr="00453F06" w:rsidRDefault="00A078EB" w:rsidP="00A078EB">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4764D982" w14:textId="50436013" w:rsidR="00A078EB" w:rsidRPr="00453F06" w:rsidRDefault="00A078EB" w:rsidP="00A078EB">
            <w:pPr>
              <w:pStyle w:val="ListParagraph"/>
              <w:ind w:left="58"/>
              <w:rPr>
                <w:rFonts w:asciiTheme="majorBidi" w:hAnsiTheme="majorBidi" w:cstheme="majorBidi"/>
                <w:sz w:val="18"/>
                <w:szCs w:val="18"/>
              </w:rPr>
            </w:pPr>
            <w:r w:rsidRPr="00453F06">
              <w:rPr>
                <w:rFonts w:asciiTheme="majorBidi" w:hAnsiTheme="majorBidi" w:cstheme="majorBidi"/>
                <w:sz w:val="18"/>
                <w:szCs w:val="18"/>
              </w:rPr>
              <w:t>No data</w:t>
            </w:r>
          </w:p>
        </w:tc>
      </w:tr>
      <w:tr w:rsidR="00A078EB" w:rsidRPr="00453F06" w14:paraId="402AF70D" w14:textId="77777777" w:rsidTr="00D22A3E">
        <w:tc>
          <w:tcPr>
            <w:tcW w:w="1838" w:type="dxa"/>
            <w:vMerge w:val="restart"/>
          </w:tcPr>
          <w:p w14:paraId="500C4F82" w14:textId="2E6824B7" w:rsidR="00A078EB" w:rsidRPr="00453F06" w:rsidRDefault="00A078EB" w:rsidP="00A078EB">
            <w:pPr>
              <w:rPr>
                <w:rFonts w:asciiTheme="majorBidi" w:hAnsiTheme="majorBidi" w:cstheme="majorBidi"/>
                <w:sz w:val="18"/>
                <w:szCs w:val="18"/>
              </w:rPr>
            </w:pPr>
            <w:r w:rsidRPr="00453F06">
              <w:rPr>
                <w:rFonts w:asciiTheme="majorBidi" w:hAnsiTheme="majorBidi" w:cstheme="majorBidi"/>
                <w:sz w:val="18"/>
                <w:szCs w:val="18"/>
              </w:rPr>
              <w:t>Main disadvantage of quitting</w:t>
            </w:r>
          </w:p>
        </w:tc>
        <w:tc>
          <w:tcPr>
            <w:tcW w:w="1701" w:type="dxa"/>
          </w:tcPr>
          <w:p w14:paraId="03530A8B" w14:textId="4C9E152E" w:rsidR="00A078EB" w:rsidRPr="00453F06" w:rsidRDefault="00A078EB" w:rsidP="00A078EB">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23C82195" w14:textId="05C5FEA4" w:rsidR="00A078EB" w:rsidRPr="00453F06" w:rsidRDefault="00A078EB" w:rsidP="00A078EB">
            <w:pPr>
              <w:rPr>
                <w:rFonts w:asciiTheme="majorBidi" w:hAnsiTheme="majorBidi" w:cstheme="majorBidi"/>
                <w:sz w:val="18"/>
                <w:szCs w:val="18"/>
              </w:rPr>
            </w:pPr>
          </w:p>
        </w:tc>
        <w:tc>
          <w:tcPr>
            <w:tcW w:w="3470" w:type="dxa"/>
          </w:tcPr>
          <w:p w14:paraId="4FBD159D" w14:textId="7DE9FE58" w:rsidR="00A078EB" w:rsidRPr="00453F06" w:rsidRDefault="00A078EB" w:rsidP="00492412">
            <w:pPr>
              <w:pStyle w:val="ListParagraph"/>
              <w:numPr>
                <w:ilvl w:val="0"/>
                <w:numId w:val="17"/>
              </w:numPr>
              <w:ind w:left="58" w:hanging="123"/>
              <w:rPr>
                <w:rFonts w:asciiTheme="majorBidi" w:hAnsiTheme="majorBidi" w:cstheme="majorBidi"/>
                <w:sz w:val="18"/>
                <w:szCs w:val="18"/>
              </w:rPr>
            </w:pPr>
            <w:r w:rsidRPr="00453F06">
              <w:rPr>
                <w:rFonts w:asciiTheme="majorBidi" w:hAnsiTheme="majorBidi" w:cstheme="majorBidi"/>
                <w:sz w:val="18"/>
                <w:szCs w:val="18"/>
              </w:rPr>
              <w:t xml:space="preserve">The odds of cessation at 6 months were not significantly different among those for whom the main disadvantage of quitting was loss of concentration (OR 0.33, 95% CI 0.08 to 1.40), gaining weight (OR 1.28, 95% CI 0.94 to 1.74), and feeling dull and bored (OR 1.48, 95% CI 0.86 to 2.54) than for those for whom the main disadvantage of quitting was increased tension, in a univariate analysis, and for those for whom the main disadvantage of quitting was loss of concentration (OR 0.28, 95% CI 0.06 to 1.28), gaining weight (OR 1.02, 95% CI 0.70 to 1.48), feeling dull and bored (OR 1.04, 95% CI 0.56 to 1.95), and any other disadvantage (OR 1.22, 95% CI 0.68 to 2.17) than for those for whom the main disadvantage of quitting was increased tension, in a multivariate analysis </w:t>
            </w:r>
            <w:r w:rsidRPr="00453F06">
              <w:rPr>
                <w:rFonts w:asciiTheme="majorBidi" w:hAnsiTheme="majorBidi" w:cstheme="majorBidi"/>
                <w:sz w:val="18"/>
                <w:szCs w:val="18"/>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81</w:t>
            </w:r>
            <w:r w:rsidRPr="00453F06">
              <w:rPr>
                <w:rFonts w:asciiTheme="majorBidi" w:hAnsiTheme="majorBidi" w:cstheme="majorBidi"/>
                <w:sz w:val="18"/>
                <w:szCs w:val="18"/>
              </w:rPr>
              <w:fldChar w:fldCharType="end"/>
            </w:r>
          </w:p>
        </w:tc>
        <w:tc>
          <w:tcPr>
            <w:tcW w:w="3470" w:type="dxa"/>
          </w:tcPr>
          <w:p w14:paraId="23F319A1" w14:textId="5E579A2F" w:rsidR="00A078EB" w:rsidRPr="00453F06" w:rsidRDefault="00A078EB" w:rsidP="00492412">
            <w:pPr>
              <w:pStyle w:val="ListParagraph"/>
              <w:numPr>
                <w:ilvl w:val="0"/>
                <w:numId w:val="17"/>
              </w:numPr>
              <w:ind w:left="43" w:hanging="108"/>
              <w:rPr>
                <w:rFonts w:asciiTheme="majorBidi" w:hAnsiTheme="majorBidi" w:cstheme="majorBidi"/>
                <w:sz w:val="18"/>
                <w:szCs w:val="18"/>
              </w:rPr>
            </w:pPr>
            <w:r w:rsidRPr="00453F06">
              <w:rPr>
                <w:rFonts w:asciiTheme="majorBidi" w:hAnsiTheme="majorBidi" w:cstheme="majorBidi"/>
                <w:sz w:val="18"/>
                <w:szCs w:val="18"/>
              </w:rPr>
              <w:t xml:space="preserve">The odds of cessation at 6 months were significantly higher among those for whom the main disadvantage of quitting was any other disadvantage (other than loss of concentration, gaining weight, and feeling dull and bored) than for those for whom the main disadvantage of quitting was experiencing increased tension (OR 1.91, 95% CI 1.12 to 3.26) in a univariate analysis </w:t>
            </w:r>
            <w:r w:rsidRPr="00453F06">
              <w:rPr>
                <w:rFonts w:asciiTheme="majorBidi" w:hAnsiTheme="majorBidi" w:cstheme="majorBidi"/>
                <w:sz w:val="18"/>
                <w:szCs w:val="18"/>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81</w:t>
            </w:r>
            <w:r w:rsidRPr="00453F06">
              <w:rPr>
                <w:rFonts w:asciiTheme="majorBidi" w:hAnsiTheme="majorBidi" w:cstheme="majorBidi"/>
                <w:sz w:val="18"/>
                <w:szCs w:val="18"/>
              </w:rPr>
              <w:fldChar w:fldCharType="end"/>
            </w:r>
          </w:p>
        </w:tc>
      </w:tr>
      <w:tr w:rsidR="00A078EB" w:rsidRPr="00453F06" w14:paraId="1EC35951" w14:textId="77777777" w:rsidTr="00D22A3E">
        <w:tc>
          <w:tcPr>
            <w:tcW w:w="1838" w:type="dxa"/>
            <w:vMerge/>
          </w:tcPr>
          <w:p w14:paraId="6B5AF235" w14:textId="77777777" w:rsidR="00A078EB" w:rsidRPr="00453F06" w:rsidRDefault="00A078EB" w:rsidP="00A078EB">
            <w:pPr>
              <w:rPr>
                <w:rFonts w:asciiTheme="majorBidi" w:hAnsiTheme="majorBidi" w:cstheme="majorBidi"/>
                <w:sz w:val="18"/>
                <w:szCs w:val="18"/>
              </w:rPr>
            </w:pPr>
          </w:p>
        </w:tc>
        <w:tc>
          <w:tcPr>
            <w:tcW w:w="1701" w:type="dxa"/>
          </w:tcPr>
          <w:p w14:paraId="1B0AC6EE" w14:textId="5AAFC1A9" w:rsidR="00A078EB" w:rsidRPr="00453F06" w:rsidRDefault="00A078EB" w:rsidP="00A078EB">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077E4CB1" w14:textId="23A56775" w:rsidR="00A078EB" w:rsidRPr="00453F06" w:rsidRDefault="00A078EB" w:rsidP="00A078EB">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1350C692" w14:textId="279DF37C" w:rsidR="00A078EB" w:rsidRPr="00453F06" w:rsidRDefault="00A078EB" w:rsidP="00A078EB">
            <w:pPr>
              <w:pStyle w:val="ListParagraph"/>
              <w:ind w:left="58"/>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1CDE7F38" w14:textId="1FB84C6C" w:rsidR="00A078EB" w:rsidRPr="00453F06" w:rsidRDefault="00A078EB" w:rsidP="00A078EB">
            <w:pPr>
              <w:pStyle w:val="ListParagraph"/>
              <w:ind w:left="58"/>
              <w:rPr>
                <w:rFonts w:asciiTheme="majorBidi" w:hAnsiTheme="majorBidi" w:cstheme="majorBidi"/>
                <w:sz w:val="18"/>
                <w:szCs w:val="18"/>
              </w:rPr>
            </w:pPr>
            <w:r w:rsidRPr="00453F06">
              <w:rPr>
                <w:rFonts w:asciiTheme="majorBidi" w:hAnsiTheme="majorBidi" w:cstheme="majorBidi"/>
                <w:sz w:val="18"/>
                <w:szCs w:val="18"/>
              </w:rPr>
              <w:t>No data</w:t>
            </w:r>
          </w:p>
        </w:tc>
      </w:tr>
      <w:tr w:rsidR="00A078EB" w:rsidRPr="00453F06" w14:paraId="2A8DC839" w14:textId="77777777" w:rsidTr="00D22A3E">
        <w:tc>
          <w:tcPr>
            <w:tcW w:w="1838" w:type="dxa"/>
            <w:vMerge/>
          </w:tcPr>
          <w:p w14:paraId="5B9FCC9F" w14:textId="77777777" w:rsidR="00A078EB" w:rsidRPr="00453F06" w:rsidRDefault="00A078EB" w:rsidP="00A078EB">
            <w:pPr>
              <w:rPr>
                <w:rFonts w:asciiTheme="majorBidi" w:hAnsiTheme="majorBidi" w:cstheme="majorBidi"/>
                <w:sz w:val="18"/>
                <w:szCs w:val="18"/>
              </w:rPr>
            </w:pPr>
          </w:p>
        </w:tc>
        <w:tc>
          <w:tcPr>
            <w:tcW w:w="1701" w:type="dxa"/>
          </w:tcPr>
          <w:p w14:paraId="1C79DEE2" w14:textId="68737357" w:rsidR="00A078EB" w:rsidRPr="00453F06" w:rsidRDefault="00A078EB" w:rsidP="00A078EB">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0A6845E4" w14:textId="301CBDDA" w:rsidR="00A078EB" w:rsidRPr="00453F06" w:rsidRDefault="00A078EB" w:rsidP="00A078EB">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5D4E01BC" w14:textId="71929703" w:rsidR="00A078EB" w:rsidRPr="00453F06" w:rsidRDefault="00A078EB" w:rsidP="00A078EB">
            <w:pPr>
              <w:pStyle w:val="ListParagraph"/>
              <w:ind w:left="58"/>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14A57532" w14:textId="7C58884C" w:rsidR="00A078EB" w:rsidRPr="00453F06" w:rsidRDefault="00A078EB" w:rsidP="00A078EB">
            <w:pPr>
              <w:pStyle w:val="ListParagraph"/>
              <w:ind w:left="58"/>
              <w:rPr>
                <w:rFonts w:asciiTheme="majorBidi" w:hAnsiTheme="majorBidi" w:cstheme="majorBidi"/>
                <w:sz w:val="18"/>
                <w:szCs w:val="18"/>
              </w:rPr>
            </w:pPr>
            <w:r w:rsidRPr="00453F06">
              <w:rPr>
                <w:rFonts w:asciiTheme="majorBidi" w:hAnsiTheme="majorBidi" w:cstheme="majorBidi"/>
                <w:sz w:val="18"/>
                <w:szCs w:val="18"/>
              </w:rPr>
              <w:t>No data</w:t>
            </w:r>
          </w:p>
        </w:tc>
      </w:tr>
      <w:tr w:rsidR="00871C9E" w:rsidRPr="00453F06" w14:paraId="1DD4BFAA" w14:textId="6210CA93" w:rsidTr="00D22A3E">
        <w:tc>
          <w:tcPr>
            <w:tcW w:w="1838" w:type="dxa"/>
            <w:vMerge w:val="restart"/>
          </w:tcPr>
          <w:p w14:paraId="1F44EE16"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Past serious quit attempt</w:t>
            </w:r>
          </w:p>
        </w:tc>
        <w:tc>
          <w:tcPr>
            <w:tcW w:w="1701" w:type="dxa"/>
          </w:tcPr>
          <w:p w14:paraId="326E78B1"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5318E8B4" w14:textId="77777777" w:rsidR="00871C9E" w:rsidRPr="00453F06" w:rsidRDefault="00871C9E" w:rsidP="00871C9E">
            <w:pPr>
              <w:rPr>
                <w:rFonts w:asciiTheme="majorBidi" w:hAnsiTheme="majorBidi" w:cstheme="majorBidi"/>
                <w:sz w:val="18"/>
                <w:szCs w:val="18"/>
              </w:rPr>
            </w:pPr>
          </w:p>
        </w:tc>
        <w:tc>
          <w:tcPr>
            <w:tcW w:w="3470" w:type="dxa"/>
          </w:tcPr>
          <w:p w14:paraId="7DA42963" w14:textId="2AE43F7C" w:rsidR="00871C9E" w:rsidRPr="00453F06" w:rsidRDefault="00871C9E" w:rsidP="00492412">
            <w:pPr>
              <w:pStyle w:val="ListParagraph"/>
              <w:numPr>
                <w:ilvl w:val="0"/>
                <w:numId w:val="17"/>
              </w:numPr>
              <w:ind w:left="58" w:hanging="123"/>
              <w:rPr>
                <w:rFonts w:asciiTheme="majorBidi" w:hAnsiTheme="majorBidi" w:cstheme="majorBidi"/>
                <w:sz w:val="18"/>
                <w:szCs w:val="18"/>
              </w:rPr>
            </w:pPr>
            <w:r w:rsidRPr="00453F06">
              <w:rPr>
                <w:rFonts w:asciiTheme="majorBidi" w:hAnsiTheme="majorBidi" w:cstheme="majorBidi"/>
                <w:sz w:val="18"/>
                <w:szCs w:val="18"/>
              </w:rPr>
              <w:t xml:space="preserve">The odds of cessation at 4 weeks were not significantly different for those with no past serious quit attempt than for those with a at least one past serious quit attempt in a univariate analysis (OR 1.22, p=0.06) </w:t>
            </w:r>
            <w:r w:rsidR="003A515F" w:rsidRPr="00453F06">
              <w:rPr>
                <w:rFonts w:asciiTheme="majorBidi" w:hAnsiTheme="majorBidi" w:cstheme="majorBidi"/>
                <w:sz w:val="18"/>
                <w:szCs w:val="18"/>
              </w:rPr>
              <w:fldChar w:fldCharType="begin">
                <w:fldData xml:space="preserve">PEVuZE5vdGU+PENpdGU+PEF1dGhvcj5NY0V3ZW48L0F1dGhvcj48WWVhcj4yMDA5PC9ZZWFyPjxS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PEVuZE5vdGU+PENpdGU+PEF1dGhvcj5NY0V3ZW48L0F1dGhvcj48WWVhcj4yMDA5PC9ZZWFyPjxS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3A515F" w:rsidRPr="00453F06">
              <w:rPr>
                <w:rFonts w:asciiTheme="majorBidi" w:hAnsiTheme="majorBidi" w:cstheme="majorBidi"/>
                <w:sz w:val="18"/>
                <w:szCs w:val="18"/>
              </w:rPr>
            </w:r>
            <w:r w:rsidR="003A515F"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85</w:t>
            </w:r>
            <w:r w:rsidR="003A515F" w:rsidRPr="00453F06">
              <w:rPr>
                <w:rFonts w:asciiTheme="majorBidi" w:hAnsiTheme="majorBidi" w:cstheme="majorBidi"/>
                <w:sz w:val="18"/>
                <w:szCs w:val="18"/>
              </w:rPr>
              <w:fldChar w:fldCharType="end"/>
            </w:r>
          </w:p>
        </w:tc>
        <w:tc>
          <w:tcPr>
            <w:tcW w:w="3470" w:type="dxa"/>
          </w:tcPr>
          <w:p w14:paraId="393854A0" w14:textId="77777777" w:rsidR="00871C9E" w:rsidRPr="00453F06" w:rsidRDefault="00871C9E" w:rsidP="003A515F">
            <w:pPr>
              <w:pStyle w:val="ListParagraph"/>
              <w:ind w:left="58"/>
              <w:rPr>
                <w:rFonts w:asciiTheme="majorBidi" w:hAnsiTheme="majorBidi" w:cstheme="majorBidi"/>
                <w:sz w:val="18"/>
                <w:szCs w:val="18"/>
              </w:rPr>
            </w:pPr>
          </w:p>
        </w:tc>
      </w:tr>
      <w:tr w:rsidR="003A515F" w:rsidRPr="00453F06" w14:paraId="55935591" w14:textId="41135531" w:rsidTr="00D22A3E">
        <w:tc>
          <w:tcPr>
            <w:tcW w:w="1838" w:type="dxa"/>
            <w:vMerge/>
          </w:tcPr>
          <w:p w14:paraId="05C9AA9D" w14:textId="77777777" w:rsidR="003A515F" w:rsidRPr="00453F06" w:rsidRDefault="003A515F" w:rsidP="003A515F">
            <w:pPr>
              <w:rPr>
                <w:rFonts w:asciiTheme="majorBidi" w:hAnsiTheme="majorBidi" w:cstheme="majorBidi"/>
                <w:sz w:val="18"/>
                <w:szCs w:val="18"/>
              </w:rPr>
            </w:pPr>
          </w:p>
        </w:tc>
        <w:tc>
          <w:tcPr>
            <w:tcW w:w="1701" w:type="dxa"/>
          </w:tcPr>
          <w:p w14:paraId="24A2F1F3" w14:textId="77777777" w:rsidR="003A515F" w:rsidRPr="00453F06" w:rsidRDefault="003A515F" w:rsidP="003A515F">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1A28B180" w14:textId="77777777" w:rsidR="003A515F" w:rsidRPr="00453F06" w:rsidRDefault="003A515F" w:rsidP="003A515F">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262E3426" w14:textId="77777777" w:rsidR="003A515F" w:rsidRPr="00453F06" w:rsidRDefault="003A515F" w:rsidP="003A515F">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1DB81531" w14:textId="48648917" w:rsidR="003A515F" w:rsidRPr="00453F06" w:rsidRDefault="003A515F" w:rsidP="003A515F">
            <w:pPr>
              <w:rPr>
                <w:rFonts w:asciiTheme="majorBidi" w:hAnsiTheme="majorBidi" w:cstheme="majorBidi"/>
                <w:sz w:val="18"/>
                <w:szCs w:val="18"/>
              </w:rPr>
            </w:pPr>
            <w:r w:rsidRPr="00453F06">
              <w:rPr>
                <w:rFonts w:asciiTheme="majorBidi" w:hAnsiTheme="majorBidi" w:cstheme="majorBidi"/>
                <w:sz w:val="18"/>
                <w:szCs w:val="18"/>
              </w:rPr>
              <w:t>No data</w:t>
            </w:r>
          </w:p>
        </w:tc>
      </w:tr>
      <w:tr w:rsidR="003A515F" w:rsidRPr="00453F06" w14:paraId="38FA8965" w14:textId="3A11AADB" w:rsidTr="00D22A3E">
        <w:tc>
          <w:tcPr>
            <w:tcW w:w="1838" w:type="dxa"/>
            <w:vMerge/>
          </w:tcPr>
          <w:p w14:paraId="10468B9F" w14:textId="77777777" w:rsidR="003A515F" w:rsidRPr="00453F06" w:rsidRDefault="003A515F" w:rsidP="003A515F">
            <w:pPr>
              <w:rPr>
                <w:rFonts w:asciiTheme="majorBidi" w:hAnsiTheme="majorBidi" w:cstheme="majorBidi"/>
                <w:sz w:val="18"/>
                <w:szCs w:val="18"/>
              </w:rPr>
            </w:pPr>
          </w:p>
        </w:tc>
        <w:tc>
          <w:tcPr>
            <w:tcW w:w="1701" w:type="dxa"/>
          </w:tcPr>
          <w:p w14:paraId="7D671478" w14:textId="77777777" w:rsidR="003A515F" w:rsidRPr="00453F06" w:rsidRDefault="003A515F" w:rsidP="003A515F">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76894B42" w14:textId="77777777" w:rsidR="003A515F" w:rsidRPr="00453F06" w:rsidRDefault="003A515F" w:rsidP="003A515F">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0C1912FF" w14:textId="77777777" w:rsidR="003A515F" w:rsidRPr="00453F06" w:rsidRDefault="003A515F" w:rsidP="003A515F">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52D453EC" w14:textId="53EC09C7" w:rsidR="003A515F" w:rsidRPr="00453F06" w:rsidRDefault="003A515F" w:rsidP="003A515F">
            <w:pPr>
              <w:rPr>
                <w:rFonts w:asciiTheme="majorBidi" w:hAnsiTheme="majorBidi" w:cstheme="majorBidi"/>
                <w:sz w:val="18"/>
                <w:szCs w:val="18"/>
              </w:rPr>
            </w:pPr>
            <w:r w:rsidRPr="00453F06">
              <w:rPr>
                <w:rFonts w:asciiTheme="majorBidi" w:hAnsiTheme="majorBidi" w:cstheme="majorBidi"/>
                <w:sz w:val="18"/>
                <w:szCs w:val="18"/>
              </w:rPr>
              <w:t>No data</w:t>
            </w:r>
          </w:p>
        </w:tc>
      </w:tr>
      <w:tr w:rsidR="008D51BE" w:rsidRPr="00453F06" w14:paraId="286A7C16" w14:textId="77777777" w:rsidTr="00D22A3E">
        <w:tc>
          <w:tcPr>
            <w:tcW w:w="1838" w:type="dxa"/>
            <w:vMerge w:val="restart"/>
          </w:tcPr>
          <w:p w14:paraId="14E7AF57" w14:textId="2C37ADF5" w:rsidR="008D51BE" w:rsidRPr="00453F06" w:rsidRDefault="008D51BE" w:rsidP="008D51BE">
            <w:pPr>
              <w:rPr>
                <w:rFonts w:asciiTheme="majorBidi" w:hAnsiTheme="majorBidi" w:cstheme="majorBidi"/>
                <w:sz w:val="18"/>
                <w:szCs w:val="18"/>
              </w:rPr>
            </w:pPr>
            <w:r w:rsidRPr="00453F06">
              <w:rPr>
                <w:rFonts w:asciiTheme="majorBidi" w:hAnsiTheme="majorBidi" w:cstheme="majorBidi"/>
                <w:sz w:val="18"/>
                <w:szCs w:val="18"/>
              </w:rPr>
              <w:t>Smoking cessation treatment episode (later vs. first)</w:t>
            </w:r>
          </w:p>
        </w:tc>
        <w:tc>
          <w:tcPr>
            <w:tcW w:w="1701" w:type="dxa"/>
          </w:tcPr>
          <w:p w14:paraId="173E4D16" w14:textId="6F194CB1" w:rsidR="008D51BE" w:rsidRPr="00453F06" w:rsidRDefault="008D51BE" w:rsidP="008D51BE">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4C200C79" w14:textId="77777777" w:rsidR="008D51BE" w:rsidRPr="00453F06" w:rsidRDefault="008D51BE" w:rsidP="008D51BE">
            <w:pPr>
              <w:rPr>
                <w:rFonts w:asciiTheme="majorBidi" w:hAnsiTheme="majorBidi" w:cstheme="majorBidi"/>
                <w:sz w:val="18"/>
                <w:szCs w:val="18"/>
              </w:rPr>
            </w:pPr>
          </w:p>
        </w:tc>
        <w:tc>
          <w:tcPr>
            <w:tcW w:w="3470" w:type="dxa"/>
          </w:tcPr>
          <w:p w14:paraId="048B62BD" w14:textId="702D4EAF" w:rsidR="008D51BE" w:rsidRPr="00453F06" w:rsidRDefault="008D51BE" w:rsidP="00492412">
            <w:pPr>
              <w:pStyle w:val="ListParagraph"/>
              <w:numPr>
                <w:ilvl w:val="0"/>
                <w:numId w:val="17"/>
              </w:numPr>
              <w:ind w:left="106" w:hanging="171"/>
              <w:rPr>
                <w:rFonts w:asciiTheme="majorBidi" w:hAnsiTheme="majorBidi" w:cstheme="majorBidi"/>
                <w:sz w:val="18"/>
                <w:szCs w:val="18"/>
              </w:rPr>
            </w:pPr>
            <w:r w:rsidRPr="00453F06">
              <w:rPr>
                <w:rFonts w:asciiTheme="majorBidi" w:hAnsiTheme="majorBidi" w:cstheme="majorBidi"/>
                <w:sz w:val="18"/>
                <w:szCs w:val="18"/>
              </w:rPr>
              <w:t xml:space="preserve">The odds of cessation at 4 weeks were not significantly different for those undergoing a later cessation treatment episode than for </w:t>
            </w:r>
            <w:r w:rsidRPr="00453F06">
              <w:rPr>
                <w:rFonts w:asciiTheme="majorBidi" w:hAnsiTheme="majorBidi" w:cstheme="majorBidi"/>
                <w:sz w:val="18"/>
                <w:szCs w:val="18"/>
              </w:rPr>
              <w:lastRenderedPageBreak/>
              <w:t xml:space="preserve">those undergoing their first treatment episode (OR 0.99, 95% CI 0.90 to 1.08) in an adjusted analysis </w:t>
            </w:r>
            <w:r w:rsidRPr="00453F06">
              <w:rPr>
                <w:rFonts w:asciiTheme="majorBidi" w:hAnsiTheme="majorBidi" w:cstheme="majorBidi"/>
                <w:sz w:val="18"/>
                <w:szCs w:val="18"/>
              </w:rPr>
              <w:fldChar w:fldCharType="begin">
                <w:fldData xml:space="preserve">PEVuZE5vdGU+PENpdGU+PEF1dGhvcj5Ccm9zZTwvQXV0aG9yPjxZZWFyPjIwMTE8L1llYXI+PFJl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=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PEVuZE5vdGU+PENpdGU+PEF1dGhvcj5Ccm9zZTwvQXV0aG9yPjxZZWFyPjIwMTE8L1llYXI+PFJl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=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69</w:t>
            </w:r>
            <w:r w:rsidRPr="00453F06">
              <w:rPr>
                <w:rFonts w:asciiTheme="majorBidi" w:hAnsiTheme="majorBidi" w:cstheme="majorBidi"/>
                <w:sz w:val="18"/>
                <w:szCs w:val="18"/>
              </w:rPr>
              <w:fldChar w:fldCharType="end"/>
            </w:r>
          </w:p>
        </w:tc>
        <w:tc>
          <w:tcPr>
            <w:tcW w:w="3470" w:type="dxa"/>
          </w:tcPr>
          <w:p w14:paraId="7257ABE6" w14:textId="77777777" w:rsidR="008D51BE" w:rsidRPr="00453F06" w:rsidRDefault="008D51BE" w:rsidP="008D51BE">
            <w:pPr>
              <w:pStyle w:val="ListParagraph"/>
              <w:ind w:left="43"/>
              <w:rPr>
                <w:rFonts w:asciiTheme="majorBidi" w:hAnsiTheme="majorBidi" w:cstheme="majorBidi"/>
                <w:sz w:val="18"/>
                <w:szCs w:val="18"/>
              </w:rPr>
            </w:pPr>
          </w:p>
        </w:tc>
      </w:tr>
      <w:tr w:rsidR="008D51BE" w:rsidRPr="00453F06" w14:paraId="19B1ED2C" w14:textId="77777777" w:rsidTr="00D22A3E">
        <w:tc>
          <w:tcPr>
            <w:tcW w:w="1838" w:type="dxa"/>
            <w:vMerge/>
          </w:tcPr>
          <w:p w14:paraId="62BC09E0" w14:textId="77777777" w:rsidR="008D51BE" w:rsidRPr="00453F06" w:rsidRDefault="008D51BE" w:rsidP="008D51BE">
            <w:pPr>
              <w:rPr>
                <w:rFonts w:asciiTheme="majorBidi" w:hAnsiTheme="majorBidi" w:cstheme="majorBidi"/>
                <w:sz w:val="18"/>
                <w:szCs w:val="18"/>
              </w:rPr>
            </w:pPr>
          </w:p>
        </w:tc>
        <w:tc>
          <w:tcPr>
            <w:tcW w:w="1701" w:type="dxa"/>
          </w:tcPr>
          <w:p w14:paraId="62D3C9C3" w14:textId="73163812" w:rsidR="008D51BE" w:rsidRPr="00453F06" w:rsidRDefault="008D51BE" w:rsidP="008D51BE">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71F0338D" w14:textId="36720DD0" w:rsidR="008D51BE" w:rsidRPr="00453F06" w:rsidRDefault="008D51BE" w:rsidP="008D51B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26F68FC7" w14:textId="5088C764" w:rsidR="008D51BE" w:rsidRPr="00453F06" w:rsidRDefault="008D51BE" w:rsidP="008D51B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5BF679F7" w14:textId="2A563793" w:rsidR="008D51BE" w:rsidRPr="00453F06" w:rsidRDefault="008D51BE" w:rsidP="008D51BE">
            <w:pPr>
              <w:pStyle w:val="ListParagraph"/>
              <w:ind w:left="43"/>
              <w:rPr>
                <w:rFonts w:asciiTheme="majorBidi" w:hAnsiTheme="majorBidi" w:cstheme="majorBidi"/>
                <w:sz w:val="18"/>
                <w:szCs w:val="18"/>
              </w:rPr>
            </w:pPr>
            <w:r w:rsidRPr="00453F06">
              <w:rPr>
                <w:rFonts w:asciiTheme="majorBidi" w:hAnsiTheme="majorBidi" w:cstheme="majorBidi"/>
                <w:sz w:val="18"/>
                <w:szCs w:val="18"/>
              </w:rPr>
              <w:t>No data</w:t>
            </w:r>
          </w:p>
        </w:tc>
      </w:tr>
      <w:tr w:rsidR="008D51BE" w:rsidRPr="00453F06" w14:paraId="5FD69FD7" w14:textId="77777777" w:rsidTr="00D22A3E">
        <w:tc>
          <w:tcPr>
            <w:tcW w:w="1838" w:type="dxa"/>
            <w:vMerge/>
          </w:tcPr>
          <w:p w14:paraId="50A09D08" w14:textId="77777777" w:rsidR="008D51BE" w:rsidRPr="00453F06" w:rsidRDefault="008D51BE" w:rsidP="008D51BE">
            <w:pPr>
              <w:rPr>
                <w:rFonts w:asciiTheme="majorBidi" w:hAnsiTheme="majorBidi" w:cstheme="majorBidi"/>
                <w:sz w:val="18"/>
                <w:szCs w:val="18"/>
              </w:rPr>
            </w:pPr>
          </w:p>
        </w:tc>
        <w:tc>
          <w:tcPr>
            <w:tcW w:w="1701" w:type="dxa"/>
          </w:tcPr>
          <w:p w14:paraId="3CB51C7D" w14:textId="489EB9A0" w:rsidR="008D51BE" w:rsidRPr="00453F06" w:rsidRDefault="008D51BE" w:rsidP="008D51BE">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0B12C66C" w14:textId="0C4403F3" w:rsidR="008D51BE" w:rsidRPr="00453F06" w:rsidRDefault="008D51BE" w:rsidP="008D51B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6A52DCFF" w14:textId="28582612" w:rsidR="008D51BE" w:rsidRPr="00453F06" w:rsidRDefault="008D51BE" w:rsidP="008D51B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07F51295" w14:textId="58B93B22" w:rsidR="008D51BE" w:rsidRPr="00453F06" w:rsidRDefault="008D51BE" w:rsidP="008D51BE">
            <w:pPr>
              <w:pStyle w:val="ListParagraph"/>
              <w:ind w:left="43"/>
              <w:rPr>
                <w:rFonts w:asciiTheme="majorBidi" w:hAnsiTheme="majorBidi" w:cstheme="majorBidi"/>
                <w:sz w:val="18"/>
                <w:szCs w:val="18"/>
              </w:rPr>
            </w:pPr>
            <w:r w:rsidRPr="00453F06">
              <w:rPr>
                <w:rFonts w:asciiTheme="majorBidi" w:hAnsiTheme="majorBidi" w:cstheme="majorBidi"/>
                <w:sz w:val="18"/>
                <w:szCs w:val="18"/>
              </w:rPr>
              <w:t>No data</w:t>
            </w:r>
          </w:p>
        </w:tc>
      </w:tr>
      <w:tr w:rsidR="00871C9E" w:rsidRPr="00453F06" w14:paraId="12ED7A2E" w14:textId="36A45FB3" w:rsidTr="00D22A3E">
        <w:tc>
          <w:tcPr>
            <w:tcW w:w="1838" w:type="dxa"/>
            <w:vMerge w:val="restart"/>
          </w:tcPr>
          <w:p w14:paraId="7E75A97A"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Previously quit smoking for 3 months or more</w:t>
            </w:r>
          </w:p>
        </w:tc>
        <w:tc>
          <w:tcPr>
            <w:tcW w:w="1701" w:type="dxa"/>
          </w:tcPr>
          <w:p w14:paraId="02F39999"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565821D3" w14:textId="5D0ED69D" w:rsidR="00871C9E" w:rsidRPr="00453F06" w:rsidRDefault="00871C9E" w:rsidP="006608A3">
            <w:pPr>
              <w:rPr>
                <w:rFonts w:asciiTheme="majorBidi" w:hAnsiTheme="majorBidi" w:cstheme="majorBidi"/>
                <w:sz w:val="18"/>
                <w:szCs w:val="18"/>
              </w:rPr>
            </w:pPr>
          </w:p>
        </w:tc>
        <w:tc>
          <w:tcPr>
            <w:tcW w:w="3470" w:type="dxa"/>
          </w:tcPr>
          <w:p w14:paraId="0E16920B" w14:textId="77777777" w:rsidR="00871C9E" w:rsidRPr="00453F06" w:rsidRDefault="00871C9E" w:rsidP="00871C9E">
            <w:pPr>
              <w:rPr>
                <w:rFonts w:asciiTheme="majorBidi" w:hAnsiTheme="majorBidi" w:cstheme="majorBidi"/>
                <w:sz w:val="18"/>
                <w:szCs w:val="18"/>
              </w:rPr>
            </w:pPr>
          </w:p>
        </w:tc>
        <w:tc>
          <w:tcPr>
            <w:tcW w:w="3470" w:type="dxa"/>
          </w:tcPr>
          <w:p w14:paraId="5AF81D22" w14:textId="61ACB126" w:rsidR="00871C9E" w:rsidRPr="00453F06" w:rsidRDefault="006608A3" w:rsidP="00492412">
            <w:pPr>
              <w:pStyle w:val="ListParagraph"/>
              <w:numPr>
                <w:ilvl w:val="0"/>
                <w:numId w:val="17"/>
              </w:numPr>
              <w:ind w:left="43" w:hanging="108"/>
              <w:rPr>
                <w:rFonts w:asciiTheme="majorBidi" w:hAnsiTheme="majorBidi" w:cstheme="majorBidi"/>
                <w:sz w:val="18"/>
                <w:szCs w:val="18"/>
              </w:rPr>
            </w:pPr>
            <w:r w:rsidRPr="00453F06">
              <w:rPr>
                <w:rFonts w:asciiTheme="majorBidi" w:hAnsiTheme="majorBidi" w:cstheme="majorBidi"/>
                <w:sz w:val="18"/>
                <w:szCs w:val="18"/>
              </w:rPr>
              <w:t xml:space="preserve">The odds of cessation at 6 months were significantly higher for those who had than those who had not previously quit smoking for 3 months or more in univariate (OR 1.81, 95% CI 1.28 to 2.58) and multivariate (OR 1.58, 95% CI 1.05 to 2.39) analyses </w:t>
            </w:r>
            <w:r w:rsidRPr="00453F06">
              <w:rPr>
                <w:rFonts w:asciiTheme="majorBidi" w:hAnsiTheme="majorBidi" w:cstheme="majorBidi"/>
                <w:sz w:val="18"/>
                <w:szCs w:val="18"/>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PEVuZE5vdGU+PENpdGU+PEF1dGhvcj5LYWxlPC9BdXRob3I+PFllYXI+MjAxNTwvWWVhcj48UmVj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81</w:t>
            </w:r>
            <w:r w:rsidRPr="00453F06">
              <w:rPr>
                <w:rFonts w:asciiTheme="majorBidi" w:hAnsiTheme="majorBidi" w:cstheme="majorBidi"/>
                <w:sz w:val="18"/>
                <w:szCs w:val="18"/>
              </w:rPr>
              <w:fldChar w:fldCharType="end"/>
            </w:r>
          </w:p>
        </w:tc>
      </w:tr>
      <w:tr w:rsidR="003A515F" w:rsidRPr="00453F06" w14:paraId="3E7518AD" w14:textId="7B8289A6" w:rsidTr="00D22A3E">
        <w:tc>
          <w:tcPr>
            <w:tcW w:w="1838" w:type="dxa"/>
            <w:vMerge/>
          </w:tcPr>
          <w:p w14:paraId="3B74E372" w14:textId="77777777" w:rsidR="003A515F" w:rsidRPr="00453F06" w:rsidRDefault="003A515F" w:rsidP="003A515F">
            <w:pPr>
              <w:rPr>
                <w:rFonts w:asciiTheme="majorBidi" w:hAnsiTheme="majorBidi" w:cstheme="majorBidi"/>
                <w:sz w:val="18"/>
                <w:szCs w:val="18"/>
              </w:rPr>
            </w:pPr>
          </w:p>
        </w:tc>
        <w:tc>
          <w:tcPr>
            <w:tcW w:w="1701" w:type="dxa"/>
          </w:tcPr>
          <w:p w14:paraId="0E4650C1" w14:textId="77777777" w:rsidR="003A515F" w:rsidRPr="00453F06" w:rsidRDefault="003A515F" w:rsidP="003A515F">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3A94A267" w14:textId="77777777" w:rsidR="003A515F" w:rsidRPr="00453F06" w:rsidRDefault="003A515F" w:rsidP="003A515F">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73271C49" w14:textId="77777777" w:rsidR="003A515F" w:rsidRPr="00453F06" w:rsidRDefault="003A515F" w:rsidP="003A515F">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59E79F83" w14:textId="5C9447E2" w:rsidR="003A515F" w:rsidRPr="00453F06" w:rsidRDefault="003A515F" w:rsidP="003A515F">
            <w:pPr>
              <w:rPr>
                <w:rFonts w:asciiTheme="majorBidi" w:hAnsiTheme="majorBidi" w:cstheme="majorBidi"/>
                <w:sz w:val="18"/>
                <w:szCs w:val="18"/>
              </w:rPr>
            </w:pPr>
            <w:r w:rsidRPr="00453F06">
              <w:rPr>
                <w:rFonts w:asciiTheme="majorBidi" w:hAnsiTheme="majorBidi" w:cstheme="majorBidi"/>
                <w:sz w:val="18"/>
                <w:szCs w:val="18"/>
              </w:rPr>
              <w:t>No data</w:t>
            </w:r>
          </w:p>
        </w:tc>
      </w:tr>
      <w:tr w:rsidR="003A515F" w:rsidRPr="00453F06" w14:paraId="70AC22B1" w14:textId="25DF4852" w:rsidTr="00D22A3E">
        <w:tc>
          <w:tcPr>
            <w:tcW w:w="1838" w:type="dxa"/>
            <w:vMerge/>
          </w:tcPr>
          <w:p w14:paraId="2D407DF0" w14:textId="77777777" w:rsidR="003A515F" w:rsidRPr="00453F06" w:rsidRDefault="003A515F" w:rsidP="003A515F">
            <w:pPr>
              <w:rPr>
                <w:rFonts w:asciiTheme="majorBidi" w:hAnsiTheme="majorBidi" w:cstheme="majorBidi"/>
                <w:sz w:val="18"/>
                <w:szCs w:val="18"/>
              </w:rPr>
            </w:pPr>
          </w:p>
        </w:tc>
        <w:tc>
          <w:tcPr>
            <w:tcW w:w="1701" w:type="dxa"/>
          </w:tcPr>
          <w:p w14:paraId="1E2C38E8" w14:textId="77777777" w:rsidR="003A515F" w:rsidRPr="00453F06" w:rsidRDefault="003A515F" w:rsidP="003A515F">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218FD228" w14:textId="77777777" w:rsidR="003A515F" w:rsidRPr="00453F06" w:rsidRDefault="003A515F" w:rsidP="003A515F">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257E1303" w14:textId="77777777" w:rsidR="003A515F" w:rsidRPr="00453F06" w:rsidRDefault="003A515F" w:rsidP="003A515F">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01E64291" w14:textId="3F969034" w:rsidR="003A515F" w:rsidRPr="00453F06" w:rsidRDefault="003A515F" w:rsidP="003A515F">
            <w:pPr>
              <w:rPr>
                <w:rFonts w:asciiTheme="majorBidi" w:hAnsiTheme="majorBidi" w:cstheme="majorBidi"/>
                <w:sz w:val="18"/>
                <w:szCs w:val="18"/>
              </w:rPr>
            </w:pPr>
            <w:r w:rsidRPr="00453F06">
              <w:rPr>
                <w:rFonts w:asciiTheme="majorBidi" w:hAnsiTheme="majorBidi" w:cstheme="majorBidi"/>
                <w:sz w:val="18"/>
                <w:szCs w:val="18"/>
              </w:rPr>
              <w:t>No data</w:t>
            </w:r>
          </w:p>
        </w:tc>
      </w:tr>
      <w:tr w:rsidR="003A515F" w:rsidRPr="00453F06" w14:paraId="50CEB3DC" w14:textId="799460CE" w:rsidTr="00D22A3E">
        <w:tc>
          <w:tcPr>
            <w:tcW w:w="1838" w:type="dxa"/>
            <w:vMerge w:val="restart"/>
          </w:tcPr>
          <w:p w14:paraId="16BBE0E1" w14:textId="77777777" w:rsidR="003A515F" w:rsidRPr="00453F06" w:rsidRDefault="003A515F" w:rsidP="003A515F">
            <w:pPr>
              <w:rPr>
                <w:rFonts w:asciiTheme="majorBidi" w:hAnsiTheme="majorBidi" w:cstheme="majorBidi"/>
                <w:sz w:val="18"/>
                <w:szCs w:val="18"/>
              </w:rPr>
            </w:pPr>
            <w:r w:rsidRPr="00453F06">
              <w:rPr>
                <w:rFonts w:asciiTheme="majorBidi" w:hAnsiTheme="majorBidi" w:cstheme="majorBidi"/>
                <w:sz w:val="18"/>
                <w:szCs w:val="18"/>
              </w:rPr>
              <w:t>Number of past cessation attempts</w:t>
            </w:r>
          </w:p>
        </w:tc>
        <w:tc>
          <w:tcPr>
            <w:tcW w:w="1701" w:type="dxa"/>
          </w:tcPr>
          <w:p w14:paraId="40AEE5E4" w14:textId="77777777" w:rsidR="003A515F" w:rsidRPr="00453F06" w:rsidRDefault="003A515F" w:rsidP="003A515F">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10B6209E" w14:textId="77777777" w:rsidR="003A515F" w:rsidRPr="00453F06" w:rsidRDefault="003A515F" w:rsidP="003A515F">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360DF722" w14:textId="77777777" w:rsidR="003A515F" w:rsidRPr="00453F06" w:rsidRDefault="003A515F" w:rsidP="003A515F">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4C52BE84" w14:textId="0E26F256" w:rsidR="003A515F" w:rsidRPr="00453F06" w:rsidRDefault="003A515F" w:rsidP="003A515F">
            <w:pPr>
              <w:rPr>
                <w:rFonts w:asciiTheme="majorBidi" w:hAnsiTheme="majorBidi" w:cstheme="majorBidi"/>
                <w:sz w:val="18"/>
                <w:szCs w:val="18"/>
              </w:rPr>
            </w:pPr>
            <w:r w:rsidRPr="00453F06">
              <w:rPr>
                <w:rFonts w:asciiTheme="majorBidi" w:hAnsiTheme="majorBidi" w:cstheme="majorBidi"/>
                <w:sz w:val="18"/>
                <w:szCs w:val="18"/>
              </w:rPr>
              <w:t>No data</w:t>
            </w:r>
          </w:p>
        </w:tc>
      </w:tr>
      <w:tr w:rsidR="00871C9E" w:rsidRPr="00453F06" w14:paraId="47BD8A0A" w14:textId="1D63AC4A" w:rsidTr="00D22A3E">
        <w:tc>
          <w:tcPr>
            <w:tcW w:w="1838" w:type="dxa"/>
            <w:vMerge/>
          </w:tcPr>
          <w:p w14:paraId="24D6D6F7" w14:textId="77777777" w:rsidR="00871C9E" w:rsidRPr="00453F06" w:rsidRDefault="00871C9E" w:rsidP="00871C9E">
            <w:pPr>
              <w:rPr>
                <w:rFonts w:asciiTheme="majorBidi" w:hAnsiTheme="majorBidi" w:cstheme="majorBidi"/>
                <w:sz w:val="18"/>
                <w:szCs w:val="18"/>
              </w:rPr>
            </w:pPr>
          </w:p>
        </w:tc>
        <w:tc>
          <w:tcPr>
            <w:tcW w:w="1701" w:type="dxa"/>
          </w:tcPr>
          <w:p w14:paraId="6101859D"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126FC79B" w14:textId="77777777" w:rsidR="00871C9E" w:rsidRPr="00453F06" w:rsidRDefault="00871C9E" w:rsidP="00871C9E">
            <w:pPr>
              <w:rPr>
                <w:rFonts w:asciiTheme="majorBidi" w:hAnsiTheme="majorBidi" w:cstheme="majorBidi"/>
                <w:sz w:val="18"/>
                <w:szCs w:val="18"/>
              </w:rPr>
            </w:pPr>
          </w:p>
        </w:tc>
        <w:tc>
          <w:tcPr>
            <w:tcW w:w="3470" w:type="dxa"/>
          </w:tcPr>
          <w:p w14:paraId="65494A8A" w14:textId="7359F1F3" w:rsidR="00871C9E" w:rsidRPr="00453F06" w:rsidRDefault="00871C9E" w:rsidP="00492412">
            <w:pPr>
              <w:pStyle w:val="ListParagraph"/>
              <w:numPr>
                <w:ilvl w:val="0"/>
                <w:numId w:val="17"/>
              </w:numPr>
              <w:ind w:left="58" w:hanging="123"/>
              <w:rPr>
                <w:rFonts w:asciiTheme="majorBidi" w:hAnsiTheme="majorBidi" w:cstheme="majorBidi"/>
                <w:sz w:val="18"/>
                <w:szCs w:val="18"/>
              </w:rPr>
            </w:pPr>
            <w:r w:rsidRPr="00453F06">
              <w:rPr>
                <w:rFonts w:asciiTheme="majorBidi" w:hAnsiTheme="majorBidi" w:cstheme="majorBidi"/>
                <w:sz w:val="18"/>
                <w:szCs w:val="18"/>
              </w:rPr>
              <w:t xml:space="preserve">The odds of cessation at 12 to 26 weeks were not significantly different for who had made more than 5 quit attempts than for those who had made 5 attempts or fewer, in a univariate analysis (OR 0.9, 95% CI 0.3 to 2.8) </w:t>
            </w:r>
            <w:r w:rsidR="006608A3" w:rsidRPr="00453F06">
              <w:rPr>
                <w:rFonts w:asciiTheme="majorBidi" w:hAnsiTheme="majorBidi" w:cstheme="majorBidi"/>
                <w:sz w:val="18"/>
                <w:szCs w:val="18"/>
              </w:rPr>
              <w:fldChar w:fldCharType="begin">
                <w:fldData xml:space="preserve">PEVuZE5vdGU+PENpdGU+PEF1dGhvcj5NYXN1aGFyYTwvQXV0aG9yPjxZZWFyPjIwMTQ8L1llYXI+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PEVuZE5vdGU+PENpdGU+PEF1dGhvcj5NYXN1aGFyYTwvQXV0aG9yPjxZZWFyPjIwMTQ8L1llYXI+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6608A3" w:rsidRPr="00453F06">
              <w:rPr>
                <w:rFonts w:asciiTheme="majorBidi" w:hAnsiTheme="majorBidi" w:cstheme="majorBidi"/>
                <w:sz w:val="18"/>
                <w:szCs w:val="18"/>
              </w:rPr>
            </w:r>
            <w:r w:rsidR="006608A3"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88</w:t>
            </w:r>
            <w:r w:rsidR="006608A3" w:rsidRPr="00453F06">
              <w:rPr>
                <w:rFonts w:asciiTheme="majorBidi" w:hAnsiTheme="majorBidi" w:cstheme="majorBidi"/>
                <w:sz w:val="18"/>
                <w:szCs w:val="18"/>
              </w:rPr>
              <w:fldChar w:fldCharType="end"/>
            </w:r>
          </w:p>
        </w:tc>
        <w:tc>
          <w:tcPr>
            <w:tcW w:w="3470" w:type="dxa"/>
          </w:tcPr>
          <w:p w14:paraId="13D560A9" w14:textId="77777777" w:rsidR="00871C9E" w:rsidRPr="00453F06" w:rsidRDefault="00871C9E" w:rsidP="006608A3">
            <w:pPr>
              <w:pStyle w:val="ListParagraph"/>
              <w:ind w:left="58"/>
              <w:rPr>
                <w:rFonts w:asciiTheme="majorBidi" w:hAnsiTheme="majorBidi" w:cstheme="majorBidi"/>
                <w:sz w:val="18"/>
                <w:szCs w:val="18"/>
              </w:rPr>
            </w:pPr>
          </w:p>
        </w:tc>
      </w:tr>
      <w:tr w:rsidR="00871C9E" w:rsidRPr="00453F06" w14:paraId="2CBFC87B" w14:textId="7BE9FBB2" w:rsidTr="00D22A3E">
        <w:tc>
          <w:tcPr>
            <w:tcW w:w="1838" w:type="dxa"/>
            <w:vMerge/>
          </w:tcPr>
          <w:p w14:paraId="4D658FC7" w14:textId="77777777" w:rsidR="00871C9E" w:rsidRPr="00453F06" w:rsidRDefault="00871C9E" w:rsidP="00871C9E">
            <w:pPr>
              <w:rPr>
                <w:rFonts w:asciiTheme="majorBidi" w:hAnsiTheme="majorBidi" w:cstheme="majorBidi"/>
                <w:sz w:val="18"/>
                <w:szCs w:val="18"/>
              </w:rPr>
            </w:pPr>
          </w:p>
        </w:tc>
        <w:tc>
          <w:tcPr>
            <w:tcW w:w="1701" w:type="dxa"/>
          </w:tcPr>
          <w:p w14:paraId="4C499F95"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3F7BEC3F"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102313EB"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5A69E6BB" w14:textId="64AF10AD" w:rsidR="00871C9E" w:rsidRPr="00453F06" w:rsidRDefault="006608A3" w:rsidP="00871C9E">
            <w:pPr>
              <w:rPr>
                <w:rFonts w:asciiTheme="majorBidi" w:hAnsiTheme="majorBidi" w:cstheme="majorBidi"/>
                <w:sz w:val="18"/>
                <w:szCs w:val="18"/>
              </w:rPr>
            </w:pPr>
            <w:r w:rsidRPr="00453F06">
              <w:rPr>
                <w:rFonts w:asciiTheme="majorBidi" w:hAnsiTheme="majorBidi" w:cstheme="majorBidi"/>
                <w:sz w:val="18"/>
                <w:szCs w:val="18"/>
              </w:rPr>
              <w:t>No data</w:t>
            </w:r>
          </w:p>
        </w:tc>
      </w:tr>
      <w:tr w:rsidR="00871C9E" w:rsidRPr="00453F06" w14:paraId="099BEB99" w14:textId="2BC57292" w:rsidTr="00D22A3E">
        <w:tc>
          <w:tcPr>
            <w:tcW w:w="1838" w:type="dxa"/>
            <w:vMerge w:val="restart"/>
          </w:tcPr>
          <w:p w14:paraId="547AF3AB"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Number of quit attempts past 6 months</w:t>
            </w:r>
          </w:p>
        </w:tc>
        <w:tc>
          <w:tcPr>
            <w:tcW w:w="1701" w:type="dxa"/>
          </w:tcPr>
          <w:p w14:paraId="0BE2D0EC"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1775B37F" w14:textId="7153ED37" w:rsidR="00871C9E" w:rsidRPr="00453F06" w:rsidRDefault="00871C9E" w:rsidP="006608A3">
            <w:pPr>
              <w:rPr>
                <w:rFonts w:asciiTheme="majorBidi" w:hAnsiTheme="majorBidi" w:cstheme="majorBidi"/>
                <w:sz w:val="18"/>
                <w:szCs w:val="18"/>
              </w:rPr>
            </w:pPr>
          </w:p>
        </w:tc>
        <w:tc>
          <w:tcPr>
            <w:tcW w:w="3470" w:type="dxa"/>
          </w:tcPr>
          <w:p w14:paraId="1973C6BC" w14:textId="77777777" w:rsidR="00871C9E" w:rsidRPr="00453F06" w:rsidRDefault="00871C9E" w:rsidP="00871C9E">
            <w:pPr>
              <w:rPr>
                <w:rFonts w:asciiTheme="majorBidi" w:hAnsiTheme="majorBidi" w:cstheme="majorBidi"/>
                <w:sz w:val="18"/>
                <w:szCs w:val="18"/>
              </w:rPr>
            </w:pPr>
          </w:p>
        </w:tc>
        <w:tc>
          <w:tcPr>
            <w:tcW w:w="3470" w:type="dxa"/>
          </w:tcPr>
          <w:p w14:paraId="50C90E53" w14:textId="6B98A27A" w:rsidR="00871C9E" w:rsidRPr="00453F06" w:rsidRDefault="006608A3" w:rsidP="00492412">
            <w:pPr>
              <w:pStyle w:val="ListParagraph"/>
              <w:numPr>
                <w:ilvl w:val="0"/>
                <w:numId w:val="17"/>
              </w:numPr>
              <w:ind w:left="43" w:hanging="108"/>
              <w:rPr>
                <w:rFonts w:asciiTheme="majorBidi" w:hAnsiTheme="majorBidi" w:cstheme="majorBidi"/>
                <w:sz w:val="18"/>
                <w:szCs w:val="18"/>
              </w:rPr>
            </w:pPr>
            <w:r w:rsidRPr="00453F06">
              <w:rPr>
                <w:rFonts w:asciiTheme="majorBidi" w:hAnsiTheme="majorBidi" w:cstheme="majorBidi"/>
                <w:sz w:val="18"/>
                <w:szCs w:val="18"/>
              </w:rPr>
              <w:t xml:space="preserve">The odds of cessation at 6 months were significantly higher for those who had made two (unadjusted OR 0.43, 95% CI 0.32 to 0.57; adjusted OR 0.45, 95% CI 0.33 to 0.62) and those who had made three or more (unadjusted OR 0.30, 95% CI 0.18 to 0.47; adjusted OR 0.32, 95% CI 0.19 to 0.51) than for those who had made one quit attempt in the past 6 months </w:t>
            </w:r>
            <w:r w:rsidRPr="00453F06">
              <w:rPr>
                <w:rFonts w:asciiTheme="majorBidi" w:hAnsiTheme="majorBidi" w:cstheme="majorBidi"/>
                <w:sz w:val="18"/>
                <w:szCs w:val="18"/>
              </w:rPr>
              <w:fldChar w:fldCharType="begin">
                <w:fldData xml:space="preserve">PEVuZE5vdGU+PENpdGU+PEF1dGhvcj5HYXJuZXR0PC9BdXRob3I+PFllYXI+MjAyMDwvWWVhcj48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PEVuZE5vdGU+PENpdGU+PEF1dGhvcj5HYXJuZXR0PC9BdXRob3I+PFllYXI+MjAyMDwvWWVhcj48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74</w:t>
            </w:r>
            <w:r w:rsidRPr="00453F06">
              <w:rPr>
                <w:rFonts w:asciiTheme="majorBidi" w:hAnsiTheme="majorBidi" w:cstheme="majorBidi"/>
                <w:sz w:val="18"/>
                <w:szCs w:val="18"/>
              </w:rPr>
              <w:fldChar w:fldCharType="end"/>
            </w:r>
          </w:p>
        </w:tc>
      </w:tr>
      <w:tr w:rsidR="006608A3" w:rsidRPr="00453F06" w14:paraId="5F46E212" w14:textId="4C376456" w:rsidTr="00D22A3E">
        <w:tc>
          <w:tcPr>
            <w:tcW w:w="1838" w:type="dxa"/>
            <w:vMerge/>
          </w:tcPr>
          <w:p w14:paraId="3DAA0321" w14:textId="77777777" w:rsidR="006608A3" w:rsidRPr="00453F06" w:rsidRDefault="006608A3" w:rsidP="006608A3">
            <w:pPr>
              <w:rPr>
                <w:rFonts w:asciiTheme="majorBidi" w:hAnsiTheme="majorBidi" w:cstheme="majorBidi"/>
                <w:sz w:val="18"/>
                <w:szCs w:val="18"/>
              </w:rPr>
            </w:pPr>
          </w:p>
        </w:tc>
        <w:tc>
          <w:tcPr>
            <w:tcW w:w="1701" w:type="dxa"/>
          </w:tcPr>
          <w:p w14:paraId="3E46EBD2" w14:textId="77777777" w:rsidR="006608A3" w:rsidRPr="00453F06" w:rsidRDefault="006608A3" w:rsidP="006608A3">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41D1A12B" w14:textId="77777777" w:rsidR="006608A3" w:rsidRPr="00453F06" w:rsidRDefault="006608A3" w:rsidP="006608A3">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2220CC35" w14:textId="77777777" w:rsidR="006608A3" w:rsidRPr="00453F06" w:rsidRDefault="006608A3" w:rsidP="006608A3">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04111D73" w14:textId="67BE17A5" w:rsidR="006608A3" w:rsidRPr="00453F06" w:rsidRDefault="006608A3" w:rsidP="006608A3">
            <w:pPr>
              <w:rPr>
                <w:rFonts w:asciiTheme="majorBidi" w:hAnsiTheme="majorBidi" w:cstheme="majorBidi"/>
                <w:sz w:val="18"/>
                <w:szCs w:val="18"/>
              </w:rPr>
            </w:pPr>
            <w:r w:rsidRPr="00453F06">
              <w:rPr>
                <w:rFonts w:asciiTheme="majorBidi" w:hAnsiTheme="majorBidi" w:cstheme="majorBidi"/>
                <w:sz w:val="18"/>
                <w:szCs w:val="18"/>
              </w:rPr>
              <w:t>No data</w:t>
            </w:r>
          </w:p>
        </w:tc>
      </w:tr>
      <w:tr w:rsidR="006608A3" w:rsidRPr="00453F06" w14:paraId="5B42037E" w14:textId="1FA36EF7" w:rsidTr="00D22A3E">
        <w:tc>
          <w:tcPr>
            <w:tcW w:w="1838" w:type="dxa"/>
            <w:vMerge/>
          </w:tcPr>
          <w:p w14:paraId="3D5BBE0E" w14:textId="77777777" w:rsidR="006608A3" w:rsidRPr="00453F06" w:rsidRDefault="006608A3" w:rsidP="006608A3">
            <w:pPr>
              <w:rPr>
                <w:rFonts w:asciiTheme="majorBidi" w:hAnsiTheme="majorBidi" w:cstheme="majorBidi"/>
                <w:sz w:val="18"/>
                <w:szCs w:val="18"/>
              </w:rPr>
            </w:pPr>
          </w:p>
        </w:tc>
        <w:tc>
          <w:tcPr>
            <w:tcW w:w="1701" w:type="dxa"/>
          </w:tcPr>
          <w:p w14:paraId="0397000C" w14:textId="77777777" w:rsidR="006608A3" w:rsidRPr="00453F06" w:rsidRDefault="006608A3" w:rsidP="006608A3">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52E9817C" w14:textId="77777777" w:rsidR="006608A3" w:rsidRPr="00453F06" w:rsidRDefault="006608A3" w:rsidP="006608A3">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63194391" w14:textId="77777777" w:rsidR="006608A3" w:rsidRPr="00453F06" w:rsidRDefault="006608A3" w:rsidP="006608A3">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5BE4B752" w14:textId="029E057D" w:rsidR="006608A3" w:rsidRPr="00453F06" w:rsidRDefault="006608A3" w:rsidP="006608A3">
            <w:pPr>
              <w:rPr>
                <w:rFonts w:asciiTheme="majorBidi" w:hAnsiTheme="majorBidi" w:cstheme="majorBidi"/>
                <w:sz w:val="18"/>
                <w:szCs w:val="18"/>
              </w:rPr>
            </w:pPr>
            <w:r w:rsidRPr="00453F06">
              <w:rPr>
                <w:rFonts w:asciiTheme="majorBidi" w:hAnsiTheme="majorBidi" w:cstheme="majorBidi"/>
                <w:sz w:val="18"/>
                <w:szCs w:val="18"/>
              </w:rPr>
              <w:t>No data</w:t>
            </w:r>
          </w:p>
        </w:tc>
      </w:tr>
      <w:tr w:rsidR="006608A3" w:rsidRPr="00453F06" w14:paraId="59E39044" w14:textId="7059AA77" w:rsidTr="00D22A3E">
        <w:tc>
          <w:tcPr>
            <w:tcW w:w="1838" w:type="dxa"/>
            <w:vMerge w:val="restart"/>
          </w:tcPr>
          <w:p w14:paraId="0E8CCF3E" w14:textId="77777777" w:rsidR="006608A3" w:rsidRPr="00453F06" w:rsidRDefault="006608A3" w:rsidP="006608A3">
            <w:pPr>
              <w:rPr>
                <w:rFonts w:asciiTheme="majorBidi" w:hAnsiTheme="majorBidi" w:cstheme="majorBidi"/>
                <w:sz w:val="18"/>
                <w:szCs w:val="18"/>
              </w:rPr>
            </w:pPr>
            <w:r w:rsidRPr="00453F06">
              <w:rPr>
                <w:rFonts w:asciiTheme="majorBidi" w:hAnsiTheme="majorBidi" w:cstheme="majorBidi"/>
                <w:sz w:val="18"/>
                <w:szCs w:val="18"/>
              </w:rPr>
              <w:lastRenderedPageBreak/>
              <w:t>Quit for how long at last quit attempt</w:t>
            </w:r>
          </w:p>
        </w:tc>
        <w:tc>
          <w:tcPr>
            <w:tcW w:w="1701" w:type="dxa"/>
          </w:tcPr>
          <w:p w14:paraId="4AF74887" w14:textId="77777777" w:rsidR="006608A3" w:rsidRPr="00453F06" w:rsidRDefault="006608A3" w:rsidP="006608A3">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0BA63611" w14:textId="77777777" w:rsidR="006608A3" w:rsidRPr="00453F06" w:rsidRDefault="006608A3" w:rsidP="006608A3">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0274E78C" w14:textId="77777777" w:rsidR="006608A3" w:rsidRPr="00453F06" w:rsidRDefault="006608A3" w:rsidP="006608A3">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3AED83BA" w14:textId="03453925" w:rsidR="006608A3" w:rsidRPr="00453F06" w:rsidRDefault="006608A3" w:rsidP="006608A3">
            <w:pPr>
              <w:rPr>
                <w:rFonts w:asciiTheme="majorBidi" w:hAnsiTheme="majorBidi" w:cstheme="majorBidi"/>
                <w:sz w:val="18"/>
                <w:szCs w:val="18"/>
              </w:rPr>
            </w:pPr>
            <w:r w:rsidRPr="00453F06">
              <w:rPr>
                <w:rFonts w:asciiTheme="majorBidi" w:hAnsiTheme="majorBidi" w:cstheme="majorBidi"/>
                <w:sz w:val="18"/>
                <w:szCs w:val="18"/>
              </w:rPr>
              <w:t>No data</w:t>
            </w:r>
          </w:p>
        </w:tc>
      </w:tr>
      <w:tr w:rsidR="00871C9E" w:rsidRPr="00453F06" w14:paraId="044EA032" w14:textId="44E35102" w:rsidTr="00D22A3E">
        <w:tc>
          <w:tcPr>
            <w:tcW w:w="1838" w:type="dxa"/>
            <w:vMerge/>
          </w:tcPr>
          <w:p w14:paraId="0A227992" w14:textId="77777777" w:rsidR="00871C9E" w:rsidRPr="00453F06" w:rsidRDefault="00871C9E" w:rsidP="00871C9E">
            <w:pPr>
              <w:rPr>
                <w:rFonts w:asciiTheme="majorBidi" w:hAnsiTheme="majorBidi" w:cstheme="majorBidi"/>
                <w:sz w:val="18"/>
                <w:szCs w:val="18"/>
              </w:rPr>
            </w:pPr>
          </w:p>
        </w:tc>
        <w:tc>
          <w:tcPr>
            <w:tcW w:w="1701" w:type="dxa"/>
          </w:tcPr>
          <w:p w14:paraId="679E79A1"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45ACFA0B" w14:textId="4875A90F" w:rsidR="00871C9E" w:rsidRPr="00453F06" w:rsidRDefault="00871C9E" w:rsidP="006608A3">
            <w:pPr>
              <w:rPr>
                <w:rFonts w:asciiTheme="majorBidi" w:hAnsiTheme="majorBidi" w:cstheme="majorBidi"/>
                <w:sz w:val="18"/>
                <w:szCs w:val="18"/>
              </w:rPr>
            </w:pPr>
          </w:p>
        </w:tc>
        <w:tc>
          <w:tcPr>
            <w:tcW w:w="3470" w:type="dxa"/>
          </w:tcPr>
          <w:p w14:paraId="180148B2" w14:textId="79B0D828" w:rsidR="00871C9E" w:rsidRPr="00453F06" w:rsidRDefault="00871C9E" w:rsidP="00492412">
            <w:pPr>
              <w:pStyle w:val="ListParagraph"/>
              <w:numPr>
                <w:ilvl w:val="0"/>
                <w:numId w:val="17"/>
              </w:numPr>
              <w:ind w:left="58" w:hanging="123"/>
              <w:rPr>
                <w:rFonts w:asciiTheme="majorBidi" w:hAnsiTheme="majorBidi" w:cstheme="majorBidi"/>
                <w:sz w:val="18"/>
                <w:szCs w:val="18"/>
              </w:rPr>
            </w:pPr>
            <w:r w:rsidRPr="00453F06">
              <w:rPr>
                <w:rFonts w:asciiTheme="majorBidi" w:hAnsiTheme="majorBidi" w:cstheme="majorBidi"/>
                <w:sz w:val="18"/>
                <w:szCs w:val="18"/>
              </w:rPr>
              <w:t xml:space="preserve">The odds of cessation at 8 to 28 weeks did not significantly differ by length of cessation at the last quit attempt (continuous) in an adjusted analysis of a sub-sample of those with a psychiatric disorder (OR 1.48, 95% CI 0.99 to 2.22) </w:t>
            </w:r>
            <w:r w:rsidR="006608A3" w:rsidRPr="00453F06">
              <w:rPr>
                <w:rFonts w:asciiTheme="majorBidi" w:hAnsiTheme="majorBidi" w:cstheme="majorBidi"/>
                <w:sz w:val="18"/>
                <w:szCs w:val="18"/>
              </w:rPr>
              <w:fldChar w:fldCharType="begin"/>
            </w:r>
            <w:r w:rsidR="00492412">
              <w:rPr>
                <w:rFonts w:asciiTheme="majorBidi" w:hAnsiTheme="majorBidi" w:cstheme="majorBidi"/>
                <w:sz w:val="18"/>
                <w:szCs w:val="18"/>
              </w:rPr>
              <w:instrText xml:space="preserve"> ADDIN EN.CITE &lt;EndNote&gt;&lt;Cite&gt;&lt;Author&gt;Okoli&lt;/Author&gt;&lt;Year&gt;2014&lt;/Year&gt;&lt;RecNum&gt;4373&lt;/RecNum&gt;&lt;DisplayText&gt;&lt;style face="superscript"&gt;90&lt;/style&gt;&lt;/DisplayText&gt;&lt;record&gt;&lt;rec-number&gt;4373&lt;/rec-number&gt;&lt;foreign-keys&gt;&lt;key app="EN" db-id="5txztzx9zr9ff2epe515pr0gvs90dwdfvdta" timestamp="1633092743" guid="85c74aee-79ba-40cb-baf3-5c415eedf347"&gt;4373&lt;/key&gt;&lt;/foreign-keys&gt;&lt;ref-type name="Journal Article"&gt;17&lt;/ref-type&gt;&lt;contributors&gt;&lt;authors&gt;&lt;author&gt;Okoli, Chizimuzo T. C.&lt;/author&gt;&lt;author&gt;Khara, Milan&lt;/author&gt;&lt;/authors&gt;&lt;/contributors&gt;&lt;titles&gt;&lt;title&gt;Smoking cessation outcomes and predictors among individuals with co-occurring substance use and/or psychiatric disorders&lt;/title&gt;&lt;secondary-title&gt;Journal of dual diagnosis&lt;/secondary-title&gt;&lt;/titles&gt;&lt;periodical&gt;&lt;full-title&gt;Journal of dual diagnosis&lt;/full-title&gt;&lt;/periodical&gt;&lt;pages&gt;9-18&lt;/pages&gt;&lt;volume&gt;10&lt;/volume&gt;&lt;number&gt;1&lt;/number&gt;&lt;section&gt;Okoli, Chizimuzo T C. a University of Kentucky College of Nursing, Lexington, Kentucky, USA.&lt;/section&gt;&lt;keywords&gt;&lt;keyword&gt;Adult&lt;/keyword&gt;&lt;keyword&gt;Female&lt;/keyword&gt;&lt;keyword&gt;Humans&lt;/keyword&gt;&lt;keyword&gt;Male&lt;/keyword&gt;&lt;keyword&gt;*Mental Disorders/co [Complications]&lt;/keyword&gt;&lt;keyword&gt;Middle Aged&lt;/keyword&gt;&lt;keyword&gt;*Smoking Cessation&lt;/keyword&gt;&lt;keyword&gt;*Substance-Related Disorders/co [Complications]&lt;/keyword&gt;&lt;keyword&gt;*Tobacco Use Disorder/co [Complications]&lt;/keyword&gt;&lt;keyword&gt;*Tobacco Use Disorder/pc [Prevention &amp;amp; Control]&lt;/keyword&gt;&lt;keyword&gt;Treatment Outcome&lt;/keyword&gt;&lt;/keywords&gt;&lt;dates&gt;&lt;year&gt;2014&lt;/year&gt;&lt;/dates&gt;&lt;pub-location&gt;United States&lt;/pub-location&gt;&lt;isbn&gt;1550-4271&lt;/isbn&gt;&lt;label&gt;$$MEDLINE&amp;#xD;$$includetitleSB&amp;#xD;$$includeabstractMHUKCanadaSB&amp;#xD;$$includefulltext&lt;/label&gt;&lt;urls&gt;&lt;related-urls&gt;&lt;url&gt;http://ovidsp.ovid.com/ovidweb.cgi?T=JS&amp;amp;PAGE=reference&amp;amp;D=med11&amp;amp;NEWS=N&amp;amp;AN=25392058&lt;/url&gt;&lt;url&gt;https://www.tandfonline.com/doi/full/10.1080/15504263.2013.866860&lt;/url&gt;&lt;/related-urls&gt;&lt;/urls&gt;&lt;electronic-resource-num&gt;https://dx.doi.org/10.1080/15504263.2013.866860&lt;/electronic-resource-num&gt;&lt;/record&gt;&lt;/Cite&gt;&lt;/EndNote&gt;</w:instrText>
            </w:r>
            <w:r w:rsidR="006608A3"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90</w:t>
            </w:r>
            <w:r w:rsidR="006608A3" w:rsidRPr="00453F06">
              <w:rPr>
                <w:rFonts w:asciiTheme="majorBidi" w:hAnsiTheme="majorBidi" w:cstheme="majorBidi"/>
                <w:sz w:val="18"/>
                <w:szCs w:val="18"/>
              </w:rPr>
              <w:fldChar w:fldCharType="end"/>
            </w:r>
          </w:p>
        </w:tc>
        <w:tc>
          <w:tcPr>
            <w:tcW w:w="3470" w:type="dxa"/>
          </w:tcPr>
          <w:p w14:paraId="5FA79CC8" w14:textId="6CEAEEB9" w:rsidR="00871C9E" w:rsidRPr="00453F06" w:rsidRDefault="006608A3" w:rsidP="00492412">
            <w:pPr>
              <w:pStyle w:val="ListParagraph"/>
              <w:numPr>
                <w:ilvl w:val="0"/>
                <w:numId w:val="17"/>
              </w:numPr>
              <w:ind w:left="58" w:hanging="123"/>
              <w:rPr>
                <w:rFonts w:asciiTheme="majorBidi" w:hAnsiTheme="majorBidi" w:cstheme="majorBidi"/>
                <w:sz w:val="18"/>
                <w:szCs w:val="18"/>
              </w:rPr>
            </w:pPr>
            <w:r w:rsidRPr="00453F06">
              <w:rPr>
                <w:rFonts w:asciiTheme="majorBidi" w:hAnsiTheme="majorBidi" w:cstheme="majorBidi"/>
                <w:sz w:val="18"/>
                <w:szCs w:val="18"/>
              </w:rPr>
              <w:t xml:space="preserve">The odds of cessation at 8 to 28 weeks were significantly higher with greater length of cessation at the last quit attempt (continuous) in an unadjusted analysis (OR 1.13, 95% CI 1.02 to 1.27) and an adjusted analysis of the whole sample (OR 1.14, 95% CI 1.01 to 1.28) </w:t>
            </w:r>
            <w:r w:rsidRPr="00453F06">
              <w:rPr>
                <w:rFonts w:asciiTheme="majorBidi" w:hAnsiTheme="majorBidi" w:cstheme="majorBidi"/>
                <w:sz w:val="18"/>
                <w:szCs w:val="18"/>
              </w:rPr>
              <w:fldChar w:fldCharType="begin"/>
            </w:r>
            <w:r w:rsidR="00492412">
              <w:rPr>
                <w:rFonts w:asciiTheme="majorBidi" w:hAnsiTheme="majorBidi" w:cstheme="majorBidi"/>
                <w:sz w:val="18"/>
                <w:szCs w:val="18"/>
              </w:rPr>
              <w:instrText xml:space="preserve"> ADDIN EN.CITE &lt;EndNote&gt;&lt;Cite&gt;&lt;Author&gt;Okoli&lt;/Author&gt;&lt;Year&gt;2014&lt;/Year&gt;&lt;RecNum&gt;4373&lt;/RecNum&gt;&lt;DisplayText&gt;&lt;style face="superscript"&gt;90&lt;/style&gt;&lt;/DisplayText&gt;&lt;record&gt;&lt;rec-number&gt;4373&lt;/rec-number&gt;&lt;foreign-keys&gt;&lt;key app="EN" db-id="5txztzx9zr9ff2epe515pr0gvs90dwdfvdta" timestamp="1633092743" guid="85c74aee-79ba-40cb-baf3-5c415eedf347"&gt;4373&lt;/key&gt;&lt;/foreign-keys&gt;&lt;ref-type name="Journal Article"&gt;17&lt;/ref-type&gt;&lt;contributors&gt;&lt;authors&gt;&lt;author&gt;Okoli, Chizimuzo T. C.&lt;/author&gt;&lt;author&gt;Khara, Milan&lt;/author&gt;&lt;/authors&gt;&lt;/contributors&gt;&lt;titles&gt;&lt;title&gt;Smoking cessation outcomes and predictors among individuals with co-occurring substance use and/or psychiatric disorders&lt;/title&gt;&lt;secondary-title&gt;Journal of dual diagnosis&lt;/secondary-title&gt;&lt;/titles&gt;&lt;periodical&gt;&lt;full-title&gt;Journal of dual diagnosis&lt;/full-title&gt;&lt;/periodical&gt;&lt;pages&gt;9-18&lt;/pages&gt;&lt;volume&gt;10&lt;/volume&gt;&lt;number&gt;1&lt;/number&gt;&lt;section&gt;Okoli, Chizimuzo T C. a University of Kentucky College of Nursing, Lexington, Kentucky, USA.&lt;/section&gt;&lt;keywords&gt;&lt;keyword&gt;Adult&lt;/keyword&gt;&lt;keyword&gt;Female&lt;/keyword&gt;&lt;keyword&gt;Humans&lt;/keyword&gt;&lt;keyword&gt;Male&lt;/keyword&gt;&lt;keyword&gt;*Mental Disorders/co [Complications]&lt;/keyword&gt;&lt;keyword&gt;Middle Aged&lt;/keyword&gt;&lt;keyword&gt;*Smoking Cessation&lt;/keyword&gt;&lt;keyword&gt;*Substance-Related Disorders/co [Complications]&lt;/keyword&gt;&lt;keyword&gt;*Tobacco Use Disorder/co [Complications]&lt;/keyword&gt;&lt;keyword&gt;*Tobacco Use Disorder/pc [Prevention &amp;amp; Control]&lt;/keyword&gt;&lt;keyword&gt;Treatment Outcome&lt;/keyword&gt;&lt;/keywords&gt;&lt;dates&gt;&lt;year&gt;2014&lt;/year&gt;&lt;/dates&gt;&lt;pub-location&gt;United States&lt;/pub-location&gt;&lt;isbn&gt;1550-4271&lt;/isbn&gt;&lt;label&gt;$$MEDLINE&amp;#xD;$$includetitleSB&amp;#xD;$$includeabstractMHUKCanadaSB&amp;#xD;$$includefulltext&lt;/label&gt;&lt;urls&gt;&lt;related-urls&gt;&lt;url&gt;http://ovidsp.ovid.com/ovidweb.cgi?T=JS&amp;amp;PAGE=reference&amp;amp;D=med11&amp;amp;NEWS=N&amp;amp;AN=25392058&lt;/url&gt;&lt;url&gt;https://www.tandfonline.com/doi/full/10.1080/15504263.2013.866860&lt;/url&gt;&lt;/related-urls&gt;&lt;/urls&gt;&lt;electronic-resource-num&gt;https://dx.doi.org/10.1080/15504263.2013.866860&lt;/electronic-resource-num&gt;&lt;/record&gt;&lt;/Cite&gt;&lt;/EndNote&gt;</w:instrText>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90</w:t>
            </w:r>
            <w:r w:rsidRPr="00453F06">
              <w:rPr>
                <w:rFonts w:asciiTheme="majorBidi" w:hAnsiTheme="majorBidi" w:cstheme="majorBidi"/>
                <w:sz w:val="18"/>
                <w:szCs w:val="18"/>
              </w:rPr>
              <w:fldChar w:fldCharType="end"/>
            </w:r>
          </w:p>
        </w:tc>
      </w:tr>
      <w:tr w:rsidR="00871C9E" w:rsidRPr="00453F06" w14:paraId="7ABC534C" w14:textId="3C368371" w:rsidTr="00D22A3E">
        <w:tc>
          <w:tcPr>
            <w:tcW w:w="1838" w:type="dxa"/>
            <w:vMerge/>
          </w:tcPr>
          <w:p w14:paraId="5764553C" w14:textId="77777777" w:rsidR="00871C9E" w:rsidRPr="00453F06" w:rsidRDefault="00871C9E" w:rsidP="00871C9E">
            <w:pPr>
              <w:rPr>
                <w:rFonts w:asciiTheme="majorBidi" w:hAnsiTheme="majorBidi" w:cstheme="majorBidi"/>
                <w:sz w:val="18"/>
                <w:szCs w:val="18"/>
              </w:rPr>
            </w:pPr>
          </w:p>
        </w:tc>
        <w:tc>
          <w:tcPr>
            <w:tcW w:w="1701" w:type="dxa"/>
          </w:tcPr>
          <w:p w14:paraId="3F26CC0B"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4E6E9564" w14:textId="206656DA" w:rsidR="00871C9E" w:rsidRPr="00453F06" w:rsidRDefault="00871C9E" w:rsidP="006608A3">
            <w:pPr>
              <w:rPr>
                <w:rFonts w:asciiTheme="majorBidi" w:hAnsiTheme="majorBidi" w:cstheme="majorBidi"/>
                <w:sz w:val="18"/>
                <w:szCs w:val="18"/>
              </w:rPr>
            </w:pPr>
          </w:p>
        </w:tc>
        <w:tc>
          <w:tcPr>
            <w:tcW w:w="3470" w:type="dxa"/>
          </w:tcPr>
          <w:p w14:paraId="0365FD8A" w14:textId="083C7CCB" w:rsidR="00871C9E" w:rsidRPr="00453F06" w:rsidRDefault="00871C9E" w:rsidP="00492412">
            <w:pPr>
              <w:pStyle w:val="ListParagraph"/>
              <w:numPr>
                <w:ilvl w:val="0"/>
                <w:numId w:val="43"/>
              </w:numPr>
              <w:ind w:left="58" w:hanging="123"/>
              <w:rPr>
                <w:rFonts w:asciiTheme="majorBidi" w:hAnsiTheme="majorBidi" w:cstheme="majorBidi"/>
                <w:sz w:val="18"/>
                <w:szCs w:val="18"/>
              </w:rPr>
            </w:pPr>
            <w:r w:rsidRPr="00453F06">
              <w:rPr>
                <w:rFonts w:asciiTheme="majorBidi" w:hAnsiTheme="majorBidi" w:cstheme="majorBidi"/>
                <w:sz w:val="18"/>
                <w:szCs w:val="18"/>
              </w:rPr>
              <w:t>The odds of cessation at most recent follow-up were not significantly different for those who had quit for 1 week to less than 1 month (OR 1.7, 95% CI 0.4 to 7.0), and more than 1 year (OR 2.0, 95% CI 0.6 to 6.8) at the last attempt, than for those who had quit for less than 1 week at the last attempt, in an unadjusted analysis, and for those who had quit for 1 week to less than 1 month (OR 1.5, 95% CI 0.3 to 9.1), 7 months to 1 year (OR 2.6, 95% CI 0.6 to 11.5), and more than 1 year (OR 1.8, 95% CI 0.4 to 7.9) at the last attempt than for those who had quit for less than 1 we</w:t>
            </w:r>
            <w:r w:rsidR="00176CFD" w:rsidRPr="00453F06">
              <w:rPr>
                <w:rFonts w:asciiTheme="majorBidi" w:hAnsiTheme="majorBidi" w:cstheme="majorBidi"/>
                <w:sz w:val="18"/>
                <w:szCs w:val="18"/>
              </w:rPr>
              <w:t xml:space="preserve">ek at the last attempt, in an </w:t>
            </w:r>
            <w:r w:rsidRPr="00453F06">
              <w:rPr>
                <w:rFonts w:asciiTheme="majorBidi" w:hAnsiTheme="majorBidi" w:cstheme="majorBidi"/>
                <w:sz w:val="18"/>
                <w:szCs w:val="18"/>
              </w:rPr>
              <w:t xml:space="preserve">adjusted analysis </w:t>
            </w:r>
            <w:r w:rsidR="006608A3" w:rsidRPr="00453F06">
              <w:rPr>
                <w:rFonts w:asciiTheme="majorBidi" w:hAnsiTheme="majorBidi" w:cstheme="majorBidi"/>
                <w:sz w:val="18"/>
                <w:szCs w:val="18"/>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6608A3" w:rsidRPr="00453F06">
              <w:rPr>
                <w:rFonts w:asciiTheme="majorBidi" w:hAnsiTheme="majorBidi" w:cstheme="majorBidi"/>
                <w:sz w:val="18"/>
                <w:szCs w:val="18"/>
              </w:rPr>
            </w:r>
            <w:r w:rsidR="006608A3"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94</w:t>
            </w:r>
            <w:r w:rsidR="006608A3" w:rsidRPr="00453F06">
              <w:rPr>
                <w:rFonts w:asciiTheme="majorBidi" w:hAnsiTheme="majorBidi" w:cstheme="majorBidi"/>
                <w:sz w:val="18"/>
                <w:szCs w:val="18"/>
              </w:rPr>
              <w:fldChar w:fldCharType="end"/>
            </w:r>
          </w:p>
        </w:tc>
        <w:tc>
          <w:tcPr>
            <w:tcW w:w="3470" w:type="dxa"/>
          </w:tcPr>
          <w:p w14:paraId="125D5747" w14:textId="56773058" w:rsidR="00871C9E" w:rsidRPr="00453F06" w:rsidRDefault="006608A3" w:rsidP="00492412">
            <w:pPr>
              <w:pStyle w:val="ListParagraph"/>
              <w:numPr>
                <w:ilvl w:val="0"/>
                <w:numId w:val="43"/>
              </w:numPr>
              <w:ind w:left="58" w:hanging="123"/>
              <w:rPr>
                <w:rFonts w:asciiTheme="majorBidi" w:hAnsiTheme="majorBidi" w:cstheme="majorBidi"/>
                <w:sz w:val="18"/>
                <w:szCs w:val="18"/>
              </w:rPr>
            </w:pPr>
            <w:r w:rsidRPr="00453F06">
              <w:rPr>
                <w:rFonts w:asciiTheme="majorBidi" w:hAnsiTheme="majorBidi" w:cstheme="majorBidi"/>
                <w:sz w:val="18"/>
                <w:szCs w:val="18"/>
              </w:rPr>
              <w:t xml:space="preserve">The odds of cessation at most recent follow-up were significantly higher for those who had quit for 7 months to 1 year at the last attempt (OR 3.6, 95% CI 1.1 to 11.5) than for those who had quit for less than 1 week at the last attempt, in an unadjusted analysis </w:t>
            </w:r>
            <w:r w:rsidRPr="00453F06">
              <w:rPr>
                <w:rFonts w:asciiTheme="majorBidi" w:hAnsiTheme="majorBidi" w:cstheme="majorBidi"/>
                <w:sz w:val="18"/>
                <w:szCs w:val="18"/>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94</w:t>
            </w:r>
            <w:r w:rsidRPr="00453F06">
              <w:rPr>
                <w:rFonts w:asciiTheme="majorBidi" w:hAnsiTheme="majorBidi" w:cstheme="majorBidi"/>
                <w:sz w:val="18"/>
                <w:szCs w:val="18"/>
              </w:rPr>
              <w:fldChar w:fldCharType="end"/>
            </w:r>
          </w:p>
        </w:tc>
      </w:tr>
      <w:tr w:rsidR="00871C9E" w:rsidRPr="00453F06" w14:paraId="6B6E88FA" w14:textId="21E9EE60" w:rsidTr="00D22A3E">
        <w:tc>
          <w:tcPr>
            <w:tcW w:w="1838" w:type="dxa"/>
            <w:vMerge w:val="restart"/>
          </w:tcPr>
          <w:p w14:paraId="25D48558"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Longest quit (years)</w:t>
            </w:r>
          </w:p>
        </w:tc>
        <w:tc>
          <w:tcPr>
            <w:tcW w:w="1701" w:type="dxa"/>
          </w:tcPr>
          <w:p w14:paraId="650C48D3"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2352A7E9" w14:textId="606B0BC3" w:rsidR="00871C9E" w:rsidRPr="00453F06" w:rsidRDefault="00871C9E" w:rsidP="006608A3">
            <w:pPr>
              <w:rPr>
                <w:rFonts w:asciiTheme="majorBidi" w:hAnsiTheme="majorBidi" w:cstheme="majorBidi"/>
                <w:sz w:val="18"/>
                <w:szCs w:val="18"/>
              </w:rPr>
            </w:pPr>
          </w:p>
        </w:tc>
        <w:tc>
          <w:tcPr>
            <w:tcW w:w="3470" w:type="dxa"/>
          </w:tcPr>
          <w:p w14:paraId="350066A5" w14:textId="0644466D" w:rsidR="00871C9E" w:rsidRPr="00453F06" w:rsidRDefault="00871C9E" w:rsidP="00492412">
            <w:pPr>
              <w:pStyle w:val="ListParagraph"/>
              <w:numPr>
                <w:ilvl w:val="0"/>
                <w:numId w:val="38"/>
              </w:numPr>
              <w:ind w:left="58" w:hanging="123"/>
              <w:rPr>
                <w:rFonts w:asciiTheme="majorBidi" w:hAnsiTheme="majorBidi" w:cstheme="majorBidi"/>
                <w:sz w:val="18"/>
                <w:szCs w:val="18"/>
              </w:rPr>
            </w:pPr>
            <w:r w:rsidRPr="00453F06">
              <w:rPr>
                <w:rFonts w:asciiTheme="majorBidi" w:hAnsiTheme="majorBidi" w:cstheme="majorBidi"/>
                <w:sz w:val="18"/>
                <w:szCs w:val="18"/>
              </w:rPr>
              <w:t xml:space="preserve">The odds of cessation at 4 weeks were not significantly different as longest quit (years, continuous) increased, in analyses adjusted for all other variables including the Consideration of Future Consequences (CFCS) scale (OR 1.07, 95% CI 0.99 to 1.16), CFCS future subscale (OR 1.07, 95% CI 0.99 to 1.16) and CFCS immediate subscale (OR 1.07, 95% CI 0.99 to 1.16) </w:t>
            </w:r>
            <w:r w:rsidR="00C91A84" w:rsidRPr="00453F06">
              <w:rPr>
                <w:rFonts w:asciiTheme="majorBidi" w:hAnsiTheme="majorBidi" w:cstheme="majorBidi"/>
                <w:sz w:val="18"/>
                <w:szCs w:val="18"/>
              </w:rPr>
              <w:fldChar w:fldCharType="begin">
                <w:fldData xml:space="preserve">PEVuZE5vdGU+PENpdGU+PEF1dGhvcj5CZWVuc3RvY2s8L0F1dGhvcj48WWVhcj4yMDE0PC9ZZWFy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PEVuZE5vdGU+PENpdGU+PEF1dGhvcj5CZWVuc3RvY2s8L0F1dGhvcj48WWVhcj4yMDE0PC9ZZWFy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C91A84" w:rsidRPr="00453F06">
              <w:rPr>
                <w:rFonts w:asciiTheme="majorBidi" w:hAnsiTheme="majorBidi" w:cstheme="majorBidi"/>
                <w:sz w:val="18"/>
                <w:szCs w:val="18"/>
              </w:rPr>
            </w:r>
            <w:r w:rsidR="00C91A84"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68</w:t>
            </w:r>
            <w:r w:rsidR="00C91A84" w:rsidRPr="00453F06">
              <w:rPr>
                <w:rFonts w:asciiTheme="majorBidi" w:hAnsiTheme="majorBidi" w:cstheme="majorBidi"/>
                <w:sz w:val="18"/>
                <w:szCs w:val="18"/>
              </w:rPr>
              <w:fldChar w:fldCharType="end"/>
            </w:r>
          </w:p>
        </w:tc>
        <w:tc>
          <w:tcPr>
            <w:tcW w:w="3470" w:type="dxa"/>
          </w:tcPr>
          <w:p w14:paraId="266A9977" w14:textId="4964499D" w:rsidR="00871C9E" w:rsidRPr="00453F06" w:rsidRDefault="006608A3" w:rsidP="00492412">
            <w:pPr>
              <w:pStyle w:val="ListParagraph"/>
              <w:numPr>
                <w:ilvl w:val="0"/>
                <w:numId w:val="38"/>
              </w:numPr>
              <w:ind w:left="58" w:hanging="123"/>
              <w:rPr>
                <w:rFonts w:asciiTheme="majorBidi" w:hAnsiTheme="majorBidi" w:cstheme="majorBidi"/>
                <w:sz w:val="18"/>
                <w:szCs w:val="18"/>
              </w:rPr>
            </w:pPr>
            <w:r w:rsidRPr="00453F06">
              <w:rPr>
                <w:rFonts w:asciiTheme="majorBidi" w:hAnsiTheme="majorBidi" w:cstheme="majorBidi"/>
                <w:sz w:val="18"/>
                <w:szCs w:val="18"/>
              </w:rPr>
              <w:t xml:space="preserve">The odds of cessation at 6 months were significantly higher as longest quit (years, continuous) increased, in analyses adjusted for all other variables including the Consideration of Future Consequences (CFCS) scale (OR 1.14, 95% CI 1.05 to 1.24), CFCS future subscale (OR 1.14, 95% CI 1.05 to 1.24) and CFCS immediate subscale (OR 1.14, 95% CI 1.05 to 1.24) </w:t>
            </w:r>
            <w:r w:rsidR="00C91A84" w:rsidRPr="00453F06">
              <w:rPr>
                <w:rFonts w:asciiTheme="majorBidi" w:hAnsiTheme="majorBidi" w:cstheme="majorBidi"/>
                <w:sz w:val="18"/>
                <w:szCs w:val="18"/>
              </w:rPr>
              <w:fldChar w:fldCharType="begin">
                <w:fldData xml:space="preserve">PEVuZE5vdGU+PENpdGU+PEF1dGhvcj5CZWVuc3RvY2s8L0F1dGhvcj48WWVhcj4yMDE0PC9ZZWFy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PEVuZE5vdGU+PENpdGU+PEF1dGhvcj5CZWVuc3RvY2s8L0F1dGhvcj48WWVhcj4yMDE0PC9ZZWFy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C91A84" w:rsidRPr="00453F06">
              <w:rPr>
                <w:rFonts w:asciiTheme="majorBidi" w:hAnsiTheme="majorBidi" w:cstheme="majorBidi"/>
                <w:sz w:val="18"/>
                <w:szCs w:val="18"/>
              </w:rPr>
            </w:r>
            <w:r w:rsidR="00C91A84"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68</w:t>
            </w:r>
            <w:r w:rsidR="00C91A84" w:rsidRPr="00453F06">
              <w:rPr>
                <w:rFonts w:asciiTheme="majorBidi" w:hAnsiTheme="majorBidi" w:cstheme="majorBidi"/>
                <w:sz w:val="18"/>
                <w:szCs w:val="18"/>
              </w:rPr>
              <w:fldChar w:fldCharType="end"/>
            </w:r>
          </w:p>
        </w:tc>
      </w:tr>
      <w:tr w:rsidR="006608A3" w:rsidRPr="00453F06" w14:paraId="369A6955" w14:textId="628E33BC" w:rsidTr="00D22A3E">
        <w:tc>
          <w:tcPr>
            <w:tcW w:w="1838" w:type="dxa"/>
            <w:vMerge/>
          </w:tcPr>
          <w:p w14:paraId="0A89D223" w14:textId="77777777" w:rsidR="006608A3" w:rsidRPr="00453F06" w:rsidRDefault="006608A3" w:rsidP="006608A3">
            <w:pPr>
              <w:rPr>
                <w:rFonts w:asciiTheme="majorBidi" w:hAnsiTheme="majorBidi" w:cstheme="majorBidi"/>
                <w:sz w:val="18"/>
                <w:szCs w:val="18"/>
              </w:rPr>
            </w:pPr>
          </w:p>
        </w:tc>
        <w:tc>
          <w:tcPr>
            <w:tcW w:w="1701" w:type="dxa"/>
          </w:tcPr>
          <w:p w14:paraId="644F512B" w14:textId="77777777" w:rsidR="006608A3" w:rsidRPr="00453F06" w:rsidRDefault="006608A3" w:rsidP="006608A3">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51E9D143" w14:textId="77777777" w:rsidR="006608A3" w:rsidRPr="00453F06" w:rsidRDefault="006608A3" w:rsidP="006608A3">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120DCDBC" w14:textId="77777777" w:rsidR="006608A3" w:rsidRPr="00453F06" w:rsidRDefault="006608A3" w:rsidP="006608A3">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04639468" w14:textId="23168D03" w:rsidR="006608A3" w:rsidRPr="00453F06" w:rsidRDefault="006608A3" w:rsidP="006608A3">
            <w:pPr>
              <w:rPr>
                <w:rFonts w:asciiTheme="majorBidi" w:hAnsiTheme="majorBidi" w:cstheme="majorBidi"/>
                <w:sz w:val="18"/>
                <w:szCs w:val="18"/>
              </w:rPr>
            </w:pPr>
            <w:r w:rsidRPr="00453F06">
              <w:rPr>
                <w:rFonts w:asciiTheme="majorBidi" w:hAnsiTheme="majorBidi" w:cstheme="majorBidi"/>
                <w:sz w:val="18"/>
                <w:szCs w:val="18"/>
              </w:rPr>
              <w:t>No data</w:t>
            </w:r>
          </w:p>
        </w:tc>
      </w:tr>
      <w:tr w:rsidR="006608A3" w:rsidRPr="00453F06" w14:paraId="60502E80" w14:textId="7B411CD7" w:rsidTr="00D22A3E">
        <w:tc>
          <w:tcPr>
            <w:tcW w:w="1838" w:type="dxa"/>
            <w:vMerge/>
          </w:tcPr>
          <w:p w14:paraId="5CC7B905" w14:textId="77777777" w:rsidR="006608A3" w:rsidRPr="00453F06" w:rsidRDefault="006608A3" w:rsidP="006608A3">
            <w:pPr>
              <w:rPr>
                <w:rFonts w:asciiTheme="majorBidi" w:hAnsiTheme="majorBidi" w:cstheme="majorBidi"/>
                <w:sz w:val="18"/>
                <w:szCs w:val="18"/>
              </w:rPr>
            </w:pPr>
          </w:p>
        </w:tc>
        <w:tc>
          <w:tcPr>
            <w:tcW w:w="1701" w:type="dxa"/>
          </w:tcPr>
          <w:p w14:paraId="7511D82B" w14:textId="77777777" w:rsidR="006608A3" w:rsidRPr="00453F06" w:rsidRDefault="006608A3" w:rsidP="006608A3">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489EE447" w14:textId="77777777" w:rsidR="006608A3" w:rsidRPr="00453F06" w:rsidRDefault="006608A3" w:rsidP="006608A3">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12A85EF9" w14:textId="77777777" w:rsidR="006608A3" w:rsidRPr="00453F06" w:rsidRDefault="006608A3" w:rsidP="006608A3">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0BFC53C1" w14:textId="332C7BBD" w:rsidR="006608A3" w:rsidRPr="00453F06" w:rsidRDefault="006608A3" w:rsidP="006608A3">
            <w:pPr>
              <w:rPr>
                <w:rFonts w:asciiTheme="majorBidi" w:hAnsiTheme="majorBidi" w:cstheme="majorBidi"/>
                <w:sz w:val="18"/>
                <w:szCs w:val="18"/>
              </w:rPr>
            </w:pPr>
            <w:r w:rsidRPr="00453F06">
              <w:rPr>
                <w:rFonts w:asciiTheme="majorBidi" w:hAnsiTheme="majorBidi" w:cstheme="majorBidi"/>
                <w:sz w:val="18"/>
                <w:szCs w:val="18"/>
              </w:rPr>
              <w:t>No data</w:t>
            </w:r>
          </w:p>
        </w:tc>
      </w:tr>
      <w:tr w:rsidR="003A045E" w:rsidRPr="00453F06" w14:paraId="1BD72128" w14:textId="77777777" w:rsidTr="00D22A3E">
        <w:tc>
          <w:tcPr>
            <w:tcW w:w="1838" w:type="dxa"/>
            <w:vMerge w:val="restart"/>
          </w:tcPr>
          <w:p w14:paraId="45C85578" w14:textId="77EAD2BB" w:rsidR="003A045E" w:rsidRPr="00453F06" w:rsidRDefault="003A045E" w:rsidP="003A045E">
            <w:pPr>
              <w:rPr>
                <w:rFonts w:asciiTheme="majorBidi" w:hAnsiTheme="majorBidi" w:cstheme="majorBidi"/>
                <w:sz w:val="18"/>
                <w:szCs w:val="18"/>
              </w:rPr>
            </w:pPr>
            <w:r w:rsidRPr="00453F06">
              <w:rPr>
                <w:rFonts w:asciiTheme="majorBidi" w:hAnsiTheme="majorBidi" w:cstheme="majorBidi"/>
                <w:sz w:val="18"/>
                <w:szCs w:val="18"/>
              </w:rPr>
              <w:t>Time since start of most recent quit attempt</w:t>
            </w:r>
          </w:p>
        </w:tc>
        <w:tc>
          <w:tcPr>
            <w:tcW w:w="1701" w:type="dxa"/>
          </w:tcPr>
          <w:p w14:paraId="3183B563" w14:textId="43219A57" w:rsidR="003A045E" w:rsidRPr="00453F06" w:rsidRDefault="003A045E" w:rsidP="003A045E">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24D253CF" w14:textId="77777777" w:rsidR="003A045E" w:rsidRPr="00453F06" w:rsidRDefault="003A045E" w:rsidP="003A045E">
            <w:pPr>
              <w:rPr>
                <w:rFonts w:asciiTheme="majorBidi" w:hAnsiTheme="majorBidi" w:cstheme="majorBidi"/>
                <w:sz w:val="18"/>
                <w:szCs w:val="18"/>
              </w:rPr>
            </w:pPr>
          </w:p>
        </w:tc>
        <w:tc>
          <w:tcPr>
            <w:tcW w:w="3470" w:type="dxa"/>
          </w:tcPr>
          <w:p w14:paraId="33E5F28F" w14:textId="2A137FAF" w:rsidR="003A045E" w:rsidRPr="00453F06" w:rsidRDefault="003A045E" w:rsidP="00492412">
            <w:pPr>
              <w:pStyle w:val="ListParagraph"/>
              <w:numPr>
                <w:ilvl w:val="0"/>
                <w:numId w:val="66"/>
              </w:numPr>
              <w:ind w:left="110" w:hanging="175"/>
              <w:rPr>
                <w:rFonts w:asciiTheme="majorBidi" w:hAnsiTheme="majorBidi" w:cstheme="majorBidi"/>
                <w:sz w:val="18"/>
                <w:szCs w:val="18"/>
              </w:rPr>
            </w:pPr>
            <w:r w:rsidRPr="00453F06">
              <w:rPr>
                <w:rFonts w:asciiTheme="majorBidi" w:hAnsiTheme="majorBidi" w:cstheme="majorBidi"/>
                <w:sz w:val="18"/>
                <w:szCs w:val="18"/>
              </w:rPr>
              <w:t xml:space="preserve">The odds of cessation at 6 months were not significantly different for those whose most recent quit attempt was between a week and a month ago (OR 1.03, 95% CI </w:t>
            </w:r>
            <w:r w:rsidRPr="00453F06">
              <w:rPr>
                <w:rFonts w:asciiTheme="majorBidi" w:hAnsiTheme="majorBidi" w:cstheme="majorBidi"/>
                <w:sz w:val="18"/>
                <w:szCs w:val="18"/>
              </w:rPr>
              <w:lastRenderedPageBreak/>
              <w:t xml:space="preserve">0.67 to 1.59), 1-2 months ago (OR 0.96, 95% CI 0.62 to 1.48), and 2-3 months ago (OR 1.07, 95% CI 0.70 to 1.66) than for those whose previous quit attempt was the previous week, in an unadjusted analysis, and for those whose most recent quit attempt was between a week and a month ago (OR 0.80, 95% CI 0.51 to 1.28), 1-2 months ago (OR 0.68, 95% CI 0.43 to 1.08), 2-3 months ago (OR 0.68, 95% CI 0.43 to 1.09), and 3-6 months ago (OR 0.93, 95% CI 0.60 to 1.44) than for those whose most recent quit attempt was the previous week, in an adjusted analysis </w:t>
            </w:r>
            <w:r w:rsidRPr="00453F06">
              <w:rPr>
                <w:rFonts w:asciiTheme="majorBidi" w:hAnsiTheme="majorBidi" w:cstheme="majorBidi"/>
                <w:sz w:val="18"/>
                <w:szCs w:val="18"/>
              </w:rPr>
              <w:fldChar w:fldCharType="begin">
                <w:fldData xml:space="preserve">PEVuZE5vdGU+PENpdGU+PEF1dGhvcj5HYXJuZXR0PC9BdXRob3I+PFllYXI+MjAyMDwvWWVhcj48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PEVuZE5vdGU+PENpdGU+PEF1dGhvcj5HYXJuZXR0PC9BdXRob3I+PFllYXI+MjAyMDwvWWVhcj48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74</w:t>
            </w:r>
            <w:r w:rsidRPr="00453F06">
              <w:rPr>
                <w:rFonts w:asciiTheme="majorBidi" w:hAnsiTheme="majorBidi" w:cstheme="majorBidi"/>
                <w:sz w:val="18"/>
                <w:szCs w:val="18"/>
              </w:rPr>
              <w:fldChar w:fldCharType="end"/>
            </w:r>
          </w:p>
        </w:tc>
        <w:tc>
          <w:tcPr>
            <w:tcW w:w="3470" w:type="dxa"/>
          </w:tcPr>
          <w:p w14:paraId="179720EF" w14:textId="38949439" w:rsidR="003A045E" w:rsidRPr="00453F06" w:rsidRDefault="003A045E" w:rsidP="00492412">
            <w:pPr>
              <w:pStyle w:val="ListParagraph"/>
              <w:numPr>
                <w:ilvl w:val="0"/>
                <w:numId w:val="66"/>
              </w:numPr>
              <w:ind w:left="42" w:hanging="107"/>
              <w:rPr>
                <w:rFonts w:asciiTheme="majorBidi" w:hAnsiTheme="majorBidi" w:cstheme="majorBidi"/>
                <w:sz w:val="18"/>
                <w:szCs w:val="18"/>
              </w:rPr>
            </w:pPr>
            <w:r w:rsidRPr="00453F06">
              <w:rPr>
                <w:rFonts w:asciiTheme="majorBidi" w:hAnsiTheme="majorBidi" w:cstheme="majorBidi"/>
                <w:sz w:val="18"/>
                <w:szCs w:val="18"/>
              </w:rPr>
              <w:lastRenderedPageBreak/>
              <w:t xml:space="preserve">The odds of cessation at 6 months were significantly higher for those whose most recent quit attempt was 3-6 months ago than for those whose most recent quit attempt </w:t>
            </w:r>
            <w:r w:rsidRPr="00453F06">
              <w:rPr>
                <w:rFonts w:asciiTheme="majorBidi" w:hAnsiTheme="majorBidi" w:cstheme="majorBidi"/>
                <w:sz w:val="18"/>
                <w:szCs w:val="18"/>
              </w:rPr>
              <w:lastRenderedPageBreak/>
              <w:t xml:space="preserve">was the previous week, in an unadjusted analysis (OR 1.68, 95% CI 1.14 to 2.52) </w:t>
            </w:r>
            <w:r w:rsidRPr="00453F06">
              <w:rPr>
                <w:rFonts w:asciiTheme="majorBidi" w:hAnsiTheme="majorBidi" w:cstheme="majorBidi"/>
                <w:sz w:val="18"/>
                <w:szCs w:val="18"/>
              </w:rPr>
              <w:fldChar w:fldCharType="begin">
                <w:fldData xml:space="preserve">PEVuZE5vdGU+PENpdGU+PEF1dGhvcj5HYXJuZXR0PC9BdXRob3I+PFllYXI+MjAyMDwvWWVhcj48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PEVuZE5vdGU+PENpdGU+PEF1dGhvcj5HYXJuZXR0PC9BdXRob3I+PFllYXI+MjAyMDwvWWVhcj48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74</w:t>
            </w:r>
            <w:r w:rsidRPr="00453F06">
              <w:rPr>
                <w:rFonts w:asciiTheme="majorBidi" w:hAnsiTheme="majorBidi" w:cstheme="majorBidi"/>
                <w:sz w:val="18"/>
                <w:szCs w:val="18"/>
              </w:rPr>
              <w:fldChar w:fldCharType="end"/>
            </w:r>
          </w:p>
        </w:tc>
      </w:tr>
      <w:tr w:rsidR="003A045E" w:rsidRPr="00453F06" w14:paraId="3547C22E" w14:textId="77777777" w:rsidTr="00D22A3E">
        <w:tc>
          <w:tcPr>
            <w:tcW w:w="1838" w:type="dxa"/>
            <w:vMerge/>
          </w:tcPr>
          <w:p w14:paraId="37F07D26" w14:textId="77777777" w:rsidR="003A045E" w:rsidRPr="00453F06" w:rsidRDefault="003A045E" w:rsidP="003A045E">
            <w:pPr>
              <w:rPr>
                <w:rFonts w:asciiTheme="majorBidi" w:hAnsiTheme="majorBidi" w:cstheme="majorBidi"/>
                <w:sz w:val="18"/>
                <w:szCs w:val="18"/>
              </w:rPr>
            </w:pPr>
          </w:p>
        </w:tc>
        <w:tc>
          <w:tcPr>
            <w:tcW w:w="1701" w:type="dxa"/>
          </w:tcPr>
          <w:p w14:paraId="1FFDF5D8" w14:textId="2FC0DFFB" w:rsidR="003A045E" w:rsidRPr="00453F06" w:rsidRDefault="003A045E" w:rsidP="003A045E">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6CCD2D8B" w14:textId="155D6844" w:rsidR="003A045E" w:rsidRPr="00453F06" w:rsidRDefault="003A045E" w:rsidP="003A045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165911AE" w14:textId="3B75C881" w:rsidR="003A045E" w:rsidRPr="00453F06" w:rsidRDefault="003A045E" w:rsidP="003A045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7207EE24" w14:textId="3099C180" w:rsidR="003A045E" w:rsidRPr="00453F06" w:rsidRDefault="003A045E" w:rsidP="003A045E">
            <w:pPr>
              <w:rPr>
                <w:rFonts w:asciiTheme="majorBidi" w:hAnsiTheme="majorBidi" w:cstheme="majorBidi"/>
                <w:sz w:val="18"/>
                <w:szCs w:val="18"/>
              </w:rPr>
            </w:pPr>
            <w:r w:rsidRPr="00453F06">
              <w:rPr>
                <w:rFonts w:asciiTheme="majorBidi" w:hAnsiTheme="majorBidi" w:cstheme="majorBidi"/>
                <w:sz w:val="18"/>
                <w:szCs w:val="18"/>
              </w:rPr>
              <w:t>No data</w:t>
            </w:r>
          </w:p>
        </w:tc>
      </w:tr>
      <w:tr w:rsidR="003A045E" w:rsidRPr="00453F06" w14:paraId="7E3680CC" w14:textId="77777777" w:rsidTr="00D22A3E">
        <w:tc>
          <w:tcPr>
            <w:tcW w:w="1838" w:type="dxa"/>
            <w:vMerge/>
          </w:tcPr>
          <w:p w14:paraId="6C88E86C" w14:textId="77777777" w:rsidR="003A045E" w:rsidRPr="00453F06" w:rsidRDefault="003A045E" w:rsidP="003A045E">
            <w:pPr>
              <w:rPr>
                <w:rFonts w:asciiTheme="majorBidi" w:hAnsiTheme="majorBidi" w:cstheme="majorBidi"/>
                <w:sz w:val="18"/>
                <w:szCs w:val="18"/>
              </w:rPr>
            </w:pPr>
          </w:p>
        </w:tc>
        <w:tc>
          <w:tcPr>
            <w:tcW w:w="1701" w:type="dxa"/>
          </w:tcPr>
          <w:p w14:paraId="5B496946" w14:textId="15A10DAA" w:rsidR="003A045E" w:rsidRPr="00453F06" w:rsidRDefault="003A045E" w:rsidP="003A045E">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2A588DF4" w14:textId="5E95F525" w:rsidR="003A045E" w:rsidRPr="00453F06" w:rsidRDefault="003A045E" w:rsidP="003A045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224A9638" w14:textId="39EA63BC" w:rsidR="003A045E" w:rsidRPr="00453F06" w:rsidRDefault="003A045E" w:rsidP="003A045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2271AE40" w14:textId="7000EE39" w:rsidR="003A045E" w:rsidRPr="00453F06" w:rsidRDefault="003A045E" w:rsidP="003A045E">
            <w:pPr>
              <w:rPr>
                <w:rFonts w:asciiTheme="majorBidi" w:hAnsiTheme="majorBidi" w:cstheme="majorBidi"/>
                <w:sz w:val="18"/>
                <w:szCs w:val="18"/>
              </w:rPr>
            </w:pPr>
            <w:r w:rsidRPr="00453F06">
              <w:rPr>
                <w:rFonts w:asciiTheme="majorBidi" w:hAnsiTheme="majorBidi" w:cstheme="majorBidi"/>
                <w:sz w:val="18"/>
                <w:szCs w:val="18"/>
              </w:rPr>
              <w:t>No data</w:t>
            </w:r>
          </w:p>
        </w:tc>
      </w:tr>
      <w:tr w:rsidR="00662A79" w:rsidRPr="00453F06" w14:paraId="707D1C9D" w14:textId="77777777" w:rsidTr="00CD2FD7">
        <w:tc>
          <w:tcPr>
            <w:tcW w:w="13948" w:type="dxa"/>
            <w:gridSpan w:val="5"/>
          </w:tcPr>
          <w:p w14:paraId="1C7C8814" w14:textId="1A9CC939" w:rsidR="00662A79" w:rsidRPr="00453F06" w:rsidRDefault="00662A79" w:rsidP="00662A79">
            <w:pPr>
              <w:rPr>
                <w:rFonts w:asciiTheme="majorBidi" w:hAnsiTheme="majorBidi" w:cstheme="majorBidi"/>
                <w:b/>
                <w:bCs/>
                <w:sz w:val="18"/>
                <w:szCs w:val="18"/>
              </w:rPr>
            </w:pPr>
            <w:r w:rsidRPr="00453F06">
              <w:rPr>
                <w:rFonts w:asciiTheme="majorBidi" w:hAnsiTheme="majorBidi" w:cstheme="majorBidi"/>
                <w:b/>
                <w:bCs/>
                <w:sz w:val="18"/>
                <w:szCs w:val="18"/>
              </w:rPr>
              <w:t>Intervention characteristics</w:t>
            </w:r>
          </w:p>
        </w:tc>
      </w:tr>
      <w:tr w:rsidR="00871C9E" w:rsidRPr="00453F06" w14:paraId="3C9F3794" w14:textId="699ADDA5" w:rsidTr="00D22A3E">
        <w:tc>
          <w:tcPr>
            <w:tcW w:w="1838" w:type="dxa"/>
            <w:vMerge w:val="restart"/>
          </w:tcPr>
          <w:p w14:paraId="37D75CA8"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Spontaneous quit attempt</w:t>
            </w:r>
          </w:p>
        </w:tc>
        <w:tc>
          <w:tcPr>
            <w:tcW w:w="1701" w:type="dxa"/>
          </w:tcPr>
          <w:p w14:paraId="5C0A6335"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158CE1B7" w14:textId="695A7D2E" w:rsidR="00871C9E" w:rsidRPr="00453F06" w:rsidRDefault="00871C9E" w:rsidP="004B3BD7">
            <w:pPr>
              <w:rPr>
                <w:rFonts w:asciiTheme="majorBidi" w:hAnsiTheme="majorBidi" w:cstheme="majorBidi"/>
                <w:sz w:val="18"/>
                <w:szCs w:val="18"/>
              </w:rPr>
            </w:pPr>
          </w:p>
        </w:tc>
        <w:tc>
          <w:tcPr>
            <w:tcW w:w="3470" w:type="dxa"/>
          </w:tcPr>
          <w:p w14:paraId="58BBEDD0" w14:textId="4FE6824D" w:rsidR="00871C9E" w:rsidRPr="00453F06" w:rsidRDefault="00871C9E" w:rsidP="00492412">
            <w:pPr>
              <w:pStyle w:val="ListParagraph"/>
              <w:numPr>
                <w:ilvl w:val="0"/>
                <w:numId w:val="18"/>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at 6 months were not significantly different for those who did than for those who did not make a spontaneous quit attempt, in an adjusted analysis (OR 1.19, 95% CI 0.95 to 1.49) </w:t>
            </w:r>
            <w:r w:rsidR="00823116" w:rsidRPr="00453F06">
              <w:rPr>
                <w:rFonts w:asciiTheme="majorBidi" w:hAnsiTheme="majorBidi" w:cstheme="majorBidi"/>
                <w:sz w:val="18"/>
                <w:szCs w:val="18"/>
              </w:rPr>
              <w:fldChar w:fldCharType="begin">
                <w:fldData xml:space="preserve">PEVuZE5vdGU+PENpdGU+PEF1dGhvcj5HYXJuZXR0PC9BdXRob3I+PFllYXI+MjAyMDwvWWVhcj48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PEVuZE5vdGU+PENpdGU+PEF1dGhvcj5HYXJuZXR0PC9BdXRob3I+PFllYXI+MjAyMDwvWWVhcj48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823116" w:rsidRPr="00453F06">
              <w:rPr>
                <w:rFonts w:asciiTheme="majorBidi" w:hAnsiTheme="majorBidi" w:cstheme="majorBidi"/>
                <w:sz w:val="18"/>
                <w:szCs w:val="18"/>
              </w:rPr>
            </w:r>
            <w:r w:rsidR="00823116"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74</w:t>
            </w:r>
            <w:r w:rsidR="00823116" w:rsidRPr="00453F06">
              <w:rPr>
                <w:rFonts w:asciiTheme="majorBidi" w:hAnsiTheme="majorBidi" w:cstheme="majorBidi"/>
                <w:sz w:val="18"/>
                <w:szCs w:val="18"/>
              </w:rPr>
              <w:fldChar w:fldCharType="end"/>
            </w:r>
          </w:p>
        </w:tc>
        <w:tc>
          <w:tcPr>
            <w:tcW w:w="3470" w:type="dxa"/>
          </w:tcPr>
          <w:p w14:paraId="75360158" w14:textId="08BB1CC9" w:rsidR="00871C9E" w:rsidRPr="00453F06" w:rsidRDefault="004B3BD7" w:rsidP="00492412">
            <w:pPr>
              <w:pStyle w:val="ListParagraph"/>
              <w:numPr>
                <w:ilvl w:val="0"/>
                <w:numId w:val="18"/>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at 6 months were significantly higher for those who did than for those who did not make a spontaneous quit attempt, in an unadjusted analysis (OR 1.31, 95% CI 1.07 to 1.60) </w:t>
            </w:r>
            <w:r w:rsidR="009F19CD" w:rsidRPr="00453F06">
              <w:rPr>
                <w:rFonts w:asciiTheme="majorBidi" w:hAnsiTheme="majorBidi" w:cstheme="majorBidi"/>
                <w:sz w:val="18"/>
                <w:szCs w:val="18"/>
              </w:rPr>
              <w:fldChar w:fldCharType="begin">
                <w:fldData xml:space="preserve">PEVuZE5vdGU+PENpdGU+PEF1dGhvcj5HYXJuZXR0PC9BdXRob3I+PFllYXI+MjAyMDwvWWVhcj48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PEVuZE5vdGU+PENpdGU+PEF1dGhvcj5HYXJuZXR0PC9BdXRob3I+PFllYXI+MjAyMDwvWWVhcj48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9F19CD" w:rsidRPr="00453F06">
              <w:rPr>
                <w:rFonts w:asciiTheme="majorBidi" w:hAnsiTheme="majorBidi" w:cstheme="majorBidi"/>
                <w:sz w:val="18"/>
                <w:szCs w:val="18"/>
              </w:rPr>
            </w:r>
            <w:r w:rsidR="009F19CD"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74</w:t>
            </w:r>
            <w:r w:rsidR="009F19CD" w:rsidRPr="00453F06">
              <w:rPr>
                <w:rFonts w:asciiTheme="majorBidi" w:hAnsiTheme="majorBidi" w:cstheme="majorBidi"/>
                <w:sz w:val="18"/>
                <w:szCs w:val="18"/>
              </w:rPr>
              <w:fldChar w:fldCharType="end"/>
            </w:r>
          </w:p>
        </w:tc>
      </w:tr>
      <w:tr w:rsidR="00AB3C96" w:rsidRPr="00453F06" w14:paraId="2E388EED" w14:textId="33DE7738" w:rsidTr="00D22A3E">
        <w:tc>
          <w:tcPr>
            <w:tcW w:w="1838" w:type="dxa"/>
            <w:vMerge/>
          </w:tcPr>
          <w:p w14:paraId="4323FBA3" w14:textId="77777777" w:rsidR="00AB3C96" w:rsidRPr="00453F06" w:rsidRDefault="00AB3C96" w:rsidP="00AB3C96">
            <w:pPr>
              <w:rPr>
                <w:rFonts w:asciiTheme="majorBidi" w:hAnsiTheme="majorBidi" w:cstheme="majorBidi"/>
                <w:sz w:val="18"/>
                <w:szCs w:val="18"/>
              </w:rPr>
            </w:pPr>
          </w:p>
        </w:tc>
        <w:tc>
          <w:tcPr>
            <w:tcW w:w="1701" w:type="dxa"/>
          </w:tcPr>
          <w:p w14:paraId="56797202" w14:textId="77777777" w:rsidR="00AB3C96" w:rsidRPr="00453F06" w:rsidRDefault="00AB3C96" w:rsidP="00AB3C96">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0C178FBF" w14:textId="77777777" w:rsidR="00AB3C96" w:rsidRPr="00453F06" w:rsidRDefault="00AB3C96" w:rsidP="00AB3C96">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7EF23DC4" w14:textId="77777777" w:rsidR="00AB3C96" w:rsidRPr="00453F06" w:rsidRDefault="00AB3C96" w:rsidP="00AB3C96">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789068B2" w14:textId="260E89D0" w:rsidR="00AB3C96" w:rsidRPr="00453F06" w:rsidRDefault="00AB3C96" w:rsidP="00AB3C96">
            <w:pPr>
              <w:rPr>
                <w:rFonts w:asciiTheme="majorBidi" w:hAnsiTheme="majorBidi" w:cstheme="majorBidi"/>
                <w:sz w:val="18"/>
                <w:szCs w:val="18"/>
              </w:rPr>
            </w:pPr>
            <w:r w:rsidRPr="00453F06">
              <w:rPr>
                <w:rFonts w:asciiTheme="majorBidi" w:hAnsiTheme="majorBidi" w:cstheme="majorBidi"/>
                <w:sz w:val="18"/>
                <w:szCs w:val="18"/>
              </w:rPr>
              <w:t>No data</w:t>
            </w:r>
          </w:p>
        </w:tc>
      </w:tr>
      <w:tr w:rsidR="00AB3C96" w:rsidRPr="00453F06" w14:paraId="729108E2" w14:textId="570D6E32" w:rsidTr="00D22A3E">
        <w:tc>
          <w:tcPr>
            <w:tcW w:w="1838" w:type="dxa"/>
            <w:vMerge/>
          </w:tcPr>
          <w:p w14:paraId="4ACFE45A" w14:textId="77777777" w:rsidR="00AB3C96" w:rsidRPr="00453F06" w:rsidRDefault="00AB3C96" w:rsidP="00AB3C96">
            <w:pPr>
              <w:rPr>
                <w:rFonts w:asciiTheme="majorBidi" w:hAnsiTheme="majorBidi" w:cstheme="majorBidi"/>
                <w:sz w:val="18"/>
                <w:szCs w:val="18"/>
              </w:rPr>
            </w:pPr>
          </w:p>
        </w:tc>
        <w:tc>
          <w:tcPr>
            <w:tcW w:w="1701" w:type="dxa"/>
          </w:tcPr>
          <w:p w14:paraId="24782AC3" w14:textId="77777777" w:rsidR="00AB3C96" w:rsidRPr="00453F06" w:rsidRDefault="00AB3C96" w:rsidP="00AB3C96">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310D3B0E" w14:textId="77777777" w:rsidR="00AB3C96" w:rsidRPr="00453F06" w:rsidRDefault="00AB3C96" w:rsidP="00AB3C96">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639F551C" w14:textId="77777777" w:rsidR="00AB3C96" w:rsidRPr="00453F06" w:rsidRDefault="00AB3C96" w:rsidP="00AB3C96">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394965FB" w14:textId="16C9C529" w:rsidR="00AB3C96" w:rsidRPr="00453F06" w:rsidRDefault="00AB3C96" w:rsidP="00AB3C96">
            <w:pPr>
              <w:rPr>
                <w:rFonts w:asciiTheme="majorBidi" w:hAnsiTheme="majorBidi" w:cstheme="majorBidi"/>
                <w:sz w:val="18"/>
                <w:szCs w:val="18"/>
              </w:rPr>
            </w:pPr>
            <w:r w:rsidRPr="00453F06">
              <w:rPr>
                <w:rFonts w:asciiTheme="majorBidi" w:hAnsiTheme="majorBidi" w:cstheme="majorBidi"/>
                <w:sz w:val="18"/>
                <w:szCs w:val="18"/>
              </w:rPr>
              <w:t>No data</w:t>
            </w:r>
          </w:p>
        </w:tc>
      </w:tr>
      <w:tr w:rsidR="00871C9E" w:rsidRPr="00453F06" w14:paraId="4BC0EC37" w14:textId="2F689932" w:rsidTr="00D22A3E">
        <w:tc>
          <w:tcPr>
            <w:tcW w:w="1838" w:type="dxa"/>
            <w:vMerge w:val="restart"/>
          </w:tcPr>
          <w:p w14:paraId="61BBE574" w14:textId="3041F9F6" w:rsidR="00871C9E" w:rsidRPr="00453F06" w:rsidRDefault="00871C9E" w:rsidP="003A045E">
            <w:pPr>
              <w:rPr>
                <w:rFonts w:asciiTheme="majorBidi" w:hAnsiTheme="majorBidi" w:cstheme="majorBidi"/>
                <w:sz w:val="18"/>
                <w:szCs w:val="18"/>
              </w:rPr>
            </w:pPr>
            <w:r w:rsidRPr="00453F06">
              <w:rPr>
                <w:rFonts w:asciiTheme="majorBidi" w:hAnsiTheme="majorBidi" w:cstheme="majorBidi"/>
                <w:sz w:val="18"/>
                <w:szCs w:val="18"/>
              </w:rPr>
              <w:t xml:space="preserve">Smoking reduction </w:t>
            </w:r>
            <w:r w:rsidR="003A045E" w:rsidRPr="00453F06">
              <w:rPr>
                <w:rFonts w:asciiTheme="majorBidi" w:hAnsiTheme="majorBidi" w:cstheme="majorBidi"/>
                <w:sz w:val="18"/>
                <w:szCs w:val="18"/>
              </w:rPr>
              <w:t>prior to quitting</w:t>
            </w:r>
          </w:p>
        </w:tc>
        <w:tc>
          <w:tcPr>
            <w:tcW w:w="1701" w:type="dxa"/>
          </w:tcPr>
          <w:p w14:paraId="005E706E"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420BE4E8" w14:textId="255BBDD0" w:rsidR="00871C9E" w:rsidRPr="00453F06" w:rsidRDefault="00871C9E" w:rsidP="000641A5">
            <w:pPr>
              <w:rPr>
                <w:rFonts w:asciiTheme="majorBidi" w:hAnsiTheme="majorBidi" w:cstheme="majorBidi"/>
                <w:sz w:val="18"/>
                <w:szCs w:val="18"/>
              </w:rPr>
            </w:pPr>
          </w:p>
        </w:tc>
        <w:tc>
          <w:tcPr>
            <w:tcW w:w="3470" w:type="dxa"/>
          </w:tcPr>
          <w:p w14:paraId="1ECD3804" w14:textId="092A7F15" w:rsidR="003A045E" w:rsidRPr="00453F06" w:rsidRDefault="003A045E" w:rsidP="00492412">
            <w:pPr>
              <w:pStyle w:val="ListParagraph"/>
              <w:numPr>
                <w:ilvl w:val="0"/>
                <w:numId w:val="44"/>
              </w:numPr>
              <w:ind w:left="106" w:hanging="171"/>
              <w:rPr>
                <w:rFonts w:asciiTheme="majorBidi" w:hAnsiTheme="majorBidi" w:cstheme="majorBidi"/>
                <w:sz w:val="18"/>
                <w:szCs w:val="18"/>
              </w:rPr>
            </w:pPr>
            <w:r w:rsidRPr="00453F06">
              <w:rPr>
                <w:rFonts w:asciiTheme="majorBidi" w:hAnsiTheme="majorBidi" w:cstheme="majorBidi"/>
                <w:sz w:val="18"/>
                <w:szCs w:val="18"/>
              </w:rPr>
              <w:t xml:space="preserve">The odds of cessation at 4 weeks were not significantly different for those who quit abruptly (one RCT intervention arm) than for those who reduced first (another RCT intervention arm), in analyses adjusted for all other variables including the Consideration of Future Consequences (CFCS) scale (OR 1.37, 95% CI 0.99 to 1.89), CFCS future subscale (OR 1.37, 95% CI 1.00 to 1. 09) and CFCS immediate subscale (OR 1.37, 95% CI 0.99 to 1.89) </w:t>
            </w:r>
            <w:r w:rsidR="000641A5" w:rsidRPr="00453F06">
              <w:rPr>
                <w:rFonts w:asciiTheme="majorBidi" w:hAnsiTheme="majorBidi" w:cstheme="majorBidi"/>
                <w:sz w:val="18"/>
                <w:szCs w:val="18"/>
              </w:rPr>
              <w:fldChar w:fldCharType="begin">
                <w:fldData xml:space="preserve">PEVuZE5vdGU+PENpdGU+PEF1dGhvcj5CZWVuc3RvY2s8L0F1dGhvcj48WWVhcj4yMDE0PC9ZZWFy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PEVuZE5vdGU+PENpdGU+PEF1dGhvcj5CZWVuc3RvY2s8L0F1dGhvcj48WWVhcj4yMDE0PC9ZZWFy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0641A5" w:rsidRPr="00453F06">
              <w:rPr>
                <w:rFonts w:asciiTheme="majorBidi" w:hAnsiTheme="majorBidi" w:cstheme="majorBidi"/>
                <w:sz w:val="18"/>
                <w:szCs w:val="18"/>
              </w:rPr>
            </w:r>
            <w:r w:rsidR="000641A5"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68</w:t>
            </w:r>
            <w:r w:rsidR="000641A5" w:rsidRPr="00453F06">
              <w:rPr>
                <w:rFonts w:asciiTheme="majorBidi" w:hAnsiTheme="majorBidi" w:cstheme="majorBidi"/>
                <w:sz w:val="18"/>
                <w:szCs w:val="18"/>
              </w:rPr>
              <w:fldChar w:fldCharType="end"/>
            </w:r>
          </w:p>
          <w:p w14:paraId="5D5973EB" w14:textId="769DCCC0" w:rsidR="00871C9E" w:rsidRPr="00453F06" w:rsidRDefault="003A045E" w:rsidP="00492412">
            <w:pPr>
              <w:pStyle w:val="ListParagraph"/>
              <w:numPr>
                <w:ilvl w:val="0"/>
                <w:numId w:val="44"/>
              </w:numPr>
              <w:ind w:left="106" w:hanging="171"/>
              <w:rPr>
                <w:rFonts w:asciiTheme="majorBidi" w:hAnsiTheme="majorBidi" w:cstheme="majorBidi"/>
                <w:sz w:val="18"/>
                <w:szCs w:val="18"/>
              </w:rPr>
            </w:pPr>
            <w:r w:rsidRPr="00453F06">
              <w:rPr>
                <w:rFonts w:asciiTheme="majorBidi" w:hAnsiTheme="majorBidi" w:cstheme="majorBidi"/>
                <w:sz w:val="18"/>
                <w:szCs w:val="18"/>
              </w:rPr>
              <w:lastRenderedPageBreak/>
              <w:t xml:space="preserve">The odds of cessation at 6 months were not significantly different for those who quit abruptly (one RCT intervention arm) than for those who reduced first (another RCT intervention arm), in analyses adjusted for all other variables including the Consideration of Future Consequences (CFCS) scale (OR 1.41, 95% CI 0.93 to 2.15), CFCS future subscale (OR 1.42, 95% CI 0.93 to 2.15) and CFCS immediate subscale (OR 1.41, 95% CI 0.93 to 2.13) </w:t>
            </w:r>
            <w:r w:rsidR="000641A5" w:rsidRPr="00453F06">
              <w:rPr>
                <w:rFonts w:asciiTheme="majorBidi" w:hAnsiTheme="majorBidi" w:cstheme="majorBidi"/>
                <w:sz w:val="18"/>
                <w:szCs w:val="18"/>
              </w:rPr>
              <w:fldChar w:fldCharType="begin">
                <w:fldData xml:space="preserve">PEVuZE5vdGU+PENpdGU+PEF1dGhvcj5CZWVuc3RvY2s8L0F1dGhvcj48WWVhcj4yMDE0PC9ZZWFy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PEVuZE5vdGU+PENpdGU+PEF1dGhvcj5CZWVuc3RvY2s8L0F1dGhvcj48WWVhcj4yMDE0PC9ZZWFy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0641A5" w:rsidRPr="00453F06">
              <w:rPr>
                <w:rFonts w:asciiTheme="majorBidi" w:hAnsiTheme="majorBidi" w:cstheme="majorBidi"/>
                <w:sz w:val="18"/>
                <w:szCs w:val="18"/>
              </w:rPr>
            </w:r>
            <w:r w:rsidR="000641A5"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68</w:t>
            </w:r>
            <w:r w:rsidR="000641A5" w:rsidRPr="00453F06">
              <w:rPr>
                <w:rFonts w:asciiTheme="majorBidi" w:hAnsiTheme="majorBidi" w:cstheme="majorBidi"/>
                <w:sz w:val="18"/>
                <w:szCs w:val="18"/>
              </w:rPr>
              <w:fldChar w:fldCharType="end"/>
            </w:r>
          </w:p>
        </w:tc>
        <w:tc>
          <w:tcPr>
            <w:tcW w:w="3470" w:type="dxa"/>
          </w:tcPr>
          <w:p w14:paraId="6A1AE8A4" w14:textId="1E679283" w:rsidR="000641A5" w:rsidRPr="00453F06" w:rsidRDefault="000641A5" w:rsidP="00492412">
            <w:pPr>
              <w:pStyle w:val="ListParagraph"/>
              <w:numPr>
                <w:ilvl w:val="0"/>
                <w:numId w:val="44"/>
              </w:numPr>
              <w:ind w:left="43" w:hanging="108"/>
              <w:rPr>
                <w:rFonts w:asciiTheme="majorBidi" w:hAnsiTheme="majorBidi" w:cstheme="majorBidi"/>
                <w:sz w:val="18"/>
                <w:szCs w:val="18"/>
              </w:rPr>
            </w:pPr>
            <w:r w:rsidRPr="00453F06">
              <w:rPr>
                <w:rFonts w:asciiTheme="majorBidi" w:hAnsiTheme="majorBidi" w:cstheme="majorBidi"/>
                <w:sz w:val="18"/>
                <w:szCs w:val="18"/>
              </w:rPr>
              <w:lastRenderedPageBreak/>
              <w:t xml:space="preserve">The odds of cessation at 6 months were significantly higher for those who did than for those who did not cut down first, in unadjusted (OR 3.19, 95% CI 2.58 to 3.97) and adjusted (OR 3.08, 95% CI 2.46 to 3.88) analyses </w:t>
            </w:r>
            <w:r w:rsidRPr="00453F06">
              <w:rPr>
                <w:rFonts w:asciiTheme="majorBidi" w:hAnsiTheme="majorBidi" w:cstheme="majorBidi"/>
                <w:sz w:val="18"/>
                <w:szCs w:val="18"/>
              </w:rPr>
              <w:fldChar w:fldCharType="begin">
                <w:fldData xml:space="preserve">PEVuZE5vdGU+PENpdGU+PEF1dGhvcj5HYXJuZXR0PC9BdXRob3I+PFllYXI+MjAyMDwvWWVhcj48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PEVuZE5vdGU+PENpdGU+PEF1dGhvcj5HYXJuZXR0PC9BdXRob3I+PFllYXI+MjAyMDwvWWVhcj48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74</w:t>
            </w:r>
            <w:r w:rsidRPr="00453F06">
              <w:rPr>
                <w:rFonts w:asciiTheme="majorBidi" w:hAnsiTheme="majorBidi" w:cstheme="majorBidi"/>
                <w:sz w:val="18"/>
                <w:szCs w:val="18"/>
              </w:rPr>
              <w:fldChar w:fldCharType="end"/>
            </w:r>
          </w:p>
          <w:p w14:paraId="5AC9DF84" w14:textId="307230A8" w:rsidR="00871C9E" w:rsidRPr="00453F06" w:rsidRDefault="004B3BD7" w:rsidP="00492412">
            <w:pPr>
              <w:pStyle w:val="ListParagraph"/>
              <w:numPr>
                <w:ilvl w:val="0"/>
                <w:numId w:val="44"/>
              </w:numPr>
              <w:ind w:left="43" w:hanging="108"/>
              <w:rPr>
                <w:rFonts w:asciiTheme="majorBidi" w:hAnsiTheme="majorBidi" w:cstheme="majorBidi"/>
                <w:sz w:val="18"/>
                <w:szCs w:val="18"/>
              </w:rPr>
            </w:pPr>
            <w:r w:rsidRPr="00453F06">
              <w:rPr>
                <w:rFonts w:asciiTheme="majorBidi" w:hAnsiTheme="majorBidi" w:cstheme="majorBidi"/>
                <w:sz w:val="18"/>
                <w:szCs w:val="18"/>
              </w:rPr>
              <w:t xml:space="preserve">The odds of cessation at 4 weeks to 6 months were significantly higher for those who reported smoking reduction prior to quitting than for those who did not, in unadjusted (OR 1.55, 95% CI 1.19 to 2.01) and adjusted (OR 1.49, 95% CI 1.14 to 1.94) analyses </w:t>
            </w:r>
            <w:r w:rsidR="000641A5" w:rsidRPr="00453F06">
              <w:rPr>
                <w:rFonts w:asciiTheme="majorBidi" w:hAnsiTheme="majorBidi" w:cstheme="majorBidi"/>
                <w:sz w:val="18"/>
                <w:szCs w:val="18"/>
              </w:rPr>
              <w:fldChar w:fldCharType="begin">
                <w:fldData xml:space="preserve">PEVuZE5vdGU+PENpdGU+PEF1dGhvcj5CZWFyZDwvQXV0aG9yPjxZZWFyPjIwMTM8L1llYXI+PFJl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PEVuZE5vdGU+PENpdGU+PEF1dGhvcj5CZWFyZDwvQXV0aG9yPjxZZWFyPjIwMTM8L1llYXI+PFJl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0641A5" w:rsidRPr="00453F06">
              <w:rPr>
                <w:rFonts w:asciiTheme="majorBidi" w:hAnsiTheme="majorBidi" w:cstheme="majorBidi"/>
                <w:sz w:val="18"/>
                <w:szCs w:val="18"/>
              </w:rPr>
            </w:r>
            <w:r w:rsidR="000641A5"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67</w:t>
            </w:r>
            <w:r w:rsidR="000641A5" w:rsidRPr="00453F06">
              <w:rPr>
                <w:rFonts w:asciiTheme="majorBidi" w:hAnsiTheme="majorBidi" w:cstheme="majorBidi"/>
                <w:sz w:val="18"/>
                <w:szCs w:val="18"/>
              </w:rPr>
              <w:fldChar w:fldCharType="end"/>
            </w:r>
            <w:r w:rsidR="000641A5" w:rsidRPr="00453F06">
              <w:rPr>
                <w:rFonts w:asciiTheme="majorBidi" w:hAnsiTheme="majorBidi" w:cstheme="majorBidi"/>
                <w:sz w:val="18"/>
                <w:szCs w:val="18"/>
              </w:rPr>
              <w:t xml:space="preserve"> </w:t>
            </w:r>
          </w:p>
        </w:tc>
      </w:tr>
      <w:tr w:rsidR="000641A5" w:rsidRPr="00453F06" w14:paraId="4B078F04" w14:textId="0D90A851" w:rsidTr="00D22A3E">
        <w:tc>
          <w:tcPr>
            <w:tcW w:w="1838" w:type="dxa"/>
            <w:vMerge/>
          </w:tcPr>
          <w:p w14:paraId="4332DEC2" w14:textId="77777777" w:rsidR="000641A5" w:rsidRPr="00453F06" w:rsidRDefault="000641A5" w:rsidP="000641A5">
            <w:pPr>
              <w:rPr>
                <w:rFonts w:asciiTheme="majorBidi" w:hAnsiTheme="majorBidi" w:cstheme="majorBidi"/>
                <w:sz w:val="18"/>
                <w:szCs w:val="18"/>
              </w:rPr>
            </w:pPr>
          </w:p>
        </w:tc>
        <w:tc>
          <w:tcPr>
            <w:tcW w:w="1701" w:type="dxa"/>
          </w:tcPr>
          <w:p w14:paraId="11989E15" w14:textId="77777777" w:rsidR="000641A5" w:rsidRPr="00453F06" w:rsidRDefault="000641A5" w:rsidP="000641A5">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26F54ACC" w14:textId="77777777" w:rsidR="000641A5" w:rsidRPr="00453F06" w:rsidRDefault="000641A5" w:rsidP="000641A5">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2B432C4F" w14:textId="77777777" w:rsidR="000641A5" w:rsidRPr="00453F06" w:rsidRDefault="000641A5" w:rsidP="000641A5">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0195EB58" w14:textId="695460D5" w:rsidR="000641A5" w:rsidRPr="00453F06" w:rsidRDefault="000641A5" w:rsidP="000641A5">
            <w:pPr>
              <w:rPr>
                <w:rFonts w:asciiTheme="majorBidi" w:hAnsiTheme="majorBidi" w:cstheme="majorBidi"/>
                <w:sz w:val="18"/>
                <w:szCs w:val="18"/>
              </w:rPr>
            </w:pPr>
            <w:r w:rsidRPr="00453F06">
              <w:rPr>
                <w:rFonts w:asciiTheme="majorBidi" w:hAnsiTheme="majorBidi" w:cstheme="majorBidi"/>
                <w:sz w:val="18"/>
                <w:szCs w:val="18"/>
              </w:rPr>
              <w:t>No data</w:t>
            </w:r>
          </w:p>
        </w:tc>
      </w:tr>
      <w:tr w:rsidR="000641A5" w:rsidRPr="00453F06" w14:paraId="46DB7984" w14:textId="6F72401F" w:rsidTr="00D22A3E">
        <w:tc>
          <w:tcPr>
            <w:tcW w:w="1838" w:type="dxa"/>
            <w:vMerge/>
          </w:tcPr>
          <w:p w14:paraId="7C066EC1" w14:textId="77777777" w:rsidR="000641A5" w:rsidRPr="00453F06" w:rsidRDefault="000641A5" w:rsidP="000641A5">
            <w:pPr>
              <w:rPr>
                <w:rFonts w:asciiTheme="majorBidi" w:hAnsiTheme="majorBidi" w:cstheme="majorBidi"/>
                <w:sz w:val="18"/>
                <w:szCs w:val="18"/>
              </w:rPr>
            </w:pPr>
          </w:p>
        </w:tc>
        <w:tc>
          <w:tcPr>
            <w:tcW w:w="1701" w:type="dxa"/>
          </w:tcPr>
          <w:p w14:paraId="1DD3EE4E" w14:textId="77777777" w:rsidR="000641A5" w:rsidRPr="00453F06" w:rsidRDefault="000641A5" w:rsidP="000641A5">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6669FA7A" w14:textId="77777777" w:rsidR="000641A5" w:rsidRPr="00453F06" w:rsidRDefault="000641A5" w:rsidP="000641A5">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0ABB19DA" w14:textId="77777777" w:rsidR="000641A5" w:rsidRPr="00453F06" w:rsidRDefault="000641A5" w:rsidP="000641A5">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0D12C51A" w14:textId="6513B613" w:rsidR="000641A5" w:rsidRPr="00453F06" w:rsidRDefault="000641A5" w:rsidP="000641A5">
            <w:pPr>
              <w:rPr>
                <w:rFonts w:asciiTheme="majorBidi" w:hAnsiTheme="majorBidi" w:cstheme="majorBidi"/>
                <w:sz w:val="18"/>
                <w:szCs w:val="18"/>
              </w:rPr>
            </w:pPr>
            <w:r w:rsidRPr="00453F06">
              <w:rPr>
                <w:rFonts w:asciiTheme="majorBidi" w:hAnsiTheme="majorBidi" w:cstheme="majorBidi"/>
                <w:sz w:val="18"/>
                <w:szCs w:val="18"/>
              </w:rPr>
              <w:t>No data</w:t>
            </w:r>
          </w:p>
        </w:tc>
      </w:tr>
      <w:tr w:rsidR="00871C9E" w:rsidRPr="00453F06" w14:paraId="67CF27D4" w14:textId="24201B63" w:rsidTr="00D22A3E">
        <w:tc>
          <w:tcPr>
            <w:tcW w:w="1838" w:type="dxa"/>
            <w:vMerge w:val="restart"/>
          </w:tcPr>
          <w:p w14:paraId="6CD19511"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Smoking reduction with NRT first</w:t>
            </w:r>
          </w:p>
        </w:tc>
        <w:tc>
          <w:tcPr>
            <w:tcW w:w="1701" w:type="dxa"/>
          </w:tcPr>
          <w:p w14:paraId="3F509E65"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12D94DDA" w14:textId="01CE1480" w:rsidR="00871C9E" w:rsidRPr="00453F06" w:rsidRDefault="00871C9E" w:rsidP="00BF579C">
            <w:pPr>
              <w:rPr>
                <w:rFonts w:asciiTheme="majorBidi" w:hAnsiTheme="majorBidi" w:cstheme="majorBidi"/>
                <w:sz w:val="18"/>
                <w:szCs w:val="18"/>
              </w:rPr>
            </w:pPr>
          </w:p>
        </w:tc>
        <w:tc>
          <w:tcPr>
            <w:tcW w:w="3470" w:type="dxa"/>
          </w:tcPr>
          <w:p w14:paraId="358C70C6" w14:textId="77777777" w:rsidR="00871C9E" w:rsidRPr="00453F06" w:rsidRDefault="00871C9E" w:rsidP="00871C9E">
            <w:pPr>
              <w:rPr>
                <w:rFonts w:asciiTheme="majorBidi" w:hAnsiTheme="majorBidi" w:cstheme="majorBidi"/>
                <w:sz w:val="18"/>
                <w:szCs w:val="18"/>
              </w:rPr>
            </w:pPr>
          </w:p>
        </w:tc>
        <w:tc>
          <w:tcPr>
            <w:tcW w:w="3470" w:type="dxa"/>
          </w:tcPr>
          <w:p w14:paraId="7EC76D7E" w14:textId="5AF3F9CB" w:rsidR="00871C9E" w:rsidRPr="00453F06" w:rsidRDefault="00A61901" w:rsidP="00492412">
            <w:pPr>
              <w:pStyle w:val="ListParagraph"/>
              <w:numPr>
                <w:ilvl w:val="0"/>
                <w:numId w:val="44"/>
              </w:numPr>
              <w:ind w:left="43" w:hanging="108"/>
              <w:rPr>
                <w:rFonts w:asciiTheme="majorBidi" w:hAnsiTheme="majorBidi" w:cstheme="majorBidi"/>
                <w:sz w:val="18"/>
                <w:szCs w:val="18"/>
              </w:rPr>
            </w:pPr>
            <w:r w:rsidRPr="00453F06">
              <w:rPr>
                <w:rFonts w:asciiTheme="majorBidi" w:hAnsiTheme="majorBidi" w:cstheme="majorBidi"/>
                <w:sz w:val="18"/>
                <w:szCs w:val="18"/>
              </w:rPr>
              <w:t xml:space="preserve">The odds of cessation at 4 weeks to 6 months were significantly higher for those who reported smoking reduction with NRT prior to quitting than for those who did not, in unadjusted (OR 1.47, 95% CI 1.03 to 2.10) and adjusted (OR 1.51, 95% CI 1.06 to 2.16) analyses </w:t>
            </w:r>
            <w:r w:rsidR="00BF579C" w:rsidRPr="00453F06">
              <w:rPr>
                <w:rFonts w:asciiTheme="majorBidi" w:hAnsiTheme="majorBidi" w:cstheme="majorBidi"/>
                <w:sz w:val="18"/>
                <w:szCs w:val="18"/>
              </w:rPr>
              <w:fldChar w:fldCharType="begin">
                <w:fldData xml:space="preserve">PEVuZE5vdGU+PENpdGU+PEF1dGhvcj5CZWFyZDwvQXV0aG9yPjxZZWFyPjIwMTM8L1llYXI+PFJl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PEVuZE5vdGU+PENpdGU+PEF1dGhvcj5CZWFyZDwvQXV0aG9yPjxZZWFyPjIwMTM8L1llYXI+PFJl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BF579C" w:rsidRPr="00453F06">
              <w:rPr>
                <w:rFonts w:asciiTheme="majorBidi" w:hAnsiTheme="majorBidi" w:cstheme="majorBidi"/>
                <w:sz w:val="18"/>
                <w:szCs w:val="18"/>
              </w:rPr>
            </w:r>
            <w:r w:rsidR="00BF579C"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67</w:t>
            </w:r>
            <w:r w:rsidR="00BF579C" w:rsidRPr="00453F06">
              <w:rPr>
                <w:rFonts w:asciiTheme="majorBidi" w:hAnsiTheme="majorBidi" w:cstheme="majorBidi"/>
                <w:sz w:val="18"/>
                <w:szCs w:val="18"/>
              </w:rPr>
              <w:fldChar w:fldCharType="end"/>
            </w:r>
          </w:p>
        </w:tc>
      </w:tr>
      <w:tr w:rsidR="00BF579C" w:rsidRPr="00453F06" w14:paraId="1A46CBCA" w14:textId="43C07462" w:rsidTr="00D22A3E">
        <w:tc>
          <w:tcPr>
            <w:tcW w:w="1838" w:type="dxa"/>
            <w:vMerge/>
          </w:tcPr>
          <w:p w14:paraId="1137F04C" w14:textId="77777777" w:rsidR="00BF579C" w:rsidRPr="00453F06" w:rsidRDefault="00BF579C" w:rsidP="00BF579C">
            <w:pPr>
              <w:rPr>
                <w:rFonts w:asciiTheme="majorBidi" w:hAnsiTheme="majorBidi" w:cstheme="majorBidi"/>
                <w:sz w:val="18"/>
                <w:szCs w:val="18"/>
              </w:rPr>
            </w:pPr>
          </w:p>
        </w:tc>
        <w:tc>
          <w:tcPr>
            <w:tcW w:w="1701" w:type="dxa"/>
          </w:tcPr>
          <w:p w14:paraId="2A0A45E3" w14:textId="77777777" w:rsidR="00BF579C" w:rsidRPr="00453F06" w:rsidRDefault="00BF579C" w:rsidP="00BF579C">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6727EABB" w14:textId="77777777" w:rsidR="00BF579C" w:rsidRPr="00453F06" w:rsidRDefault="00BF579C" w:rsidP="00BF579C">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0164FCE7" w14:textId="77777777" w:rsidR="00BF579C" w:rsidRPr="00453F06" w:rsidRDefault="00BF579C" w:rsidP="00BF579C">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493DA5F3" w14:textId="081C158E" w:rsidR="00BF579C" w:rsidRPr="00453F06" w:rsidRDefault="00BF579C" w:rsidP="00BF579C">
            <w:pPr>
              <w:rPr>
                <w:rFonts w:asciiTheme="majorBidi" w:hAnsiTheme="majorBidi" w:cstheme="majorBidi"/>
                <w:sz w:val="18"/>
                <w:szCs w:val="18"/>
              </w:rPr>
            </w:pPr>
            <w:r w:rsidRPr="00453F06">
              <w:rPr>
                <w:rFonts w:asciiTheme="majorBidi" w:hAnsiTheme="majorBidi" w:cstheme="majorBidi"/>
                <w:sz w:val="18"/>
                <w:szCs w:val="18"/>
              </w:rPr>
              <w:t>No data</w:t>
            </w:r>
          </w:p>
        </w:tc>
      </w:tr>
      <w:tr w:rsidR="00BF579C" w:rsidRPr="00453F06" w14:paraId="1F97338F" w14:textId="5D1426A7" w:rsidTr="00D22A3E">
        <w:tc>
          <w:tcPr>
            <w:tcW w:w="1838" w:type="dxa"/>
            <w:vMerge/>
          </w:tcPr>
          <w:p w14:paraId="2904BBC2" w14:textId="77777777" w:rsidR="00BF579C" w:rsidRPr="00453F06" w:rsidRDefault="00BF579C" w:rsidP="00BF579C">
            <w:pPr>
              <w:rPr>
                <w:rFonts w:asciiTheme="majorBidi" w:hAnsiTheme="majorBidi" w:cstheme="majorBidi"/>
                <w:sz w:val="18"/>
                <w:szCs w:val="18"/>
              </w:rPr>
            </w:pPr>
          </w:p>
        </w:tc>
        <w:tc>
          <w:tcPr>
            <w:tcW w:w="1701" w:type="dxa"/>
          </w:tcPr>
          <w:p w14:paraId="35A3C95F" w14:textId="77777777" w:rsidR="00BF579C" w:rsidRPr="00453F06" w:rsidRDefault="00BF579C" w:rsidP="00BF579C">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67711312" w14:textId="77777777" w:rsidR="00BF579C" w:rsidRPr="00453F06" w:rsidRDefault="00BF579C" w:rsidP="00BF579C">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77F57BB1" w14:textId="77777777" w:rsidR="00BF579C" w:rsidRPr="00453F06" w:rsidRDefault="00BF579C" w:rsidP="00BF579C">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691BCA87" w14:textId="387395FE" w:rsidR="00BF579C" w:rsidRPr="00453F06" w:rsidRDefault="00BF579C" w:rsidP="00BF579C">
            <w:pPr>
              <w:rPr>
                <w:rFonts w:asciiTheme="majorBidi" w:hAnsiTheme="majorBidi" w:cstheme="majorBidi"/>
                <w:sz w:val="18"/>
                <w:szCs w:val="18"/>
              </w:rPr>
            </w:pPr>
            <w:r w:rsidRPr="00453F06">
              <w:rPr>
                <w:rFonts w:asciiTheme="majorBidi" w:hAnsiTheme="majorBidi" w:cstheme="majorBidi"/>
                <w:sz w:val="18"/>
                <w:szCs w:val="18"/>
              </w:rPr>
              <w:t>No data</w:t>
            </w:r>
          </w:p>
        </w:tc>
      </w:tr>
      <w:tr w:rsidR="00871C9E" w:rsidRPr="00453F06" w14:paraId="728F5C3B" w14:textId="6A359287" w:rsidTr="00D22A3E">
        <w:tc>
          <w:tcPr>
            <w:tcW w:w="1838" w:type="dxa"/>
            <w:vMerge w:val="restart"/>
          </w:tcPr>
          <w:p w14:paraId="06A1AAFA"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Temporary abstinence with NRT first</w:t>
            </w:r>
          </w:p>
        </w:tc>
        <w:tc>
          <w:tcPr>
            <w:tcW w:w="1701" w:type="dxa"/>
          </w:tcPr>
          <w:p w14:paraId="0328EAE0"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53C753BD" w14:textId="6AE3F39D" w:rsidR="00871C9E" w:rsidRPr="00453F06" w:rsidRDefault="00871C9E" w:rsidP="00BF579C">
            <w:pPr>
              <w:rPr>
                <w:rFonts w:asciiTheme="majorBidi" w:hAnsiTheme="majorBidi" w:cstheme="majorBidi"/>
                <w:sz w:val="18"/>
                <w:szCs w:val="18"/>
              </w:rPr>
            </w:pPr>
          </w:p>
        </w:tc>
        <w:tc>
          <w:tcPr>
            <w:tcW w:w="3470" w:type="dxa"/>
          </w:tcPr>
          <w:p w14:paraId="20E454A1" w14:textId="77777777" w:rsidR="00871C9E" w:rsidRPr="00453F06" w:rsidRDefault="00871C9E" w:rsidP="00871C9E">
            <w:pPr>
              <w:rPr>
                <w:rFonts w:asciiTheme="majorBidi" w:hAnsiTheme="majorBidi" w:cstheme="majorBidi"/>
                <w:sz w:val="18"/>
                <w:szCs w:val="18"/>
              </w:rPr>
            </w:pPr>
          </w:p>
        </w:tc>
        <w:tc>
          <w:tcPr>
            <w:tcW w:w="3470" w:type="dxa"/>
          </w:tcPr>
          <w:p w14:paraId="24433E0E" w14:textId="7AF259CB" w:rsidR="00871C9E" w:rsidRPr="00453F06" w:rsidRDefault="00BF579C" w:rsidP="00492412">
            <w:pPr>
              <w:pStyle w:val="ListParagraph"/>
              <w:numPr>
                <w:ilvl w:val="0"/>
                <w:numId w:val="44"/>
              </w:numPr>
              <w:ind w:left="43" w:hanging="109"/>
              <w:rPr>
                <w:rFonts w:asciiTheme="majorBidi" w:hAnsiTheme="majorBidi" w:cstheme="majorBidi"/>
                <w:sz w:val="18"/>
                <w:szCs w:val="18"/>
              </w:rPr>
            </w:pPr>
            <w:r w:rsidRPr="00453F06">
              <w:rPr>
                <w:rFonts w:asciiTheme="majorBidi" w:hAnsiTheme="majorBidi" w:cstheme="majorBidi"/>
                <w:sz w:val="18"/>
                <w:szCs w:val="18"/>
              </w:rPr>
              <w:t xml:space="preserve">The odds of cessation at 4 weeks to 6 months were significantly higher for those who reported temporary abstinence with NRT prior to quitting than for those who did not, in unadjusted (OR 1.98, 95% CI 1.44 to 2.71) and adjusted (OR 2.10, 95% CI 1.52 to 2.89) analyses </w:t>
            </w:r>
            <w:r w:rsidRPr="00453F06">
              <w:rPr>
                <w:rFonts w:asciiTheme="majorBidi" w:hAnsiTheme="majorBidi" w:cstheme="majorBidi"/>
                <w:sz w:val="18"/>
                <w:szCs w:val="18"/>
              </w:rPr>
              <w:fldChar w:fldCharType="begin">
                <w:fldData xml:space="preserve">PEVuZE5vdGU+PENpdGU+PEF1dGhvcj5CZWFyZDwvQXV0aG9yPjxZZWFyPjIwMTM8L1llYXI+PFJl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PEVuZE5vdGU+PENpdGU+PEF1dGhvcj5CZWFyZDwvQXV0aG9yPjxZZWFyPjIwMTM8L1llYXI+PFJl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67</w:t>
            </w:r>
            <w:r w:rsidRPr="00453F06">
              <w:rPr>
                <w:rFonts w:asciiTheme="majorBidi" w:hAnsiTheme="majorBidi" w:cstheme="majorBidi"/>
                <w:sz w:val="18"/>
                <w:szCs w:val="18"/>
              </w:rPr>
              <w:fldChar w:fldCharType="end"/>
            </w:r>
          </w:p>
        </w:tc>
      </w:tr>
      <w:tr w:rsidR="00BF579C" w:rsidRPr="00453F06" w14:paraId="55563ABA" w14:textId="42B05FF9" w:rsidTr="00D22A3E">
        <w:tc>
          <w:tcPr>
            <w:tcW w:w="1838" w:type="dxa"/>
            <w:vMerge/>
          </w:tcPr>
          <w:p w14:paraId="00D24909" w14:textId="77777777" w:rsidR="00BF579C" w:rsidRPr="00453F06" w:rsidRDefault="00BF579C" w:rsidP="00BF579C">
            <w:pPr>
              <w:rPr>
                <w:rFonts w:asciiTheme="majorBidi" w:hAnsiTheme="majorBidi" w:cstheme="majorBidi"/>
                <w:sz w:val="18"/>
                <w:szCs w:val="18"/>
              </w:rPr>
            </w:pPr>
          </w:p>
        </w:tc>
        <w:tc>
          <w:tcPr>
            <w:tcW w:w="1701" w:type="dxa"/>
          </w:tcPr>
          <w:p w14:paraId="1E488CA7" w14:textId="77777777" w:rsidR="00BF579C" w:rsidRPr="00453F06" w:rsidRDefault="00BF579C" w:rsidP="00BF579C">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6048A6DA" w14:textId="77777777" w:rsidR="00BF579C" w:rsidRPr="00453F06" w:rsidRDefault="00BF579C" w:rsidP="00BF579C">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5E35E9C6" w14:textId="77777777" w:rsidR="00BF579C" w:rsidRPr="00453F06" w:rsidRDefault="00BF579C" w:rsidP="00BF579C">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035EB8D7" w14:textId="18A61248" w:rsidR="00BF579C" w:rsidRPr="00453F06" w:rsidRDefault="00BF579C" w:rsidP="00BF579C">
            <w:pPr>
              <w:rPr>
                <w:rFonts w:asciiTheme="majorBidi" w:hAnsiTheme="majorBidi" w:cstheme="majorBidi"/>
                <w:sz w:val="18"/>
                <w:szCs w:val="18"/>
              </w:rPr>
            </w:pPr>
            <w:r w:rsidRPr="00453F06">
              <w:rPr>
                <w:rFonts w:asciiTheme="majorBidi" w:hAnsiTheme="majorBidi" w:cstheme="majorBidi"/>
                <w:sz w:val="18"/>
                <w:szCs w:val="18"/>
              </w:rPr>
              <w:t>No data</w:t>
            </w:r>
          </w:p>
        </w:tc>
      </w:tr>
      <w:tr w:rsidR="00BF579C" w:rsidRPr="00453F06" w14:paraId="7988C453" w14:textId="63E5BA5D" w:rsidTr="00D22A3E">
        <w:tc>
          <w:tcPr>
            <w:tcW w:w="1838" w:type="dxa"/>
            <w:vMerge/>
          </w:tcPr>
          <w:p w14:paraId="6817DDB1" w14:textId="77777777" w:rsidR="00BF579C" w:rsidRPr="00453F06" w:rsidRDefault="00BF579C" w:rsidP="00BF579C">
            <w:pPr>
              <w:rPr>
                <w:rFonts w:asciiTheme="majorBidi" w:hAnsiTheme="majorBidi" w:cstheme="majorBidi"/>
                <w:sz w:val="18"/>
                <w:szCs w:val="18"/>
              </w:rPr>
            </w:pPr>
          </w:p>
        </w:tc>
        <w:tc>
          <w:tcPr>
            <w:tcW w:w="1701" w:type="dxa"/>
          </w:tcPr>
          <w:p w14:paraId="76A0AD42" w14:textId="77777777" w:rsidR="00BF579C" w:rsidRPr="00453F06" w:rsidRDefault="00BF579C" w:rsidP="00BF579C">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0D23B4A4" w14:textId="77777777" w:rsidR="00BF579C" w:rsidRPr="00453F06" w:rsidRDefault="00BF579C" w:rsidP="00BF579C">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2DD5AE34" w14:textId="77777777" w:rsidR="00BF579C" w:rsidRPr="00453F06" w:rsidRDefault="00BF579C" w:rsidP="00BF579C">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7F2B6CB4" w14:textId="36180ADB" w:rsidR="00BF579C" w:rsidRPr="00453F06" w:rsidRDefault="00BF579C" w:rsidP="00BF579C">
            <w:pPr>
              <w:rPr>
                <w:rFonts w:asciiTheme="majorBidi" w:hAnsiTheme="majorBidi" w:cstheme="majorBidi"/>
                <w:sz w:val="18"/>
                <w:szCs w:val="18"/>
              </w:rPr>
            </w:pPr>
            <w:r w:rsidRPr="00453F06">
              <w:rPr>
                <w:rFonts w:asciiTheme="majorBidi" w:hAnsiTheme="majorBidi" w:cstheme="majorBidi"/>
                <w:sz w:val="18"/>
                <w:szCs w:val="18"/>
              </w:rPr>
              <w:t>No data</w:t>
            </w:r>
          </w:p>
        </w:tc>
      </w:tr>
      <w:tr w:rsidR="00871C9E" w:rsidRPr="00453F06" w14:paraId="7BA5F34D" w14:textId="3FF63D50" w:rsidTr="00D22A3E">
        <w:tc>
          <w:tcPr>
            <w:tcW w:w="1838" w:type="dxa"/>
            <w:vMerge w:val="restart"/>
          </w:tcPr>
          <w:p w14:paraId="0EE09047"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Received support from cessation clinic or helpline</w:t>
            </w:r>
          </w:p>
        </w:tc>
        <w:tc>
          <w:tcPr>
            <w:tcW w:w="1701" w:type="dxa"/>
          </w:tcPr>
          <w:p w14:paraId="580BAB77"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52BDCC7F" w14:textId="29E6537F" w:rsidR="00871C9E" w:rsidRPr="00453F06" w:rsidRDefault="00871C9E" w:rsidP="007574DC">
            <w:pPr>
              <w:rPr>
                <w:rFonts w:asciiTheme="majorBidi" w:hAnsiTheme="majorBidi" w:cstheme="majorBidi"/>
                <w:sz w:val="18"/>
                <w:szCs w:val="18"/>
              </w:rPr>
            </w:pPr>
          </w:p>
        </w:tc>
        <w:tc>
          <w:tcPr>
            <w:tcW w:w="3470" w:type="dxa"/>
          </w:tcPr>
          <w:p w14:paraId="565AFCED" w14:textId="77777777" w:rsidR="00871C9E" w:rsidRPr="00453F06" w:rsidRDefault="00871C9E" w:rsidP="00871C9E">
            <w:pPr>
              <w:rPr>
                <w:rFonts w:asciiTheme="majorBidi" w:hAnsiTheme="majorBidi" w:cstheme="majorBidi"/>
                <w:sz w:val="18"/>
                <w:szCs w:val="18"/>
              </w:rPr>
            </w:pPr>
          </w:p>
        </w:tc>
        <w:tc>
          <w:tcPr>
            <w:tcW w:w="3470" w:type="dxa"/>
          </w:tcPr>
          <w:p w14:paraId="649AECB8" w14:textId="077DD7FB" w:rsidR="00871C9E" w:rsidRPr="00453F06" w:rsidRDefault="007574DC" w:rsidP="00492412">
            <w:pPr>
              <w:pStyle w:val="ListParagraph"/>
              <w:numPr>
                <w:ilvl w:val="0"/>
                <w:numId w:val="44"/>
              </w:numPr>
              <w:ind w:left="184" w:hanging="217"/>
              <w:rPr>
                <w:rFonts w:asciiTheme="majorBidi" w:hAnsiTheme="majorBidi" w:cstheme="majorBidi"/>
                <w:sz w:val="18"/>
                <w:szCs w:val="18"/>
              </w:rPr>
            </w:pPr>
            <w:r w:rsidRPr="00453F06">
              <w:rPr>
                <w:rFonts w:asciiTheme="majorBidi" w:hAnsiTheme="majorBidi" w:cstheme="majorBidi"/>
                <w:sz w:val="18"/>
                <w:szCs w:val="18"/>
              </w:rPr>
              <w:t xml:space="preserve">The odds of cessation at 28 days were significantly higher for those who received support from a cessation clinic or </w:t>
            </w:r>
            <w:r w:rsidRPr="00453F06">
              <w:rPr>
                <w:rFonts w:asciiTheme="majorBidi" w:hAnsiTheme="majorBidi" w:cstheme="majorBidi"/>
                <w:sz w:val="18"/>
                <w:szCs w:val="18"/>
              </w:rPr>
              <w:lastRenderedPageBreak/>
              <w:t xml:space="preserve">helpline than no support in an adjusted analysis (OR 1.92, 95% CI 1.20 to 3.06) </w:t>
            </w:r>
            <w:r w:rsidR="00CD2FD7" w:rsidRPr="00453F06">
              <w:rPr>
                <w:rFonts w:asciiTheme="majorBidi" w:hAnsiTheme="majorBidi" w:cstheme="majorBidi"/>
                <w:sz w:val="18"/>
                <w:szCs w:val="18"/>
              </w:rPr>
              <w:fldChar w:fldCharType="begin">
                <w:fldData xml:space="preserve">PEVuZE5vdGU+PENpdGU+PEF1dGhvcj5HaWJzb248L0F1dGhvcj48WWVhcj4yMDEwPC9ZZWFyPjxS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PEVuZE5vdGU+PENpdGU+PEF1dGhvcj5HaWJzb248L0F1dGhvcj48WWVhcj4yMDEwPC9ZZWFyPjxS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CD2FD7" w:rsidRPr="00453F06">
              <w:rPr>
                <w:rFonts w:asciiTheme="majorBidi" w:hAnsiTheme="majorBidi" w:cstheme="majorBidi"/>
                <w:sz w:val="18"/>
                <w:szCs w:val="18"/>
              </w:rPr>
            </w:r>
            <w:r w:rsidR="00CD2FD7"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75</w:t>
            </w:r>
            <w:r w:rsidR="00CD2FD7" w:rsidRPr="00453F06">
              <w:rPr>
                <w:rFonts w:asciiTheme="majorBidi" w:hAnsiTheme="majorBidi" w:cstheme="majorBidi"/>
                <w:sz w:val="18"/>
                <w:szCs w:val="18"/>
              </w:rPr>
              <w:fldChar w:fldCharType="end"/>
            </w:r>
          </w:p>
        </w:tc>
      </w:tr>
      <w:tr w:rsidR="00BF579C" w:rsidRPr="00453F06" w14:paraId="7C228370" w14:textId="267833B3" w:rsidTr="00D22A3E">
        <w:tc>
          <w:tcPr>
            <w:tcW w:w="1838" w:type="dxa"/>
            <w:vMerge/>
          </w:tcPr>
          <w:p w14:paraId="2873BDB2" w14:textId="77777777" w:rsidR="00BF579C" w:rsidRPr="00453F06" w:rsidRDefault="00BF579C" w:rsidP="00BF579C">
            <w:pPr>
              <w:rPr>
                <w:rFonts w:asciiTheme="majorBidi" w:hAnsiTheme="majorBidi" w:cstheme="majorBidi"/>
                <w:sz w:val="18"/>
                <w:szCs w:val="18"/>
              </w:rPr>
            </w:pPr>
          </w:p>
        </w:tc>
        <w:tc>
          <w:tcPr>
            <w:tcW w:w="1701" w:type="dxa"/>
          </w:tcPr>
          <w:p w14:paraId="7B411EB7" w14:textId="77777777" w:rsidR="00BF579C" w:rsidRPr="00453F06" w:rsidRDefault="00BF579C" w:rsidP="00BF579C">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0C445682" w14:textId="77777777" w:rsidR="00BF579C" w:rsidRPr="00453F06" w:rsidRDefault="00BF579C" w:rsidP="00BF579C">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34B76ECD" w14:textId="77777777" w:rsidR="00BF579C" w:rsidRPr="00453F06" w:rsidRDefault="00BF579C" w:rsidP="00BF579C">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6C64203C" w14:textId="161CED48" w:rsidR="00BF579C" w:rsidRPr="00453F06" w:rsidRDefault="00BF579C" w:rsidP="00BF579C">
            <w:pPr>
              <w:rPr>
                <w:rFonts w:asciiTheme="majorBidi" w:hAnsiTheme="majorBidi" w:cstheme="majorBidi"/>
                <w:sz w:val="18"/>
                <w:szCs w:val="18"/>
              </w:rPr>
            </w:pPr>
            <w:r w:rsidRPr="00453F06">
              <w:rPr>
                <w:rFonts w:asciiTheme="majorBidi" w:hAnsiTheme="majorBidi" w:cstheme="majorBidi"/>
                <w:sz w:val="18"/>
                <w:szCs w:val="18"/>
              </w:rPr>
              <w:t>No data</w:t>
            </w:r>
          </w:p>
        </w:tc>
      </w:tr>
      <w:tr w:rsidR="00BF579C" w:rsidRPr="00453F06" w14:paraId="3D243A5A" w14:textId="58357F34" w:rsidTr="00D22A3E">
        <w:tc>
          <w:tcPr>
            <w:tcW w:w="1838" w:type="dxa"/>
            <w:vMerge/>
          </w:tcPr>
          <w:p w14:paraId="53195F24" w14:textId="77777777" w:rsidR="00BF579C" w:rsidRPr="00453F06" w:rsidRDefault="00BF579C" w:rsidP="00BF579C">
            <w:pPr>
              <w:rPr>
                <w:rFonts w:asciiTheme="majorBidi" w:hAnsiTheme="majorBidi" w:cstheme="majorBidi"/>
                <w:sz w:val="18"/>
                <w:szCs w:val="18"/>
              </w:rPr>
            </w:pPr>
          </w:p>
        </w:tc>
        <w:tc>
          <w:tcPr>
            <w:tcW w:w="1701" w:type="dxa"/>
          </w:tcPr>
          <w:p w14:paraId="0F63C0DF" w14:textId="77777777" w:rsidR="00BF579C" w:rsidRPr="00453F06" w:rsidRDefault="00BF579C" w:rsidP="00BF579C">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00EAE7DC" w14:textId="77777777" w:rsidR="00BF579C" w:rsidRPr="00453F06" w:rsidRDefault="00BF579C" w:rsidP="00BF579C">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4ECD82EA" w14:textId="77777777" w:rsidR="00BF579C" w:rsidRPr="00453F06" w:rsidRDefault="00BF579C" w:rsidP="00BF579C">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175DCCD4" w14:textId="6EC7A611" w:rsidR="00BF579C" w:rsidRPr="00453F06" w:rsidRDefault="00BF579C" w:rsidP="00BF579C">
            <w:pPr>
              <w:rPr>
                <w:rFonts w:asciiTheme="majorBidi" w:hAnsiTheme="majorBidi" w:cstheme="majorBidi"/>
                <w:sz w:val="18"/>
                <w:szCs w:val="18"/>
              </w:rPr>
            </w:pPr>
            <w:r w:rsidRPr="00453F06">
              <w:rPr>
                <w:rFonts w:asciiTheme="majorBidi" w:hAnsiTheme="majorBidi" w:cstheme="majorBidi"/>
                <w:sz w:val="18"/>
                <w:szCs w:val="18"/>
              </w:rPr>
              <w:t>No data</w:t>
            </w:r>
          </w:p>
        </w:tc>
      </w:tr>
      <w:tr w:rsidR="00FE5FCE" w:rsidRPr="00453F06" w14:paraId="510E8EF7" w14:textId="77777777" w:rsidTr="00D22A3E">
        <w:tc>
          <w:tcPr>
            <w:tcW w:w="1838" w:type="dxa"/>
            <w:vMerge w:val="restart"/>
          </w:tcPr>
          <w:p w14:paraId="149FEC6B" w14:textId="3AC42135" w:rsidR="00FE5FCE" w:rsidRPr="00453F06" w:rsidRDefault="00FE5FCE" w:rsidP="00FE5FCE">
            <w:pPr>
              <w:rPr>
                <w:rFonts w:asciiTheme="majorBidi" w:hAnsiTheme="majorBidi" w:cstheme="majorBidi"/>
                <w:sz w:val="18"/>
                <w:szCs w:val="18"/>
              </w:rPr>
            </w:pPr>
            <w:r w:rsidRPr="00453F06">
              <w:rPr>
                <w:rFonts w:asciiTheme="majorBidi" w:hAnsiTheme="majorBidi" w:cstheme="majorBidi"/>
                <w:sz w:val="18"/>
                <w:szCs w:val="18"/>
              </w:rPr>
              <w:t>Received help from a doctor or other health professional</w:t>
            </w:r>
          </w:p>
        </w:tc>
        <w:tc>
          <w:tcPr>
            <w:tcW w:w="1701" w:type="dxa"/>
          </w:tcPr>
          <w:p w14:paraId="563D756C" w14:textId="113AC16D" w:rsidR="00FE5FCE" w:rsidRPr="00453F06" w:rsidRDefault="00FE5FCE" w:rsidP="00FE5FCE">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0ECEA50D" w14:textId="77777777" w:rsidR="00FE5FCE" w:rsidRPr="00453F06" w:rsidRDefault="00FE5FCE" w:rsidP="00B11825">
            <w:pPr>
              <w:rPr>
                <w:rFonts w:asciiTheme="majorBidi" w:hAnsiTheme="majorBidi" w:cstheme="majorBidi"/>
                <w:sz w:val="18"/>
                <w:szCs w:val="18"/>
              </w:rPr>
            </w:pPr>
          </w:p>
        </w:tc>
        <w:tc>
          <w:tcPr>
            <w:tcW w:w="3470" w:type="dxa"/>
          </w:tcPr>
          <w:p w14:paraId="289E9E05" w14:textId="5E89A37F" w:rsidR="00FE5FCE" w:rsidRPr="00453F06" w:rsidRDefault="00FE5FCE" w:rsidP="00492412">
            <w:pPr>
              <w:pStyle w:val="ListParagraph"/>
              <w:numPr>
                <w:ilvl w:val="0"/>
                <w:numId w:val="44"/>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at 28 days were not significantly different for those who received doctor or other health professional, than no support in an adjusted analysis (OR 0.72, 95% CI 0.43 to 1.19) </w:t>
            </w:r>
            <w:r w:rsidR="00B11825" w:rsidRPr="00453F06">
              <w:rPr>
                <w:rFonts w:asciiTheme="majorBidi" w:hAnsiTheme="majorBidi" w:cstheme="majorBidi"/>
                <w:sz w:val="18"/>
                <w:szCs w:val="18"/>
              </w:rPr>
              <w:fldChar w:fldCharType="begin">
                <w:fldData xml:space="preserve">PEVuZE5vdGU+PENpdGU+PEF1dGhvcj5HaWJzb248L0F1dGhvcj48WWVhcj4yMDEwPC9ZZWFyPjxS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PEVuZE5vdGU+PENpdGU+PEF1dGhvcj5HaWJzb248L0F1dGhvcj48WWVhcj4yMDEwPC9ZZWFyPjxS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B11825" w:rsidRPr="00453F06">
              <w:rPr>
                <w:rFonts w:asciiTheme="majorBidi" w:hAnsiTheme="majorBidi" w:cstheme="majorBidi"/>
                <w:sz w:val="18"/>
                <w:szCs w:val="18"/>
              </w:rPr>
            </w:r>
            <w:r w:rsidR="00B11825"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75</w:t>
            </w:r>
            <w:r w:rsidR="00B11825" w:rsidRPr="00453F06">
              <w:rPr>
                <w:rFonts w:asciiTheme="majorBidi" w:hAnsiTheme="majorBidi" w:cstheme="majorBidi"/>
                <w:sz w:val="18"/>
                <w:szCs w:val="18"/>
              </w:rPr>
              <w:fldChar w:fldCharType="end"/>
            </w:r>
          </w:p>
        </w:tc>
        <w:tc>
          <w:tcPr>
            <w:tcW w:w="3470" w:type="dxa"/>
          </w:tcPr>
          <w:p w14:paraId="6820E56E" w14:textId="77777777" w:rsidR="00FE5FCE" w:rsidRPr="00453F06" w:rsidRDefault="00FE5FCE" w:rsidP="00B11825">
            <w:pPr>
              <w:pStyle w:val="ListParagraph"/>
              <w:ind w:left="62"/>
              <w:rPr>
                <w:rFonts w:asciiTheme="majorBidi" w:hAnsiTheme="majorBidi" w:cstheme="majorBidi"/>
                <w:sz w:val="18"/>
                <w:szCs w:val="18"/>
              </w:rPr>
            </w:pPr>
          </w:p>
        </w:tc>
      </w:tr>
      <w:tr w:rsidR="00FE5FCE" w:rsidRPr="00453F06" w14:paraId="749B6E3E" w14:textId="77777777" w:rsidTr="00D22A3E">
        <w:tc>
          <w:tcPr>
            <w:tcW w:w="1838" w:type="dxa"/>
            <w:vMerge/>
          </w:tcPr>
          <w:p w14:paraId="2B5418A8" w14:textId="77777777" w:rsidR="00FE5FCE" w:rsidRPr="00453F06" w:rsidRDefault="00FE5FCE" w:rsidP="00FE5FCE">
            <w:pPr>
              <w:rPr>
                <w:rFonts w:asciiTheme="majorBidi" w:hAnsiTheme="majorBidi" w:cstheme="majorBidi"/>
                <w:sz w:val="18"/>
                <w:szCs w:val="18"/>
              </w:rPr>
            </w:pPr>
          </w:p>
        </w:tc>
        <w:tc>
          <w:tcPr>
            <w:tcW w:w="1701" w:type="dxa"/>
          </w:tcPr>
          <w:p w14:paraId="54429E2A" w14:textId="2E228F73" w:rsidR="00FE5FCE" w:rsidRPr="00453F06" w:rsidRDefault="00FE5FCE" w:rsidP="00FE5FCE">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1ABA8B23" w14:textId="7EE60205" w:rsidR="00FE5FCE" w:rsidRPr="00453F06" w:rsidRDefault="00FE5FCE" w:rsidP="00FE5FCE">
            <w:pPr>
              <w:ind w:left="42"/>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01787FA8" w14:textId="58E87273" w:rsidR="00FE5FCE" w:rsidRPr="00453F06" w:rsidRDefault="00FE5FCE" w:rsidP="00FE5FCE">
            <w:pPr>
              <w:ind w:left="42"/>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06C5FD84" w14:textId="687B90B3" w:rsidR="00FE5FCE" w:rsidRPr="00453F06" w:rsidRDefault="00FE5FCE" w:rsidP="00FE5FCE">
            <w:pPr>
              <w:ind w:left="42"/>
              <w:rPr>
                <w:rFonts w:asciiTheme="majorBidi" w:hAnsiTheme="majorBidi" w:cstheme="majorBidi"/>
                <w:sz w:val="18"/>
                <w:szCs w:val="18"/>
              </w:rPr>
            </w:pPr>
            <w:r w:rsidRPr="00453F06">
              <w:rPr>
                <w:rFonts w:asciiTheme="majorBidi" w:hAnsiTheme="majorBidi" w:cstheme="majorBidi"/>
                <w:sz w:val="18"/>
                <w:szCs w:val="18"/>
              </w:rPr>
              <w:t>No data</w:t>
            </w:r>
          </w:p>
        </w:tc>
      </w:tr>
      <w:tr w:rsidR="00FE5FCE" w:rsidRPr="00453F06" w14:paraId="0AFCE39C" w14:textId="77777777" w:rsidTr="00D22A3E">
        <w:tc>
          <w:tcPr>
            <w:tcW w:w="1838" w:type="dxa"/>
            <w:vMerge/>
          </w:tcPr>
          <w:p w14:paraId="38916DC7" w14:textId="77777777" w:rsidR="00FE5FCE" w:rsidRPr="00453F06" w:rsidRDefault="00FE5FCE" w:rsidP="00FE5FCE">
            <w:pPr>
              <w:rPr>
                <w:rFonts w:asciiTheme="majorBidi" w:hAnsiTheme="majorBidi" w:cstheme="majorBidi"/>
                <w:sz w:val="18"/>
                <w:szCs w:val="18"/>
              </w:rPr>
            </w:pPr>
          </w:p>
        </w:tc>
        <w:tc>
          <w:tcPr>
            <w:tcW w:w="1701" w:type="dxa"/>
          </w:tcPr>
          <w:p w14:paraId="3E2D4B0D" w14:textId="676B0495" w:rsidR="00FE5FCE" w:rsidRPr="00453F06" w:rsidRDefault="00FE5FCE" w:rsidP="00FE5FCE">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6AA510CE" w14:textId="0F9BB501" w:rsidR="00FE5FCE" w:rsidRPr="00453F06" w:rsidRDefault="00FE5FCE" w:rsidP="00FE5FCE">
            <w:pPr>
              <w:ind w:left="42"/>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59829BEE" w14:textId="637B97EA" w:rsidR="00FE5FCE" w:rsidRPr="00453F06" w:rsidRDefault="00FE5FCE" w:rsidP="00FE5FCE">
            <w:pPr>
              <w:ind w:left="42"/>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02A4E549" w14:textId="177FE0D3" w:rsidR="00FE5FCE" w:rsidRPr="00453F06" w:rsidRDefault="00FE5FCE" w:rsidP="00FE5FCE">
            <w:pPr>
              <w:ind w:left="42"/>
              <w:rPr>
                <w:rFonts w:asciiTheme="majorBidi" w:hAnsiTheme="majorBidi" w:cstheme="majorBidi"/>
                <w:sz w:val="18"/>
                <w:szCs w:val="18"/>
              </w:rPr>
            </w:pPr>
            <w:r w:rsidRPr="00453F06">
              <w:rPr>
                <w:rFonts w:asciiTheme="majorBidi" w:hAnsiTheme="majorBidi" w:cstheme="majorBidi"/>
                <w:sz w:val="18"/>
                <w:szCs w:val="18"/>
              </w:rPr>
              <w:t>No data</w:t>
            </w:r>
          </w:p>
        </w:tc>
      </w:tr>
      <w:tr w:rsidR="00FE5FCE" w:rsidRPr="00453F06" w14:paraId="4D9717D8" w14:textId="77777777" w:rsidTr="00D22A3E">
        <w:tc>
          <w:tcPr>
            <w:tcW w:w="1838" w:type="dxa"/>
            <w:vMerge w:val="restart"/>
          </w:tcPr>
          <w:p w14:paraId="34AA86E5" w14:textId="1FE0B8F3" w:rsidR="00FE5FCE" w:rsidRPr="00453F06" w:rsidRDefault="00FE5FCE" w:rsidP="00FE5FCE">
            <w:pPr>
              <w:rPr>
                <w:rFonts w:asciiTheme="majorBidi" w:hAnsiTheme="majorBidi" w:cstheme="majorBidi"/>
                <w:sz w:val="18"/>
                <w:szCs w:val="18"/>
              </w:rPr>
            </w:pPr>
            <w:r w:rsidRPr="00453F06">
              <w:rPr>
                <w:rFonts w:asciiTheme="majorBidi" w:hAnsiTheme="majorBidi" w:cstheme="majorBidi"/>
                <w:sz w:val="18"/>
                <w:szCs w:val="18"/>
              </w:rPr>
              <w:t>Received pharmacotherapy plus help from a clinic, doctor, or other HP</w:t>
            </w:r>
          </w:p>
        </w:tc>
        <w:tc>
          <w:tcPr>
            <w:tcW w:w="1701" w:type="dxa"/>
          </w:tcPr>
          <w:p w14:paraId="0D05BD17" w14:textId="0B2401E5" w:rsidR="00FE5FCE" w:rsidRPr="00453F06" w:rsidRDefault="00FE5FCE" w:rsidP="00FE5FCE">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3033C0D2" w14:textId="129AD172" w:rsidR="00FE5FCE" w:rsidRPr="00453F06" w:rsidRDefault="00FE5FCE" w:rsidP="00B11825">
            <w:pPr>
              <w:rPr>
                <w:rFonts w:asciiTheme="majorBidi" w:hAnsiTheme="majorBidi" w:cstheme="majorBidi"/>
                <w:sz w:val="18"/>
                <w:szCs w:val="18"/>
              </w:rPr>
            </w:pPr>
          </w:p>
        </w:tc>
        <w:tc>
          <w:tcPr>
            <w:tcW w:w="3470" w:type="dxa"/>
          </w:tcPr>
          <w:p w14:paraId="4C790B3C" w14:textId="77777777" w:rsidR="00FE5FCE" w:rsidRPr="00453F06" w:rsidRDefault="00FE5FCE" w:rsidP="00B11825">
            <w:pPr>
              <w:pStyle w:val="ListParagraph"/>
              <w:ind w:left="62"/>
              <w:rPr>
                <w:rFonts w:asciiTheme="majorBidi" w:hAnsiTheme="majorBidi" w:cstheme="majorBidi"/>
                <w:sz w:val="18"/>
                <w:szCs w:val="18"/>
              </w:rPr>
            </w:pPr>
          </w:p>
        </w:tc>
        <w:tc>
          <w:tcPr>
            <w:tcW w:w="3470" w:type="dxa"/>
          </w:tcPr>
          <w:p w14:paraId="5AB0D98F" w14:textId="7BC9C0D2" w:rsidR="00FE5FCE" w:rsidRPr="00453F06" w:rsidRDefault="00B11825" w:rsidP="00492412">
            <w:pPr>
              <w:pStyle w:val="ListParagraph"/>
              <w:numPr>
                <w:ilvl w:val="0"/>
                <w:numId w:val="44"/>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at 28 days were significantly higher for those who received pharmacotherapy plus help from a clinic, doctor, or other health professional, than no support in an adjusted analysis (OR 2.13, 95% CI 1.58 to 2.87) </w:t>
            </w:r>
            <w:r w:rsidRPr="00453F06">
              <w:rPr>
                <w:rFonts w:asciiTheme="majorBidi" w:hAnsiTheme="majorBidi" w:cstheme="majorBidi"/>
                <w:sz w:val="18"/>
                <w:szCs w:val="18"/>
              </w:rPr>
              <w:fldChar w:fldCharType="begin">
                <w:fldData xml:space="preserve">PEVuZE5vdGU+PENpdGU+PEF1dGhvcj5HaWJzb248L0F1dGhvcj48WWVhcj4yMDEwPC9ZZWFyPjxS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PEVuZE5vdGU+PENpdGU+PEF1dGhvcj5HaWJzb248L0F1dGhvcj48WWVhcj4yMDEwPC9ZZWFyPjxS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75</w:t>
            </w:r>
            <w:r w:rsidRPr="00453F06">
              <w:rPr>
                <w:rFonts w:asciiTheme="majorBidi" w:hAnsiTheme="majorBidi" w:cstheme="majorBidi"/>
                <w:sz w:val="18"/>
                <w:szCs w:val="18"/>
              </w:rPr>
              <w:fldChar w:fldCharType="end"/>
            </w:r>
          </w:p>
        </w:tc>
      </w:tr>
      <w:tr w:rsidR="00FE5FCE" w:rsidRPr="00453F06" w14:paraId="154F976A" w14:textId="77777777" w:rsidTr="00D22A3E">
        <w:tc>
          <w:tcPr>
            <w:tcW w:w="1838" w:type="dxa"/>
            <w:vMerge/>
          </w:tcPr>
          <w:p w14:paraId="02874F38" w14:textId="77777777" w:rsidR="00FE5FCE" w:rsidRPr="00453F06" w:rsidRDefault="00FE5FCE" w:rsidP="00FE5FCE">
            <w:pPr>
              <w:rPr>
                <w:rFonts w:asciiTheme="majorBidi" w:hAnsiTheme="majorBidi" w:cstheme="majorBidi"/>
                <w:sz w:val="18"/>
                <w:szCs w:val="18"/>
              </w:rPr>
            </w:pPr>
          </w:p>
        </w:tc>
        <w:tc>
          <w:tcPr>
            <w:tcW w:w="1701" w:type="dxa"/>
          </w:tcPr>
          <w:p w14:paraId="1BF6C9C6" w14:textId="0A0E00B3" w:rsidR="00FE5FCE" w:rsidRPr="00453F06" w:rsidRDefault="00FE5FCE" w:rsidP="00FE5FCE">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65A76DC6" w14:textId="563D914B" w:rsidR="00FE5FCE" w:rsidRPr="00453F06" w:rsidRDefault="00FE5FCE" w:rsidP="00FE5FCE">
            <w:pPr>
              <w:ind w:left="42"/>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632B224A" w14:textId="12FBC1EA" w:rsidR="00FE5FCE" w:rsidRPr="00453F06" w:rsidRDefault="00FE5FCE" w:rsidP="00FE5FCE">
            <w:pPr>
              <w:ind w:left="42"/>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08CF572A" w14:textId="5F4AF56A" w:rsidR="00FE5FCE" w:rsidRPr="00453F06" w:rsidRDefault="00FE5FCE" w:rsidP="00FE5FCE">
            <w:pPr>
              <w:ind w:left="42"/>
              <w:rPr>
                <w:rFonts w:asciiTheme="majorBidi" w:hAnsiTheme="majorBidi" w:cstheme="majorBidi"/>
                <w:sz w:val="18"/>
                <w:szCs w:val="18"/>
              </w:rPr>
            </w:pPr>
            <w:r w:rsidRPr="00453F06">
              <w:rPr>
                <w:rFonts w:asciiTheme="majorBidi" w:hAnsiTheme="majorBidi" w:cstheme="majorBidi"/>
                <w:sz w:val="18"/>
                <w:szCs w:val="18"/>
              </w:rPr>
              <w:t>No data</w:t>
            </w:r>
          </w:p>
        </w:tc>
      </w:tr>
      <w:tr w:rsidR="00FE5FCE" w:rsidRPr="00453F06" w14:paraId="0E73D28D" w14:textId="77777777" w:rsidTr="00D22A3E">
        <w:tc>
          <w:tcPr>
            <w:tcW w:w="1838" w:type="dxa"/>
            <w:vMerge/>
          </w:tcPr>
          <w:p w14:paraId="34438022" w14:textId="77777777" w:rsidR="00FE5FCE" w:rsidRPr="00453F06" w:rsidRDefault="00FE5FCE" w:rsidP="00FE5FCE">
            <w:pPr>
              <w:rPr>
                <w:rFonts w:asciiTheme="majorBidi" w:hAnsiTheme="majorBidi" w:cstheme="majorBidi"/>
                <w:sz w:val="18"/>
                <w:szCs w:val="18"/>
              </w:rPr>
            </w:pPr>
          </w:p>
        </w:tc>
        <w:tc>
          <w:tcPr>
            <w:tcW w:w="1701" w:type="dxa"/>
          </w:tcPr>
          <w:p w14:paraId="1C9775A4" w14:textId="59B5C151" w:rsidR="00FE5FCE" w:rsidRPr="00453F06" w:rsidRDefault="00FE5FCE" w:rsidP="00FE5FCE">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7988CD85" w14:textId="2CC62A27" w:rsidR="00FE5FCE" w:rsidRPr="00453F06" w:rsidRDefault="00FE5FCE" w:rsidP="00FE5FCE">
            <w:pPr>
              <w:ind w:left="42"/>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10416952" w14:textId="494BD8F5" w:rsidR="00FE5FCE" w:rsidRPr="00453F06" w:rsidRDefault="00FE5FCE" w:rsidP="00FE5FCE">
            <w:pPr>
              <w:ind w:left="42"/>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387227F6" w14:textId="7DCF1115" w:rsidR="00FE5FCE" w:rsidRPr="00453F06" w:rsidRDefault="00FE5FCE" w:rsidP="00FE5FCE">
            <w:pPr>
              <w:ind w:left="42"/>
              <w:rPr>
                <w:rFonts w:asciiTheme="majorBidi" w:hAnsiTheme="majorBidi" w:cstheme="majorBidi"/>
                <w:sz w:val="18"/>
                <w:szCs w:val="18"/>
              </w:rPr>
            </w:pPr>
            <w:r w:rsidRPr="00453F06">
              <w:rPr>
                <w:rFonts w:asciiTheme="majorBidi" w:hAnsiTheme="majorBidi" w:cstheme="majorBidi"/>
                <w:sz w:val="18"/>
                <w:szCs w:val="18"/>
              </w:rPr>
              <w:t>No data</w:t>
            </w:r>
          </w:p>
        </w:tc>
      </w:tr>
      <w:tr w:rsidR="004D0BD8" w:rsidRPr="00453F06" w14:paraId="7CAFDA81" w14:textId="77777777" w:rsidTr="00D22A3E">
        <w:tc>
          <w:tcPr>
            <w:tcW w:w="1838" w:type="dxa"/>
            <w:vMerge w:val="restart"/>
          </w:tcPr>
          <w:p w14:paraId="55F46888" w14:textId="3BF05218" w:rsidR="004D0BD8" w:rsidRPr="00453F06" w:rsidRDefault="004D0BD8" w:rsidP="004D0BD8">
            <w:pPr>
              <w:rPr>
                <w:rFonts w:asciiTheme="majorBidi" w:hAnsiTheme="majorBidi" w:cstheme="majorBidi"/>
                <w:sz w:val="18"/>
                <w:szCs w:val="18"/>
              </w:rPr>
            </w:pPr>
            <w:r w:rsidRPr="00453F06">
              <w:rPr>
                <w:rFonts w:asciiTheme="majorBidi" w:hAnsiTheme="majorBidi" w:cstheme="majorBidi"/>
                <w:sz w:val="18"/>
                <w:szCs w:val="18"/>
              </w:rPr>
              <w:t>Face-to-face behavioural support (as a cessation aid)</w:t>
            </w:r>
          </w:p>
        </w:tc>
        <w:tc>
          <w:tcPr>
            <w:tcW w:w="1701" w:type="dxa"/>
          </w:tcPr>
          <w:p w14:paraId="1C5B1F32" w14:textId="0D8A47A7" w:rsidR="004D0BD8" w:rsidRPr="00453F06" w:rsidRDefault="004D0BD8" w:rsidP="004D0BD8">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6EC88951" w14:textId="77777777" w:rsidR="004D0BD8" w:rsidRPr="00453F06" w:rsidRDefault="004D0BD8" w:rsidP="00A86F23">
            <w:pPr>
              <w:rPr>
                <w:rFonts w:asciiTheme="majorBidi" w:hAnsiTheme="majorBidi" w:cstheme="majorBidi"/>
                <w:sz w:val="18"/>
                <w:szCs w:val="18"/>
              </w:rPr>
            </w:pPr>
          </w:p>
        </w:tc>
        <w:tc>
          <w:tcPr>
            <w:tcW w:w="3470" w:type="dxa"/>
          </w:tcPr>
          <w:p w14:paraId="1E48E58F" w14:textId="2D2BB144" w:rsidR="004D0BD8" w:rsidRPr="00453F06" w:rsidRDefault="004D0BD8" w:rsidP="003F3834">
            <w:pPr>
              <w:pStyle w:val="ListParagraph"/>
              <w:numPr>
                <w:ilvl w:val="0"/>
                <w:numId w:val="44"/>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from the start of the most recent quit attempt to the time of the survey were not significantly different for those who did than for those who did not have face-to-face behavioural cessation support in an analysis adjusted for smoking cessation aid variables but no covariates (OR 1.02, 95% CI 0.84 to 1.24), an analysis adjusted for all covariates but no other smoking cessation aid variables (OR 1.24, 95% CI 1.00 to 1.55) and a fully adjusted analysis (OR 1.20, 95% CI 0.95 to 1.50) </w:t>
            </w:r>
            <w:r w:rsidR="00A86F23" w:rsidRPr="00453F06">
              <w:rPr>
                <w:rFonts w:asciiTheme="majorBidi" w:hAnsiTheme="majorBidi" w:cstheme="majorBidi"/>
                <w:sz w:val="18"/>
                <w:szCs w:val="18"/>
              </w:rPr>
              <w:fldChar w:fldCharType="begin">
                <w:fldData xml:space="preserve">PEVuZE5vdGU+PENpdGU+PEF1dGhvcj5KYWNrc29uPC9BdXRob3I+PFllYXI+MjAxOTwvWWVhcj48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</w:fldData>
              </w:fldChar>
            </w:r>
            <w:r w:rsidR="003F3834">
              <w:rPr>
                <w:rFonts w:asciiTheme="majorBidi" w:hAnsiTheme="majorBidi" w:cstheme="majorBidi"/>
                <w:sz w:val="18"/>
                <w:szCs w:val="18"/>
              </w:rPr>
              <w:instrText xml:space="preserve"> ADDIN EN.CITE </w:instrText>
            </w:r>
            <w:r w:rsidR="003F3834">
              <w:rPr>
                <w:rFonts w:asciiTheme="majorBidi" w:hAnsiTheme="majorBidi" w:cstheme="majorBidi"/>
                <w:sz w:val="18"/>
                <w:szCs w:val="18"/>
              </w:rPr>
              <w:fldChar w:fldCharType="begin">
                <w:fldData xml:space="preserve">PEVuZE5vdGU+PENpdGU+PEF1dGhvcj5KYWNrc29uPC9BdXRob3I+PFllYXI+MjAxOTwvWWVhcj48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</w:fldData>
              </w:fldChar>
            </w:r>
            <w:r w:rsidR="003F3834">
              <w:rPr>
                <w:rFonts w:asciiTheme="majorBidi" w:hAnsiTheme="majorBidi" w:cstheme="majorBidi"/>
                <w:sz w:val="18"/>
                <w:szCs w:val="18"/>
              </w:rPr>
              <w:instrText xml:space="preserve"> ADDIN EN.CITE.DATA </w:instrText>
            </w:r>
            <w:r w:rsidR="003F3834">
              <w:rPr>
                <w:rFonts w:asciiTheme="majorBidi" w:hAnsiTheme="majorBidi" w:cstheme="majorBidi"/>
                <w:sz w:val="18"/>
                <w:szCs w:val="18"/>
              </w:rPr>
            </w:r>
            <w:r w:rsidR="003F3834">
              <w:rPr>
                <w:rFonts w:asciiTheme="majorBidi" w:hAnsiTheme="majorBidi" w:cstheme="majorBidi"/>
                <w:sz w:val="18"/>
                <w:szCs w:val="18"/>
              </w:rPr>
              <w:fldChar w:fldCharType="end"/>
            </w:r>
            <w:r w:rsidR="00A86F23" w:rsidRPr="00453F06">
              <w:rPr>
                <w:rFonts w:asciiTheme="majorBidi" w:hAnsiTheme="majorBidi" w:cstheme="majorBidi"/>
                <w:sz w:val="18"/>
                <w:szCs w:val="18"/>
              </w:rPr>
            </w:r>
            <w:r w:rsidR="00A86F23" w:rsidRPr="00453F06">
              <w:rPr>
                <w:rFonts w:asciiTheme="majorBidi" w:hAnsiTheme="majorBidi" w:cstheme="majorBidi"/>
                <w:sz w:val="18"/>
                <w:szCs w:val="18"/>
              </w:rPr>
              <w:fldChar w:fldCharType="separate"/>
            </w:r>
            <w:r w:rsidR="003F3834" w:rsidRPr="003F3834">
              <w:rPr>
                <w:rFonts w:asciiTheme="majorBidi" w:hAnsiTheme="majorBidi" w:cstheme="majorBidi"/>
                <w:noProof/>
                <w:sz w:val="18"/>
                <w:szCs w:val="18"/>
                <w:vertAlign w:val="superscript"/>
              </w:rPr>
              <w:t>79</w:t>
            </w:r>
            <w:r w:rsidR="00A86F23" w:rsidRPr="00453F06">
              <w:rPr>
                <w:rFonts w:asciiTheme="majorBidi" w:hAnsiTheme="majorBidi" w:cstheme="majorBidi"/>
                <w:sz w:val="18"/>
                <w:szCs w:val="18"/>
              </w:rPr>
              <w:fldChar w:fldCharType="end"/>
            </w:r>
          </w:p>
        </w:tc>
        <w:tc>
          <w:tcPr>
            <w:tcW w:w="3470" w:type="dxa"/>
          </w:tcPr>
          <w:p w14:paraId="6D9B5F9C" w14:textId="77777777" w:rsidR="004D0BD8" w:rsidRPr="00453F06" w:rsidRDefault="004D0BD8" w:rsidP="00A86F23">
            <w:pPr>
              <w:ind w:left="-65"/>
              <w:rPr>
                <w:rFonts w:asciiTheme="majorBidi" w:hAnsiTheme="majorBidi" w:cstheme="majorBidi"/>
                <w:sz w:val="18"/>
                <w:szCs w:val="18"/>
              </w:rPr>
            </w:pPr>
          </w:p>
        </w:tc>
      </w:tr>
      <w:tr w:rsidR="004D0BD8" w:rsidRPr="00453F06" w14:paraId="4F3D893C" w14:textId="77777777" w:rsidTr="00D22A3E">
        <w:tc>
          <w:tcPr>
            <w:tcW w:w="1838" w:type="dxa"/>
            <w:vMerge/>
          </w:tcPr>
          <w:p w14:paraId="731E822B" w14:textId="77777777" w:rsidR="004D0BD8" w:rsidRPr="00453F06" w:rsidRDefault="004D0BD8" w:rsidP="004D0BD8">
            <w:pPr>
              <w:rPr>
                <w:rFonts w:asciiTheme="majorBidi" w:hAnsiTheme="majorBidi" w:cstheme="majorBidi"/>
                <w:sz w:val="18"/>
                <w:szCs w:val="18"/>
              </w:rPr>
            </w:pPr>
          </w:p>
        </w:tc>
        <w:tc>
          <w:tcPr>
            <w:tcW w:w="1701" w:type="dxa"/>
          </w:tcPr>
          <w:p w14:paraId="7474AF9B" w14:textId="4079E3F8" w:rsidR="004D0BD8" w:rsidRPr="00453F06" w:rsidRDefault="004D0BD8" w:rsidP="004D0BD8">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3B81B8D5" w14:textId="1F2B8068" w:rsidR="004D0BD8" w:rsidRPr="00453F06" w:rsidRDefault="004D0BD8" w:rsidP="004D0BD8">
            <w:pPr>
              <w:ind w:left="42"/>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7A9C9007" w14:textId="62E9CB0E" w:rsidR="004D0BD8" w:rsidRPr="00453F06" w:rsidRDefault="004D0BD8" w:rsidP="004D0BD8">
            <w:pPr>
              <w:ind w:left="42"/>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634E55C6" w14:textId="009AF094" w:rsidR="004D0BD8" w:rsidRPr="00453F06" w:rsidRDefault="004D0BD8" w:rsidP="004D0BD8">
            <w:pPr>
              <w:ind w:left="42"/>
              <w:rPr>
                <w:rFonts w:asciiTheme="majorBidi" w:hAnsiTheme="majorBidi" w:cstheme="majorBidi"/>
                <w:sz w:val="18"/>
                <w:szCs w:val="18"/>
              </w:rPr>
            </w:pPr>
            <w:r w:rsidRPr="00453F06">
              <w:rPr>
                <w:rFonts w:asciiTheme="majorBidi" w:hAnsiTheme="majorBidi" w:cstheme="majorBidi"/>
                <w:sz w:val="18"/>
                <w:szCs w:val="18"/>
              </w:rPr>
              <w:t>No data</w:t>
            </w:r>
          </w:p>
        </w:tc>
      </w:tr>
      <w:tr w:rsidR="004D0BD8" w:rsidRPr="00453F06" w14:paraId="14358D3E" w14:textId="77777777" w:rsidTr="00D22A3E">
        <w:tc>
          <w:tcPr>
            <w:tcW w:w="1838" w:type="dxa"/>
            <w:vMerge/>
          </w:tcPr>
          <w:p w14:paraId="1FD8C0BF" w14:textId="77777777" w:rsidR="004D0BD8" w:rsidRPr="00453F06" w:rsidRDefault="004D0BD8" w:rsidP="004D0BD8">
            <w:pPr>
              <w:rPr>
                <w:rFonts w:asciiTheme="majorBidi" w:hAnsiTheme="majorBidi" w:cstheme="majorBidi"/>
                <w:sz w:val="18"/>
                <w:szCs w:val="18"/>
              </w:rPr>
            </w:pPr>
          </w:p>
        </w:tc>
        <w:tc>
          <w:tcPr>
            <w:tcW w:w="1701" w:type="dxa"/>
          </w:tcPr>
          <w:p w14:paraId="59672CDD" w14:textId="3E1FB78C" w:rsidR="004D0BD8" w:rsidRPr="00453F06" w:rsidRDefault="004D0BD8" w:rsidP="004D0BD8">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6630ED14" w14:textId="61D13911" w:rsidR="004D0BD8" w:rsidRPr="00453F06" w:rsidRDefault="004D0BD8" w:rsidP="004D0BD8">
            <w:pPr>
              <w:ind w:left="42"/>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7E040D73" w14:textId="32873EC2" w:rsidR="004D0BD8" w:rsidRPr="00453F06" w:rsidRDefault="004D0BD8" w:rsidP="004D0BD8">
            <w:pPr>
              <w:ind w:left="42"/>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7C84F846" w14:textId="530BFEE2" w:rsidR="004D0BD8" w:rsidRPr="00453F06" w:rsidRDefault="004D0BD8" w:rsidP="004D0BD8">
            <w:pPr>
              <w:ind w:left="42"/>
              <w:rPr>
                <w:rFonts w:asciiTheme="majorBidi" w:hAnsiTheme="majorBidi" w:cstheme="majorBidi"/>
                <w:sz w:val="18"/>
                <w:szCs w:val="18"/>
              </w:rPr>
            </w:pPr>
            <w:r w:rsidRPr="00453F06">
              <w:rPr>
                <w:rFonts w:asciiTheme="majorBidi" w:hAnsiTheme="majorBidi" w:cstheme="majorBidi"/>
                <w:sz w:val="18"/>
                <w:szCs w:val="18"/>
              </w:rPr>
              <w:t>No data</w:t>
            </w:r>
          </w:p>
        </w:tc>
      </w:tr>
      <w:tr w:rsidR="004D0BD8" w:rsidRPr="00453F06" w14:paraId="6B7934E6" w14:textId="77777777" w:rsidTr="00D22A3E">
        <w:tc>
          <w:tcPr>
            <w:tcW w:w="1838" w:type="dxa"/>
            <w:vMerge w:val="restart"/>
          </w:tcPr>
          <w:p w14:paraId="141F4875" w14:textId="097F5C71" w:rsidR="004D0BD8" w:rsidRPr="00453F06" w:rsidRDefault="004D0BD8" w:rsidP="004D0BD8">
            <w:pPr>
              <w:rPr>
                <w:rFonts w:asciiTheme="majorBidi" w:hAnsiTheme="majorBidi" w:cstheme="majorBidi"/>
                <w:sz w:val="18"/>
                <w:szCs w:val="18"/>
              </w:rPr>
            </w:pPr>
            <w:r w:rsidRPr="00453F06">
              <w:rPr>
                <w:rFonts w:asciiTheme="majorBidi" w:hAnsiTheme="majorBidi" w:cstheme="majorBidi"/>
                <w:sz w:val="18"/>
                <w:szCs w:val="18"/>
              </w:rPr>
              <w:lastRenderedPageBreak/>
              <w:t>Telephone support (as a cessation aid)</w:t>
            </w:r>
          </w:p>
        </w:tc>
        <w:tc>
          <w:tcPr>
            <w:tcW w:w="1701" w:type="dxa"/>
          </w:tcPr>
          <w:p w14:paraId="0F2B66AE" w14:textId="760A04DC" w:rsidR="004D0BD8" w:rsidRPr="00453F06" w:rsidRDefault="004D0BD8" w:rsidP="004D0BD8">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0F0EE134" w14:textId="72E84F09" w:rsidR="004D0BD8" w:rsidRPr="00453F06" w:rsidRDefault="004D0BD8" w:rsidP="003F3834">
            <w:pPr>
              <w:pStyle w:val="ListParagraph"/>
              <w:numPr>
                <w:ilvl w:val="0"/>
                <w:numId w:val="44"/>
              </w:numPr>
              <w:ind w:left="172" w:hanging="237"/>
              <w:rPr>
                <w:rFonts w:asciiTheme="majorBidi" w:hAnsiTheme="majorBidi" w:cstheme="majorBidi"/>
                <w:sz w:val="18"/>
                <w:szCs w:val="18"/>
              </w:rPr>
            </w:pPr>
            <w:r w:rsidRPr="00453F06">
              <w:rPr>
                <w:rFonts w:asciiTheme="majorBidi" w:hAnsiTheme="majorBidi" w:cstheme="majorBidi"/>
                <w:sz w:val="18"/>
                <w:szCs w:val="18"/>
              </w:rPr>
              <w:t xml:space="preserve">The odds of cessation from the start of the most recent quit attempt to the time of the survey were significantly lower for those who did than for those who did not have telephone cessation support in a fully adjusted analysis, in a subsample of those in social grades C2DE (OR 0.40, 95% CI 0.16 to 0.99) </w:t>
            </w:r>
            <w:r w:rsidR="00A86F23" w:rsidRPr="00453F06">
              <w:rPr>
                <w:rFonts w:asciiTheme="majorBidi" w:hAnsiTheme="majorBidi" w:cstheme="majorBidi"/>
                <w:sz w:val="18"/>
                <w:szCs w:val="18"/>
              </w:rPr>
              <w:fldChar w:fldCharType="begin">
                <w:fldData xml:space="preserve">PEVuZE5vdGU+PENpdGU+PEF1dGhvcj5KYWNrc29uPC9BdXRob3I+PFllYXI+MjAxOTwvWWVhcj48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</w:fldData>
              </w:fldChar>
            </w:r>
            <w:r w:rsidR="003F3834">
              <w:rPr>
                <w:rFonts w:asciiTheme="majorBidi" w:hAnsiTheme="majorBidi" w:cstheme="majorBidi"/>
                <w:sz w:val="18"/>
                <w:szCs w:val="18"/>
              </w:rPr>
              <w:instrText xml:space="preserve"> ADDIN EN.CITE </w:instrText>
            </w:r>
            <w:r w:rsidR="003F3834">
              <w:rPr>
                <w:rFonts w:asciiTheme="majorBidi" w:hAnsiTheme="majorBidi" w:cstheme="majorBidi"/>
                <w:sz w:val="18"/>
                <w:szCs w:val="18"/>
              </w:rPr>
              <w:fldChar w:fldCharType="begin">
                <w:fldData xml:space="preserve">PEVuZE5vdGU+PENpdGU+PEF1dGhvcj5KYWNrc29uPC9BdXRob3I+PFllYXI+MjAxOTwvWWVhcj48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</w:fldData>
              </w:fldChar>
            </w:r>
            <w:r w:rsidR="003F3834">
              <w:rPr>
                <w:rFonts w:asciiTheme="majorBidi" w:hAnsiTheme="majorBidi" w:cstheme="majorBidi"/>
                <w:sz w:val="18"/>
                <w:szCs w:val="18"/>
              </w:rPr>
              <w:instrText xml:space="preserve"> ADDIN EN.CITE.DATA </w:instrText>
            </w:r>
            <w:r w:rsidR="003F3834">
              <w:rPr>
                <w:rFonts w:asciiTheme="majorBidi" w:hAnsiTheme="majorBidi" w:cstheme="majorBidi"/>
                <w:sz w:val="18"/>
                <w:szCs w:val="18"/>
              </w:rPr>
            </w:r>
            <w:r w:rsidR="003F3834">
              <w:rPr>
                <w:rFonts w:asciiTheme="majorBidi" w:hAnsiTheme="majorBidi" w:cstheme="majorBidi"/>
                <w:sz w:val="18"/>
                <w:szCs w:val="18"/>
              </w:rPr>
              <w:fldChar w:fldCharType="end"/>
            </w:r>
            <w:r w:rsidR="00A86F23" w:rsidRPr="00453F06">
              <w:rPr>
                <w:rFonts w:asciiTheme="majorBidi" w:hAnsiTheme="majorBidi" w:cstheme="majorBidi"/>
                <w:sz w:val="18"/>
                <w:szCs w:val="18"/>
              </w:rPr>
            </w:r>
            <w:r w:rsidR="00A86F23" w:rsidRPr="00453F06">
              <w:rPr>
                <w:rFonts w:asciiTheme="majorBidi" w:hAnsiTheme="majorBidi" w:cstheme="majorBidi"/>
                <w:sz w:val="18"/>
                <w:szCs w:val="18"/>
              </w:rPr>
              <w:fldChar w:fldCharType="separate"/>
            </w:r>
            <w:r w:rsidR="003F3834" w:rsidRPr="003F3834">
              <w:rPr>
                <w:rFonts w:asciiTheme="majorBidi" w:hAnsiTheme="majorBidi" w:cstheme="majorBidi"/>
                <w:noProof/>
                <w:sz w:val="18"/>
                <w:szCs w:val="18"/>
                <w:vertAlign w:val="superscript"/>
              </w:rPr>
              <w:t>79</w:t>
            </w:r>
            <w:r w:rsidR="00A86F23" w:rsidRPr="00453F06">
              <w:rPr>
                <w:rFonts w:asciiTheme="majorBidi" w:hAnsiTheme="majorBidi" w:cstheme="majorBidi"/>
                <w:sz w:val="18"/>
                <w:szCs w:val="18"/>
              </w:rPr>
              <w:fldChar w:fldCharType="end"/>
            </w:r>
          </w:p>
        </w:tc>
        <w:tc>
          <w:tcPr>
            <w:tcW w:w="3470" w:type="dxa"/>
          </w:tcPr>
          <w:p w14:paraId="48E24003" w14:textId="1492D070" w:rsidR="004D0BD8" w:rsidRPr="00453F06" w:rsidRDefault="004D0BD8" w:rsidP="003F3834">
            <w:pPr>
              <w:pStyle w:val="ListParagraph"/>
              <w:numPr>
                <w:ilvl w:val="0"/>
                <w:numId w:val="44"/>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from the start of the most recent quit attempt to the time of the survey were not significantly different for those who did than for those who did not have telephone cessation support in an analysis adjusted for smoking cessation aid variables but no covariates (OR 0.66, 95% CI 0.39 to 1.12), including in subsamples of those with low and high cigarette addition and social grades ABC1 and C2DE; an analysis adjusted for all covariates but no other smoking cessation aid variables (OR 0.83, 95% CI 0.47 to 1.47) including in subsamples of those with low and high cigarette addition and social grades ABC1 and C2DE; and a fully adjusted analysis (OR 0.75, 95% CI 0.42 to 1.35) including in subsamples of those with low and high cigarette addition and social grades ABC1 </w:t>
            </w:r>
            <w:r w:rsidR="00A86F23" w:rsidRPr="00453F06">
              <w:rPr>
                <w:rFonts w:asciiTheme="majorBidi" w:hAnsiTheme="majorBidi" w:cstheme="majorBidi"/>
                <w:sz w:val="18"/>
                <w:szCs w:val="18"/>
              </w:rPr>
              <w:fldChar w:fldCharType="begin">
                <w:fldData xml:space="preserve">PEVuZE5vdGU+PENpdGU+PEF1dGhvcj5KYWNrc29uPC9BdXRob3I+PFllYXI+MjAxOTwvWWVhcj48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</w:fldData>
              </w:fldChar>
            </w:r>
            <w:r w:rsidR="003F3834">
              <w:rPr>
                <w:rFonts w:asciiTheme="majorBidi" w:hAnsiTheme="majorBidi" w:cstheme="majorBidi"/>
                <w:sz w:val="18"/>
                <w:szCs w:val="18"/>
              </w:rPr>
              <w:instrText xml:space="preserve"> ADDIN EN.CITE </w:instrText>
            </w:r>
            <w:r w:rsidR="003F3834">
              <w:rPr>
                <w:rFonts w:asciiTheme="majorBidi" w:hAnsiTheme="majorBidi" w:cstheme="majorBidi"/>
                <w:sz w:val="18"/>
                <w:szCs w:val="18"/>
              </w:rPr>
              <w:fldChar w:fldCharType="begin">
                <w:fldData xml:space="preserve">PEVuZE5vdGU+PENpdGU+PEF1dGhvcj5KYWNrc29uPC9BdXRob3I+PFllYXI+MjAxOTwvWWVhcj48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</w:fldData>
              </w:fldChar>
            </w:r>
            <w:r w:rsidR="003F3834">
              <w:rPr>
                <w:rFonts w:asciiTheme="majorBidi" w:hAnsiTheme="majorBidi" w:cstheme="majorBidi"/>
                <w:sz w:val="18"/>
                <w:szCs w:val="18"/>
              </w:rPr>
              <w:instrText xml:space="preserve"> ADDIN EN.CITE.DATA </w:instrText>
            </w:r>
            <w:r w:rsidR="003F3834">
              <w:rPr>
                <w:rFonts w:asciiTheme="majorBidi" w:hAnsiTheme="majorBidi" w:cstheme="majorBidi"/>
                <w:sz w:val="18"/>
                <w:szCs w:val="18"/>
              </w:rPr>
            </w:r>
            <w:r w:rsidR="003F3834">
              <w:rPr>
                <w:rFonts w:asciiTheme="majorBidi" w:hAnsiTheme="majorBidi" w:cstheme="majorBidi"/>
                <w:sz w:val="18"/>
                <w:szCs w:val="18"/>
              </w:rPr>
              <w:fldChar w:fldCharType="end"/>
            </w:r>
            <w:r w:rsidR="00A86F23" w:rsidRPr="00453F06">
              <w:rPr>
                <w:rFonts w:asciiTheme="majorBidi" w:hAnsiTheme="majorBidi" w:cstheme="majorBidi"/>
                <w:sz w:val="18"/>
                <w:szCs w:val="18"/>
              </w:rPr>
            </w:r>
            <w:r w:rsidR="00A86F23" w:rsidRPr="00453F06">
              <w:rPr>
                <w:rFonts w:asciiTheme="majorBidi" w:hAnsiTheme="majorBidi" w:cstheme="majorBidi"/>
                <w:sz w:val="18"/>
                <w:szCs w:val="18"/>
              </w:rPr>
              <w:fldChar w:fldCharType="separate"/>
            </w:r>
            <w:r w:rsidR="003F3834" w:rsidRPr="003F3834">
              <w:rPr>
                <w:rFonts w:asciiTheme="majorBidi" w:hAnsiTheme="majorBidi" w:cstheme="majorBidi"/>
                <w:noProof/>
                <w:sz w:val="18"/>
                <w:szCs w:val="18"/>
                <w:vertAlign w:val="superscript"/>
              </w:rPr>
              <w:t>79</w:t>
            </w:r>
            <w:r w:rsidR="00A86F23" w:rsidRPr="00453F06">
              <w:rPr>
                <w:rFonts w:asciiTheme="majorBidi" w:hAnsiTheme="majorBidi" w:cstheme="majorBidi"/>
                <w:sz w:val="18"/>
                <w:szCs w:val="18"/>
              </w:rPr>
              <w:fldChar w:fldCharType="end"/>
            </w:r>
          </w:p>
        </w:tc>
        <w:tc>
          <w:tcPr>
            <w:tcW w:w="3470" w:type="dxa"/>
          </w:tcPr>
          <w:p w14:paraId="2ABE8ECE" w14:textId="77777777" w:rsidR="004D0BD8" w:rsidRPr="00453F06" w:rsidRDefault="004D0BD8" w:rsidP="00A86F23">
            <w:pPr>
              <w:pStyle w:val="ListParagraph"/>
              <w:ind w:left="62"/>
              <w:rPr>
                <w:rFonts w:asciiTheme="majorBidi" w:hAnsiTheme="majorBidi" w:cstheme="majorBidi"/>
                <w:sz w:val="18"/>
                <w:szCs w:val="18"/>
              </w:rPr>
            </w:pPr>
          </w:p>
        </w:tc>
      </w:tr>
      <w:tr w:rsidR="004D0BD8" w:rsidRPr="00453F06" w14:paraId="2636C7C8" w14:textId="77777777" w:rsidTr="00D22A3E">
        <w:tc>
          <w:tcPr>
            <w:tcW w:w="1838" w:type="dxa"/>
            <w:vMerge/>
          </w:tcPr>
          <w:p w14:paraId="6BD13656" w14:textId="77777777" w:rsidR="004D0BD8" w:rsidRPr="00453F06" w:rsidRDefault="004D0BD8" w:rsidP="004D0BD8">
            <w:pPr>
              <w:rPr>
                <w:rFonts w:asciiTheme="majorBidi" w:hAnsiTheme="majorBidi" w:cstheme="majorBidi"/>
                <w:sz w:val="18"/>
                <w:szCs w:val="18"/>
              </w:rPr>
            </w:pPr>
          </w:p>
        </w:tc>
        <w:tc>
          <w:tcPr>
            <w:tcW w:w="1701" w:type="dxa"/>
          </w:tcPr>
          <w:p w14:paraId="541E6186" w14:textId="238C7207" w:rsidR="004D0BD8" w:rsidRPr="00453F06" w:rsidRDefault="004D0BD8" w:rsidP="004D0BD8">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2C903B41" w14:textId="5DFF3F12" w:rsidR="004D0BD8" w:rsidRPr="00453F06" w:rsidRDefault="004D0BD8" w:rsidP="004D0BD8">
            <w:pPr>
              <w:ind w:left="42"/>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343E03D5" w14:textId="24238F26" w:rsidR="004D0BD8" w:rsidRPr="00453F06" w:rsidRDefault="004D0BD8" w:rsidP="004D0BD8">
            <w:pPr>
              <w:ind w:left="42"/>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4A25C657" w14:textId="6B9EEF70" w:rsidR="004D0BD8" w:rsidRPr="00453F06" w:rsidRDefault="004D0BD8" w:rsidP="004D0BD8">
            <w:pPr>
              <w:ind w:left="42"/>
              <w:rPr>
                <w:rFonts w:asciiTheme="majorBidi" w:hAnsiTheme="majorBidi" w:cstheme="majorBidi"/>
                <w:sz w:val="18"/>
                <w:szCs w:val="18"/>
              </w:rPr>
            </w:pPr>
            <w:r w:rsidRPr="00453F06">
              <w:rPr>
                <w:rFonts w:asciiTheme="majorBidi" w:hAnsiTheme="majorBidi" w:cstheme="majorBidi"/>
                <w:sz w:val="18"/>
                <w:szCs w:val="18"/>
              </w:rPr>
              <w:t>No data</w:t>
            </w:r>
          </w:p>
        </w:tc>
      </w:tr>
      <w:tr w:rsidR="004D0BD8" w:rsidRPr="00453F06" w14:paraId="1ADB1B35" w14:textId="77777777" w:rsidTr="00D22A3E">
        <w:tc>
          <w:tcPr>
            <w:tcW w:w="1838" w:type="dxa"/>
            <w:vMerge/>
          </w:tcPr>
          <w:p w14:paraId="3B1C4DEE" w14:textId="77777777" w:rsidR="004D0BD8" w:rsidRPr="00453F06" w:rsidRDefault="004D0BD8" w:rsidP="004D0BD8">
            <w:pPr>
              <w:rPr>
                <w:rFonts w:asciiTheme="majorBidi" w:hAnsiTheme="majorBidi" w:cstheme="majorBidi"/>
                <w:sz w:val="18"/>
                <w:szCs w:val="18"/>
              </w:rPr>
            </w:pPr>
          </w:p>
        </w:tc>
        <w:tc>
          <w:tcPr>
            <w:tcW w:w="1701" w:type="dxa"/>
          </w:tcPr>
          <w:p w14:paraId="47E66D6A" w14:textId="03377714" w:rsidR="004D0BD8" w:rsidRPr="00453F06" w:rsidRDefault="004D0BD8" w:rsidP="004D0BD8">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6E00600F" w14:textId="01DFFEAE" w:rsidR="004D0BD8" w:rsidRPr="00453F06" w:rsidRDefault="004D0BD8" w:rsidP="004D0BD8">
            <w:pPr>
              <w:ind w:left="42"/>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1F721683" w14:textId="093A0679" w:rsidR="004D0BD8" w:rsidRPr="00453F06" w:rsidRDefault="004D0BD8" w:rsidP="004D0BD8">
            <w:pPr>
              <w:ind w:left="42"/>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76D66B31" w14:textId="4B5499DE" w:rsidR="004D0BD8" w:rsidRPr="00453F06" w:rsidRDefault="004D0BD8" w:rsidP="004D0BD8">
            <w:pPr>
              <w:ind w:left="42"/>
              <w:rPr>
                <w:rFonts w:asciiTheme="majorBidi" w:hAnsiTheme="majorBidi" w:cstheme="majorBidi"/>
                <w:sz w:val="18"/>
                <w:szCs w:val="18"/>
              </w:rPr>
            </w:pPr>
            <w:r w:rsidRPr="00453F06">
              <w:rPr>
                <w:rFonts w:asciiTheme="majorBidi" w:hAnsiTheme="majorBidi" w:cstheme="majorBidi"/>
                <w:sz w:val="18"/>
                <w:szCs w:val="18"/>
              </w:rPr>
              <w:t>No data</w:t>
            </w:r>
          </w:p>
        </w:tc>
      </w:tr>
      <w:tr w:rsidR="004D0BD8" w:rsidRPr="00453F06" w14:paraId="14ED208C" w14:textId="77777777" w:rsidTr="00D22A3E">
        <w:tc>
          <w:tcPr>
            <w:tcW w:w="1838" w:type="dxa"/>
            <w:vMerge w:val="restart"/>
          </w:tcPr>
          <w:p w14:paraId="3FD5B13B" w14:textId="12170F58" w:rsidR="004D0BD8" w:rsidRPr="00453F06" w:rsidRDefault="004D0BD8" w:rsidP="004D0BD8">
            <w:pPr>
              <w:rPr>
                <w:rFonts w:asciiTheme="majorBidi" w:hAnsiTheme="majorBidi" w:cstheme="majorBidi"/>
                <w:sz w:val="18"/>
                <w:szCs w:val="18"/>
              </w:rPr>
            </w:pPr>
            <w:r w:rsidRPr="00453F06">
              <w:rPr>
                <w:rFonts w:asciiTheme="majorBidi" w:hAnsiTheme="majorBidi" w:cstheme="majorBidi"/>
                <w:sz w:val="18"/>
                <w:szCs w:val="18"/>
              </w:rPr>
              <w:t>Written self-help materials (as a cessation aid)</w:t>
            </w:r>
          </w:p>
        </w:tc>
        <w:tc>
          <w:tcPr>
            <w:tcW w:w="1701" w:type="dxa"/>
          </w:tcPr>
          <w:p w14:paraId="03FD06BE" w14:textId="19B46873" w:rsidR="004D0BD8" w:rsidRPr="00453F06" w:rsidRDefault="004D0BD8" w:rsidP="004D0BD8">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1CF8667D" w14:textId="77777777" w:rsidR="004D0BD8" w:rsidRPr="00453F06" w:rsidRDefault="004D0BD8" w:rsidP="00A86F23">
            <w:pPr>
              <w:rPr>
                <w:rFonts w:asciiTheme="majorBidi" w:hAnsiTheme="majorBidi" w:cstheme="majorBidi"/>
                <w:sz w:val="18"/>
                <w:szCs w:val="18"/>
              </w:rPr>
            </w:pPr>
          </w:p>
        </w:tc>
        <w:tc>
          <w:tcPr>
            <w:tcW w:w="3470" w:type="dxa"/>
          </w:tcPr>
          <w:p w14:paraId="00809D7C" w14:textId="5180DCFD" w:rsidR="004D0BD8" w:rsidRPr="00453F06" w:rsidRDefault="004D0BD8" w:rsidP="003F3834">
            <w:pPr>
              <w:pStyle w:val="ListParagraph"/>
              <w:numPr>
                <w:ilvl w:val="0"/>
                <w:numId w:val="44"/>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from the start of the most recent quit attempt to the time of the survey were not significantly different for those who did than for those who did not have written self-help materials (as a cessation aid) in an analysis adjusted for smoking cessation aid variables but no covariates (OR 0.91, 95% CI 0.66 to 1.26), including in subsamples of those with low and high cigarette addition; an analysis adjusted for all covariates but no other smoking cessation aid variables (OR 0.92, 95% CI 0.64 to 1.32) including in subsamples of those with low and high cigarette addition; and a fully adjusted analysis (OR 0.91, 95% CI 0.63 to 1.32) including in subsamples of those with low and high cigarette addition </w:t>
            </w:r>
            <w:r w:rsidR="00A86F23" w:rsidRPr="00453F06">
              <w:rPr>
                <w:rFonts w:asciiTheme="majorBidi" w:hAnsiTheme="majorBidi" w:cstheme="majorBidi"/>
                <w:sz w:val="18"/>
                <w:szCs w:val="18"/>
              </w:rPr>
              <w:fldChar w:fldCharType="begin">
                <w:fldData xml:space="preserve">PEVuZE5vdGU+PENpdGU+PEF1dGhvcj5KYWNrc29uPC9BdXRob3I+PFllYXI+MjAxOTwvWWVhcj48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</w:fldData>
              </w:fldChar>
            </w:r>
            <w:r w:rsidR="003F3834">
              <w:rPr>
                <w:rFonts w:asciiTheme="majorBidi" w:hAnsiTheme="majorBidi" w:cstheme="majorBidi"/>
                <w:sz w:val="18"/>
                <w:szCs w:val="18"/>
              </w:rPr>
              <w:instrText xml:space="preserve"> ADDIN EN.CITE </w:instrText>
            </w:r>
            <w:r w:rsidR="003F3834">
              <w:rPr>
                <w:rFonts w:asciiTheme="majorBidi" w:hAnsiTheme="majorBidi" w:cstheme="majorBidi"/>
                <w:sz w:val="18"/>
                <w:szCs w:val="18"/>
              </w:rPr>
              <w:fldChar w:fldCharType="begin">
                <w:fldData xml:space="preserve">PEVuZE5vdGU+PENpdGU+PEF1dGhvcj5KYWNrc29uPC9BdXRob3I+PFllYXI+MjAxOTwvWWVhcj48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</w:fldData>
              </w:fldChar>
            </w:r>
            <w:r w:rsidR="003F3834">
              <w:rPr>
                <w:rFonts w:asciiTheme="majorBidi" w:hAnsiTheme="majorBidi" w:cstheme="majorBidi"/>
                <w:sz w:val="18"/>
                <w:szCs w:val="18"/>
              </w:rPr>
              <w:instrText xml:space="preserve"> ADDIN EN.CITE.DATA </w:instrText>
            </w:r>
            <w:r w:rsidR="003F3834">
              <w:rPr>
                <w:rFonts w:asciiTheme="majorBidi" w:hAnsiTheme="majorBidi" w:cstheme="majorBidi"/>
                <w:sz w:val="18"/>
                <w:szCs w:val="18"/>
              </w:rPr>
            </w:r>
            <w:r w:rsidR="003F3834">
              <w:rPr>
                <w:rFonts w:asciiTheme="majorBidi" w:hAnsiTheme="majorBidi" w:cstheme="majorBidi"/>
                <w:sz w:val="18"/>
                <w:szCs w:val="18"/>
              </w:rPr>
              <w:fldChar w:fldCharType="end"/>
            </w:r>
            <w:r w:rsidR="00A86F23" w:rsidRPr="00453F06">
              <w:rPr>
                <w:rFonts w:asciiTheme="majorBidi" w:hAnsiTheme="majorBidi" w:cstheme="majorBidi"/>
                <w:sz w:val="18"/>
                <w:szCs w:val="18"/>
              </w:rPr>
            </w:r>
            <w:r w:rsidR="00A86F23" w:rsidRPr="00453F06">
              <w:rPr>
                <w:rFonts w:asciiTheme="majorBidi" w:hAnsiTheme="majorBidi" w:cstheme="majorBidi"/>
                <w:sz w:val="18"/>
                <w:szCs w:val="18"/>
              </w:rPr>
              <w:fldChar w:fldCharType="separate"/>
            </w:r>
            <w:r w:rsidR="003F3834" w:rsidRPr="003F3834">
              <w:rPr>
                <w:rFonts w:asciiTheme="majorBidi" w:hAnsiTheme="majorBidi" w:cstheme="majorBidi"/>
                <w:noProof/>
                <w:sz w:val="18"/>
                <w:szCs w:val="18"/>
                <w:vertAlign w:val="superscript"/>
              </w:rPr>
              <w:t>79</w:t>
            </w:r>
            <w:r w:rsidR="00A86F23" w:rsidRPr="00453F06">
              <w:rPr>
                <w:rFonts w:asciiTheme="majorBidi" w:hAnsiTheme="majorBidi" w:cstheme="majorBidi"/>
                <w:sz w:val="18"/>
                <w:szCs w:val="18"/>
              </w:rPr>
              <w:fldChar w:fldCharType="end"/>
            </w:r>
          </w:p>
        </w:tc>
        <w:tc>
          <w:tcPr>
            <w:tcW w:w="3470" w:type="dxa"/>
          </w:tcPr>
          <w:p w14:paraId="612649E1" w14:textId="77777777" w:rsidR="004D0BD8" w:rsidRPr="00453F06" w:rsidRDefault="004D0BD8" w:rsidP="00A86F23">
            <w:pPr>
              <w:pStyle w:val="ListParagraph"/>
              <w:ind w:left="62"/>
              <w:rPr>
                <w:rFonts w:asciiTheme="majorBidi" w:hAnsiTheme="majorBidi" w:cstheme="majorBidi"/>
                <w:sz w:val="18"/>
                <w:szCs w:val="18"/>
              </w:rPr>
            </w:pPr>
          </w:p>
        </w:tc>
      </w:tr>
      <w:tr w:rsidR="004D0BD8" w:rsidRPr="00453F06" w14:paraId="31B744B5" w14:textId="77777777" w:rsidTr="00D22A3E">
        <w:tc>
          <w:tcPr>
            <w:tcW w:w="1838" w:type="dxa"/>
            <w:vMerge/>
          </w:tcPr>
          <w:p w14:paraId="44F8C9A3" w14:textId="77777777" w:rsidR="004D0BD8" w:rsidRPr="00453F06" w:rsidRDefault="004D0BD8" w:rsidP="004D0BD8">
            <w:pPr>
              <w:rPr>
                <w:rFonts w:asciiTheme="majorBidi" w:hAnsiTheme="majorBidi" w:cstheme="majorBidi"/>
                <w:sz w:val="18"/>
                <w:szCs w:val="18"/>
              </w:rPr>
            </w:pPr>
          </w:p>
        </w:tc>
        <w:tc>
          <w:tcPr>
            <w:tcW w:w="1701" w:type="dxa"/>
          </w:tcPr>
          <w:p w14:paraId="175C44DD" w14:textId="5EE1769D" w:rsidR="004D0BD8" w:rsidRPr="00453F06" w:rsidRDefault="004D0BD8" w:rsidP="004D0BD8">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49CA932C" w14:textId="0A904087" w:rsidR="004D0BD8" w:rsidRPr="00453F06" w:rsidRDefault="004D0BD8" w:rsidP="004D0BD8">
            <w:pPr>
              <w:ind w:left="42"/>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7B7CE45C" w14:textId="5B082633" w:rsidR="004D0BD8" w:rsidRPr="00453F06" w:rsidRDefault="004D0BD8" w:rsidP="004D0BD8">
            <w:pPr>
              <w:ind w:left="42"/>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0151946A" w14:textId="09082076" w:rsidR="004D0BD8" w:rsidRPr="00453F06" w:rsidRDefault="004D0BD8" w:rsidP="004D0BD8">
            <w:pPr>
              <w:ind w:left="42"/>
              <w:rPr>
                <w:rFonts w:asciiTheme="majorBidi" w:hAnsiTheme="majorBidi" w:cstheme="majorBidi"/>
                <w:sz w:val="18"/>
                <w:szCs w:val="18"/>
              </w:rPr>
            </w:pPr>
            <w:r w:rsidRPr="00453F06">
              <w:rPr>
                <w:rFonts w:asciiTheme="majorBidi" w:hAnsiTheme="majorBidi" w:cstheme="majorBidi"/>
                <w:sz w:val="18"/>
                <w:szCs w:val="18"/>
              </w:rPr>
              <w:t>No data</w:t>
            </w:r>
          </w:p>
        </w:tc>
      </w:tr>
      <w:tr w:rsidR="004D0BD8" w:rsidRPr="00453F06" w14:paraId="62AF253F" w14:textId="77777777" w:rsidTr="00D22A3E">
        <w:tc>
          <w:tcPr>
            <w:tcW w:w="1838" w:type="dxa"/>
            <w:vMerge/>
          </w:tcPr>
          <w:p w14:paraId="5B14F213" w14:textId="77777777" w:rsidR="004D0BD8" w:rsidRPr="00453F06" w:rsidRDefault="004D0BD8" w:rsidP="004D0BD8">
            <w:pPr>
              <w:rPr>
                <w:rFonts w:asciiTheme="majorBidi" w:hAnsiTheme="majorBidi" w:cstheme="majorBidi"/>
                <w:sz w:val="18"/>
                <w:szCs w:val="18"/>
              </w:rPr>
            </w:pPr>
          </w:p>
        </w:tc>
        <w:tc>
          <w:tcPr>
            <w:tcW w:w="1701" w:type="dxa"/>
          </w:tcPr>
          <w:p w14:paraId="4D979759" w14:textId="62AE6457" w:rsidR="004D0BD8" w:rsidRPr="00453F06" w:rsidRDefault="004D0BD8" w:rsidP="004D0BD8">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4B960002" w14:textId="574C5A6F" w:rsidR="004D0BD8" w:rsidRPr="00453F06" w:rsidRDefault="004D0BD8" w:rsidP="004D0BD8">
            <w:pPr>
              <w:ind w:left="42"/>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548B1BED" w14:textId="273645B1" w:rsidR="004D0BD8" w:rsidRPr="00453F06" w:rsidRDefault="004D0BD8" w:rsidP="004D0BD8">
            <w:pPr>
              <w:ind w:left="42"/>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77BB2CB5" w14:textId="17D1FBFA" w:rsidR="004D0BD8" w:rsidRPr="00453F06" w:rsidRDefault="004D0BD8" w:rsidP="004D0BD8">
            <w:pPr>
              <w:ind w:left="42"/>
              <w:rPr>
                <w:rFonts w:asciiTheme="majorBidi" w:hAnsiTheme="majorBidi" w:cstheme="majorBidi"/>
                <w:sz w:val="18"/>
                <w:szCs w:val="18"/>
              </w:rPr>
            </w:pPr>
            <w:r w:rsidRPr="00453F06">
              <w:rPr>
                <w:rFonts w:asciiTheme="majorBidi" w:hAnsiTheme="majorBidi" w:cstheme="majorBidi"/>
                <w:sz w:val="18"/>
                <w:szCs w:val="18"/>
              </w:rPr>
              <w:t>No data</w:t>
            </w:r>
          </w:p>
        </w:tc>
      </w:tr>
      <w:tr w:rsidR="004D0BD8" w:rsidRPr="00453F06" w14:paraId="1FCBD163" w14:textId="77777777" w:rsidTr="00D22A3E">
        <w:tc>
          <w:tcPr>
            <w:tcW w:w="1838" w:type="dxa"/>
            <w:vMerge w:val="restart"/>
          </w:tcPr>
          <w:p w14:paraId="56B6CFBE" w14:textId="681C6A52" w:rsidR="004D0BD8" w:rsidRPr="00453F06" w:rsidRDefault="004D0BD8" w:rsidP="004D0BD8">
            <w:pPr>
              <w:rPr>
                <w:rFonts w:asciiTheme="majorBidi" w:hAnsiTheme="majorBidi" w:cstheme="majorBidi"/>
                <w:sz w:val="18"/>
                <w:szCs w:val="18"/>
              </w:rPr>
            </w:pPr>
            <w:r w:rsidRPr="00453F06">
              <w:rPr>
                <w:rFonts w:asciiTheme="majorBidi" w:hAnsiTheme="majorBidi" w:cstheme="majorBidi"/>
                <w:sz w:val="18"/>
                <w:szCs w:val="18"/>
              </w:rPr>
              <w:t>Websites (as a cessation aid)</w:t>
            </w:r>
          </w:p>
        </w:tc>
        <w:tc>
          <w:tcPr>
            <w:tcW w:w="1701" w:type="dxa"/>
          </w:tcPr>
          <w:p w14:paraId="3E4C9A05" w14:textId="2527AF85" w:rsidR="004D0BD8" w:rsidRPr="00453F06" w:rsidRDefault="004D0BD8" w:rsidP="004D0BD8">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1BBD7E2C" w14:textId="3F1C55E3" w:rsidR="004D0BD8" w:rsidRPr="00453F06" w:rsidRDefault="004D0BD8" w:rsidP="00A86F23">
            <w:pPr>
              <w:rPr>
                <w:rFonts w:asciiTheme="majorBidi" w:hAnsiTheme="majorBidi" w:cstheme="majorBidi"/>
                <w:sz w:val="18"/>
                <w:szCs w:val="18"/>
              </w:rPr>
            </w:pPr>
          </w:p>
        </w:tc>
        <w:tc>
          <w:tcPr>
            <w:tcW w:w="3470" w:type="dxa"/>
          </w:tcPr>
          <w:p w14:paraId="4F9E14FB" w14:textId="3FB479F8" w:rsidR="004D0BD8" w:rsidRPr="00453F06" w:rsidRDefault="004D0BD8" w:rsidP="003F3834">
            <w:pPr>
              <w:pStyle w:val="ListParagraph"/>
              <w:numPr>
                <w:ilvl w:val="0"/>
                <w:numId w:val="44"/>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from the start of the most recent quit attempt to the time of the survey were not significantly different for those who did than for those who did not have websites (as a cessation aid) in an analysis adjusted for smoking cessation aid variables but no covariates (OR 1.07, 95% CI 0.73 to 1.57), including in subsamples of those aged 16-44 and ≥45 years, those with low and high cigarette addition and those in social grades ABC1 and C2DE; an analysis adjusted for all covariates but no other smoking cessation aid variables (OR 1.19, 95% CI 0.78 to 1.83) including in subsamples of those aged 16-44 and ≥45 years, those with low and high cigarette addition and those in social grades ABC1; and a fully adjusted analysis (OR 1.25, 95% CI 0.81 to 1.92) including in subsamples of those aged 16-44 and ≥45 years, those with low and high cigarette addition and those in social grades ABC1 </w:t>
            </w:r>
            <w:r w:rsidR="00A86F23" w:rsidRPr="00453F06">
              <w:rPr>
                <w:rFonts w:asciiTheme="majorBidi" w:hAnsiTheme="majorBidi" w:cstheme="majorBidi"/>
                <w:sz w:val="18"/>
                <w:szCs w:val="18"/>
              </w:rPr>
              <w:fldChar w:fldCharType="begin">
                <w:fldData xml:space="preserve">PEVuZE5vdGU+PENpdGU+PEF1dGhvcj5KYWNrc29uPC9BdXRob3I+PFllYXI+MjAxOTwvWWVhcj48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</w:fldData>
              </w:fldChar>
            </w:r>
            <w:r w:rsidR="003F3834">
              <w:rPr>
                <w:rFonts w:asciiTheme="majorBidi" w:hAnsiTheme="majorBidi" w:cstheme="majorBidi"/>
                <w:sz w:val="18"/>
                <w:szCs w:val="18"/>
              </w:rPr>
              <w:instrText xml:space="preserve"> ADDIN EN.CITE </w:instrText>
            </w:r>
            <w:r w:rsidR="003F3834">
              <w:rPr>
                <w:rFonts w:asciiTheme="majorBidi" w:hAnsiTheme="majorBidi" w:cstheme="majorBidi"/>
                <w:sz w:val="18"/>
                <w:szCs w:val="18"/>
              </w:rPr>
              <w:fldChar w:fldCharType="begin">
                <w:fldData xml:space="preserve">PEVuZE5vdGU+PENpdGU+PEF1dGhvcj5KYWNrc29uPC9BdXRob3I+PFllYXI+MjAxOTwvWWVhcj48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</w:fldData>
              </w:fldChar>
            </w:r>
            <w:r w:rsidR="003F3834">
              <w:rPr>
                <w:rFonts w:asciiTheme="majorBidi" w:hAnsiTheme="majorBidi" w:cstheme="majorBidi"/>
                <w:sz w:val="18"/>
                <w:szCs w:val="18"/>
              </w:rPr>
              <w:instrText xml:space="preserve"> ADDIN EN.CITE.DATA </w:instrText>
            </w:r>
            <w:r w:rsidR="003F3834">
              <w:rPr>
                <w:rFonts w:asciiTheme="majorBidi" w:hAnsiTheme="majorBidi" w:cstheme="majorBidi"/>
                <w:sz w:val="18"/>
                <w:szCs w:val="18"/>
              </w:rPr>
            </w:r>
            <w:r w:rsidR="003F3834">
              <w:rPr>
                <w:rFonts w:asciiTheme="majorBidi" w:hAnsiTheme="majorBidi" w:cstheme="majorBidi"/>
                <w:sz w:val="18"/>
                <w:szCs w:val="18"/>
              </w:rPr>
              <w:fldChar w:fldCharType="end"/>
            </w:r>
            <w:r w:rsidR="00A86F23" w:rsidRPr="00453F06">
              <w:rPr>
                <w:rFonts w:asciiTheme="majorBidi" w:hAnsiTheme="majorBidi" w:cstheme="majorBidi"/>
                <w:sz w:val="18"/>
                <w:szCs w:val="18"/>
              </w:rPr>
            </w:r>
            <w:r w:rsidR="00A86F23" w:rsidRPr="00453F06">
              <w:rPr>
                <w:rFonts w:asciiTheme="majorBidi" w:hAnsiTheme="majorBidi" w:cstheme="majorBidi"/>
                <w:sz w:val="18"/>
                <w:szCs w:val="18"/>
              </w:rPr>
              <w:fldChar w:fldCharType="separate"/>
            </w:r>
            <w:r w:rsidR="003F3834" w:rsidRPr="003F3834">
              <w:rPr>
                <w:rFonts w:asciiTheme="majorBidi" w:hAnsiTheme="majorBidi" w:cstheme="majorBidi"/>
                <w:noProof/>
                <w:sz w:val="18"/>
                <w:szCs w:val="18"/>
                <w:vertAlign w:val="superscript"/>
              </w:rPr>
              <w:t>79</w:t>
            </w:r>
            <w:r w:rsidR="00A86F23" w:rsidRPr="00453F06">
              <w:rPr>
                <w:rFonts w:asciiTheme="majorBidi" w:hAnsiTheme="majorBidi" w:cstheme="majorBidi"/>
                <w:sz w:val="18"/>
                <w:szCs w:val="18"/>
              </w:rPr>
              <w:fldChar w:fldCharType="end"/>
            </w:r>
          </w:p>
        </w:tc>
        <w:tc>
          <w:tcPr>
            <w:tcW w:w="3470" w:type="dxa"/>
          </w:tcPr>
          <w:p w14:paraId="7E97C775" w14:textId="01F0482C" w:rsidR="004D0BD8" w:rsidRPr="00453F06" w:rsidRDefault="00A86F23" w:rsidP="003F3834">
            <w:pPr>
              <w:pStyle w:val="ListParagraph"/>
              <w:numPr>
                <w:ilvl w:val="0"/>
                <w:numId w:val="44"/>
              </w:numPr>
              <w:ind w:left="62" w:hanging="127"/>
              <w:rPr>
                <w:rFonts w:asciiTheme="majorBidi" w:hAnsiTheme="majorBidi" w:cstheme="majorBidi"/>
                <w:sz w:val="18"/>
                <w:szCs w:val="18"/>
              </w:rPr>
            </w:pPr>
            <w:r w:rsidRPr="00453F06">
              <w:rPr>
                <w:rFonts w:asciiTheme="majorBidi" w:hAnsiTheme="majorBidi" w:cstheme="majorBidi"/>
                <w:sz w:val="18"/>
                <w:szCs w:val="18"/>
              </w:rPr>
              <w:t>The odds of cessation from the start of the most recent quit attempt to the time of the survey were significantly higher for those who did than for those who did not have websites (as a cessation aid), in a subsample of those in social grades C2DE in an analysis adjusted for all covariates but no other smoking cessation aid variables (OR 2.14, 95% CI 1.18 to 3.87) and a fully adjusted analysis (OR 2.20, 95% CI 1.22 to 3.98) (Jackson 2019)</w:t>
            </w:r>
            <w:r w:rsidRPr="00453F06">
              <w:rPr>
                <w:rFonts w:asciiTheme="majorBidi" w:hAnsiTheme="majorBidi" w:cstheme="majorBidi"/>
                <w:sz w:val="18"/>
                <w:szCs w:val="18"/>
              </w:rPr>
              <w:fldChar w:fldCharType="begin">
                <w:fldData xml:space="preserve">PEVuZE5vdGU+PENpdGU+PEF1dGhvcj5KYWNrc29uPC9BdXRob3I+PFllYXI+MjAxOTwvWWVhcj48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</w:fldData>
              </w:fldChar>
            </w:r>
            <w:r w:rsidR="003F3834">
              <w:rPr>
                <w:rFonts w:asciiTheme="majorBidi" w:hAnsiTheme="majorBidi" w:cstheme="majorBidi"/>
                <w:sz w:val="18"/>
                <w:szCs w:val="18"/>
              </w:rPr>
              <w:instrText xml:space="preserve"> ADDIN EN.CITE </w:instrText>
            </w:r>
            <w:r w:rsidR="003F3834">
              <w:rPr>
                <w:rFonts w:asciiTheme="majorBidi" w:hAnsiTheme="majorBidi" w:cstheme="majorBidi"/>
                <w:sz w:val="18"/>
                <w:szCs w:val="18"/>
              </w:rPr>
              <w:fldChar w:fldCharType="begin">
                <w:fldData xml:space="preserve">PEVuZE5vdGU+PENpdGU+PEF1dGhvcj5KYWNrc29uPC9BdXRob3I+PFllYXI+MjAxOTwvWWVhcj48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</w:fldData>
              </w:fldChar>
            </w:r>
            <w:r w:rsidR="003F3834">
              <w:rPr>
                <w:rFonts w:asciiTheme="majorBidi" w:hAnsiTheme="majorBidi" w:cstheme="majorBidi"/>
                <w:sz w:val="18"/>
                <w:szCs w:val="18"/>
              </w:rPr>
              <w:instrText xml:space="preserve"> ADDIN EN.CITE.DATA </w:instrText>
            </w:r>
            <w:r w:rsidR="003F3834">
              <w:rPr>
                <w:rFonts w:asciiTheme="majorBidi" w:hAnsiTheme="majorBidi" w:cstheme="majorBidi"/>
                <w:sz w:val="18"/>
                <w:szCs w:val="18"/>
              </w:rPr>
            </w:r>
            <w:r w:rsidR="003F3834">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3F3834" w:rsidRPr="003F3834">
              <w:rPr>
                <w:rFonts w:asciiTheme="majorBidi" w:hAnsiTheme="majorBidi" w:cstheme="majorBidi"/>
                <w:noProof/>
                <w:sz w:val="18"/>
                <w:szCs w:val="18"/>
                <w:vertAlign w:val="superscript"/>
              </w:rPr>
              <w:t>79</w:t>
            </w:r>
            <w:r w:rsidRPr="00453F06">
              <w:rPr>
                <w:rFonts w:asciiTheme="majorBidi" w:hAnsiTheme="majorBidi" w:cstheme="majorBidi"/>
                <w:sz w:val="18"/>
                <w:szCs w:val="18"/>
              </w:rPr>
              <w:fldChar w:fldCharType="end"/>
            </w:r>
          </w:p>
        </w:tc>
      </w:tr>
      <w:tr w:rsidR="004D0BD8" w:rsidRPr="00453F06" w14:paraId="6195E0B6" w14:textId="77777777" w:rsidTr="00D22A3E">
        <w:tc>
          <w:tcPr>
            <w:tcW w:w="1838" w:type="dxa"/>
            <w:vMerge/>
          </w:tcPr>
          <w:p w14:paraId="7962B6EE" w14:textId="77777777" w:rsidR="004D0BD8" w:rsidRPr="00453F06" w:rsidRDefault="004D0BD8" w:rsidP="004D0BD8">
            <w:pPr>
              <w:rPr>
                <w:rFonts w:asciiTheme="majorBidi" w:hAnsiTheme="majorBidi" w:cstheme="majorBidi"/>
                <w:sz w:val="18"/>
                <w:szCs w:val="18"/>
              </w:rPr>
            </w:pPr>
          </w:p>
        </w:tc>
        <w:tc>
          <w:tcPr>
            <w:tcW w:w="1701" w:type="dxa"/>
          </w:tcPr>
          <w:p w14:paraId="5B10BBBD" w14:textId="4C659A96" w:rsidR="004D0BD8" w:rsidRPr="00453F06" w:rsidRDefault="004D0BD8" w:rsidP="004D0BD8">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2BFF19DA" w14:textId="70E83AB7" w:rsidR="004D0BD8" w:rsidRPr="00453F06" w:rsidRDefault="004D0BD8" w:rsidP="004D0BD8">
            <w:pPr>
              <w:ind w:left="42"/>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748F9204" w14:textId="18217099" w:rsidR="004D0BD8" w:rsidRPr="00453F06" w:rsidRDefault="004D0BD8" w:rsidP="004D0BD8">
            <w:pPr>
              <w:ind w:left="42"/>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42E18AC8" w14:textId="33E1EFD9" w:rsidR="004D0BD8" w:rsidRPr="00453F06" w:rsidRDefault="004D0BD8" w:rsidP="004D0BD8">
            <w:pPr>
              <w:ind w:left="42"/>
              <w:rPr>
                <w:rFonts w:asciiTheme="majorBidi" w:hAnsiTheme="majorBidi" w:cstheme="majorBidi"/>
                <w:sz w:val="18"/>
                <w:szCs w:val="18"/>
              </w:rPr>
            </w:pPr>
            <w:r w:rsidRPr="00453F06">
              <w:rPr>
                <w:rFonts w:asciiTheme="majorBidi" w:hAnsiTheme="majorBidi" w:cstheme="majorBidi"/>
                <w:sz w:val="18"/>
                <w:szCs w:val="18"/>
              </w:rPr>
              <w:t>No data</w:t>
            </w:r>
          </w:p>
        </w:tc>
      </w:tr>
      <w:tr w:rsidR="004D0BD8" w:rsidRPr="00453F06" w14:paraId="02A57FEF" w14:textId="77777777" w:rsidTr="00D22A3E">
        <w:tc>
          <w:tcPr>
            <w:tcW w:w="1838" w:type="dxa"/>
            <w:vMerge/>
          </w:tcPr>
          <w:p w14:paraId="39314309" w14:textId="77777777" w:rsidR="004D0BD8" w:rsidRPr="00453F06" w:rsidRDefault="004D0BD8" w:rsidP="004D0BD8">
            <w:pPr>
              <w:rPr>
                <w:rFonts w:asciiTheme="majorBidi" w:hAnsiTheme="majorBidi" w:cstheme="majorBidi"/>
                <w:sz w:val="18"/>
                <w:szCs w:val="18"/>
              </w:rPr>
            </w:pPr>
          </w:p>
        </w:tc>
        <w:tc>
          <w:tcPr>
            <w:tcW w:w="1701" w:type="dxa"/>
          </w:tcPr>
          <w:p w14:paraId="31E583E4" w14:textId="55E969A2" w:rsidR="004D0BD8" w:rsidRPr="00453F06" w:rsidRDefault="004D0BD8" w:rsidP="004D0BD8">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4D019094" w14:textId="768653B3" w:rsidR="004D0BD8" w:rsidRPr="00453F06" w:rsidRDefault="004D0BD8" w:rsidP="004D0BD8">
            <w:pPr>
              <w:ind w:left="42"/>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501453EF" w14:textId="1A45F0CB" w:rsidR="004D0BD8" w:rsidRPr="00453F06" w:rsidRDefault="004D0BD8" w:rsidP="004D0BD8">
            <w:pPr>
              <w:ind w:left="42"/>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36E4CD51" w14:textId="7DBB1BF0" w:rsidR="004D0BD8" w:rsidRPr="00453F06" w:rsidRDefault="004D0BD8" w:rsidP="004D0BD8">
            <w:pPr>
              <w:ind w:left="42"/>
              <w:rPr>
                <w:rFonts w:asciiTheme="majorBidi" w:hAnsiTheme="majorBidi" w:cstheme="majorBidi"/>
                <w:sz w:val="18"/>
                <w:szCs w:val="18"/>
              </w:rPr>
            </w:pPr>
            <w:r w:rsidRPr="00453F06">
              <w:rPr>
                <w:rFonts w:asciiTheme="majorBidi" w:hAnsiTheme="majorBidi" w:cstheme="majorBidi"/>
                <w:sz w:val="18"/>
                <w:szCs w:val="18"/>
              </w:rPr>
              <w:t>No data</w:t>
            </w:r>
          </w:p>
        </w:tc>
      </w:tr>
      <w:tr w:rsidR="00871C9E" w:rsidRPr="00453F06" w14:paraId="0019F6AA" w14:textId="0F06A620" w:rsidTr="00D22A3E">
        <w:tc>
          <w:tcPr>
            <w:tcW w:w="1838" w:type="dxa"/>
            <w:vMerge w:val="restart"/>
          </w:tcPr>
          <w:p w14:paraId="48B8E46B"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SC support setting</w:t>
            </w:r>
          </w:p>
        </w:tc>
        <w:tc>
          <w:tcPr>
            <w:tcW w:w="1701" w:type="dxa"/>
          </w:tcPr>
          <w:p w14:paraId="781FC877"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765A7723" w14:textId="0A902056" w:rsidR="00871C9E" w:rsidRPr="00453F06" w:rsidRDefault="00871C9E" w:rsidP="00492412">
            <w:pPr>
              <w:pStyle w:val="ListParagraph"/>
              <w:numPr>
                <w:ilvl w:val="0"/>
                <w:numId w:val="44"/>
              </w:numPr>
              <w:ind w:left="172" w:hanging="219"/>
              <w:rPr>
                <w:rFonts w:asciiTheme="majorBidi" w:hAnsiTheme="majorBidi" w:cstheme="majorBidi"/>
                <w:sz w:val="18"/>
                <w:szCs w:val="18"/>
              </w:rPr>
            </w:pPr>
            <w:r w:rsidRPr="00453F06">
              <w:rPr>
                <w:rFonts w:asciiTheme="majorBidi" w:hAnsiTheme="majorBidi" w:cstheme="majorBidi"/>
                <w:sz w:val="18"/>
                <w:szCs w:val="18"/>
              </w:rPr>
              <w:t xml:space="preserve">The odds of cessation at 4 weeks were significantly lower for those who received cessation support in a GP practice (OR 0.58, 95% CI 0.52 to 0.64), in a pharmacy (OR 0.89, 95% CI 0.80 to 0.98), and in a Stop Smoking Service (OR 0.71, 95% CI 0.57 to 0.89) than in the community in an adjusted analysis </w:t>
            </w:r>
            <w:r w:rsidR="00980BB9" w:rsidRPr="00453F06">
              <w:rPr>
                <w:rFonts w:asciiTheme="majorBidi" w:hAnsiTheme="majorBidi" w:cstheme="majorBidi"/>
                <w:sz w:val="18"/>
                <w:szCs w:val="18"/>
              </w:rPr>
              <w:fldChar w:fldCharType="begin">
                <w:fldData xml:space="preserve">PEVuZE5vdGU+PENpdGU+PEF1dGhvcj5XYWxrZXI8L0F1dGhvcj48WWVhcj4yMDE4PC9ZZWFyPjxS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PEVuZE5vdGU+PENpdGU+PEF1dGhvcj5XYWxrZXI8L0F1dGhvcj48WWVhcj4yMDE4PC9ZZWFyPjxS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980BB9" w:rsidRPr="00453F06">
              <w:rPr>
                <w:rFonts w:asciiTheme="majorBidi" w:hAnsiTheme="majorBidi" w:cstheme="majorBidi"/>
                <w:sz w:val="18"/>
                <w:szCs w:val="18"/>
              </w:rPr>
            </w:r>
            <w:r w:rsidR="00980BB9"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87</w:t>
            </w:r>
            <w:r w:rsidR="00980BB9" w:rsidRPr="00453F06">
              <w:rPr>
                <w:rFonts w:asciiTheme="majorBidi" w:hAnsiTheme="majorBidi" w:cstheme="majorBidi"/>
                <w:sz w:val="18"/>
                <w:szCs w:val="18"/>
              </w:rPr>
              <w:fldChar w:fldCharType="end"/>
            </w:r>
          </w:p>
          <w:p w14:paraId="079967F0" w14:textId="0CB604FC" w:rsidR="00871C9E" w:rsidRPr="00453F06" w:rsidRDefault="00871C9E" w:rsidP="00492412">
            <w:pPr>
              <w:pStyle w:val="ListParagraph"/>
              <w:numPr>
                <w:ilvl w:val="0"/>
                <w:numId w:val="44"/>
              </w:numPr>
              <w:ind w:left="172" w:hanging="219"/>
              <w:rPr>
                <w:rFonts w:asciiTheme="majorBidi" w:hAnsiTheme="majorBidi" w:cstheme="majorBidi"/>
                <w:sz w:val="18"/>
                <w:szCs w:val="18"/>
              </w:rPr>
            </w:pPr>
            <w:r w:rsidRPr="00453F06">
              <w:rPr>
                <w:rFonts w:asciiTheme="majorBidi" w:hAnsiTheme="majorBidi" w:cstheme="majorBidi"/>
                <w:sz w:val="18"/>
                <w:szCs w:val="18"/>
              </w:rPr>
              <w:t xml:space="preserve">The odds of cessation at 4 weeks were significantly lower for those who received cessation support in a primary care setting than in specialist clinics (Stop Smoking </w:t>
            </w:r>
            <w:r w:rsidRPr="00453F06">
              <w:rPr>
                <w:rFonts w:asciiTheme="majorBidi" w:hAnsiTheme="majorBidi" w:cstheme="majorBidi"/>
                <w:sz w:val="18"/>
                <w:szCs w:val="18"/>
              </w:rPr>
              <w:lastRenderedPageBreak/>
              <w:t xml:space="preserve">Services) (OR 0.83, 95% CI 0.75 to 0.91) </w:t>
            </w:r>
            <w:r w:rsidR="00980BB9" w:rsidRPr="00453F06">
              <w:rPr>
                <w:rFonts w:asciiTheme="majorBidi" w:hAnsiTheme="majorBidi" w:cstheme="majorBidi"/>
                <w:sz w:val="18"/>
                <w:szCs w:val="18"/>
              </w:rPr>
              <w:fldChar w:fldCharType="begin">
                <w:fldData xml:space="preserve">PEVuZE5vdGU+PENpdGU+PEF1dGhvcj5Ccm9zZTwvQXV0aG9yPjxZZWFyPjIwMTI8L1llYXI+PFJl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PEVuZE5vdGU+PENpdGU+PEF1dGhvcj5Ccm9zZTwvQXV0aG9yPjxZZWFyPjIwMTI8L1llYXI+PFJl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980BB9" w:rsidRPr="00453F06">
              <w:rPr>
                <w:rFonts w:asciiTheme="majorBidi" w:hAnsiTheme="majorBidi" w:cstheme="majorBidi"/>
                <w:sz w:val="18"/>
                <w:szCs w:val="18"/>
              </w:rPr>
            </w:r>
            <w:r w:rsidR="00980BB9"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70</w:t>
            </w:r>
            <w:r w:rsidR="00980BB9" w:rsidRPr="00453F06">
              <w:rPr>
                <w:rFonts w:asciiTheme="majorBidi" w:hAnsiTheme="majorBidi" w:cstheme="majorBidi"/>
                <w:sz w:val="18"/>
                <w:szCs w:val="18"/>
              </w:rPr>
              <w:fldChar w:fldCharType="end"/>
            </w:r>
          </w:p>
          <w:p w14:paraId="47AC5F7F" w14:textId="715F44E5" w:rsidR="00871C9E" w:rsidRPr="00453F06" w:rsidRDefault="00871C9E" w:rsidP="00492412">
            <w:pPr>
              <w:pStyle w:val="ListParagraph"/>
              <w:numPr>
                <w:ilvl w:val="0"/>
                <w:numId w:val="44"/>
              </w:numPr>
              <w:ind w:left="172" w:hanging="219"/>
              <w:rPr>
                <w:rFonts w:asciiTheme="majorBidi" w:hAnsiTheme="majorBidi" w:cstheme="majorBidi"/>
                <w:sz w:val="18"/>
                <w:szCs w:val="18"/>
              </w:rPr>
            </w:pPr>
            <w:r w:rsidRPr="00453F06">
              <w:rPr>
                <w:rFonts w:asciiTheme="majorBidi" w:hAnsiTheme="majorBidi" w:cstheme="majorBidi"/>
                <w:sz w:val="18"/>
                <w:szCs w:val="18"/>
              </w:rPr>
              <w:t xml:space="preserve">The odds of cessation at 4 weeks were significantly lower for those who received cessation support in a primary care setting than in specialist clinics (OR 0.80, 95% CI 0.66 to 0.99) </w:t>
            </w:r>
            <w:r w:rsidR="00980BB9" w:rsidRPr="00453F06">
              <w:rPr>
                <w:rFonts w:asciiTheme="majorBidi" w:hAnsiTheme="majorBidi" w:cstheme="majorBidi"/>
                <w:sz w:val="18"/>
                <w:szCs w:val="18"/>
              </w:rPr>
              <w:fldChar w:fldCharType="begin">
                <w:fldData xml:space="preserve">PEVuZE5vdGU+PENpdGU+PEF1dGhvcj5Ccm9zZTwvQXV0aG9yPjxZZWFyPjIwMTE8L1llYXI+PFJl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=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PEVuZE5vdGU+PENpdGU+PEF1dGhvcj5Ccm9zZTwvQXV0aG9yPjxZZWFyPjIwMTE8L1llYXI+PFJl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=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980BB9" w:rsidRPr="00453F06">
              <w:rPr>
                <w:rFonts w:asciiTheme="majorBidi" w:hAnsiTheme="majorBidi" w:cstheme="majorBidi"/>
                <w:sz w:val="18"/>
                <w:szCs w:val="18"/>
              </w:rPr>
            </w:r>
            <w:r w:rsidR="00980BB9"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69</w:t>
            </w:r>
            <w:r w:rsidR="00980BB9" w:rsidRPr="00453F06">
              <w:rPr>
                <w:rFonts w:asciiTheme="majorBidi" w:hAnsiTheme="majorBidi" w:cstheme="majorBidi"/>
                <w:sz w:val="18"/>
                <w:szCs w:val="18"/>
              </w:rPr>
              <w:fldChar w:fldCharType="end"/>
            </w:r>
          </w:p>
        </w:tc>
        <w:tc>
          <w:tcPr>
            <w:tcW w:w="3470" w:type="dxa"/>
          </w:tcPr>
          <w:p w14:paraId="3AD86E6B" w14:textId="2B77EC4F" w:rsidR="00871C9E" w:rsidRPr="00453F06" w:rsidRDefault="00871C9E" w:rsidP="00492412">
            <w:pPr>
              <w:pStyle w:val="ListParagraph"/>
              <w:numPr>
                <w:ilvl w:val="0"/>
                <w:numId w:val="44"/>
              </w:numPr>
              <w:ind w:left="62" w:hanging="127"/>
              <w:rPr>
                <w:rFonts w:asciiTheme="majorBidi" w:hAnsiTheme="majorBidi" w:cstheme="majorBidi"/>
                <w:sz w:val="18"/>
                <w:szCs w:val="18"/>
              </w:rPr>
            </w:pPr>
            <w:r w:rsidRPr="00453F06">
              <w:rPr>
                <w:rFonts w:asciiTheme="majorBidi" w:hAnsiTheme="majorBidi" w:cstheme="majorBidi"/>
                <w:sz w:val="18"/>
                <w:szCs w:val="18"/>
              </w:rPr>
              <w:lastRenderedPageBreak/>
              <w:t xml:space="preserve">The odds of cessation at 4 weeks were not significantly different for those who received cessation support in an ‘other’ setting (not pharmacy, GP practice, Stop Smoking Service or the community) than those who received cessation support in the community (OR 0.88, 95% CI 0.77 to 1.02) in an adjusted analysis </w:t>
            </w:r>
            <w:r w:rsidR="00980BB9" w:rsidRPr="00453F06">
              <w:rPr>
                <w:rFonts w:asciiTheme="majorBidi" w:hAnsiTheme="majorBidi" w:cstheme="majorBidi"/>
                <w:sz w:val="18"/>
                <w:szCs w:val="18"/>
              </w:rPr>
              <w:fldChar w:fldCharType="begin">
                <w:fldData xml:space="preserve">PEVuZE5vdGU+PENpdGU+PEF1dGhvcj5XYWxrZXI8L0F1dGhvcj48WWVhcj4yMDE4PC9ZZWFyPjxS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PEVuZE5vdGU+PENpdGU+PEF1dGhvcj5XYWxrZXI8L0F1dGhvcj48WWVhcj4yMDE4PC9ZZWFyPjxS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980BB9" w:rsidRPr="00453F06">
              <w:rPr>
                <w:rFonts w:asciiTheme="majorBidi" w:hAnsiTheme="majorBidi" w:cstheme="majorBidi"/>
                <w:sz w:val="18"/>
                <w:szCs w:val="18"/>
              </w:rPr>
            </w:r>
            <w:r w:rsidR="00980BB9"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87</w:t>
            </w:r>
            <w:r w:rsidR="00980BB9" w:rsidRPr="00453F06">
              <w:rPr>
                <w:rFonts w:asciiTheme="majorBidi" w:hAnsiTheme="majorBidi" w:cstheme="majorBidi"/>
                <w:sz w:val="18"/>
                <w:szCs w:val="18"/>
              </w:rPr>
              <w:fldChar w:fldCharType="end"/>
            </w:r>
          </w:p>
          <w:p w14:paraId="1C10CC33" w14:textId="6C9ABBDC" w:rsidR="00871C9E" w:rsidRPr="00453F06" w:rsidRDefault="00871C9E" w:rsidP="00492412">
            <w:pPr>
              <w:pStyle w:val="ListParagraph"/>
              <w:numPr>
                <w:ilvl w:val="0"/>
                <w:numId w:val="44"/>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at 4 weeks were not significantly different for those who received cessation support in an ‘other’ setting (not primary care or specialist clinic) </w:t>
            </w:r>
            <w:r w:rsidRPr="00453F06">
              <w:rPr>
                <w:rFonts w:asciiTheme="majorBidi" w:hAnsiTheme="majorBidi" w:cstheme="majorBidi"/>
                <w:sz w:val="18"/>
                <w:szCs w:val="18"/>
              </w:rPr>
              <w:lastRenderedPageBreak/>
              <w:t xml:space="preserve">than in specialist clinics (Stop Smoking Services) (OR 1.03, 95% CI 0.94 to 1.13) in an adjusted analysis </w:t>
            </w:r>
            <w:r w:rsidR="00980BB9" w:rsidRPr="00453F06">
              <w:rPr>
                <w:rFonts w:asciiTheme="majorBidi" w:hAnsiTheme="majorBidi" w:cstheme="majorBidi"/>
                <w:sz w:val="18"/>
                <w:szCs w:val="18"/>
              </w:rPr>
              <w:fldChar w:fldCharType="begin">
                <w:fldData xml:space="preserve">PEVuZE5vdGU+PENpdGU+PEF1dGhvcj5Ccm9zZTwvQXV0aG9yPjxZZWFyPjIwMTI8L1llYXI+PFJl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PEVuZE5vdGU+PENpdGU+PEF1dGhvcj5Ccm9zZTwvQXV0aG9yPjxZZWFyPjIwMTI8L1llYXI+PFJl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980BB9" w:rsidRPr="00453F06">
              <w:rPr>
                <w:rFonts w:asciiTheme="majorBidi" w:hAnsiTheme="majorBidi" w:cstheme="majorBidi"/>
                <w:sz w:val="18"/>
                <w:szCs w:val="18"/>
              </w:rPr>
            </w:r>
            <w:r w:rsidR="00980BB9"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70</w:t>
            </w:r>
            <w:r w:rsidR="00980BB9" w:rsidRPr="00453F06">
              <w:rPr>
                <w:rFonts w:asciiTheme="majorBidi" w:hAnsiTheme="majorBidi" w:cstheme="majorBidi"/>
                <w:sz w:val="18"/>
                <w:szCs w:val="18"/>
              </w:rPr>
              <w:fldChar w:fldCharType="end"/>
            </w:r>
          </w:p>
          <w:p w14:paraId="4B768563" w14:textId="52845831" w:rsidR="00871C9E" w:rsidRPr="00453F06" w:rsidRDefault="00871C9E" w:rsidP="00492412">
            <w:pPr>
              <w:pStyle w:val="ListParagraph"/>
              <w:numPr>
                <w:ilvl w:val="0"/>
                <w:numId w:val="44"/>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at 4 weeks were not significantly different for those who received cessation support in in a primary care setting (OR 1.02, 95% CI 0.81 to 1.27) and an ‘other’ setting (not primary care or specialist clinic; OR 0.99, 95% CI 0.77 to 1.27) than in specialist clinics (Stop Smoking Services) in an adjusted analysis of a sub-sample including only those with HSI data </w:t>
            </w:r>
            <w:r w:rsidR="00980BB9" w:rsidRPr="00453F06">
              <w:rPr>
                <w:rFonts w:asciiTheme="majorBidi" w:hAnsiTheme="majorBidi" w:cstheme="majorBidi"/>
                <w:sz w:val="18"/>
                <w:szCs w:val="18"/>
              </w:rPr>
              <w:fldChar w:fldCharType="begin">
                <w:fldData xml:space="preserve">PEVuZE5vdGU+PENpdGU+PEF1dGhvcj5Ccm9zZTwvQXV0aG9yPjxZZWFyPjIwMTI8L1llYXI+PFJl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PEVuZE5vdGU+PENpdGU+PEF1dGhvcj5Ccm9zZTwvQXV0aG9yPjxZZWFyPjIwMTI8L1llYXI+PFJl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980BB9" w:rsidRPr="00453F06">
              <w:rPr>
                <w:rFonts w:asciiTheme="majorBidi" w:hAnsiTheme="majorBidi" w:cstheme="majorBidi"/>
                <w:sz w:val="18"/>
                <w:szCs w:val="18"/>
              </w:rPr>
            </w:r>
            <w:r w:rsidR="00980BB9"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70</w:t>
            </w:r>
            <w:r w:rsidR="00980BB9" w:rsidRPr="00453F06">
              <w:rPr>
                <w:rFonts w:asciiTheme="majorBidi" w:hAnsiTheme="majorBidi" w:cstheme="majorBidi"/>
                <w:sz w:val="18"/>
                <w:szCs w:val="18"/>
              </w:rPr>
              <w:fldChar w:fldCharType="end"/>
            </w:r>
          </w:p>
          <w:p w14:paraId="1CE7FE09" w14:textId="79BE7898" w:rsidR="00871C9E" w:rsidRPr="00453F06" w:rsidRDefault="00871C9E" w:rsidP="00492412">
            <w:pPr>
              <w:pStyle w:val="ListParagraph"/>
              <w:numPr>
                <w:ilvl w:val="0"/>
                <w:numId w:val="44"/>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at 4 weeks were not significantly different for those who received cessation support in specialist clinics than for those who received cessation support in another setting (OR 1.01, 95% CI 0.99 to 1.04) in an adjusted analysis </w:t>
            </w:r>
            <w:r w:rsidR="00980BB9" w:rsidRPr="00453F06">
              <w:rPr>
                <w:rFonts w:asciiTheme="majorBidi" w:hAnsiTheme="majorBidi" w:cstheme="majorBidi"/>
                <w:sz w:val="18"/>
                <w:szCs w:val="18"/>
              </w:rPr>
              <w:fldChar w:fldCharType="begin">
                <w:fldData xml:space="preserve">PEVuZE5vdGU+PENpdGU+PEF1dGhvcj5Ccm9zZTwvQXV0aG9yPjxZZWFyPjIwMTM8L1llYXI+PFJl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PEVuZE5vdGU+PENpdGU+PEF1dGhvcj5Ccm9zZTwvQXV0aG9yPjxZZWFyPjIwMTM8L1llYXI+PFJl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980BB9" w:rsidRPr="00453F06">
              <w:rPr>
                <w:rFonts w:asciiTheme="majorBidi" w:hAnsiTheme="majorBidi" w:cstheme="majorBidi"/>
                <w:sz w:val="18"/>
                <w:szCs w:val="18"/>
              </w:rPr>
            </w:r>
            <w:r w:rsidR="00980BB9"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71</w:t>
            </w:r>
            <w:r w:rsidR="00980BB9" w:rsidRPr="00453F06">
              <w:rPr>
                <w:rFonts w:asciiTheme="majorBidi" w:hAnsiTheme="majorBidi" w:cstheme="majorBidi"/>
                <w:sz w:val="18"/>
                <w:szCs w:val="18"/>
              </w:rPr>
              <w:fldChar w:fldCharType="end"/>
            </w:r>
          </w:p>
          <w:p w14:paraId="0B09554C" w14:textId="2B932836" w:rsidR="00871C9E" w:rsidRPr="00453F06" w:rsidRDefault="00871C9E" w:rsidP="00492412">
            <w:pPr>
              <w:pStyle w:val="ListParagraph"/>
              <w:numPr>
                <w:ilvl w:val="0"/>
                <w:numId w:val="44"/>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at 4 weeks were not significantly different for those who received cessation support in in a pharmacy setting (OR 0.94, 95% CI 0.83 to 1.06) and an ‘other’ setting (not primary care, pharmacy or specialist clinic; OR 0.87, 95% CI 0.90 to 1.08) than in specialist clinics in an adjusted analysis </w:t>
            </w:r>
            <w:r w:rsidR="00980BB9" w:rsidRPr="00453F06">
              <w:rPr>
                <w:rFonts w:asciiTheme="majorBidi" w:hAnsiTheme="majorBidi" w:cstheme="majorBidi"/>
                <w:sz w:val="18"/>
                <w:szCs w:val="18"/>
              </w:rPr>
              <w:fldChar w:fldCharType="begin">
                <w:fldData xml:space="preserve">PEVuZE5vdGU+PENpdGU+PEF1dGhvcj5Ccm9zZTwvQXV0aG9yPjxZZWFyPjIwMTE8L1llYXI+PFJl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=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PEVuZE5vdGU+PENpdGU+PEF1dGhvcj5Ccm9zZTwvQXV0aG9yPjxZZWFyPjIwMTE8L1llYXI+PFJl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=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980BB9" w:rsidRPr="00453F06">
              <w:rPr>
                <w:rFonts w:asciiTheme="majorBidi" w:hAnsiTheme="majorBidi" w:cstheme="majorBidi"/>
                <w:sz w:val="18"/>
                <w:szCs w:val="18"/>
              </w:rPr>
            </w:r>
            <w:r w:rsidR="00980BB9"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69</w:t>
            </w:r>
            <w:r w:rsidR="00980BB9" w:rsidRPr="00453F06">
              <w:rPr>
                <w:rFonts w:asciiTheme="majorBidi" w:hAnsiTheme="majorBidi" w:cstheme="majorBidi"/>
                <w:sz w:val="18"/>
                <w:szCs w:val="18"/>
              </w:rPr>
              <w:fldChar w:fldCharType="end"/>
            </w:r>
          </w:p>
        </w:tc>
        <w:tc>
          <w:tcPr>
            <w:tcW w:w="3470" w:type="dxa"/>
          </w:tcPr>
          <w:p w14:paraId="0D1FCF34" w14:textId="79992A22" w:rsidR="00871C9E" w:rsidRPr="00453F06" w:rsidRDefault="00980BB9" w:rsidP="00492412">
            <w:pPr>
              <w:pStyle w:val="ListParagraph"/>
              <w:numPr>
                <w:ilvl w:val="0"/>
                <w:numId w:val="44"/>
              </w:numPr>
              <w:ind w:left="62" w:hanging="127"/>
              <w:rPr>
                <w:rFonts w:asciiTheme="majorBidi" w:hAnsiTheme="majorBidi" w:cstheme="majorBidi"/>
                <w:sz w:val="18"/>
                <w:szCs w:val="18"/>
              </w:rPr>
            </w:pPr>
            <w:r w:rsidRPr="00453F06">
              <w:rPr>
                <w:rFonts w:asciiTheme="majorBidi" w:hAnsiTheme="majorBidi" w:cstheme="majorBidi"/>
                <w:sz w:val="18"/>
                <w:szCs w:val="18"/>
              </w:rPr>
              <w:lastRenderedPageBreak/>
              <w:t xml:space="preserve">The odds of cessation at 4 weeks were significantly higher for those receiving one-to-one cessation support in the community than for those receiving group cessation support in a specialist clinic in univariate analysis (OR 1.2, p=0.031), adjusted analysis including all variables reaching significance in the univariate analyses (OR 1.36, p=0.012) and an adjusted analysis including all variables reaching significance in the univariate analyses alongside choice of NRT product (OR 1.46, p=0.002) </w:t>
            </w:r>
            <w:r w:rsidRPr="00453F06">
              <w:rPr>
                <w:rFonts w:asciiTheme="majorBidi" w:hAnsiTheme="majorBidi" w:cstheme="majorBidi"/>
                <w:sz w:val="18"/>
                <w:szCs w:val="18"/>
              </w:rPr>
              <w:fldChar w:fldCharType="begin">
                <w:fldData xml:space="preserve">PEVuZE5vdGU+PENpdGU+PEF1dGhvcj5NY0V3ZW48L0F1dGhvcj48WWVhcj4yMDA5PC9ZZWFyPjxS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PEVuZE5vdGU+PENpdGU+PEF1dGhvcj5NY0V3ZW48L0F1dGhvcj48WWVhcj4yMDA5PC9ZZWFyPjxS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85</w:t>
            </w:r>
            <w:r w:rsidRPr="00453F06">
              <w:rPr>
                <w:rFonts w:asciiTheme="majorBidi" w:hAnsiTheme="majorBidi" w:cstheme="majorBidi"/>
                <w:sz w:val="18"/>
                <w:szCs w:val="18"/>
              </w:rPr>
              <w:fldChar w:fldCharType="end"/>
            </w:r>
          </w:p>
        </w:tc>
      </w:tr>
      <w:tr w:rsidR="00BF579C" w:rsidRPr="00453F06" w14:paraId="1F92CDE8" w14:textId="185CAC80" w:rsidTr="00D22A3E">
        <w:tc>
          <w:tcPr>
            <w:tcW w:w="1838" w:type="dxa"/>
            <w:vMerge/>
          </w:tcPr>
          <w:p w14:paraId="7F18981E" w14:textId="77777777" w:rsidR="00BF579C" w:rsidRPr="00453F06" w:rsidRDefault="00BF579C" w:rsidP="00BF579C">
            <w:pPr>
              <w:rPr>
                <w:rFonts w:asciiTheme="majorBidi" w:hAnsiTheme="majorBidi" w:cstheme="majorBidi"/>
                <w:sz w:val="18"/>
                <w:szCs w:val="18"/>
              </w:rPr>
            </w:pPr>
          </w:p>
        </w:tc>
        <w:tc>
          <w:tcPr>
            <w:tcW w:w="1701" w:type="dxa"/>
          </w:tcPr>
          <w:p w14:paraId="6D90B839" w14:textId="77777777" w:rsidR="00BF579C" w:rsidRPr="00453F06" w:rsidRDefault="00BF579C" w:rsidP="00BF579C">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63F85DF6" w14:textId="77777777" w:rsidR="00BF579C" w:rsidRPr="00453F06" w:rsidRDefault="00BF579C" w:rsidP="00BF579C">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4A399EED" w14:textId="77777777" w:rsidR="00BF579C" w:rsidRPr="00453F06" w:rsidRDefault="00BF579C" w:rsidP="00BF579C">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36525D3A" w14:textId="41E557AF" w:rsidR="00BF579C" w:rsidRPr="00453F06" w:rsidRDefault="00BF579C" w:rsidP="00BF579C">
            <w:pPr>
              <w:rPr>
                <w:rFonts w:asciiTheme="majorBidi" w:hAnsiTheme="majorBidi" w:cstheme="majorBidi"/>
                <w:sz w:val="18"/>
                <w:szCs w:val="18"/>
              </w:rPr>
            </w:pPr>
            <w:r w:rsidRPr="00453F06">
              <w:rPr>
                <w:rFonts w:asciiTheme="majorBidi" w:hAnsiTheme="majorBidi" w:cstheme="majorBidi"/>
                <w:sz w:val="18"/>
                <w:szCs w:val="18"/>
              </w:rPr>
              <w:t>No data</w:t>
            </w:r>
          </w:p>
        </w:tc>
      </w:tr>
      <w:tr w:rsidR="00BF579C" w:rsidRPr="00453F06" w14:paraId="1A605CC0" w14:textId="10CF52CA" w:rsidTr="00D22A3E">
        <w:tc>
          <w:tcPr>
            <w:tcW w:w="1838" w:type="dxa"/>
            <w:vMerge/>
          </w:tcPr>
          <w:p w14:paraId="5DF1EEA8" w14:textId="77777777" w:rsidR="00BF579C" w:rsidRPr="00453F06" w:rsidRDefault="00BF579C" w:rsidP="00BF579C">
            <w:pPr>
              <w:rPr>
                <w:rFonts w:asciiTheme="majorBidi" w:hAnsiTheme="majorBidi" w:cstheme="majorBidi"/>
                <w:sz w:val="18"/>
                <w:szCs w:val="18"/>
              </w:rPr>
            </w:pPr>
          </w:p>
        </w:tc>
        <w:tc>
          <w:tcPr>
            <w:tcW w:w="1701" w:type="dxa"/>
          </w:tcPr>
          <w:p w14:paraId="255D97C5" w14:textId="77777777" w:rsidR="00BF579C" w:rsidRPr="00453F06" w:rsidRDefault="00BF579C" w:rsidP="00BF579C">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12943A42" w14:textId="77777777" w:rsidR="00BF579C" w:rsidRPr="00453F06" w:rsidRDefault="00BF579C" w:rsidP="00BF579C">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5B8BB9B6" w14:textId="77777777" w:rsidR="00BF579C" w:rsidRPr="00453F06" w:rsidRDefault="00BF579C" w:rsidP="00BF579C">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7CA7C541" w14:textId="1661AFFD" w:rsidR="00BF579C" w:rsidRPr="00453F06" w:rsidRDefault="00BF579C" w:rsidP="00BF579C">
            <w:pPr>
              <w:rPr>
                <w:rFonts w:asciiTheme="majorBidi" w:hAnsiTheme="majorBidi" w:cstheme="majorBidi"/>
                <w:sz w:val="18"/>
                <w:szCs w:val="18"/>
              </w:rPr>
            </w:pPr>
            <w:r w:rsidRPr="00453F06">
              <w:rPr>
                <w:rFonts w:asciiTheme="majorBidi" w:hAnsiTheme="majorBidi" w:cstheme="majorBidi"/>
                <w:sz w:val="18"/>
                <w:szCs w:val="18"/>
              </w:rPr>
              <w:t>No data</w:t>
            </w:r>
          </w:p>
        </w:tc>
      </w:tr>
      <w:tr w:rsidR="00871C9E" w:rsidRPr="00453F06" w14:paraId="7A8DD7DF" w14:textId="4B473F74" w:rsidTr="00D22A3E">
        <w:tc>
          <w:tcPr>
            <w:tcW w:w="1838" w:type="dxa"/>
            <w:vMerge w:val="restart"/>
          </w:tcPr>
          <w:p w14:paraId="7DD2FF39" w14:textId="46121F9A" w:rsidR="00871C9E" w:rsidRPr="00453F06" w:rsidRDefault="00871C9E" w:rsidP="00050DDE">
            <w:pPr>
              <w:rPr>
                <w:rFonts w:asciiTheme="majorBidi" w:hAnsiTheme="majorBidi" w:cstheme="majorBidi"/>
                <w:sz w:val="18"/>
                <w:szCs w:val="18"/>
              </w:rPr>
            </w:pPr>
            <w:r w:rsidRPr="00453F06">
              <w:rPr>
                <w:rFonts w:asciiTheme="majorBidi" w:hAnsiTheme="majorBidi" w:cstheme="majorBidi"/>
                <w:sz w:val="18"/>
                <w:szCs w:val="18"/>
              </w:rPr>
              <w:t>Group support</w:t>
            </w:r>
          </w:p>
        </w:tc>
        <w:tc>
          <w:tcPr>
            <w:tcW w:w="1701" w:type="dxa"/>
          </w:tcPr>
          <w:p w14:paraId="229626DE"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52461FFB" w14:textId="0B38D761" w:rsidR="00871C9E" w:rsidRPr="00453F06" w:rsidRDefault="00871C9E" w:rsidP="00B81BB6">
            <w:pPr>
              <w:rPr>
                <w:rFonts w:asciiTheme="majorBidi" w:hAnsiTheme="majorBidi" w:cstheme="majorBidi"/>
                <w:sz w:val="18"/>
                <w:szCs w:val="18"/>
              </w:rPr>
            </w:pPr>
          </w:p>
        </w:tc>
        <w:tc>
          <w:tcPr>
            <w:tcW w:w="3470" w:type="dxa"/>
          </w:tcPr>
          <w:p w14:paraId="6745C470" w14:textId="2A84FC9C" w:rsidR="00871C9E" w:rsidRPr="00453F06" w:rsidRDefault="00871C9E" w:rsidP="00F0492A">
            <w:pPr>
              <w:pStyle w:val="ListParagraph"/>
              <w:ind w:left="62"/>
              <w:rPr>
                <w:rFonts w:asciiTheme="majorBidi" w:hAnsiTheme="majorBidi" w:cstheme="majorBidi"/>
                <w:sz w:val="18"/>
                <w:szCs w:val="18"/>
              </w:rPr>
            </w:pPr>
          </w:p>
        </w:tc>
        <w:tc>
          <w:tcPr>
            <w:tcW w:w="3470" w:type="dxa"/>
          </w:tcPr>
          <w:p w14:paraId="1EAB56AB" w14:textId="23D76041" w:rsidR="00B81BB6" w:rsidRPr="00453F06" w:rsidRDefault="00B81BB6" w:rsidP="00492412">
            <w:pPr>
              <w:pStyle w:val="ListParagraph"/>
              <w:numPr>
                <w:ilvl w:val="0"/>
                <w:numId w:val="19"/>
              </w:numPr>
              <w:ind w:left="172" w:hanging="236"/>
              <w:rPr>
                <w:rFonts w:asciiTheme="majorBidi" w:hAnsiTheme="majorBidi" w:cstheme="majorBidi"/>
                <w:sz w:val="18"/>
                <w:szCs w:val="18"/>
              </w:rPr>
            </w:pPr>
            <w:r w:rsidRPr="00453F06">
              <w:rPr>
                <w:rFonts w:asciiTheme="majorBidi" w:hAnsiTheme="majorBidi" w:cstheme="majorBidi"/>
                <w:sz w:val="18"/>
                <w:szCs w:val="18"/>
              </w:rPr>
              <w:t xml:space="preserve">The odds of cessation at 4 weeks were significantly higher for those with group support than other support in an adjusted model (OR 1.39, 95% CI 1.32 to 1.46) </w:t>
            </w:r>
            <w:r w:rsidRPr="00453F06">
              <w:rPr>
                <w:rFonts w:asciiTheme="majorBidi" w:hAnsiTheme="majorBidi" w:cstheme="majorBidi"/>
                <w:sz w:val="18"/>
                <w:szCs w:val="18"/>
              </w:rPr>
              <w:fldChar w:fldCharType="begin">
                <w:fldData xml:space="preserve">PEVuZE5vdGU+PENpdGU+PEF1dGhvcj5Ccm9zZTwvQXV0aG9yPjxZZWFyPjIwMTM8L1llYXI+PFJl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PEVuZE5vdGU+PENpdGU+PEF1dGhvcj5Ccm9zZTwvQXV0aG9yPjxZZWFyPjIwMTM8L1llYXI+PFJl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71</w:t>
            </w:r>
            <w:r w:rsidRPr="00453F06">
              <w:rPr>
                <w:rFonts w:asciiTheme="majorBidi" w:hAnsiTheme="majorBidi" w:cstheme="majorBidi"/>
                <w:sz w:val="18"/>
                <w:szCs w:val="18"/>
              </w:rPr>
              <w:fldChar w:fldCharType="end"/>
            </w:r>
          </w:p>
          <w:p w14:paraId="075A3443" w14:textId="06A7938A" w:rsidR="00871C9E" w:rsidRPr="00453F06" w:rsidRDefault="00B81BB6" w:rsidP="00492412">
            <w:pPr>
              <w:pStyle w:val="ListParagraph"/>
              <w:numPr>
                <w:ilvl w:val="0"/>
                <w:numId w:val="19"/>
              </w:numPr>
              <w:ind w:left="184" w:hanging="250"/>
              <w:rPr>
                <w:rFonts w:asciiTheme="majorBidi" w:hAnsiTheme="majorBidi" w:cstheme="majorBidi"/>
                <w:sz w:val="18"/>
                <w:szCs w:val="18"/>
              </w:rPr>
            </w:pPr>
            <w:r w:rsidRPr="00453F06">
              <w:rPr>
                <w:rFonts w:asciiTheme="majorBidi" w:hAnsiTheme="majorBidi" w:cstheme="majorBidi"/>
                <w:sz w:val="18"/>
                <w:szCs w:val="18"/>
              </w:rPr>
              <w:t xml:space="preserve">The odds of cessation at 4 weeks were significantly higher for those in a closed group (OR 1.43, 95% CI 1.16 to 1.76) and those in open (rolling) groups (OR 1.46, 95% CI 1.19 to 1.78) than for those </w:t>
            </w:r>
            <w:r w:rsidRPr="00453F06">
              <w:rPr>
                <w:rFonts w:asciiTheme="majorBidi" w:hAnsiTheme="majorBidi" w:cstheme="majorBidi"/>
                <w:sz w:val="18"/>
                <w:szCs w:val="18"/>
              </w:rPr>
              <w:lastRenderedPageBreak/>
              <w:t xml:space="preserve">receiving one-to-one support in an adjusted analysis </w:t>
            </w:r>
            <w:r w:rsidRPr="00453F06">
              <w:rPr>
                <w:rFonts w:asciiTheme="majorBidi" w:hAnsiTheme="majorBidi" w:cstheme="majorBidi"/>
                <w:sz w:val="18"/>
                <w:szCs w:val="18"/>
              </w:rPr>
              <w:fldChar w:fldCharType="begin">
                <w:fldData xml:space="preserve">PEVuZE5vdGU+PENpdGU+PEF1dGhvcj5Ccm9zZTwvQXV0aG9yPjxZZWFyPjIwMTE8L1llYXI+PFJl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=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PEVuZE5vdGU+PENpdGU+PEF1dGhvcj5Ccm9zZTwvQXV0aG9yPjxZZWFyPjIwMTE8L1llYXI+PFJl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=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69</w:t>
            </w:r>
            <w:r w:rsidRPr="00453F06">
              <w:rPr>
                <w:rFonts w:asciiTheme="majorBidi" w:hAnsiTheme="majorBidi" w:cstheme="majorBidi"/>
                <w:sz w:val="18"/>
                <w:szCs w:val="18"/>
              </w:rPr>
              <w:fldChar w:fldCharType="end"/>
            </w:r>
          </w:p>
        </w:tc>
      </w:tr>
      <w:tr w:rsidR="00871C9E" w:rsidRPr="00453F06" w14:paraId="2A296861" w14:textId="2A93B021" w:rsidTr="00D22A3E">
        <w:tc>
          <w:tcPr>
            <w:tcW w:w="1838" w:type="dxa"/>
            <w:vMerge/>
          </w:tcPr>
          <w:p w14:paraId="2E9F8863" w14:textId="77777777" w:rsidR="00871C9E" w:rsidRPr="00453F06" w:rsidRDefault="00871C9E" w:rsidP="00871C9E">
            <w:pPr>
              <w:rPr>
                <w:rFonts w:asciiTheme="majorBidi" w:hAnsiTheme="majorBidi" w:cstheme="majorBidi"/>
                <w:sz w:val="18"/>
                <w:szCs w:val="18"/>
              </w:rPr>
            </w:pPr>
          </w:p>
        </w:tc>
        <w:tc>
          <w:tcPr>
            <w:tcW w:w="1701" w:type="dxa"/>
          </w:tcPr>
          <w:p w14:paraId="394019E7"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6B2E87E2" w14:textId="77777777" w:rsidR="00871C9E" w:rsidRPr="00453F06" w:rsidRDefault="00871C9E" w:rsidP="00871C9E">
            <w:pPr>
              <w:rPr>
                <w:rFonts w:asciiTheme="majorBidi" w:hAnsiTheme="majorBidi" w:cstheme="majorBidi"/>
                <w:sz w:val="18"/>
                <w:szCs w:val="18"/>
              </w:rPr>
            </w:pPr>
          </w:p>
        </w:tc>
        <w:tc>
          <w:tcPr>
            <w:tcW w:w="3470" w:type="dxa"/>
          </w:tcPr>
          <w:p w14:paraId="731FE88D" w14:textId="7BDA5353" w:rsidR="00871C9E" w:rsidRPr="00453F06" w:rsidRDefault="00871C9E" w:rsidP="00492412">
            <w:pPr>
              <w:pStyle w:val="ListParagraph"/>
              <w:numPr>
                <w:ilvl w:val="0"/>
                <w:numId w:val="20"/>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at end of treatment were not significantly different for those at least one session of group therapy than for those receiving no group therapy (OR 2.43, 95% CI 0.94 to 6.25) in an adjusted analysis of the whole sample, including those with and without schizophrenia </w:t>
            </w:r>
            <w:r w:rsidR="00050DDE" w:rsidRPr="00453F06">
              <w:rPr>
                <w:rFonts w:asciiTheme="majorBidi" w:hAnsiTheme="majorBidi" w:cstheme="majorBidi"/>
                <w:sz w:val="18"/>
                <w:szCs w:val="18"/>
              </w:rPr>
              <w:fldChar w:fldCharType="begin">
                <w:fldData xml:space="preserve">PEVuZE5vdGU+PENpdGU+PEF1dGhvcj5TZWxieTwvQXV0aG9yPjxZZWFyPjIwMTA8L1llYXI+PFJl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PEVuZE5vdGU+PENpdGU+PEF1dGhvcj5TZWxieTwvQXV0aG9yPjxZZWFyPjIwMTA8L1llYXI+PFJl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050DDE" w:rsidRPr="00453F06">
              <w:rPr>
                <w:rFonts w:asciiTheme="majorBidi" w:hAnsiTheme="majorBidi" w:cstheme="majorBidi"/>
                <w:sz w:val="18"/>
                <w:szCs w:val="18"/>
              </w:rPr>
            </w:r>
            <w:r w:rsidR="00050DDE"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91</w:t>
            </w:r>
            <w:r w:rsidR="00050DDE" w:rsidRPr="00453F06">
              <w:rPr>
                <w:rFonts w:asciiTheme="majorBidi" w:hAnsiTheme="majorBidi" w:cstheme="majorBidi"/>
                <w:sz w:val="18"/>
                <w:szCs w:val="18"/>
              </w:rPr>
              <w:fldChar w:fldCharType="end"/>
            </w:r>
          </w:p>
        </w:tc>
        <w:tc>
          <w:tcPr>
            <w:tcW w:w="3470" w:type="dxa"/>
          </w:tcPr>
          <w:p w14:paraId="7ED8A7E5" w14:textId="77777777" w:rsidR="00871C9E" w:rsidRPr="00453F06" w:rsidRDefault="00871C9E" w:rsidP="00050DDE">
            <w:pPr>
              <w:pStyle w:val="ListParagraph"/>
              <w:ind w:left="62"/>
              <w:rPr>
                <w:rFonts w:asciiTheme="majorBidi" w:hAnsiTheme="majorBidi" w:cstheme="majorBidi"/>
                <w:sz w:val="18"/>
                <w:szCs w:val="18"/>
              </w:rPr>
            </w:pPr>
          </w:p>
        </w:tc>
      </w:tr>
      <w:tr w:rsidR="00871C9E" w:rsidRPr="00453F06" w14:paraId="353DC998" w14:textId="58ADE816" w:rsidTr="00D22A3E">
        <w:tc>
          <w:tcPr>
            <w:tcW w:w="1838" w:type="dxa"/>
            <w:vMerge/>
          </w:tcPr>
          <w:p w14:paraId="11960E28" w14:textId="77777777" w:rsidR="00871C9E" w:rsidRPr="00453F06" w:rsidRDefault="00871C9E" w:rsidP="00871C9E">
            <w:pPr>
              <w:rPr>
                <w:rFonts w:asciiTheme="majorBidi" w:hAnsiTheme="majorBidi" w:cstheme="majorBidi"/>
                <w:sz w:val="18"/>
                <w:szCs w:val="18"/>
              </w:rPr>
            </w:pPr>
          </w:p>
        </w:tc>
        <w:tc>
          <w:tcPr>
            <w:tcW w:w="1701" w:type="dxa"/>
          </w:tcPr>
          <w:p w14:paraId="44A9E1DB"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444A79C8" w14:textId="77777777" w:rsidR="00871C9E" w:rsidRPr="00453F06" w:rsidRDefault="00871C9E" w:rsidP="00871C9E">
            <w:pPr>
              <w:tabs>
                <w:tab w:val="left" w:pos="1910"/>
              </w:tabs>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782EC4B8"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22AD836A" w14:textId="3CA94777" w:rsidR="00871C9E" w:rsidRPr="00453F06" w:rsidRDefault="00BF579C" w:rsidP="00871C9E">
            <w:pPr>
              <w:rPr>
                <w:rFonts w:asciiTheme="majorBidi" w:hAnsiTheme="majorBidi" w:cstheme="majorBidi"/>
                <w:sz w:val="18"/>
                <w:szCs w:val="18"/>
              </w:rPr>
            </w:pPr>
            <w:r w:rsidRPr="00453F06">
              <w:rPr>
                <w:rFonts w:asciiTheme="majorBidi" w:hAnsiTheme="majorBidi" w:cstheme="majorBidi"/>
                <w:sz w:val="18"/>
                <w:szCs w:val="18"/>
              </w:rPr>
              <w:t>No data</w:t>
            </w:r>
          </w:p>
        </w:tc>
      </w:tr>
      <w:tr w:rsidR="00B81BB6" w:rsidRPr="00453F06" w14:paraId="3EC6AC58" w14:textId="77777777" w:rsidTr="00D22A3E">
        <w:tc>
          <w:tcPr>
            <w:tcW w:w="1838" w:type="dxa"/>
            <w:vMerge w:val="restart"/>
          </w:tcPr>
          <w:p w14:paraId="329BDAFE" w14:textId="0115E5AD" w:rsidR="00B81BB6" w:rsidRPr="00453F06" w:rsidRDefault="00B81BB6" w:rsidP="00B81BB6">
            <w:pPr>
              <w:rPr>
                <w:rFonts w:asciiTheme="majorBidi" w:hAnsiTheme="majorBidi" w:cstheme="majorBidi"/>
                <w:sz w:val="18"/>
                <w:szCs w:val="18"/>
              </w:rPr>
            </w:pPr>
            <w:r w:rsidRPr="00453F06">
              <w:rPr>
                <w:rFonts w:asciiTheme="majorBidi" w:hAnsiTheme="majorBidi" w:cstheme="majorBidi"/>
                <w:sz w:val="18"/>
                <w:szCs w:val="18"/>
              </w:rPr>
              <w:t>One-to-one cessation support</w:t>
            </w:r>
          </w:p>
        </w:tc>
        <w:tc>
          <w:tcPr>
            <w:tcW w:w="1701" w:type="dxa"/>
          </w:tcPr>
          <w:p w14:paraId="202D149F" w14:textId="6180D15A" w:rsidR="00B81BB6" w:rsidRPr="00453F06" w:rsidRDefault="00B81BB6" w:rsidP="00B81BB6">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7C7CE323" w14:textId="77777777" w:rsidR="00B81BB6" w:rsidRPr="00453F06" w:rsidRDefault="00B81BB6" w:rsidP="00B81BB6">
            <w:pPr>
              <w:pStyle w:val="ListParagraph"/>
              <w:ind w:left="42"/>
              <w:rPr>
                <w:rFonts w:asciiTheme="majorBidi" w:hAnsiTheme="majorBidi" w:cstheme="majorBidi"/>
                <w:sz w:val="18"/>
                <w:szCs w:val="18"/>
              </w:rPr>
            </w:pPr>
          </w:p>
        </w:tc>
        <w:tc>
          <w:tcPr>
            <w:tcW w:w="3470" w:type="dxa"/>
          </w:tcPr>
          <w:p w14:paraId="5E22AB93" w14:textId="70641FE5" w:rsidR="00B81BB6" w:rsidRPr="00453F06" w:rsidRDefault="00B81BB6" w:rsidP="00492412">
            <w:pPr>
              <w:pStyle w:val="ListParagraph"/>
              <w:numPr>
                <w:ilvl w:val="0"/>
                <w:numId w:val="61"/>
              </w:numPr>
              <w:ind w:left="106" w:hanging="171"/>
              <w:rPr>
                <w:rFonts w:asciiTheme="majorBidi" w:hAnsiTheme="majorBidi" w:cstheme="majorBidi"/>
                <w:sz w:val="18"/>
                <w:szCs w:val="18"/>
              </w:rPr>
            </w:pPr>
            <w:r w:rsidRPr="00453F06">
              <w:rPr>
                <w:rFonts w:asciiTheme="majorBidi" w:hAnsiTheme="majorBidi" w:cstheme="majorBidi"/>
                <w:sz w:val="18"/>
                <w:szCs w:val="18"/>
              </w:rPr>
              <w:t xml:space="preserve">The odds of cessation at 4 weeks were not significantly different for those receiving other support than for those receiving one-to-one support (OR 0.97, 95% CI 0.68 to 1.38) in an unadjusted analysis </w:t>
            </w:r>
            <w:r w:rsidRPr="00453F06">
              <w:rPr>
                <w:rFonts w:asciiTheme="majorBidi" w:hAnsiTheme="majorBidi" w:cstheme="majorBidi"/>
                <w:sz w:val="18"/>
                <w:szCs w:val="18"/>
              </w:rPr>
              <w:fldChar w:fldCharType="begin">
                <w:fldData xml:space="preserve">PEVuZE5vdGU+PENpdGU+PEF1dGhvcj5Ccm93bjwvQXV0aG9yPjxZZWFyPjIwMTQ8L1llYXI+PFJl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PEVuZE5vdGU+PENpdGU+PEF1dGhvcj5Ccm93bjwvQXV0aG9yPjxZZWFyPjIwMTQ8L1llYXI+PFJl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72</w:t>
            </w:r>
            <w:r w:rsidRPr="00453F06">
              <w:rPr>
                <w:rFonts w:asciiTheme="majorBidi" w:hAnsiTheme="majorBidi" w:cstheme="majorBidi"/>
                <w:sz w:val="18"/>
                <w:szCs w:val="18"/>
              </w:rPr>
              <w:fldChar w:fldCharType="end"/>
            </w:r>
          </w:p>
        </w:tc>
        <w:tc>
          <w:tcPr>
            <w:tcW w:w="3470" w:type="dxa"/>
          </w:tcPr>
          <w:p w14:paraId="731D1BF6" w14:textId="77777777" w:rsidR="00B81BB6" w:rsidRPr="00453F06" w:rsidRDefault="00B81BB6" w:rsidP="00B81BB6">
            <w:pPr>
              <w:rPr>
                <w:rFonts w:asciiTheme="majorBidi" w:hAnsiTheme="majorBidi" w:cstheme="majorBidi"/>
                <w:sz w:val="18"/>
                <w:szCs w:val="18"/>
              </w:rPr>
            </w:pPr>
          </w:p>
        </w:tc>
      </w:tr>
      <w:tr w:rsidR="00B81BB6" w:rsidRPr="00453F06" w14:paraId="14DF02A7" w14:textId="77777777" w:rsidTr="00D22A3E">
        <w:tc>
          <w:tcPr>
            <w:tcW w:w="1838" w:type="dxa"/>
            <w:vMerge/>
          </w:tcPr>
          <w:p w14:paraId="65DFDB14" w14:textId="77777777" w:rsidR="00B81BB6" w:rsidRPr="00453F06" w:rsidRDefault="00B81BB6" w:rsidP="00B81BB6">
            <w:pPr>
              <w:rPr>
                <w:rFonts w:asciiTheme="majorBidi" w:hAnsiTheme="majorBidi" w:cstheme="majorBidi"/>
                <w:sz w:val="18"/>
                <w:szCs w:val="18"/>
              </w:rPr>
            </w:pPr>
          </w:p>
        </w:tc>
        <w:tc>
          <w:tcPr>
            <w:tcW w:w="1701" w:type="dxa"/>
          </w:tcPr>
          <w:p w14:paraId="57E4772A" w14:textId="25EC463C" w:rsidR="00B81BB6" w:rsidRPr="00453F06" w:rsidRDefault="00B81BB6" w:rsidP="00B81BB6">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72BC6B7C" w14:textId="48DE0F4C" w:rsidR="00B81BB6" w:rsidRPr="00453F06" w:rsidRDefault="00B81BB6" w:rsidP="00B81BB6">
            <w:pPr>
              <w:pStyle w:val="ListParagraph"/>
              <w:ind w:left="42"/>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41745D19" w14:textId="6732BD3F" w:rsidR="00B81BB6" w:rsidRPr="00453F06" w:rsidRDefault="00B81BB6" w:rsidP="00B81BB6">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28245509" w14:textId="41FE8856" w:rsidR="00B81BB6" w:rsidRPr="00453F06" w:rsidRDefault="00B81BB6" w:rsidP="00B81BB6">
            <w:pPr>
              <w:rPr>
                <w:rFonts w:asciiTheme="majorBidi" w:hAnsiTheme="majorBidi" w:cstheme="majorBidi"/>
                <w:sz w:val="18"/>
                <w:szCs w:val="18"/>
              </w:rPr>
            </w:pPr>
            <w:r w:rsidRPr="00453F06">
              <w:rPr>
                <w:rFonts w:asciiTheme="majorBidi" w:hAnsiTheme="majorBidi" w:cstheme="majorBidi"/>
                <w:sz w:val="18"/>
                <w:szCs w:val="18"/>
              </w:rPr>
              <w:t>No data</w:t>
            </w:r>
          </w:p>
        </w:tc>
      </w:tr>
      <w:tr w:rsidR="00B81BB6" w:rsidRPr="00453F06" w14:paraId="75C5CB0C" w14:textId="77777777" w:rsidTr="00D22A3E">
        <w:tc>
          <w:tcPr>
            <w:tcW w:w="1838" w:type="dxa"/>
            <w:vMerge/>
          </w:tcPr>
          <w:p w14:paraId="04B22195" w14:textId="77777777" w:rsidR="00B81BB6" w:rsidRPr="00453F06" w:rsidRDefault="00B81BB6" w:rsidP="00B81BB6">
            <w:pPr>
              <w:rPr>
                <w:rFonts w:asciiTheme="majorBidi" w:hAnsiTheme="majorBidi" w:cstheme="majorBidi"/>
                <w:sz w:val="18"/>
                <w:szCs w:val="18"/>
              </w:rPr>
            </w:pPr>
          </w:p>
        </w:tc>
        <w:tc>
          <w:tcPr>
            <w:tcW w:w="1701" w:type="dxa"/>
          </w:tcPr>
          <w:p w14:paraId="40BEF6BE" w14:textId="744F2BC8" w:rsidR="00B81BB6" w:rsidRPr="00453F06" w:rsidRDefault="00B81BB6" w:rsidP="00B81BB6">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790CB7E7" w14:textId="09FDC31C" w:rsidR="00B81BB6" w:rsidRPr="00453F06" w:rsidRDefault="00B81BB6" w:rsidP="00B81BB6">
            <w:pPr>
              <w:pStyle w:val="ListParagraph"/>
              <w:ind w:left="42"/>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77F813CC" w14:textId="2092FCF2" w:rsidR="00B81BB6" w:rsidRPr="00453F06" w:rsidRDefault="00B81BB6" w:rsidP="00B81BB6">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031C751F" w14:textId="5CC11C77" w:rsidR="00B81BB6" w:rsidRPr="00453F06" w:rsidRDefault="00B81BB6" w:rsidP="00B81BB6">
            <w:pPr>
              <w:rPr>
                <w:rFonts w:asciiTheme="majorBidi" w:hAnsiTheme="majorBidi" w:cstheme="majorBidi"/>
                <w:sz w:val="18"/>
                <w:szCs w:val="18"/>
              </w:rPr>
            </w:pPr>
            <w:r w:rsidRPr="00453F06">
              <w:rPr>
                <w:rFonts w:asciiTheme="majorBidi" w:hAnsiTheme="majorBidi" w:cstheme="majorBidi"/>
                <w:sz w:val="18"/>
                <w:szCs w:val="18"/>
              </w:rPr>
              <w:t>No data</w:t>
            </w:r>
          </w:p>
        </w:tc>
      </w:tr>
      <w:tr w:rsidR="00050DDE" w:rsidRPr="00453F06" w14:paraId="6EC42684" w14:textId="77777777" w:rsidTr="00D22A3E">
        <w:tc>
          <w:tcPr>
            <w:tcW w:w="1838" w:type="dxa"/>
            <w:vMerge w:val="restart"/>
          </w:tcPr>
          <w:p w14:paraId="753ED583" w14:textId="68BC26E8" w:rsidR="00050DDE" w:rsidRPr="00453F06" w:rsidRDefault="00050DDE" w:rsidP="00050DDE">
            <w:pPr>
              <w:rPr>
                <w:rFonts w:asciiTheme="majorBidi" w:hAnsiTheme="majorBidi" w:cstheme="majorBidi"/>
                <w:sz w:val="18"/>
                <w:szCs w:val="18"/>
              </w:rPr>
            </w:pPr>
            <w:r w:rsidRPr="00453F06">
              <w:rPr>
                <w:rFonts w:asciiTheme="majorBidi" w:hAnsiTheme="majorBidi" w:cstheme="majorBidi"/>
                <w:sz w:val="18"/>
                <w:szCs w:val="18"/>
              </w:rPr>
              <w:t>Drop-in cessation support</w:t>
            </w:r>
          </w:p>
        </w:tc>
        <w:tc>
          <w:tcPr>
            <w:tcW w:w="1701" w:type="dxa"/>
          </w:tcPr>
          <w:p w14:paraId="0691F9E1" w14:textId="543A9DEA" w:rsidR="00050DDE" w:rsidRPr="00453F06" w:rsidRDefault="00050DDE" w:rsidP="00050DDE">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292BE6CF" w14:textId="76B7768D" w:rsidR="00050DDE" w:rsidRPr="00453F06" w:rsidRDefault="00050DDE" w:rsidP="00492412">
            <w:pPr>
              <w:pStyle w:val="ListParagraph"/>
              <w:numPr>
                <w:ilvl w:val="0"/>
                <w:numId w:val="61"/>
              </w:numPr>
              <w:ind w:left="42" w:hanging="107"/>
              <w:rPr>
                <w:rFonts w:asciiTheme="majorBidi" w:hAnsiTheme="majorBidi" w:cstheme="majorBidi"/>
                <w:sz w:val="18"/>
                <w:szCs w:val="18"/>
              </w:rPr>
            </w:pPr>
            <w:r w:rsidRPr="00453F06">
              <w:rPr>
                <w:rFonts w:asciiTheme="majorBidi" w:hAnsiTheme="majorBidi" w:cstheme="majorBidi"/>
                <w:sz w:val="18"/>
                <w:szCs w:val="18"/>
              </w:rPr>
              <w:t xml:space="preserve">The odds of cessation at 4 weeks were significantly lower for those receiving drop-in cessation support (OR 0.72, 95% CI 0.57 to 0.90) than for those receiving one-to-one support in an adjusted analysis </w:t>
            </w:r>
            <w:r w:rsidRPr="00453F06">
              <w:rPr>
                <w:rFonts w:asciiTheme="majorBidi" w:hAnsiTheme="majorBidi" w:cstheme="majorBidi"/>
                <w:sz w:val="18"/>
                <w:szCs w:val="18"/>
              </w:rPr>
              <w:fldChar w:fldCharType="begin">
                <w:fldData xml:space="preserve">PEVuZE5vdGU+PENpdGU+PEF1dGhvcj5Ccm9zZTwvQXV0aG9yPjxZZWFyPjIwMTE8L1llYXI+PFJl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=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PEVuZE5vdGU+PENpdGU+PEF1dGhvcj5Ccm9zZTwvQXV0aG9yPjxZZWFyPjIwMTE8L1llYXI+PFJl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=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69</w:t>
            </w:r>
            <w:r w:rsidRPr="00453F06">
              <w:rPr>
                <w:rFonts w:asciiTheme="majorBidi" w:hAnsiTheme="majorBidi" w:cstheme="majorBidi"/>
                <w:sz w:val="18"/>
                <w:szCs w:val="18"/>
              </w:rPr>
              <w:fldChar w:fldCharType="end"/>
            </w:r>
          </w:p>
        </w:tc>
        <w:tc>
          <w:tcPr>
            <w:tcW w:w="3470" w:type="dxa"/>
          </w:tcPr>
          <w:p w14:paraId="14426446" w14:textId="77777777" w:rsidR="00050DDE" w:rsidRPr="00453F06" w:rsidRDefault="00050DDE" w:rsidP="00050DDE">
            <w:pPr>
              <w:rPr>
                <w:rFonts w:asciiTheme="majorBidi" w:hAnsiTheme="majorBidi" w:cstheme="majorBidi"/>
                <w:sz w:val="18"/>
                <w:szCs w:val="18"/>
              </w:rPr>
            </w:pPr>
          </w:p>
        </w:tc>
        <w:tc>
          <w:tcPr>
            <w:tcW w:w="3470" w:type="dxa"/>
          </w:tcPr>
          <w:p w14:paraId="520D996F" w14:textId="77777777" w:rsidR="00050DDE" w:rsidRPr="00453F06" w:rsidRDefault="00050DDE" w:rsidP="00050DDE">
            <w:pPr>
              <w:rPr>
                <w:rFonts w:asciiTheme="majorBidi" w:hAnsiTheme="majorBidi" w:cstheme="majorBidi"/>
                <w:sz w:val="18"/>
                <w:szCs w:val="18"/>
              </w:rPr>
            </w:pPr>
          </w:p>
        </w:tc>
      </w:tr>
      <w:tr w:rsidR="00050DDE" w:rsidRPr="00453F06" w14:paraId="0AFE0469" w14:textId="77777777" w:rsidTr="00D22A3E">
        <w:tc>
          <w:tcPr>
            <w:tcW w:w="1838" w:type="dxa"/>
            <w:vMerge/>
          </w:tcPr>
          <w:p w14:paraId="7D6DAE84" w14:textId="77777777" w:rsidR="00050DDE" w:rsidRPr="00453F06" w:rsidRDefault="00050DDE" w:rsidP="00050DDE">
            <w:pPr>
              <w:rPr>
                <w:rFonts w:asciiTheme="majorBidi" w:hAnsiTheme="majorBidi" w:cstheme="majorBidi"/>
                <w:sz w:val="18"/>
                <w:szCs w:val="18"/>
              </w:rPr>
            </w:pPr>
          </w:p>
        </w:tc>
        <w:tc>
          <w:tcPr>
            <w:tcW w:w="1701" w:type="dxa"/>
          </w:tcPr>
          <w:p w14:paraId="73CCF22A" w14:textId="67C8ED8D" w:rsidR="00050DDE" w:rsidRPr="00453F06" w:rsidRDefault="00050DDE" w:rsidP="00050DDE">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18732AF9" w14:textId="63FADF59" w:rsidR="00050DDE" w:rsidRPr="00453F06" w:rsidRDefault="00050DDE" w:rsidP="00050DD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154453B9" w14:textId="705E191E" w:rsidR="00050DDE" w:rsidRPr="00453F06" w:rsidRDefault="00050DDE" w:rsidP="00050DDE">
            <w:pPr>
              <w:pStyle w:val="ListParagraph"/>
              <w:ind w:left="62"/>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794C9BB2" w14:textId="5F60A070" w:rsidR="00050DDE" w:rsidRPr="00453F06" w:rsidRDefault="00050DDE" w:rsidP="00050DDE">
            <w:pPr>
              <w:pStyle w:val="ListParagraph"/>
              <w:ind w:left="62"/>
              <w:rPr>
                <w:rFonts w:asciiTheme="majorBidi" w:hAnsiTheme="majorBidi" w:cstheme="majorBidi"/>
                <w:sz w:val="18"/>
                <w:szCs w:val="18"/>
              </w:rPr>
            </w:pPr>
            <w:r w:rsidRPr="00453F06">
              <w:rPr>
                <w:rFonts w:asciiTheme="majorBidi" w:hAnsiTheme="majorBidi" w:cstheme="majorBidi"/>
                <w:sz w:val="18"/>
                <w:szCs w:val="18"/>
              </w:rPr>
              <w:t>No data</w:t>
            </w:r>
          </w:p>
        </w:tc>
      </w:tr>
      <w:tr w:rsidR="00050DDE" w:rsidRPr="00453F06" w14:paraId="24EED3ED" w14:textId="77777777" w:rsidTr="00D22A3E">
        <w:tc>
          <w:tcPr>
            <w:tcW w:w="1838" w:type="dxa"/>
            <w:vMerge/>
          </w:tcPr>
          <w:p w14:paraId="198E9C56" w14:textId="77777777" w:rsidR="00050DDE" w:rsidRPr="00453F06" w:rsidRDefault="00050DDE" w:rsidP="00050DDE">
            <w:pPr>
              <w:rPr>
                <w:rFonts w:asciiTheme="majorBidi" w:hAnsiTheme="majorBidi" w:cstheme="majorBidi"/>
                <w:sz w:val="18"/>
                <w:szCs w:val="18"/>
              </w:rPr>
            </w:pPr>
          </w:p>
        </w:tc>
        <w:tc>
          <w:tcPr>
            <w:tcW w:w="1701" w:type="dxa"/>
          </w:tcPr>
          <w:p w14:paraId="0F104D83" w14:textId="224E285F" w:rsidR="00050DDE" w:rsidRPr="00453F06" w:rsidRDefault="00050DDE" w:rsidP="00050DDE">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7F7A4BE4" w14:textId="2A5740CF" w:rsidR="00050DDE" w:rsidRPr="00453F06" w:rsidRDefault="00050DDE" w:rsidP="00050DD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11BE579A" w14:textId="64F67E85" w:rsidR="00050DDE" w:rsidRPr="00453F06" w:rsidRDefault="00050DDE" w:rsidP="00050DDE">
            <w:pPr>
              <w:pStyle w:val="ListParagraph"/>
              <w:ind w:left="62"/>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4E336677" w14:textId="18F7C6A6" w:rsidR="00050DDE" w:rsidRPr="00453F06" w:rsidRDefault="00050DDE" w:rsidP="00050DDE">
            <w:pPr>
              <w:pStyle w:val="ListParagraph"/>
              <w:ind w:left="62"/>
              <w:rPr>
                <w:rFonts w:asciiTheme="majorBidi" w:hAnsiTheme="majorBidi" w:cstheme="majorBidi"/>
                <w:sz w:val="18"/>
                <w:szCs w:val="18"/>
              </w:rPr>
            </w:pPr>
            <w:r w:rsidRPr="00453F06">
              <w:rPr>
                <w:rFonts w:asciiTheme="majorBidi" w:hAnsiTheme="majorBidi" w:cstheme="majorBidi"/>
                <w:sz w:val="18"/>
                <w:szCs w:val="18"/>
              </w:rPr>
              <w:t>No data</w:t>
            </w:r>
          </w:p>
        </w:tc>
      </w:tr>
      <w:tr w:rsidR="00173055" w:rsidRPr="00453F06" w14:paraId="52B5320D" w14:textId="77777777" w:rsidTr="00D22A3E">
        <w:tc>
          <w:tcPr>
            <w:tcW w:w="1838" w:type="dxa"/>
            <w:vMerge w:val="restart"/>
          </w:tcPr>
          <w:p w14:paraId="52EBCC2C" w14:textId="7277C6E2" w:rsidR="00173055" w:rsidRPr="00453F06" w:rsidRDefault="00173055" w:rsidP="00173055">
            <w:pPr>
              <w:rPr>
                <w:rFonts w:asciiTheme="majorBidi" w:hAnsiTheme="majorBidi" w:cstheme="majorBidi"/>
                <w:sz w:val="18"/>
                <w:szCs w:val="18"/>
              </w:rPr>
            </w:pPr>
            <w:r w:rsidRPr="00453F06">
              <w:rPr>
                <w:rFonts w:asciiTheme="majorBidi" w:hAnsiTheme="majorBidi" w:cstheme="majorBidi"/>
                <w:sz w:val="18"/>
                <w:szCs w:val="18"/>
              </w:rPr>
              <w:t xml:space="preserve">Number of </w:t>
            </w:r>
            <w:r w:rsidR="003C7B78" w:rsidRPr="00453F06">
              <w:rPr>
                <w:rFonts w:asciiTheme="majorBidi" w:hAnsiTheme="majorBidi" w:cstheme="majorBidi"/>
                <w:sz w:val="18"/>
                <w:szCs w:val="18"/>
              </w:rPr>
              <w:t xml:space="preserve">contacts / </w:t>
            </w:r>
            <w:r w:rsidRPr="00453F06">
              <w:rPr>
                <w:rFonts w:asciiTheme="majorBidi" w:hAnsiTheme="majorBidi" w:cstheme="majorBidi"/>
                <w:sz w:val="18"/>
                <w:szCs w:val="18"/>
              </w:rPr>
              <w:t>treatment sessions</w:t>
            </w:r>
          </w:p>
        </w:tc>
        <w:tc>
          <w:tcPr>
            <w:tcW w:w="1701" w:type="dxa"/>
          </w:tcPr>
          <w:p w14:paraId="3B0492EB" w14:textId="742841C8" w:rsidR="00173055" w:rsidRPr="00453F06" w:rsidRDefault="00173055" w:rsidP="00173055">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39852088" w14:textId="28831E5F" w:rsidR="00173055" w:rsidRPr="00453F06" w:rsidRDefault="00173055" w:rsidP="00173055">
            <w:pPr>
              <w:rPr>
                <w:rFonts w:asciiTheme="majorBidi" w:hAnsiTheme="majorBidi" w:cstheme="majorBidi"/>
                <w:sz w:val="18"/>
                <w:szCs w:val="18"/>
              </w:rPr>
            </w:pPr>
          </w:p>
        </w:tc>
        <w:tc>
          <w:tcPr>
            <w:tcW w:w="3470" w:type="dxa"/>
          </w:tcPr>
          <w:p w14:paraId="433DCF1B" w14:textId="3B61C00F" w:rsidR="00173055" w:rsidRPr="00453F06" w:rsidRDefault="00A135D5" w:rsidP="00492412">
            <w:pPr>
              <w:pStyle w:val="ListParagraph"/>
              <w:numPr>
                <w:ilvl w:val="0"/>
                <w:numId w:val="64"/>
              </w:numPr>
              <w:ind w:left="246" w:hanging="218"/>
              <w:rPr>
                <w:rFonts w:asciiTheme="majorBidi" w:hAnsiTheme="majorBidi" w:cstheme="majorBidi"/>
                <w:sz w:val="18"/>
                <w:szCs w:val="18"/>
              </w:rPr>
            </w:pPr>
            <w:r w:rsidRPr="00453F06">
              <w:rPr>
                <w:rFonts w:asciiTheme="majorBidi" w:hAnsiTheme="majorBidi" w:cstheme="majorBidi"/>
                <w:sz w:val="18"/>
                <w:szCs w:val="18"/>
              </w:rPr>
              <w:t xml:space="preserve">The odds of cessation at 1 year were not significantly different for those who had an unknown number of contacts at the smoking cessation clinic (OR 1.6, 95% CI 0.6 to 4.6) than for those who had 0-3 contacts, in an adjusted model of the English smoking cessation services </w:t>
            </w:r>
            <w:r w:rsidRPr="00453F06">
              <w:rPr>
                <w:rFonts w:asciiTheme="majorBidi" w:hAnsiTheme="majorBidi" w:cstheme="majorBidi"/>
                <w:sz w:val="18"/>
                <w:szCs w:val="18"/>
              </w:rPr>
              <w:fldChar w:fldCharType="begin">
                <w:fldData xml:space="preserve">PEVuZE5vdGU+PENpdGU+PEF1dGhvcj5IaXNjb2NrPC9BdXRob3I+PFllYXI+MjAxMTwvWWVhcj48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PEVuZE5vdGU+PENpdGU+PEF1dGhvcj5IaXNjb2NrPC9BdXRob3I+PFllYXI+MjAxMTwvWWVhcj48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77</w:t>
            </w:r>
            <w:r w:rsidRPr="00453F06">
              <w:rPr>
                <w:rFonts w:asciiTheme="majorBidi" w:hAnsiTheme="majorBidi" w:cstheme="majorBidi"/>
                <w:sz w:val="18"/>
                <w:szCs w:val="18"/>
              </w:rPr>
              <w:fldChar w:fldCharType="end"/>
            </w:r>
          </w:p>
        </w:tc>
        <w:tc>
          <w:tcPr>
            <w:tcW w:w="3470" w:type="dxa"/>
          </w:tcPr>
          <w:p w14:paraId="353F2683" w14:textId="4C1D2194" w:rsidR="00173055" w:rsidRPr="00453F06" w:rsidRDefault="00A135D5" w:rsidP="00492412">
            <w:pPr>
              <w:pStyle w:val="ListParagraph"/>
              <w:numPr>
                <w:ilvl w:val="0"/>
                <w:numId w:val="63"/>
              </w:numPr>
              <w:ind w:left="180" w:hanging="218"/>
              <w:rPr>
                <w:rFonts w:asciiTheme="majorBidi" w:hAnsiTheme="majorBidi" w:cstheme="majorBidi"/>
                <w:sz w:val="18"/>
                <w:szCs w:val="18"/>
              </w:rPr>
            </w:pPr>
            <w:r w:rsidRPr="00453F06">
              <w:rPr>
                <w:rFonts w:asciiTheme="majorBidi" w:hAnsiTheme="majorBidi" w:cstheme="majorBidi"/>
                <w:sz w:val="18"/>
                <w:szCs w:val="18"/>
              </w:rPr>
              <w:t xml:space="preserve">The odds of cessation at 1 year were significantly higher for those who had 4-6 contacts (OR 2.0, 95% CI 1.3 to 3.2) and 7-15 contacts at the smoking cessation clinic (OR 2.6, 95% CI 1.4 to 4.7) than for those who had 0-3 contacts, in an adjusted model of the English smoking cessation services </w:t>
            </w:r>
            <w:r w:rsidRPr="00453F06">
              <w:rPr>
                <w:rFonts w:asciiTheme="majorBidi" w:hAnsiTheme="majorBidi" w:cstheme="majorBidi"/>
                <w:sz w:val="18"/>
                <w:szCs w:val="18"/>
              </w:rPr>
              <w:fldChar w:fldCharType="begin">
                <w:fldData xml:space="preserve">PEVuZE5vdGU+PENpdGU+PEF1dGhvcj5IaXNjb2NrPC9BdXRob3I+PFllYXI+MjAxMTwvWWVhcj48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PEVuZE5vdGU+PENpdGU+PEF1dGhvcj5IaXNjb2NrPC9BdXRob3I+PFllYXI+MjAxMTwvWWVhcj48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77</w:t>
            </w:r>
            <w:r w:rsidRPr="00453F06">
              <w:rPr>
                <w:rFonts w:asciiTheme="majorBidi" w:hAnsiTheme="majorBidi" w:cstheme="majorBidi"/>
                <w:sz w:val="18"/>
                <w:szCs w:val="18"/>
              </w:rPr>
              <w:fldChar w:fldCharType="end"/>
            </w:r>
          </w:p>
        </w:tc>
      </w:tr>
      <w:tr w:rsidR="00173055" w:rsidRPr="00453F06" w14:paraId="06D6C903" w14:textId="77777777" w:rsidTr="00D22A3E">
        <w:tc>
          <w:tcPr>
            <w:tcW w:w="1838" w:type="dxa"/>
            <w:vMerge/>
          </w:tcPr>
          <w:p w14:paraId="09CE10A9" w14:textId="77777777" w:rsidR="00173055" w:rsidRPr="00453F06" w:rsidRDefault="00173055" w:rsidP="00173055">
            <w:pPr>
              <w:rPr>
                <w:rFonts w:asciiTheme="majorBidi" w:hAnsiTheme="majorBidi" w:cstheme="majorBidi"/>
                <w:sz w:val="18"/>
                <w:szCs w:val="18"/>
              </w:rPr>
            </w:pPr>
          </w:p>
        </w:tc>
        <w:tc>
          <w:tcPr>
            <w:tcW w:w="1701" w:type="dxa"/>
          </w:tcPr>
          <w:p w14:paraId="4161D54C" w14:textId="65DD31FA" w:rsidR="00173055" w:rsidRPr="00453F06" w:rsidRDefault="00173055" w:rsidP="00173055">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61409D66" w14:textId="03BC625D" w:rsidR="00173055" w:rsidRPr="00453F06" w:rsidRDefault="00173055" w:rsidP="00173055">
            <w:pPr>
              <w:rPr>
                <w:rFonts w:asciiTheme="majorBidi" w:hAnsiTheme="majorBidi" w:cstheme="majorBidi"/>
                <w:sz w:val="18"/>
                <w:szCs w:val="18"/>
              </w:rPr>
            </w:pPr>
          </w:p>
        </w:tc>
        <w:tc>
          <w:tcPr>
            <w:tcW w:w="3470" w:type="dxa"/>
          </w:tcPr>
          <w:p w14:paraId="06E33543" w14:textId="7435C33E" w:rsidR="00173055" w:rsidRPr="00453F06" w:rsidRDefault="007B17DE" w:rsidP="00492412">
            <w:pPr>
              <w:pStyle w:val="ListParagraph"/>
              <w:numPr>
                <w:ilvl w:val="0"/>
                <w:numId w:val="62"/>
              </w:numPr>
              <w:ind w:left="246" w:hanging="218"/>
              <w:rPr>
                <w:rFonts w:asciiTheme="majorBidi" w:hAnsiTheme="majorBidi" w:cstheme="majorBidi"/>
                <w:sz w:val="18"/>
                <w:szCs w:val="18"/>
              </w:rPr>
            </w:pPr>
            <w:r w:rsidRPr="00453F06">
              <w:rPr>
                <w:rFonts w:asciiTheme="majorBidi" w:hAnsiTheme="majorBidi" w:cstheme="majorBidi"/>
                <w:sz w:val="18"/>
                <w:szCs w:val="18"/>
              </w:rPr>
              <w:t xml:space="preserve">The odds of cessation at 12 to 26 weeks were not significantly different for those with a total greater number of visits to the programme (continuous) (OR 1.0, </w:t>
            </w:r>
            <w:r w:rsidRPr="00453F06">
              <w:rPr>
                <w:rFonts w:asciiTheme="majorBidi" w:hAnsiTheme="majorBidi" w:cstheme="majorBidi"/>
                <w:sz w:val="18"/>
                <w:szCs w:val="18"/>
              </w:rPr>
              <w:lastRenderedPageBreak/>
              <w:t xml:space="preserve">95% CI 0.9 to 1.1) in a univariate analysis </w:t>
            </w:r>
            <w:r w:rsidR="00CC55C5" w:rsidRPr="00453F06">
              <w:rPr>
                <w:rFonts w:asciiTheme="majorBidi" w:hAnsiTheme="majorBidi" w:cstheme="majorBidi"/>
                <w:sz w:val="18"/>
                <w:szCs w:val="18"/>
              </w:rPr>
              <w:fldChar w:fldCharType="begin">
                <w:fldData xml:space="preserve">PEVuZE5vdGU+PENpdGU+PEF1dGhvcj5NYXN1aGFyYTwvQXV0aG9yPjxZZWFyPjIwMTQ8L1llYXI+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PEVuZE5vdGU+PENpdGU+PEF1dGhvcj5NYXN1aGFyYTwvQXV0aG9yPjxZZWFyPjIwMTQ8L1llYXI+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CC55C5" w:rsidRPr="00453F06">
              <w:rPr>
                <w:rFonts w:asciiTheme="majorBidi" w:hAnsiTheme="majorBidi" w:cstheme="majorBidi"/>
                <w:sz w:val="18"/>
                <w:szCs w:val="18"/>
              </w:rPr>
            </w:r>
            <w:r w:rsidR="00CC55C5"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88</w:t>
            </w:r>
            <w:r w:rsidR="00CC55C5" w:rsidRPr="00453F06">
              <w:rPr>
                <w:rFonts w:asciiTheme="majorBidi" w:hAnsiTheme="majorBidi" w:cstheme="majorBidi"/>
                <w:sz w:val="18"/>
                <w:szCs w:val="18"/>
              </w:rPr>
              <w:fldChar w:fldCharType="end"/>
            </w:r>
          </w:p>
        </w:tc>
        <w:tc>
          <w:tcPr>
            <w:tcW w:w="3470" w:type="dxa"/>
          </w:tcPr>
          <w:p w14:paraId="753D95AC" w14:textId="41ACC5BE" w:rsidR="00173055" w:rsidRPr="00453F06" w:rsidRDefault="00E364EF" w:rsidP="00492412">
            <w:pPr>
              <w:pStyle w:val="ListParagraph"/>
              <w:numPr>
                <w:ilvl w:val="0"/>
                <w:numId w:val="20"/>
              </w:numPr>
              <w:ind w:left="39" w:hanging="105"/>
              <w:rPr>
                <w:rFonts w:asciiTheme="majorBidi" w:hAnsiTheme="majorBidi" w:cstheme="majorBidi"/>
                <w:sz w:val="18"/>
                <w:szCs w:val="18"/>
              </w:rPr>
            </w:pPr>
            <w:r w:rsidRPr="00453F06">
              <w:rPr>
                <w:rFonts w:asciiTheme="majorBidi" w:hAnsiTheme="majorBidi" w:cstheme="majorBidi"/>
                <w:sz w:val="18"/>
                <w:szCs w:val="18"/>
              </w:rPr>
              <w:lastRenderedPageBreak/>
              <w:t xml:space="preserve">The odds of cessation at the end of treatment were significantly higher among those who had received 13-24 (OR 3.95, 95% CI 1.14 to 13.64) and ≥25 treatment </w:t>
            </w:r>
            <w:r w:rsidRPr="00453F06">
              <w:rPr>
                <w:rFonts w:asciiTheme="majorBidi" w:hAnsiTheme="majorBidi" w:cstheme="majorBidi"/>
                <w:sz w:val="18"/>
                <w:szCs w:val="18"/>
              </w:rPr>
              <w:lastRenderedPageBreak/>
              <w:t xml:space="preserve">sessions (OR 4.12, 95% CI 1.23 to 13.77) than for those who had received 1-12 individual treatment sessions </w:t>
            </w:r>
            <w:r w:rsidRPr="00453F06">
              <w:rPr>
                <w:rFonts w:asciiTheme="majorBidi" w:hAnsiTheme="majorBidi" w:cstheme="majorBidi"/>
                <w:sz w:val="18"/>
                <w:szCs w:val="18"/>
              </w:rPr>
              <w:fldChar w:fldCharType="begin">
                <w:fldData xml:space="preserve">PEVuZE5vdGU+PENpdGU+PEF1dGhvcj5TZWxieTwvQXV0aG9yPjxZZWFyPjIwMTA8L1llYXI+PFJl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PEVuZE5vdGU+PENpdGU+PEF1dGhvcj5TZWxieTwvQXV0aG9yPjxZZWFyPjIwMTA8L1llYXI+PFJl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91</w:t>
            </w:r>
            <w:r w:rsidRPr="00453F06">
              <w:rPr>
                <w:rFonts w:asciiTheme="majorBidi" w:hAnsiTheme="majorBidi" w:cstheme="majorBidi"/>
                <w:sz w:val="18"/>
                <w:szCs w:val="18"/>
              </w:rPr>
              <w:fldChar w:fldCharType="end"/>
            </w:r>
          </w:p>
          <w:p w14:paraId="56A3DA33" w14:textId="7AAABF1E" w:rsidR="003C7B78" w:rsidRPr="00453F06" w:rsidRDefault="003C7B78" w:rsidP="00492412">
            <w:pPr>
              <w:pStyle w:val="ListParagraph"/>
              <w:numPr>
                <w:ilvl w:val="0"/>
                <w:numId w:val="20"/>
              </w:numPr>
              <w:ind w:left="39" w:hanging="105"/>
              <w:rPr>
                <w:rFonts w:asciiTheme="majorBidi" w:hAnsiTheme="majorBidi" w:cstheme="majorBidi"/>
                <w:sz w:val="18"/>
                <w:szCs w:val="18"/>
              </w:rPr>
            </w:pPr>
            <w:r w:rsidRPr="00453F06">
              <w:rPr>
                <w:rFonts w:asciiTheme="majorBidi" w:hAnsiTheme="majorBidi" w:cstheme="majorBidi"/>
                <w:sz w:val="18"/>
                <w:szCs w:val="18"/>
              </w:rPr>
              <w:t xml:space="preserve">The odds of cessation at 8 to 28 weeks were significantly higher as the total number of treatment visits (continuous) increased in an unadjusted analysis (OR 1.07, 95% CI 1.04 to 1.10), an adjusted analysis of the whole sample (OR  1.08, 95% CI 1.04 to 1.12), an adjusted analysis of the substance use disorder subsample (OR 1.08, 95% CI 1.01 to 1.15), an adjusted analysis of a psychiatric disorder sub-sample (OR 1.13, 95% CI 1.02 to 1.25), and an adjusted analysis of the sub-sample of those with co-occurring substance use and psychiatric disorders (OR 1.07, 95% CI 1.04 to 1.11) </w:t>
            </w:r>
            <w:r w:rsidR="00A77F07" w:rsidRPr="00453F06">
              <w:rPr>
                <w:rFonts w:asciiTheme="majorBidi" w:hAnsiTheme="majorBidi" w:cstheme="majorBidi"/>
                <w:sz w:val="18"/>
                <w:szCs w:val="18"/>
              </w:rPr>
              <w:fldChar w:fldCharType="begin"/>
            </w:r>
            <w:r w:rsidR="00492412">
              <w:rPr>
                <w:rFonts w:asciiTheme="majorBidi" w:hAnsiTheme="majorBidi" w:cstheme="majorBidi"/>
                <w:sz w:val="18"/>
                <w:szCs w:val="18"/>
              </w:rPr>
              <w:instrText xml:space="preserve"> ADDIN EN.CITE &lt;EndNote&gt;&lt;Cite&gt;&lt;Author&gt;Okoli&lt;/Author&gt;&lt;Year&gt;2014&lt;/Year&gt;&lt;RecNum&gt;4373&lt;/RecNum&gt;&lt;DisplayText&gt;&lt;style face="superscript"&gt;90&lt;/style&gt;&lt;/DisplayText&gt;&lt;record&gt;&lt;rec-number&gt;4373&lt;/rec-number&gt;&lt;foreign-keys&gt;&lt;key app="EN" db-id="5txztzx9zr9ff2epe515pr0gvs90dwdfvdta" timestamp="1633092743" guid="85c74aee-79ba-40cb-baf3-5c415eedf347"&gt;4373&lt;/key&gt;&lt;/foreign-keys&gt;&lt;ref-type name="Journal Article"&gt;17&lt;/ref-type&gt;&lt;contributors&gt;&lt;authors&gt;&lt;author&gt;Okoli, Chizimuzo T. C.&lt;/author&gt;&lt;author&gt;Khara, Milan&lt;/author&gt;&lt;/authors&gt;&lt;/contributors&gt;&lt;titles&gt;&lt;title&gt;Smoking cessation outcomes and predictors among individuals with co-occurring substance use and/or psychiatric disorders&lt;/title&gt;&lt;secondary-title&gt;Journal of dual diagnosis&lt;/secondary-title&gt;&lt;/titles&gt;&lt;periodical&gt;&lt;full-title&gt;Journal of dual diagnosis&lt;/full-title&gt;&lt;/periodical&gt;&lt;pages&gt;9-18&lt;/pages&gt;&lt;volume&gt;10&lt;/volume&gt;&lt;number&gt;1&lt;/number&gt;&lt;section&gt;Okoli, Chizimuzo T C. a University of Kentucky College of Nursing, Lexington, Kentucky, USA.&lt;/section&gt;&lt;keywords&gt;&lt;keyword&gt;Adult&lt;/keyword&gt;&lt;keyword&gt;Female&lt;/keyword&gt;&lt;keyword&gt;Humans&lt;/keyword&gt;&lt;keyword&gt;Male&lt;/keyword&gt;&lt;keyword&gt;*Mental Disorders/co [Complications]&lt;/keyword&gt;&lt;keyword&gt;Middle Aged&lt;/keyword&gt;&lt;keyword&gt;*Smoking Cessation&lt;/keyword&gt;&lt;keyword&gt;*Substance-Related Disorders/co [Complications]&lt;/keyword&gt;&lt;keyword&gt;*Tobacco Use Disorder/co [Complications]&lt;/keyword&gt;&lt;keyword&gt;*Tobacco Use Disorder/pc [Prevention &amp;amp; Control]&lt;/keyword&gt;&lt;keyword&gt;Treatment Outcome&lt;/keyword&gt;&lt;/keywords&gt;&lt;dates&gt;&lt;year&gt;2014&lt;/year&gt;&lt;/dates&gt;&lt;pub-location&gt;United States&lt;/pub-location&gt;&lt;isbn&gt;1550-4271&lt;/isbn&gt;&lt;label&gt;$$MEDLINE&amp;#xD;$$includetitleSB&amp;#xD;$$includeabstractMHUKCanadaSB&amp;#xD;$$includefulltext&lt;/label&gt;&lt;urls&gt;&lt;related-urls&gt;&lt;url&gt;http://ovidsp.ovid.com/ovidweb.cgi?T=JS&amp;amp;PAGE=reference&amp;amp;D=med11&amp;amp;NEWS=N&amp;amp;AN=25392058&lt;/url&gt;&lt;url&gt;https://www.tandfonline.com/doi/full/10.1080/15504263.2013.866860&lt;/url&gt;&lt;/related-urls&gt;&lt;/urls&gt;&lt;electronic-resource-num&gt;https://dx.doi.org/10.1080/15504263.2013.866860&lt;/electronic-resource-num&gt;&lt;/record&gt;&lt;/Cite&gt;&lt;/EndNote&gt;</w:instrText>
            </w:r>
            <w:r w:rsidR="00A77F07"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90</w:t>
            </w:r>
            <w:r w:rsidR="00A77F07" w:rsidRPr="00453F06">
              <w:rPr>
                <w:rFonts w:asciiTheme="majorBidi" w:hAnsiTheme="majorBidi" w:cstheme="majorBidi"/>
                <w:sz w:val="18"/>
                <w:szCs w:val="18"/>
              </w:rPr>
              <w:fldChar w:fldCharType="end"/>
            </w:r>
          </w:p>
          <w:p w14:paraId="557F11B2" w14:textId="69AEBBCC" w:rsidR="003C7B78" w:rsidRPr="00453F06" w:rsidRDefault="003C7B78" w:rsidP="00492412">
            <w:pPr>
              <w:pStyle w:val="ListParagraph"/>
              <w:numPr>
                <w:ilvl w:val="0"/>
                <w:numId w:val="20"/>
              </w:numPr>
              <w:ind w:left="39" w:hanging="105"/>
              <w:rPr>
                <w:rFonts w:asciiTheme="majorBidi" w:hAnsiTheme="majorBidi" w:cstheme="majorBidi"/>
                <w:sz w:val="18"/>
                <w:szCs w:val="18"/>
              </w:rPr>
            </w:pPr>
            <w:r w:rsidRPr="00453F06">
              <w:rPr>
                <w:rFonts w:asciiTheme="majorBidi" w:hAnsiTheme="majorBidi" w:cstheme="majorBidi"/>
                <w:sz w:val="18"/>
                <w:szCs w:val="18"/>
              </w:rPr>
              <w:t xml:space="preserve">The odds of cessation at 8 to 26 weeks were significantly higher as the total number of visits to the programme (continuous) increased in an adjusted analysis of the whole sample (OR 1.17, 95% CI 1.12 to 1.23), an adjusted analysis of a female subsample (OR 1.13, 95% CI 1.06 to 1.22), and an adjusted analysis of a male sub-sample (OR 1.20, 95% CI 1.12 to 1.28) </w:t>
            </w:r>
            <w:r w:rsidR="00C27559" w:rsidRPr="00453F06">
              <w:rPr>
                <w:rFonts w:asciiTheme="majorBidi" w:hAnsiTheme="majorBidi" w:cstheme="majorBidi"/>
                <w:sz w:val="18"/>
                <w:szCs w:val="18"/>
              </w:rPr>
              <w:fldChar w:fldCharType="begin">
                <w:fldData xml:space="preserve">PEVuZE5vdGU+PENpdGU+PEF1dGhvcj5Pa29saTwvQXV0aG9yPjxZZWFyPjIwMTE8L1llYXI+PFJl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PEVuZE5vdGU+PENpdGU+PEF1dGhvcj5Pa29saTwvQXV0aG9yPjxZZWFyPjIwMTE8L1llYXI+PFJl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C27559" w:rsidRPr="00453F06">
              <w:rPr>
                <w:rFonts w:asciiTheme="majorBidi" w:hAnsiTheme="majorBidi" w:cstheme="majorBidi"/>
                <w:sz w:val="18"/>
                <w:szCs w:val="18"/>
              </w:rPr>
            </w:r>
            <w:r w:rsidR="00C27559"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89</w:t>
            </w:r>
            <w:r w:rsidR="00C27559" w:rsidRPr="00453F06">
              <w:rPr>
                <w:rFonts w:asciiTheme="majorBidi" w:hAnsiTheme="majorBidi" w:cstheme="majorBidi"/>
                <w:sz w:val="18"/>
                <w:szCs w:val="18"/>
              </w:rPr>
              <w:fldChar w:fldCharType="end"/>
            </w:r>
          </w:p>
        </w:tc>
      </w:tr>
      <w:tr w:rsidR="00173055" w:rsidRPr="00453F06" w14:paraId="658E417F" w14:textId="77777777" w:rsidTr="00D22A3E">
        <w:tc>
          <w:tcPr>
            <w:tcW w:w="1838" w:type="dxa"/>
            <w:vMerge/>
          </w:tcPr>
          <w:p w14:paraId="23528431" w14:textId="77777777" w:rsidR="00173055" w:rsidRPr="00453F06" w:rsidRDefault="00173055" w:rsidP="00173055">
            <w:pPr>
              <w:rPr>
                <w:rFonts w:asciiTheme="majorBidi" w:hAnsiTheme="majorBidi" w:cstheme="majorBidi"/>
                <w:sz w:val="18"/>
                <w:szCs w:val="18"/>
              </w:rPr>
            </w:pPr>
          </w:p>
        </w:tc>
        <w:tc>
          <w:tcPr>
            <w:tcW w:w="1701" w:type="dxa"/>
          </w:tcPr>
          <w:p w14:paraId="2FA61049" w14:textId="4B36ED4A" w:rsidR="00173055" w:rsidRPr="00453F06" w:rsidRDefault="00173055" w:rsidP="00173055">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10CB9B1C" w14:textId="77777777" w:rsidR="00173055" w:rsidRPr="00453F06" w:rsidRDefault="00173055" w:rsidP="00173055">
            <w:pPr>
              <w:rPr>
                <w:rFonts w:asciiTheme="majorBidi" w:hAnsiTheme="majorBidi" w:cstheme="majorBidi"/>
                <w:sz w:val="18"/>
                <w:szCs w:val="18"/>
              </w:rPr>
            </w:pPr>
          </w:p>
        </w:tc>
        <w:tc>
          <w:tcPr>
            <w:tcW w:w="3470" w:type="dxa"/>
          </w:tcPr>
          <w:p w14:paraId="6E0A4BCC" w14:textId="2620FCC6" w:rsidR="00173055" w:rsidRPr="00453F06" w:rsidRDefault="00173055" w:rsidP="00492412">
            <w:pPr>
              <w:pStyle w:val="ListParagraph"/>
              <w:numPr>
                <w:ilvl w:val="0"/>
                <w:numId w:val="20"/>
              </w:numPr>
              <w:ind w:left="203" w:hanging="218"/>
              <w:rPr>
                <w:rFonts w:asciiTheme="majorBidi" w:hAnsiTheme="majorBidi" w:cstheme="majorBidi"/>
                <w:sz w:val="18"/>
                <w:szCs w:val="18"/>
              </w:rPr>
            </w:pPr>
            <w:r w:rsidRPr="00453F06">
              <w:rPr>
                <w:rFonts w:asciiTheme="majorBidi" w:hAnsiTheme="majorBidi" w:cstheme="majorBidi"/>
                <w:sz w:val="18"/>
                <w:szCs w:val="18"/>
              </w:rPr>
              <w:t xml:space="preserve">The odds of cessation at most recent follow-up were not significantly different for those with a greater number of total visits to the programme (continuous) in an unadjusted analysis (OR 1.1, 95% CI 1.0 to 1.3) </w:t>
            </w:r>
            <w:r w:rsidR="00E364EF" w:rsidRPr="00453F06">
              <w:rPr>
                <w:rFonts w:asciiTheme="majorBidi" w:hAnsiTheme="majorBidi" w:cstheme="majorBidi"/>
                <w:sz w:val="18"/>
                <w:szCs w:val="18"/>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E364EF" w:rsidRPr="00453F06">
              <w:rPr>
                <w:rFonts w:asciiTheme="majorBidi" w:hAnsiTheme="majorBidi" w:cstheme="majorBidi"/>
                <w:sz w:val="18"/>
                <w:szCs w:val="18"/>
              </w:rPr>
            </w:r>
            <w:r w:rsidR="00E364EF"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94</w:t>
            </w:r>
            <w:r w:rsidR="00E364EF" w:rsidRPr="00453F06">
              <w:rPr>
                <w:rFonts w:asciiTheme="majorBidi" w:hAnsiTheme="majorBidi" w:cstheme="majorBidi"/>
                <w:sz w:val="18"/>
                <w:szCs w:val="18"/>
              </w:rPr>
              <w:fldChar w:fldCharType="end"/>
            </w:r>
          </w:p>
        </w:tc>
        <w:tc>
          <w:tcPr>
            <w:tcW w:w="3470" w:type="dxa"/>
          </w:tcPr>
          <w:p w14:paraId="1C0ACE04" w14:textId="77777777" w:rsidR="00173055" w:rsidRPr="00453F06" w:rsidRDefault="00173055" w:rsidP="00E364EF">
            <w:pPr>
              <w:ind w:left="-15"/>
              <w:rPr>
                <w:rFonts w:asciiTheme="majorBidi" w:hAnsiTheme="majorBidi" w:cstheme="majorBidi"/>
                <w:sz w:val="18"/>
                <w:szCs w:val="18"/>
              </w:rPr>
            </w:pPr>
          </w:p>
        </w:tc>
      </w:tr>
      <w:tr w:rsidR="00173055" w:rsidRPr="00453F06" w14:paraId="155C2B2D" w14:textId="77777777" w:rsidTr="00D22A3E">
        <w:tc>
          <w:tcPr>
            <w:tcW w:w="1838" w:type="dxa"/>
            <w:vMerge w:val="restart"/>
          </w:tcPr>
          <w:p w14:paraId="59752261" w14:textId="708DB91D" w:rsidR="00173055" w:rsidRPr="00453F06" w:rsidRDefault="00173055" w:rsidP="00173055">
            <w:pPr>
              <w:rPr>
                <w:rFonts w:asciiTheme="majorBidi" w:hAnsiTheme="majorBidi" w:cstheme="majorBidi"/>
                <w:sz w:val="18"/>
                <w:szCs w:val="18"/>
              </w:rPr>
            </w:pPr>
            <w:r w:rsidRPr="00453F06">
              <w:rPr>
                <w:rFonts w:asciiTheme="majorBidi" w:hAnsiTheme="majorBidi" w:cstheme="majorBidi"/>
                <w:sz w:val="18"/>
                <w:szCs w:val="18"/>
              </w:rPr>
              <w:t>Length of time in the programme</w:t>
            </w:r>
          </w:p>
        </w:tc>
        <w:tc>
          <w:tcPr>
            <w:tcW w:w="1701" w:type="dxa"/>
          </w:tcPr>
          <w:p w14:paraId="7DB4D74C" w14:textId="080390E3" w:rsidR="00173055" w:rsidRPr="00453F06" w:rsidRDefault="00173055" w:rsidP="00173055">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1DB48CAD" w14:textId="0BDA17FB" w:rsidR="00173055" w:rsidRPr="00453F06" w:rsidRDefault="00173055" w:rsidP="00173055">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32858B4F" w14:textId="48D69E8C" w:rsidR="00173055" w:rsidRPr="00453F06" w:rsidRDefault="00173055" w:rsidP="00E364EF">
            <w:pPr>
              <w:pStyle w:val="ListParagraph"/>
              <w:ind w:left="203"/>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483E33F5" w14:textId="6C8D3AB2" w:rsidR="00173055" w:rsidRPr="00453F06" w:rsidRDefault="00173055" w:rsidP="00E364EF">
            <w:pPr>
              <w:pStyle w:val="ListParagraph"/>
              <w:ind w:left="203"/>
              <w:rPr>
                <w:rFonts w:asciiTheme="majorBidi" w:hAnsiTheme="majorBidi" w:cstheme="majorBidi"/>
                <w:sz w:val="18"/>
                <w:szCs w:val="18"/>
              </w:rPr>
            </w:pPr>
            <w:r w:rsidRPr="00453F06">
              <w:rPr>
                <w:rFonts w:asciiTheme="majorBidi" w:hAnsiTheme="majorBidi" w:cstheme="majorBidi"/>
                <w:sz w:val="18"/>
                <w:szCs w:val="18"/>
              </w:rPr>
              <w:t>No data</w:t>
            </w:r>
          </w:p>
        </w:tc>
      </w:tr>
      <w:tr w:rsidR="00173055" w:rsidRPr="00453F06" w14:paraId="2F55673C" w14:textId="77777777" w:rsidTr="00D22A3E">
        <w:tc>
          <w:tcPr>
            <w:tcW w:w="1838" w:type="dxa"/>
            <w:vMerge/>
          </w:tcPr>
          <w:p w14:paraId="4B057ACB" w14:textId="77777777" w:rsidR="00173055" w:rsidRPr="00453F06" w:rsidRDefault="00173055" w:rsidP="00173055">
            <w:pPr>
              <w:rPr>
                <w:rFonts w:asciiTheme="majorBidi" w:hAnsiTheme="majorBidi" w:cstheme="majorBidi"/>
                <w:sz w:val="18"/>
                <w:szCs w:val="18"/>
              </w:rPr>
            </w:pPr>
          </w:p>
        </w:tc>
        <w:tc>
          <w:tcPr>
            <w:tcW w:w="1701" w:type="dxa"/>
          </w:tcPr>
          <w:p w14:paraId="2C44ABE4" w14:textId="0111B6B4" w:rsidR="00173055" w:rsidRPr="00453F06" w:rsidRDefault="00173055" w:rsidP="00173055">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6183241D" w14:textId="1F9ACA92" w:rsidR="00173055" w:rsidRPr="00453F06" w:rsidRDefault="00173055" w:rsidP="00173055">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7F0D6803" w14:textId="1059F8D8" w:rsidR="00173055" w:rsidRPr="00453F06" w:rsidRDefault="00173055" w:rsidP="00E364EF">
            <w:pPr>
              <w:pStyle w:val="ListParagraph"/>
              <w:ind w:left="203"/>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405C487B" w14:textId="66AC1F1E" w:rsidR="00173055" w:rsidRPr="00453F06" w:rsidRDefault="00173055" w:rsidP="00E364EF">
            <w:pPr>
              <w:pStyle w:val="ListParagraph"/>
              <w:ind w:left="203"/>
              <w:rPr>
                <w:rFonts w:asciiTheme="majorBidi" w:hAnsiTheme="majorBidi" w:cstheme="majorBidi"/>
                <w:sz w:val="18"/>
                <w:szCs w:val="18"/>
              </w:rPr>
            </w:pPr>
            <w:r w:rsidRPr="00453F06">
              <w:rPr>
                <w:rFonts w:asciiTheme="majorBidi" w:hAnsiTheme="majorBidi" w:cstheme="majorBidi"/>
                <w:sz w:val="18"/>
                <w:szCs w:val="18"/>
              </w:rPr>
              <w:t>No data</w:t>
            </w:r>
          </w:p>
        </w:tc>
      </w:tr>
      <w:tr w:rsidR="00173055" w:rsidRPr="00453F06" w14:paraId="40B2F129" w14:textId="77777777" w:rsidTr="00D22A3E">
        <w:tc>
          <w:tcPr>
            <w:tcW w:w="1838" w:type="dxa"/>
            <w:vMerge/>
          </w:tcPr>
          <w:p w14:paraId="014126C1" w14:textId="77777777" w:rsidR="00173055" w:rsidRPr="00453F06" w:rsidRDefault="00173055" w:rsidP="00173055">
            <w:pPr>
              <w:rPr>
                <w:rFonts w:asciiTheme="majorBidi" w:hAnsiTheme="majorBidi" w:cstheme="majorBidi"/>
                <w:sz w:val="18"/>
                <w:szCs w:val="18"/>
              </w:rPr>
            </w:pPr>
          </w:p>
        </w:tc>
        <w:tc>
          <w:tcPr>
            <w:tcW w:w="1701" w:type="dxa"/>
          </w:tcPr>
          <w:p w14:paraId="3B786233" w14:textId="74329D45" w:rsidR="00173055" w:rsidRPr="00453F06" w:rsidRDefault="00173055" w:rsidP="00173055">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145C1F30" w14:textId="77777777" w:rsidR="00173055" w:rsidRPr="00453F06" w:rsidRDefault="00173055" w:rsidP="00173055">
            <w:pPr>
              <w:rPr>
                <w:rFonts w:asciiTheme="majorBidi" w:hAnsiTheme="majorBidi" w:cstheme="majorBidi"/>
                <w:sz w:val="18"/>
                <w:szCs w:val="18"/>
              </w:rPr>
            </w:pPr>
          </w:p>
        </w:tc>
        <w:tc>
          <w:tcPr>
            <w:tcW w:w="3470" w:type="dxa"/>
          </w:tcPr>
          <w:p w14:paraId="2D253F84" w14:textId="1FEDE60F" w:rsidR="00173055" w:rsidRPr="00453F06" w:rsidRDefault="00173055" w:rsidP="00492412">
            <w:pPr>
              <w:pStyle w:val="ListParagraph"/>
              <w:numPr>
                <w:ilvl w:val="0"/>
                <w:numId w:val="20"/>
              </w:numPr>
              <w:ind w:left="203" w:hanging="218"/>
              <w:rPr>
                <w:rFonts w:asciiTheme="majorBidi" w:hAnsiTheme="majorBidi" w:cstheme="majorBidi"/>
                <w:sz w:val="18"/>
                <w:szCs w:val="18"/>
              </w:rPr>
            </w:pPr>
            <w:r w:rsidRPr="00453F06">
              <w:rPr>
                <w:rFonts w:asciiTheme="majorBidi" w:hAnsiTheme="majorBidi" w:cstheme="majorBidi"/>
                <w:sz w:val="18"/>
                <w:szCs w:val="18"/>
              </w:rPr>
              <w:t xml:space="preserve">The odds of cessation at most recent follow-up were not significantly different for those with a greater length of time in the programme (continuous) in unadjusted (OR 1.0, 95% CI 1.0 to 1.1) or </w:t>
            </w:r>
            <w:r w:rsidRPr="00453F06">
              <w:rPr>
                <w:rFonts w:asciiTheme="majorBidi" w:hAnsiTheme="majorBidi" w:cstheme="majorBidi"/>
                <w:sz w:val="18"/>
                <w:szCs w:val="18"/>
              </w:rPr>
              <w:lastRenderedPageBreak/>
              <w:t xml:space="preserve">adjusted (OR 1.0, 95% CI 1.0 to 1.1) analyses </w:t>
            </w:r>
            <w:r w:rsidR="001932BF" w:rsidRPr="00453F06">
              <w:rPr>
                <w:rFonts w:asciiTheme="majorBidi" w:hAnsiTheme="majorBidi" w:cstheme="majorBidi"/>
                <w:sz w:val="18"/>
                <w:szCs w:val="18"/>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PEVuZE5vdGU+PENpdGU+PEF1dGhvcj5LaGFyYTwvQXV0aG9yPjxZZWFyPjIwMTU8L1llYXI+PFJl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1932BF" w:rsidRPr="00453F06">
              <w:rPr>
                <w:rFonts w:asciiTheme="majorBidi" w:hAnsiTheme="majorBidi" w:cstheme="majorBidi"/>
                <w:sz w:val="18"/>
                <w:szCs w:val="18"/>
              </w:rPr>
            </w:r>
            <w:r w:rsidR="001932BF"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94</w:t>
            </w:r>
            <w:r w:rsidR="001932BF" w:rsidRPr="00453F06">
              <w:rPr>
                <w:rFonts w:asciiTheme="majorBidi" w:hAnsiTheme="majorBidi" w:cstheme="majorBidi"/>
                <w:sz w:val="18"/>
                <w:szCs w:val="18"/>
              </w:rPr>
              <w:fldChar w:fldCharType="end"/>
            </w:r>
          </w:p>
        </w:tc>
        <w:tc>
          <w:tcPr>
            <w:tcW w:w="3470" w:type="dxa"/>
          </w:tcPr>
          <w:p w14:paraId="090284F2" w14:textId="77777777" w:rsidR="00173055" w:rsidRPr="00453F06" w:rsidRDefault="00173055" w:rsidP="00AB3C96">
            <w:pPr>
              <w:rPr>
                <w:rFonts w:asciiTheme="majorBidi" w:hAnsiTheme="majorBidi" w:cstheme="majorBidi"/>
                <w:sz w:val="18"/>
                <w:szCs w:val="18"/>
              </w:rPr>
            </w:pPr>
          </w:p>
        </w:tc>
      </w:tr>
      <w:tr w:rsidR="00871C9E" w:rsidRPr="00453F06" w14:paraId="3062295A" w14:textId="36D24C41" w:rsidTr="00D22A3E">
        <w:tc>
          <w:tcPr>
            <w:tcW w:w="1838" w:type="dxa"/>
            <w:vMerge w:val="restart"/>
          </w:tcPr>
          <w:p w14:paraId="352FD90F"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Practitioner - number of treatment episodes delivered</w:t>
            </w:r>
          </w:p>
        </w:tc>
        <w:tc>
          <w:tcPr>
            <w:tcW w:w="1701" w:type="dxa"/>
          </w:tcPr>
          <w:p w14:paraId="07A6F689"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2B4C9055" w14:textId="77777777" w:rsidR="00871C9E" w:rsidRPr="00453F06" w:rsidRDefault="00871C9E" w:rsidP="00871C9E">
            <w:pPr>
              <w:rPr>
                <w:rFonts w:asciiTheme="majorBidi" w:hAnsiTheme="majorBidi" w:cstheme="majorBidi"/>
                <w:sz w:val="18"/>
                <w:szCs w:val="18"/>
              </w:rPr>
            </w:pPr>
          </w:p>
        </w:tc>
        <w:tc>
          <w:tcPr>
            <w:tcW w:w="3470" w:type="dxa"/>
          </w:tcPr>
          <w:p w14:paraId="3349C6F3" w14:textId="0D3DFE41" w:rsidR="00871C9E" w:rsidRPr="00453F06" w:rsidRDefault="00871C9E" w:rsidP="00492412">
            <w:pPr>
              <w:pStyle w:val="ListParagraph"/>
              <w:numPr>
                <w:ilvl w:val="0"/>
                <w:numId w:val="20"/>
              </w:numPr>
              <w:ind w:left="203" w:hanging="218"/>
              <w:rPr>
                <w:rFonts w:asciiTheme="majorBidi" w:hAnsiTheme="majorBidi" w:cstheme="majorBidi"/>
                <w:sz w:val="18"/>
                <w:szCs w:val="18"/>
              </w:rPr>
            </w:pPr>
            <w:r w:rsidRPr="00453F06">
              <w:rPr>
                <w:rFonts w:asciiTheme="majorBidi" w:hAnsiTheme="majorBidi" w:cstheme="majorBidi"/>
                <w:sz w:val="18"/>
                <w:szCs w:val="18"/>
              </w:rPr>
              <w:t xml:space="preserve">The odds of cessation at 4 weeks was not significantly different for those seeing practitioners who had delivered 101-200, 201-300, 301-400, 401-500 or &gt;500 treatment episodes than for those seeing practitioners who has delivered 1-100 treatment episodes, in both an adjusted analysis of the whole sample, and an adjusted analysis of a sub-sample that had HSI data </w:t>
            </w:r>
            <w:r w:rsidR="004F24CD" w:rsidRPr="00453F06">
              <w:rPr>
                <w:rFonts w:asciiTheme="majorBidi" w:hAnsiTheme="majorBidi" w:cstheme="majorBidi"/>
                <w:sz w:val="18"/>
                <w:szCs w:val="18"/>
              </w:rPr>
              <w:fldChar w:fldCharType="begin">
                <w:fldData xml:space="preserve">PEVuZE5vdGU+PENpdGU+PEF1dGhvcj5Ccm9zZTwvQXV0aG9yPjxZZWFyPjIwMTI8L1llYXI+PFJl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PEVuZE5vdGU+PENpdGU+PEF1dGhvcj5Ccm9zZTwvQXV0aG9yPjxZZWFyPjIwMTI8L1llYXI+PFJl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4F24CD" w:rsidRPr="00453F06">
              <w:rPr>
                <w:rFonts w:asciiTheme="majorBidi" w:hAnsiTheme="majorBidi" w:cstheme="majorBidi"/>
                <w:sz w:val="18"/>
                <w:szCs w:val="18"/>
              </w:rPr>
            </w:r>
            <w:r w:rsidR="004F24CD"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70</w:t>
            </w:r>
            <w:r w:rsidR="004F24CD" w:rsidRPr="00453F06">
              <w:rPr>
                <w:rFonts w:asciiTheme="majorBidi" w:hAnsiTheme="majorBidi" w:cstheme="majorBidi"/>
                <w:sz w:val="18"/>
                <w:szCs w:val="18"/>
              </w:rPr>
              <w:fldChar w:fldCharType="end"/>
            </w:r>
          </w:p>
        </w:tc>
        <w:tc>
          <w:tcPr>
            <w:tcW w:w="3470" w:type="dxa"/>
          </w:tcPr>
          <w:p w14:paraId="3CC417CE" w14:textId="77777777" w:rsidR="00871C9E" w:rsidRPr="00453F06" w:rsidRDefault="00871C9E" w:rsidP="004F24CD">
            <w:pPr>
              <w:ind w:left="-15"/>
              <w:rPr>
                <w:rFonts w:asciiTheme="majorBidi" w:hAnsiTheme="majorBidi" w:cstheme="majorBidi"/>
                <w:sz w:val="18"/>
                <w:szCs w:val="18"/>
              </w:rPr>
            </w:pPr>
          </w:p>
        </w:tc>
      </w:tr>
      <w:tr w:rsidR="00BF579C" w:rsidRPr="00453F06" w14:paraId="5CB9CEB9" w14:textId="49D20A89" w:rsidTr="00D22A3E">
        <w:tc>
          <w:tcPr>
            <w:tcW w:w="1838" w:type="dxa"/>
            <w:vMerge/>
          </w:tcPr>
          <w:p w14:paraId="40D929B4" w14:textId="77777777" w:rsidR="00BF579C" w:rsidRPr="00453F06" w:rsidRDefault="00BF579C" w:rsidP="00BF579C">
            <w:pPr>
              <w:rPr>
                <w:rFonts w:asciiTheme="majorBidi" w:hAnsiTheme="majorBidi" w:cstheme="majorBidi"/>
                <w:sz w:val="18"/>
                <w:szCs w:val="18"/>
              </w:rPr>
            </w:pPr>
          </w:p>
        </w:tc>
        <w:tc>
          <w:tcPr>
            <w:tcW w:w="1701" w:type="dxa"/>
          </w:tcPr>
          <w:p w14:paraId="6621A738" w14:textId="77777777" w:rsidR="00BF579C" w:rsidRPr="00453F06" w:rsidRDefault="00BF579C" w:rsidP="00BF579C">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3418FE77" w14:textId="77777777" w:rsidR="00BF579C" w:rsidRPr="00453F06" w:rsidRDefault="00BF579C" w:rsidP="00BF579C">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3DE6DD05" w14:textId="77777777" w:rsidR="00BF579C" w:rsidRPr="00453F06" w:rsidRDefault="00BF579C" w:rsidP="00BF579C">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19EAF54D" w14:textId="5C81422A" w:rsidR="00BF579C" w:rsidRPr="00453F06" w:rsidRDefault="00BF579C" w:rsidP="00BF579C">
            <w:pPr>
              <w:rPr>
                <w:rFonts w:asciiTheme="majorBidi" w:hAnsiTheme="majorBidi" w:cstheme="majorBidi"/>
                <w:sz w:val="18"/>
                <w:szCs w:val="18"/>
              </w:rPr>
            </w:pPr>
            <w:r w:rsidRPr="00453F06">
              <w:rPr>
                <w:rFonts w:asciiTheme="majorBidi" w:hAnsiTheme="majorBidi" w:cstheme="majorBidi"/>
                <w:sz w:val="18"/>
                <w:szCs w:val="18"/>
              </w:rPr>
              <w:t>No data</w:t>
            </w:r>
          </w:p>
        </w:tc>
      </w:tr>
      <w:tr w:rsidR="00BF579C" w:rsidRPr="00453F06" w14:paraId="33D4A56C" w14:textId="65D1420B" w:rsidTr="00D22A3E">
        <w:tc>
          <w:tcPr>
            <w:tcW w:w="1838" w:type="dxa"/>
            <w:vMerge/>
          </w:tcPr>
          <w:p w14:paraId="5F3C7B1A" w14:textId="77777777" w:rsidR="00BF579C" w:rsidRPr="00453F06" w:rsidRDefault="00BF579C" w:rsidP="00BF579C">
            <w:pPr>
              <w:rPr>
                <w:rFonts w:asciiTheme="majorBidi" w:hAnsiTheme="majorBidi" w:cstheme="majorBidi"/>
                <w:sz w:val="18"/>
                <w:szCs w:val="18"/>
              </w:rPr>
            </w:pPr>
          </w:p>
        </w:tc>
        <w:tc>
          <w:tcPr>
            <w:tcW w:w="1701" w:type="dxa"/>
          </w:tcPr>
          <w:p w14:paraId="2E4B83DD" w14:textId="77777777" w:rsidR="00BF579C" w:rsidRPr="00453F06" w:rsidRDefault="00BF579C" w:rsidP="00BF579C">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220E92F3" w14:textId="77777777" w:rsidR="00BF579C" w:rsidRPr="00453F06" w:rsidRDefault="00BF579C" w:rsidP="00BF579C">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242829B4" w14:textId="77777777" w:rsidR="00BF579C" w:rsidRPr="00453F06" w:rsidRDefault="00BF579C" w:rsidP="00BF579C">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27DF8D3E" w14:textId="65D42829" w:rsidR="00BF579C" w:rsidRPr="00453F06" w:rsidRDefault="00BF579C" w:rsidP="00BF579C">
            <w:pPr>
              <w:rPr>
                <w:rFonts w:asciiTheme="majorBidi" w:hAnsiTheme="majorBidi" w:cstheme="majorBidi"/>
                <w:sz w:val="18"/>
                <w:szCs w:val="18"/>
              </w:rPr>
            </w:pPr>
            <w:r w:rsidRPr="00453F06">
              <w:rPr>
                <w:rFonts w:asciiTheme="majorBidi" w:hAnsiTheme="majorBidi" w:cstheme="majorBidi"/>
                <w:sz w:val="18"/>
                <w:szCs w:val="18"/>
              </w:rPr>
              <w:t>No data</w:t>
            </w:r>
          </w:p>
        </w:tc>
      </w:tr>
      <w:tr w:rsidR="00E06F6F" w:rsidRPr="00453F06" w14:paraId="3294E355" w14:textId="77777777" w:rsidTr="00D22A3E">
        <w:tc>
          <w:tcPr>
            <w:tcW w:w="1838" w:type="dxa"/>
            <w:vMerge w:val="restart"/>
          </w:tcPr>
          <w:p w14:paraId="5D9598FD" w14:textId="7C3BFF37" w:rsidR="00E06F6F" w:rsidRPr="00453F06" w:rsidRDefault="00E06F6F" w:rsidP="00E06F6F">
            <w:pPr>
              <w:rPr>
                <w:rFonts w:asciiTheme="majorBidi" w:hAnsiTheme="majorBidi" w:cstheme="majorBidi"/>
                <w:sz w:val="18"/>
                <w:szCs w:val="18"/>
              </w:rPr>
            </w:pPr>
            <w:r w:rsidRPr="00453F06">
              <w:rPr>
                <w:rFonts w:asciiTheme="majorBidi" w:hAnsiTheme="majorBidi" w:cstheme="majorBidi"/>
                <w:sz w:val="18"/>
                <w:szCs w:val="18"/>
              </w:rPr>
              <w:t>Received pharmacotherapy</w:t>
            </w:r>
          </w:p>
        </w:tc>
        <w:tc>
          <w:tcPr>
            <w:tcW w:w="1701" w:type="dxa"/>
          </w:tcPr>
          <w:p w14:paraId="4F1B1C6B" w14:textId="24BAE7C7" w:rsidR="00E06F6F" w:rsidRPr="00453F06" w:rsidRDefault="00E06F6F" w:rsidP="00E06F6F">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5E1E0E09" w14:textId="35FC0C75" w:rsidR="00E06F6F" w:rsidRPr="00453F06" w:rsidRDefault="00E06F6F" w:rsidP="000B22D8">
            <w:pPr>
              <w:rPr>
                <w:rFonts w:asciiTheme="majorBidi" w:hAnsiTheme="majorBidi" w:cstheme="majorBidi"/>
                <w:sz w:val="18"/>
                <w:szCs w:val="18"/>
              </w:rPr>
            </w:pPr>
          </w:p>
        </w:tc>
        <w:tc>
          <w:tcPr>
            <w:tcW w:w="3470" w:type="dxa"/>
          </w:tcPr>
          <w:p w14:paraId="420D4EF4" w14:textId="5835DE46" w:rsidR="00E06F6F" w:rsidRPr="00453F06" w:rsidRDefault="00E06F6F" w:rsidP="00492412">
            <w:pPr>
              <w:pStyle w:val="ListParagraph"/>
              <w:numPr>
                <w:ilvl w:val="0"/>
                <w:numId w:val="44"/>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at 6 months were not significantly different for those who received medication on prescription combined with brief advice than for those who received none of the listed cessation aids in unadjusted (OR 1.20, 95% CI 0.89 to 1.62) and partially adjusted (OR 1.38, 95% CI 1.00 to 1.91) analyses </w:t>
            </w:r>
            <w:r w:rsidR="00C95A07" w:rsidRPr="00453F06">
              <w:rPr>
                <w:rFonts w:asciiTheme="majorBidi" w:hAnsiTheme="majorBidi" w:cstheme="majorBidi"/>
                <w:sz w:val="18"/>
                <w:szCs w:val="18"/>
              </w:rPr>
              <w:fldChar w:fldCharType="begin">
                <w:fldData xml:space="preserve">PEVuZE5vdGU+PENpdGU+PEF1dGhvcj5Lb3R6PC9BdXRob3I+PFllYXI+MjAxNDwvWWVhcj48UmVj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PEVuZE5vdGU+PENpdGU+PEF1dGhvcj5Lb3R6PC9BdXRob3I+PFllYXI+MjAxNDwvWWVhcj48UmVj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C95A07" w:rsidRPr="00453F06">
              <w:rPr>
                <w:rFonts w:asciiTheme="majorBidi" w:hAnsiTheme="majorBidi" w:cstheme="majorBidi"/>
                <w:sz w:val="18"/>
                <w:szCs w:val="18"/>
              </w:rPr>
            </w:r>
            <w:r w:rsidR="00C95A07"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84</w:t>
            </w:r>
            <w:r w:rsidR="00C95A07" w:rsidRPr="00453F06">
              <w:rPr>
                <w:rFonts w:asciiTheme="majorBidi" w:hAnsiTheme="majorBidi" w:cstheme="majorBidi"/>
                <w:sz w:val="18"/>
                <w:szCs w:val="18"/>
              </w:rPr>
              <w:fldChar w:fldCharType="end"/>
            </w:r>
          </w:p>
        </w:tc>
        <w:tc>
          <w:tcPr>
            <w:tcW w:w="3470" w:type="dxa"/>
          </w:tcPr>
          <w:p w14:paraId="69901F71" w14:textId="1E77CE16" w:rsidR="00C95A07" w:rsidRPr="00453F06" w:rsidRDefault="00C95A07" w:rsidP="00492412">
            <w:pPr>
              <w:pStyle w:val="ListParagraph"/>
              <w:numPr>
                <w:ilvl w:val="0"/>
                <w:numId w:val="44"/>
              </w:numPr>
              <w:ind w:left="172" w:hanging="237"/>
              <w:rPr>
                <w:rFonts w:asciiTheme="majorBidi" w:hAnsiTheme="majorBidi" w:cstheme="majorBidi"/>
                <w:sz w:val="18"/>
                <w:szCs w:val="18"/>
              </w:rPr>
            </w:pPr>
            <w:r w:rsidRPr="00453F06">
              <w:rPr>
                <w:rFonts w:asciiTheme="majorBidi" w:hAnsiTheme="majorBidi" w:cstheme="majorBidi"/>
                <w:sz w:val="18"/>
                <w:szCs w:val="18"/>
              </w:rPr>
              <w:t xml:space="preserve">The odds of cessation at 28 days were significantly higher for those who received pharmacotherapy than no support in an adjusted analysis (OR 1.50, 95% CI 1.18 to 1.90) </w:t>
            </w:r>
            <w:r w:rsidRPr="00453F06">
              <w:rPr>
                <w:rFonts w:asciiTheme="majorBidi" w:hAnsiTheme="majorBidi" w:cstheme="majorBidi"/>
                <w:sz w:val="18"/>
                <w:szCs w:val="18"/>
              </w:rPr>
              <w:fldChar w:fldCharType="begin">
                <w:fldData xml:space="preserve">PEVuZE5vdGU+PENpdGU+PEF1dGhvcj5HaWJzb248L0F1dGhvcj48WWVhcj4yMDEwPC9ZZWFyPjxS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PEVuZE5vdGU+PENpdGU+PEF1dGhvcj5HaWJzb248L0F1dGhvcj48WWVhcj4yMDEwPC9ZZWFyPjxS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75</w:t>
            </w:r>
            <w:r w:rsidRPr="00453F06">
              <w:rPr>
                <w:rFonts w:asciiTheme="majorBidi" w:hAnsiTheme="majorBidi" w:cstheme="majorBidi"/>
                <w:sz w:val="18"/>
                <w:szCs w:val="18"/>
              </w:rPr>
              <w:fldChar w:fldCharType="end"/>
            </w:r>
          </w:p>
          <w:p w14:paraId="139ABEC2" w14:textId="5C410831" w:rsidR="00E06F6F" w:rsidRPr="00453F06" w:rsidRDefault="00C95A07" w:rsidP="00492412">
            <w:pPr>
              <w:pStyle w:val="ListParagraph"/>
              <w:numPr>
                <w:ilvl w:val="0"/>
                <w:numId w:val="44"/>
              </w:numPr>
              <w:ind w:left="172" w:hanging="237"/>
              <w:rPr>
                <w:rFonts w:asciiTheme="majorBidi" w:hAnsiTheme="majorBidi" w:cstheme="majorBidi"/>
                <w:sz w:val="18"/>
                <w:szCs w:val="18"/>
              </w:rPr>
            </w:pPr>
            <w:r w:rsidRPr="00453F06">
              <w:rPr>
                <w:rFonts w:asciiTheme="majorBidi" w:hAnsiTheme="majorBidi" w:cstheme="majorBidi"/>
                <w:sz w:val="18"/>
                <w:szCs w:val="18"/>
              </w:rPr>
              <w:t xml:space="preserve">The odds of cessation at 6 months were significantly higher for those who received medication on prescription combined with behavioural support than for those who received none of the listed cessation aids in unadjusted (OR 1.98, 95% CI 1.20 to 3.24), partially adjusted (OR 2.27, 95% CI 1.32 to 3.92) and fully adjusted (OR 2.58, 95% CI 1.48 to 4.52) analyses, and for those who received medication on prescription combined with brief advice than for none of the cessation aids only in the fully adjusted analysis (OR 1.55, 95% CI 1.11 to 2.16) </w:t>
            </w:r>
            <w:r w:rsidRPr="00453F06">
              <w:rPr>
                <w:rFonts w:asciiTheme="majorBidi" w:hAnsiTheme="majorBidi" w:cstheme="majorBidi"/>
                <w:sz w:val="18"/>
                <w:szCs w:val="18"/>
              </w:rPr>
              <w:fldChar w:fldCharType="begin">
                <w:fldData xml:space="preserve">PEVuZE5vdGU+PENpdGU+PEF1dGhvcj5Lb3R6PC9BdXRob3I+PFllYXI+MjAxNDwvWWVhcj48UmVj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PEVuZE5vdGU+PENpdGU+PEF1dGhvcj5Lb3R6PC9BdXRob3I+PFllYXI+MjAxNDwvWWVhcj48UmVj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84</w:t>
            </w:r>
            <w:r w:rsidRPr="00453F06">
              <w:rPr>
                <w:rFonts w:asciiTheme="majorBidi" w:hAnsiTheme="majorBidi" w:cstheme="majorBidi"/>
                <w:sz w:val="18"/>
                <w:szCs w:val="18"/>
              </w:rPr>
              <w:fldChar w:fldCharType="end"/>
            </w:r>
          </w:p>
        </w:tc>
      </w:tr>
      <w:tr w:rsidR="00E06F6F" w:rsidRPr="00453F06" w14:paraId="7329AD18" w14:textId="77777777" w:rsidTr="00D22A3E">
        <w:tc>
          <w:tcPr>
            <w:tcW w:w="1838" w:type="dxa"/>
            <w:vMerge/>
          </w:tcPr>
          <w:p w14:paraId="51B020FD" w14:textId="77777777" w:rsidR="00E06F6F" w:rsidRPr="00453F06" w:rsidRDefault="00E06F6F" w:rsidP="00E06F6F">
            <w:pPr>
              <w:rPr>
                <w:rFonts w:asciiTheme="majorBidi" w:hAnsiTheme="majorBidi" w:cstheme="majorBidi"/>
                <w:sz w:val="18"/>
                <w:szCs w:val="18"/>
              </w:rPr>
            </w:pPr>
          </w:p>
        </w:tc>
        <w:tc>
          <w:tcPr>
            <w:tcW w:w="1701" w:type="dxa"/>
          </w:tcPr>
          <w:p w14:paraId="6CEE58F5" w14:textId="58BBF2D5" w:rsidR="00E06F6F" w:rsidRPr="00453F06" w:rsidRDefault="00E06F6F" w:rsidP="00E06F6F">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0ED7A10C" w14:textId="77777777" w:rsidR="00E06F6F" w:rsidRPr="00453F06" w:rsidRDefault="00E06F6F" w:rsidP="00C71AA9">
            <w:pPr>
              <w:rPr>
                <w:rFonts w:asciiTheme="majorBidi" w:hAnsiTheme="majorBidi" w:cstheme="majorBidi"/>
                <w:sz w:val="18"/>
                <w:szCs w:val="18"/>
              </w:rPr>
            </w:pPr>
          </w:p>
        </w:tc>
        <w:tc>
          <w:tcPr>
            <w:tcW w:w="3470" w:type="dxa"/>
          </w:tcPr>
          <w:p w14:paraId="3D5FA8A0" w14:textId="4D4E1169" w:rsidR="00E06F6F" w:rsidRPr="00453F06" w:rsidRDefault="00E06F6F" w:rsidP="00492412">
            <w:pPr>
              <w:pStyle w:val="ListParagraph"/>
              <w:numPr>
                <w:ilvl w:val="0"/>
                <w:numId w:val="45"/>
              </w:numPr>
              <w:ind w:left="203" w:hanging="218"/>
              <w:rPr>
                <w:rFonts w:asciiTheme="majorBidi" w:hAnsiTheme="majorBidi" w:cstheme="majorBidi"/>
                <w:sz w:val="18"/>
                <w:szCs w:val="18"/>
              </w:rPr>
            </w:pPr>
            <w:r w:rsidRPr="00453F06">
              <w:rPr>
                <w:rFonts w:asciiTheme="majorBidi" w:hAnsiTheme="majorBidi" w:cstheme="majorBidi"/>
                <w:sz w:val="18"/>
                <w:szCs w:val="18"/>
              </w:rPr>
              <w:t xml:space="preserve">The odds of cessation at 12 to 26 weeks were not significantly different for those who received combination therapy (any combination of NRT or oral medications during treatment) than those who received a single product or no pharmacotherapy in </w:t>
            </w:r>
            <w:r w:rsidRPr="00453F06">
              <w:rPr>
                <w:rFonts w:asciiTheme="majorBidi" w:hAnsiTheme="majorBidi" w:cstheme="majorBidi"/>
                <w:sz w:val="18"/>
                <w:szCs w:val="18"/>
              </w:rPr>
              <w:lastRenderedPageBreak/>
              <w:t xml:space="preserve">a univariate analysis (OR 1.50, 95% CI 0.2 to 14.0) </w:t>
            </w:r>
            <w:r w:rsidR="00C95A07" w:rsidRPr="00453F06">
              <w:rPr>
                <w:rFonts w:asciiTheme="majorBidi" w:hAnsiTheme="majorBidi" w:cstheme="majorBidi"/>
                <w:sz w:val="18"/>
                <w:szCs w:val="18"/>
              </w:rPr>
              <w:fldChar w:fldCharType="begin">
                <w:fldData xml:space="preserve">PEVuZE5vdGU+PENpdGU+PEF1dGhvcj5NYXN1aGFyYTwvQXV0aG9yPjxZZWFyPjIwMTQ8L1llYXI+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PEVuZE5vdGU+PENpdGU+PEF1dGhvcj5NYXN1aGFyYTwvQXV0aG9yPjxZZWFyPjIwMTQ8L1llYXI+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C95A07" w:rsidRPr="00453F06">
              <w:rPr>
                <w:rFonts w:asciiTheme="majorBidi" w:hAnsiTheme="majorBidi" w:cstheme="majorBidi"/>
                <w:sz w:val="18"/>
                <w:szCs w:val="18"/>
              </w:rPr>
            </w:r>
            <w:r w:rsidR="00C95A07"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88</w:t>
            </w:r>
            <w:r w:rsidR="00C95A07" w:rsidRPr="00453F06">
              <w:rPr>
                <w:rFonts w:asciiTheme="majorBidi" w:hAnsiTheme="majorBidi" w:cstheme="majorBidi"/>
                <w:sz w:val="18"/>
                <w:szCs w:val="18"/>
              </w:rPr>
              <w:fldChar w:fldCharType="end"/>
            </w:r>
          </w:p>
          <w:p w14:paraId="1CC88253" w14:textId="10A31F31" w:rsidR="00C95A07" w:rsidRPr="00453F06" w:rsidRDefault="00E06F6F" w:rsidP="00492412">
            <w:pPr>
              <w:pStyle w:val="ListParagraph"/>
              <w:numPr>
                <w:ilvl w:val="0"/>
                <w:numId w:val="45"/>
              </w:numPr>
              <w:ind w:left="203" w:hanging="218"/>
              <w:rPr>
                <w:rFonts w:asciiTheme="majorBidi" w:hAnsiTheme="majorBidi" w:cstheme="majorBidi"/>
                <w:sz w:val="18"/>
                <w:szCs w:val="18"/>
              </w:rPr>
            </w:pPr>
            <w:r w:rsidRPr="00453F06">
              <w:rPr>
                <w:rFonts w:asciiTheme="majorBidi" w:hAnsiTheme="majorBidi" w:cstheme="majorBidi"/>
                <w:sz w:val="18"/>
                <w:szCs w:val="18"/>
              </w:rPr>
              <w:t xml:space="preserve">The odds of cessation at 8 to 28 weeks were not significantly different for those who received combination therapy than those who received monotherapy in an unadjusted analysis (OR 0.85, 95% CI 0.59 to 1.22), nor in an adjusted analysis of the subsample consisting of those with a psychiatric disorder (OR 0.30, 95% CI 0.08 to 1.17) </w:t>
            </w:r>
            <w:r w:rsidR="00C95A07" w:rsidRPr="00453F06">
              <w:rPr>
                <w:rFonts w:asciiTheme="majorBidi" w:hAnsiTheme="majorBidi" w:cstheme="majorBidi"/>
                <w:sz w:val="18"/>
                <w:szCs w:val="18"/>
              </w:rPr>
              <w:fldChar w:fldCharType="begin"/>
            </w:r>
            <w:r w:rsidR="00492412">
              <w:rPr>
                <w:rFonts w:asciiTheme="majorBidi" w:hAnsiTheme="majorBidi" w:cstheme="majorBidi"/>
                <w:sz w:val="18"/>
                <w:szCs w:val="18"/>
              </w:rPr>
              <w:instrText xml:space="preserve"> ADDIN EN.CITE &lt;EndNote&gt;&lt;Cite&gt;&lt;Author&gt;Okoli&lt;/Author&gt;&lt;Year&gt;2014&lt;/Year&gt;&lt;RecNum&gt;4373&lt;/RecNum&gt;&lt;DisplayText&gt;&lt;style face="superscript"&gt;90&lt;/style&gt;&lt;/DisplayText&gt;&lt;record&gt;&lt;rec-number&gt;4373&lt;/rec-number&gt;&lt;foreign-keys&gt;&lt;key app="EN" db-id="5txztzx9zr9ff2epe515pr0gvs90dwdfvdta" timestamp="1633092743" guid="85c74aee-79ba-40cb-baf3-5c415eedf347"&gt;4373&lt;/key&gt;&lt;/foreign-keys&gt;&lt;ref-type name="Journal Article"&gt;17&lt;/ref-type&gt;&lt;contributors&gt;&lt;authors&gt;&lt;author&gt;Okoli, Chizimuzo T. C.&lt;/author&gt;&lt;author&gt;Khara, Milan&lt;/author&gt;&lt;/authors&gt;&lt;/contributors&gt;&lt;titles&gt;&lt;title&gt;Smoking cessation outcomes and predictors among individuals with co-occurring substance use and/or psychiatric disorders&lt;/title&gt;&lt;secondary-title&gt;Journal of dual diagnosis&lt;/secondary-title&gt;&lt;/titles&gt;&lt;periodical&gt;&lt;full-title&gt;Journal of dual diagnosis&lt;/full-title&gt;&lt;/periodical&gt;&lt;pages&gt;9-18&lt;/pages&gt;&lt;volume&gt;10&lt;/volume&gt;&lt;number&gt;1&lt;/number&gt;&lt;section&gt;Okoli, Chizimuzo T C. a University of Kentucky College of Nursing, Lexington, Kentucky, USA.&lt;/section&gt;&lt;keywords&gt;&lt;keyword&gt;Adult&lt;/keyword&gt;&lt;keyword&gt;Female&lt;/keyword&gt;&lt;keyword&gt;Humans&lt;/keyword&gt;&lt;keyword&gt;Male&lt;/keyword&gt;&lt;keyword&gt;*Mental Disorders/co [Complications]&lt;/keyword&gt;&lt;keyword&gt;Middle Aged&lt;/keyword&gt;&lt;keyword&gt;*Smoking Cessation&lt;/keyword&gt;&lt;keyword&gt;*Substance-Related Disorders/co [Complications]&lt;/keyword&gt;&lt;keyword&gt;*Tobacco Use Disorder/co [Complications]&lt;/keyword&gt;&lt;keyword&gt;*Tobacco Use Disorder/pc [Prevention &amp;amp; Control]&lt;/keyword&gt;&lt;keyword&gt;Treatment Outcome&lt;/keyword&gt;&lt;/keywords&gt;&lt;dates&gt;&lt;year&gt;2014&lt;/year&gt;&lt;/dates&gt;&lt;pub-location&gt;United States&lt;/pub-location&gt;&lt;isbn&gt;1550-4271&lt;/isbn&gt;&lt;label&gt;$$MEDLINE&amp;#xD;$$includetitleSB&amp;#xD;$$includeabstractMHUKCanadaSB&amp;#xD;$$includefulltext&lt;/label&gt;&lt;urls&gt;&lt;related-urls&gt;&lt;url&gt;http://ovidsp.ovid.com/ovidweb.cgi?T=JS&amp;amp;PAGE=reference&amp;amp;D=med11&amp;amp;NEWS=N&amp;amp;AN=25392058&lt;/url&gt;&lt;url&gt;https://www.tandfonline.com/doi/full/10.1080/15504263.2013.866860&lt;/url&gt;&lt;/related-urls&gt;&lt;/urls&gt;&lt;electronic-resource-num&gt;https://dx.doi.org/10.1080/15504263.2013.866860&lt;/electronic-resource-num&gt;&lt;/record&gt;&lt;/Cite&gt;&lt;/EndNote&gt;</w:instrText>
            </w:r>
            <w:r w:rsidR="00C95A07"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90</w:t>
            </w:r>
            <w:r w:rsidR="00C95A07" w:rsidRPr="00453F06">
              <w:rPr>
                <w:rFonts w:asciiTheme="majorBidi" w:hAnsiTheme="majorBidi" w:cstheme="majorBidi"/>
                <w:sz w:val="18"/>
                <w:szCs w:val="18"/>
              </w:rPr>
              <w:fldChar w:fldCharType="end"/>
            </w:r>
          </w:p>
          <w:p w14:paraId="014A0E86" w14:textId="55C4CE19" w:rsidR="00E06F6F" w:rsidRPr="00453F06" w:rsidRDefault="00E06F6F" w:rsidP="00492412">
            <w:pPr>
              <w:pStyle w:val="ListParagraph"/>
              <w:numPr>
                <w:ilvl w:val="0"/>
                <w:numId w:val="45"/>
              </w:numPr>
              <w:ind w:left="203" w:hanging="218"/>
              <w:rPr>
                <w:rFonts w:asciiTheme="majorBidi" w:hAnsiTheme="majorBidi" w:cstheme="majorBidi"/>
                <w:sz w:val="18"/>
                <w:szCs w:val="18"/>
              </w:rPr>
            </w:pPr>
            <w:r w:rsidRPr="00453F06">
              <w:rPr>
                <w:rFonts w:asciiTheme="majorBidi" w:hAnsiTheme="majorBidi" w:cstheme="majorBidi"/>
                <w:sz w:val="18"/>
                <w:szCs w:val="18"/>
              </w:rPr>
              <w:t xml:space="preserve">The odds of cessation at the end of treatment were not significantly different with combination therapy than with monotherapy or no pharmacotherapy in an adjusted analysis of the whole sample, including those with and without schizophrenia (OR 2.06, 95% CI 0.73 to 5.81) </w:t>
            </w:r>
            <w:r w:rsidR="00C95A07" w:rsidRPr="00453F06">
              <w:rPr>
                <w:rFonts w:asciiTheme="majorBidi" w:hAnsiTheme="majorBidi" w:cstheme="majorBidi"/>
                <w:sz w:val="18"/>
                <w:szCs w:val="18"/>
              </w:rPr>
              <w:fldChar w:fldCharType="begin">
                <w:fldData xml:space="preserve">PEVuZE5vdGU+PENpdGU+PEF1dGhvcj5TZWxieTwvQXV0aG9yPjxZZWFyPjIwMTA8L1llYXI+PFJl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PEVuZE5vdGU+PENpdGU+PEF1dGhvcj5TZWxieTwvQXV0aG9yPjxZZWFyPjIwMTA8L1llYXI+PFJl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C95A07" w:rsidRPr="00453F06">
              <w:rPr>
                <w:rFonts w:asciiTheme="majorBidi" w:hAnsiTheme="majorBidi" w:cstheme="majorBidi"/>
                <w:sz w:val="18"/>
                <w:szCs w:val="18"/>
              </w:rPr>
            </w:r>
            <w:r w:rsidR="00C95A07"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91</w:t>
            </w:r>
            <w:r w:rsidR="00C95A07" w:rsidRPr="00453F06">
              <w:rPr>
                <w:rFonts w:asciiTheme="majorBidi" w:hAnsiTheme="majorBidi" w:cstheme="majorBidi"/>
                <w:sz w:val="18"/>
                <w:szCs w:val="18"/>
              </w:rPr>
              <w:fldChar w:fldCharType="end"/>
            </w:r>
          </w:p>
        </w:tc>
        <w:tc>
          <w:tcPr>
            <w:tcW w:w="3470" w:type="dxa"/>
          </w:tcPr>
          <w:p w14:paraId="111BD0E5" w14:textId="77777777" w:rsidR="00E06F6F" w:rsidRPr="00453F06" w:rsidRDefault="00E06F6F" w:rsidP="00C71AA9">
            <w:pPr>
              <w:rPr>
                <w:rFonts w:asciiTheme="majorBidi" w:hAnsiTheme="majorBidi" w:cstheme="majorBidi"/>
                <w:sz w:val="18"/>
                <w:szCs w:val="18"/>
              </w:rPr>
            </w:pPr>
          </w:p>
        </w:tc>
      </w:tr>
      <w:tr w:rsidR="00E06F6F" w:rsidRPr="00453F06" w14:paraId="1C4E86CA" w14:textId="77777777" w:rsidTr="00D22A3E">
        <w:tc>
          <w:tcPr>
            <w:tcW w:w="1838" w:type="dxa"/>
            <w:vMerge/>
          </w:tcPr>
          <w:p w14:paraId="4B302F8D" w14:textId="77777777" w:rsidR="00E06F6F" w:rsidRPr="00453F06" w:rsidRDefault="00E06F6F" w:rsidP="00E06F6F">
            <w:pPr>
              <w:rPr>
                <w:rFonts w:asciiTheme="majorBidi" w:hAnsiTheme="majorBidi" w:cstheme="majorBidi"/>
                <w:sz w:val="18"/>
                <w:szCs w:val="18"/>
              </w:rPr>
            </w:pPr>
          </w:p>
        </w:tc>
        <w:tc>
          <w:tcPr>
            <w:tcW w:w="1701" w:type="dxa"/>
          </w:tcPr>
          <w:p w14:paraId="129D0A9E" w14:textId="32DBD5DA" w:rsidR="00E06F6F" w:rsidRPr="00453F06" w:rsidRDefault="00E06F6F" w:rsidP="00E06F6F">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2DAD136F" w14:textId="36A7DAF2" w:rsidR="00E06F6F" w:rsidRPr="00453F06" w:rsidRDefault="00E06F6F" w:rsidP="001F46E1">
            <w:pPr>
              <w:pStyle w:val="ListParagraph"/>
              <w:ind w:left="172"/>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63CF6077" w14:textId="60874C14" w:rsidR="00E06F6F" w:rsidRPr="00453F06" w:rsidRDefault="00E06F6F" w:rsidP="001F46E1">
            <w:pPr>
              <w:pStyle w:val="ListParagraph"/>
              <w:ind w:left="62"/>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25B49896" w14:textId="43E66423" w:rsidR="00E06F6F" w:rsidRPr="00453F06" w:rsidRDefault="001F46E1" w:rsidP="001F46E1">
            <w:pPr>
              <w:pStyle w:val="ListParagraph"/>
              <w:ind w:left="62"/>
              <w:rPr>
                <w:rFonts w:asciiTheme="majorBidi" w:hAnsiTheme="majorBidi" w:cstheme="majorBidi"/>
                <w:sz w:val="18"/>
                <w:szCs w:val="18"/>
              </w:rPr>
            </w:pPr>
            <w:r w:rsidRPr="00453F06">
              <w:rPr>
                <w:rFonts w:asciiTheme="majorBidi" w:hAnsiTheme="majorBidi" w:cstheme="majorBidi"/>
                <w:sz w:val="18"/>
                <w:szCs w:val="18"/>
              </w:rPr>
              <w:t>No data</w:t>
            </w:r>
          </w:p>
        </w:tc>
      </w:tr>
      <w:tr w:rsidR="00871C9E" w:rsidRPr="00453F06" w14:paraId="3A4E61D3" w14:textId="677C2D35" w:rsidTr="00D22A3E">
        <w:tc>
          <w:tcPr>
            <w:tcW w:w="1838" w:type="dxa"/>
            <w:vMerge w:val="restart"/>
          </w:tcPr>
          <w:p w14:paraId="73DF7D53"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Prescription NRT (as a cessation aid)</w:t>
            </w:r>
          </w:p>
        </w:tc>
        <w:tc>
          <w:tcPr>
            <w:tcW w:w="1701" w:type="dxa"/>
          </w:tcPr>
          <w:p w14:paraId="5FD7DE13"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4113BF62" w14:textId="7CA849B9" w:rsidR="00871C9E" w:rsidRPr="00453F06" w:rsidRDefault="008E5249" w:rsidP="003F3834">
            <w:pPr>
              <w:pStyle w:val="ListParagraph"/>
              <w:numPr>
                <w:ilvl w:val="0"/>
                <w:numId w:val="48"/>
              </w:numPr>
              <w:ind w:left="172" w:hanging="237"/>
              <w:rPr>
                <w:rFonts w:asciiTheme="majorBidi" w:hAnsiTheme="majorBidi" w:cstheme="majorBidi"/>
                <w:sz w:val="18"/>
                <w:szCs w:val="18"/>
              </w:rPr>
            </w:pPr>
            <w:r w:rsidRPr="00453F06">
              <w:rPr>
                <w:rFonts w:asciiTheme="majorBidi" w:hAnsiTheme="majorBidi" w:cstheme="majorBidi"/>
                <w:sz w:val="18"/>
                <w:szCs w:val="18"/>
              </w:rPr>
              <w:t xml:space="preserve">The odds of cessation from the start of the most recent quit attempt to the time of the survey were significantly lower for those with prescription NRT than for those with no NRT among those aged 16-44 years in an analysis adjusted for smoking cessation aid variables but no covariates (OR 0.96, 95% CI 0.55 to 0.87) </w:t>
            </w:r>
            <w:r w:rsidRPr="00453F06">
              <w:rPr>
                <w:rFonts w:asciiTheme="majorBidi" w:hAnsiTheme="majorBidi" w:cstheme="majorBidi"/>
                <w:sz w:val="18"/>
                <w:szCs w:val="18"/>
              </w:rPr>
              <w:fldChar w:fldCharType="begin">
                <w:fldData xml:space="preserve">PEVuZE5vdGU+PENpdGU+PEF1dGhvcj5KYWNrc29uPC9BdXRob3I+PFllYXI+MjAxOTwvWWVhcj48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</w:fldData>
              </w:fldChar>
            </w:r>
            <w:r w:rsidR="003F3834">
              <w:rPr>
                <w:rFonts w:asciiTheme="majorBidi" w:hAnsiTheme="majorBidi" w:cstheme="majorBidi"/>
                <w:sz w:val="18"/>
                <w:szCs w:val="18"/>
              </w:rPr>
              <w:instrText xml:space="preserve"> ADDIN EN.CITE </w:instrText>
            </w:r>
            <w:r w:rsidR="003F3834">
              <w:rPr>
                <w:rFonts w:asciiTheme="majorBidi" w:hAnsiTheme="majorBidi" w:cstheme="majorBidi"/>
                <w:sz w:val="18"/>
                <w:szCs w:val="18"/>
              </w:rPr>
              <w:fldChar w:fldCharType="begin">
                <w:fldData xml:space="preserve">PEVuZE5vdGU+PENpdGU+PEF1dGhvcj5KYWNrc29uPC9BdXRob3I+PFllYXI+MjAxOTwvWWVhcj48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</w:fldData>
              </w:fldChar>
            </w:r>
            <w:r w:rsidR="003F3834">
              <w:rPr>
                <w:rFonts w:asciiTheme="majorBidi" w:hAnsiTheme="majorBidi" w:cstheme="majorBidi"/>
                <w:sz w:val="18"/>
                <w:szCs w:val="18"/>
              </w:rPr>
              <w:instrText xml:space="preserve"> ADDIN EN.CITE.DATA </w:instrText>
            </w:r>
            <w:r w:rsidR="003F3834">
              <w:rPr>
                <w:rFonts w:asciiTheme="majorBidi" w:hAnsiTheme="majorBidi" w:cstheme="majorBidi"/>
                <w:sz w:val="18"/>
                <w:szCs w:val="18"/>
              </w:rPr>
            </w:r>
            <w:r w:rsidR="003F3834">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3F3834" w:rsidRPr="003F3834">
              <w:rPr>
                <w:rFonts w:asciiTheme="majorBidi" w:hAnsiTheme="majorBidi" w:cstheme="majorBidi"/>
                <w:noProof/>
                <w:sz w:val="18"/>
                <w:szCs w:val="18"/>
                <w:vertAlign w:val="superscript"/>
              </w:rPr>
              <w:t>79</w:t>
            </w:r>
            <w:r w:rsidRPr="00453F06">
              <w:rPr>
                <w:rFonts w:asciiTheme="majorBidi" w:hAnsiTheme="majorBidi" w:cstheme="majorBidi"/>
                <w:sz w:val="18"/>
                <w:szCs w:val="18"/>
              </w:rPr>
              <w:fldChar w:fldCharType="end"/>
            </w:r>
          </w:p>
        </w:tc>
        <w:tc>
          <w:tcPr>
            <w:tcW w:w="3470" w:type="dxa"/>
          </w:tcPr>
          <w:p w14:paraId="2DA1FC07" w14:textId="3288A34D" w:rsidR="00871C9E" w:rsidRPr="00453F06" w:rsidRDefault="00871C9E" w:rsidP="003F3834">
            <w:pPr>
              <w:pStyle w:val="ListParagraph"/>
              <w:numPr>
                <w:ilvl w:val="0"/>
                <w:numId w:val="48"/>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from the start of the most recent quit attempt to the time of the survey were not significantly different for those with prescription NRT than for those with no NRT (OR 0.88, 95% CI 0.76 to 1.02) and for those with prescription NRT than for those with no NRT among those aged ≥45 years (OR 1.04, 95% CI 0.85 to 1.28) in an analysis adjusted for smoking cessation aid variables but no covariates, nor for those with prescription NRT than for those with no NRT among those aged 16-44 years in an analysis adjusted for all covariates but no other smoking cessation aid variables (OR 1.05, 95% CI 0.82 to 1.36) and a fully adjusted analysis adjusted (OR 1.09, 95% CI 0.85 to 1.42) </w:t>
            </w:r>
            <w:r w:rsidR="008E5249" w:rsidRPr="00453F06">
              <w:rPr>
                <w:rFonts w:asciiTheme="majorBidi" w:hAnsiTheme="majorBidi" w:cstheme="majorBidi"/>
                <w:sz w:val="18"/>
                <w:szCs w:val="18"/>
              </w:rPr>
              <w:fldChar w:fldCharType="begin">
                <w:fldData xml:space="preserve">PEVuZE5vdGU+PENpdGU+PEF1dGhvcj5KYWNrc29uPC9BdXRob3I+PFllYXI+MjAxOTwvWWVhcj48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</w:fldData>
              </w:fldChar>
            </w:r>
            <w:r w:rsidR="003F3834">
              <w:rPr>
                <w:rFonts w:asciiTheme="majorBidi" w:hAnsiTheme="majorBidi" w:cstheme="majorBidi"/>
                <w:sz w:val="18"/>
                <w:szCs w:val="18"/>
              </w:rPr>
              <w:instrText xml:space="preserve"> ADDIN EN.CITE </w:instrText>
            </w:r>
            <w:r w:rsidR="003F3834">
              <w:rPr>
                <w:rFonts w:asciiTheme="majorBidi" w:hAnsiTheme="majorBidi" w:cstheme="majorBidi"/>
                <w:sz w:val="18"/>
                <w:szCs w:val="18"/>
              </w:rPr>
              <w:fldChar w:fldCharType="begin">
                <w:fldData xml:space="preserve">PEVuZE5vdGU+PENpdGU+PEF1dGhvcj5KYWNrc29uPC9BdXRob3I+PFllYXI+MjAxOTwvWWVhcj48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</w:fldData>
              </w:fldChar>
            </w:r>
            <w:r w:rsidR="003F3834">
              <w:rPr>
                <w:rFonts w:asciiTheme="majorBidi" w:hAnsiTheme="majorBidi" w:cstheme="majorBidi"/>
                <w:sz w:val="18"/>
                <w:szCs w:val="18"/>
              </w:rPr>
              <w:instrText xml:space="preserve"> ADDIN EN.CITE.DATA </w:instrText>
            </w:r>
            <w:r w:rsidR="003F3834">
              <w:rPr>
                <w:rFonts w:asciiTheme="majorBidi" w:hAnsiTheme="majorBidi" w:cstheme="majorBidi"/>
                <w:sz w:val="18"/>
                <w:szCs w:val="18"/>
              </w:rPr>
            </w:r>
            <w:r w:rsidR="003F3834">
              <w:rPr>
                <w:rFonts w:asciiTheme="majorBidi" w:hAnsiTheme="majorBidi" w:cstheme="majorBidi"/>
                <w:sz w:val="18"/>
                <w:szCs w:val="18"/>
              </w:rPr>
              <w:fldChar w:fldCharType="end"/>
            </w:r>
            <w:r w:rsidR="008E5249" w:rsidRPr="00453F06">
              <w:rPr>
                <w:rFonts w:asciiTheme="majorBidi" w:hAnsiTheme="majorBidi" w:cstheme="majorBidi"/>
                <w:sz w:val="18"/>
                <w:szCs w:val="18"/>
              </w:rPr>
            </w:r>
            <w:r w:rsidR="008E5249" w:rsidRPr="00453F06">
              <w:rPr>
                <w:rFonts w:asciiTheme="majorBidi" w:hAnsiTheme="majorBidi" w:cstheme="majorBidi"/>
                <w:sz w:val="18"/>
                <w:szCs w:val="18"/>
              </w:rPr>
              <w:fldChar w:fldCharType="separate"/>
            </w:r>
            <w:r w:rsidR="003F3834" w:rsidRPr="003F3834">
              <w:rPr>
                <w:rFonts w:asciiTheme="majorBidi" w:hAnsiTheme="majorBidi" w:cstheme="majorBidi"/>
                <w:noProof/>
                <w:sz w:val="18"/>
                <w:szCs w:val="18"/>
                <w:vertAlign w:val="superscript"/>
              </w:rPr>
              <w:t>79</w:t>
            </w:r>
            <w:r w:rsidR="008E5249" w:rsidRPr="00453F06">
              <w:rPr>
                <w:rFonts w:asciiTheme="majorBidi" w:hAnsiTheme="majorBidi" w:cstheme="majorBidi"/>
                <w:sz w:val="18"/>
                <w:szCs w:val="18"/>
              </w:rPr>
              <w:fldChar w:fldCharType="end"/>
            </w:r>
          </w:p>
        </w:tc>
        <w:tc>
          <w:tcPr>
            <w:tcW w:w="3470" w:type="dxa"/>
          </w:tcPr>
          <w:p w14:paraId="4F52046B" w14:textId="1EB96295" w:rsidR="00871C9E" w:rsidRPr="00453F06" w:rsidRDefault="009A4D59" w:rsidP="003F3834">
            <w:pPr>
              <w:pStyle w:val="ListParagraph"/>
              <w:numPr>
                <w:ilvl w:val="0"/>
                <w:numId w:val="48"/>
              </w:numPr>
              <w:ind w:left="172" w:hanging="237"/>
              <w:rPr>
                <w:rFonts w:asciiTheme="majorBidi" w:hAnsiTheme="majorBidi" w:cstheme="majorBidi"/>
                <w:sz w:val="18"/>
                <w:szCs w:val="18"/>
              </w:rPr>
            </w:pPr>
            <w:r w:rsidRPr="00453F06">
              <w:rPr>
                <w:rFonts w:asciiTheme="majorBidi" w:hAnsiTheme="majorBidi" w:cstheme="majorBidi"/>
                <w:sz w:val="18"/>
                <w:szCs w:val="18"/>
              </w:rPr>
              <w:t xml:space="preserve">The odds of cessation from the start of the most recent quit attempt to the time of the survey were significantly higher for those with prescription NRT than for those with no NRT in an analysis adjusted for all covariates but no other smoking cessation aid variables (OR 1.28, 95% CI 1.08 to 1.52) and a fully adjusted analysis adjusted (OR 1.34, 95% CI 1.12 to 1.59), and for those with prescription NRT than for those with no NRT among those aged ≥45 years in an analysis adjusted for all covariates but no other smoking cessation aid variables (OR 1.50, 95% CI 1.19 to 1.88) and a fully adjusted analysis adjusted (OR 1.58, 95% CI 1.25 to 2.00) </w:t>
            </w:r>
            <w:r w:rsidR="008E5249" w:rsidRPr="00453F06">
              <w:rPr>
                <w:rFonts w:asciiTheme="majorBidi" w:hAnsiTheme="majorBidi" w:cstheme="majorBidi"/>
                <w:sz w:val="18"/>
                <w:szCs w:val="18"/>
              </w:rPr>
              <w:fldChar w:fldCharType="begin">
                <w:fldData xml:space="preserve">PEVuZE5vdGU+PENpdGU+PEF1dGhvcj5KYWNrc29uPC9BdXRob3I+PFllYXI+MjAxOTwvWWVhcj48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</w:fldData>
              </w:fldChar>
            </w:r>
            <w:r w:rsidR="003F3834">
              <w:rPr>
                <w:rFonts w:asciiTheme="majorBidi" w:hAnsiTheme="majorBidi" w:cstheme="majorBidi"/>
                <w:sz w:val="18"/>
                <w:szCs w:val="18"/>
              </w:rPr>
              <w:instrText xml:space="preserve"> ADDIN EN.CITE </w:instrText>
            </w:r>
            <w:r w:rsidR="003F3834">
              <w:rPr>
                <w:rFonts w:asciiTheme="majorBidi" w:hAnsiTheme="majorBidi" w:cstheme="majorBidi"/>
                <w:sz w:val="18"/>
                <w:szCs w:val="18"/>
              </w:rPr>
              <w:fldChar w:fldCharType="begin">
                <w:fldData xml:space="preserve">PEVuZE5vdGU+PENpdGU+PEF1dGhvcj5KYWNrc29uPC9BdXRob3I+PFllYXI+MjAxOTwvWWVhcj48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</w:fldData>
              </w:fldChar>
            </w:r>
            <w:r w:rsidR="003F3834">
              <w:rPr>
                <w:rFonts w:asciiTheme="majorBidi" w:hAnsiTheme="majorBidi" w:cstheme="majorBidi"/>
                <w:sz w:val="18"/>
                <w:szCs w:val="18"/>
              </w:rPr>
              <w:instrText xml:space="preserve"> ADDIN EN.CITE.DATA </w:instrText>
            </w:r>
            <w:r w:rsidR="003F3834">
              <w:rPr>
                <w:rFonts w:asciiTheme="majorBidi" w:hAnsiTheme="majorBidi" w:cstheme="majorBidi"/>
                <w:sz w:val="18"/>
                <w:szCs w:val="18"/>
              </w:rPr>
            </w:r>
            <w:r w:rsidR="003F3834">
              <w:rPr>
                <w:rFonts w:asciiTheme="majorBidi" w:hAnsiTheme="majorBidi" w:cstheme="majorBidi"/>
                <w:sz w:val="18"/>
                <w:szCs w:val="18"/>
              </w:rPr>
              <w:fldChar w:fldCharType="end"/>
            </w:r>
            <w:r w:rsidR="008E5249" w:rsidRPr="00453F06">
              <w:rPr>
                <w:rFonts w:asciiTheme="majorBidi" w:hAnsiTheme="majorBidi" w:cstheme="majorBidi"/>
                <w:sz w:val="18"/>
                <w:szCs w:val="18"/>
              </w:rPr>
            </w:r>
            <w:r w:rsidR="008E5249" w:rsidRPr="00453F06">
              <w:rPr>
                <w:rFonts w:asciiTheme="majorBidi" w:hAnsiTheme="majorBidi" w:cstheme="majorBidi"/>
                <w:sz w:val="18"/>
                <w:szCs w:val="18"/>
              </w:rPr>
              <w:fldChar w:fldCharType="separate"/>
            </w:r>
            <w:r w:rsidR="003F3834" w:rsidRPr="003F3834">
              <w:rPr>
                <w:rFonts w:asciiTheme="majorBidi" w:hAnsiTheme="majorBidi" w:cstheme="majorBidi"/>
                <w:noProof/>
                <w:sz w:val="18"/>
                <w:szCs w:val="18"/>
                <w:vertAlign w:val="superscript"/>
              </w:rPr>
              <w:t>79</w:t>
            </w:r>
            <w:r w:rsidR="008E5249" w:rsidRPr="00453F06">
              <w:rPr>
                <w:rFonts w:asciiTheme="majorBidi" w:hAnsiTheme="majorBidi" w:cstheme="majorBidi"/>
                <w:sz w:val="18"/>
                <w:szCs w:val="18"/>
              </w:rPr>
              <w:fldChar w:fldCharType="end"/>
            </w:r>
          </w:p>
          <w:p w14:paraId="1FA97A6D" w14:textId="2D29B74D" w:rsidR="008E5249" w:rsidRPr="00453F06" w:rsidRDefault="008E5249" w:rsidP="00492412">
            <w:pPr>
              <w:pStyle w:val="ListParagraph"/>
              <w:numPr>
                <w:ilvl w:val="0"/>
                <w:numId w:val="48"/>
              </w:numPr>
              <w:ind w:left="172" w:hanging="237"/>
              <w:rPr>
                <w:rFonts w:asciiTheme="majorBidi" w:hAnsiTheme="majorBidi" w:cstheme="majorBidi"/>
                <w:sz w:val="18"/>
                <w:szCs w:val="18"/>
              </w:rPr>
            </w:pPr>
            <w:r w:rsidRPr="00453F06">
              <w:rPr>
                <w:rFonts w:asciiTheme="majorBidi" w:hAnsiTheme="majorBidi" w:cstheme="majorBidi"/>
                <w:sz w:val="18"/>
                <w:szCs w:val="18"/>
              </w:rPr>
              <w:t xml:space="preserve">The odds of cessation at 4 weeks were significantly higher for those who had combined than single NRTs with </w:t>
            </w:r>
            <w:r w:rsidRPr="00453F06">
              <w:rPr>
                <w:rFonts w:asciiTheme="majorBidi" w:hAnsiTheme="majorBidi" w:cstheme="majorBidi"/>
                <w:sz w:val="18"/>
                <w:szCs w:val="18"/>
              </w:rPr>
              <w:lastRenderedPageBreak/>
              <w:t xml:space="preserve">behavioural support in an adjusted analysis (OR 1.82, 95% CI 1.07 to 3.09) </w:t>
            </w:r>
            <w:r w:rsidR="00014499" w:rsidRPr="00453F06">
              <w:rPr>
                <w:rFonts w:asciiTheme="majorBidi" w:hAnsiTheme="majorBidi" w:cstheme="majorBidi"/>
                <w:sz w:val="18"/>
                <w:szCs w:val="18"/>
              </w:rPr>
              <w:fldChar w:fldCharType="begin">
                <w:fldData xml:space="preserve">PEVuZE5vdGU+PENpdGU+PEF1dGhvcj5LYXNzaW08L0F1dGhvcj48WWVhcj4yMDE2PC9ZZWFyPjxS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PEVuZE5vdGU+PENpdGU+PEF1dGhvcj5LYXNzaW08L0F1dGhvcj48WWVhcj4yMDE2PC9ZZWFyPjxS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014499" w:rsidRPr="00453F06">
              <w:rPr>
                <w:rFonts w:asciiTheme="majorBidi" w:hAnsiTheme="majorBidi" w:cstheme="majorBidi"/>
                <w:sz w:val="18"/>
                <w:szCs w:val="18"/>
              </w:rPr>
            </w:r>
            <w:r w:rsidR="00014499"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82</w:t>
            </w:r>
            <w:r w:rsidR="00014499" w:rsidRPr="00453F06">
              <w:rPr>
                <w:rFonts w:asciiTheme="majorBidi" w:hAnsiTheme="majorBidi" w:cstheme="majorBidi"/>
                <w:sz w:val="18"/>
                <w:szCs w:val="18"/>
              </w:rPr>
              <w:fldChar w:fldCharType="end"/>
            </w:r>
          </w:p>
          <w:p w14:paraId="21DF3301" w14:textId="50CF78BA" w:rsidR="008E5249" w:rsidRPr="00453F06" w:rsidRDefault="008E5249" w:rsidP="00492412">
            <w:pPr>
              <w:pStyle w:val="ListParagraph"/>
              <w:numPr>
                <w:ilvl w:val="0"/>
                <w:numId w:val="48"/>
              </w:numPr>
              <w:ind w:left="172" w:hanging="237"/>
              <w:rPr>
                <w:rFonts w:asciiTheme="majorBidi" w:hAnsiTheme="majorBidi" w:cstheme="majorBidi"/>
                <w:sz w:val="18"/>
                <w:szCs w:val="18"/>
              </w:rPr>
            </w:pPr>
            <w:r w:rsidRPr="00453F06">
              <w:rPr>
                <w:rFonts w:asciiTheme="majorBidi" w:hAnsiTheme="majorBidi" w:cstheme="majorBidi"/>
                <w:sz w:val="18"/>
                <w:szCs w:val="18"/>
              </w:rPr>
              <w:t xml:space="preserve">The odds of cessation at 4 weeks were significantly higher for those who had single NRT (OR 1.39, 95% CI 1.25 to 1.54) and combination NRT (OR 2.82, 95% CI 2.56 to 3.12) than for those who had no medication, and for those who had combination NRT (OR 2.45, 95% CI 1.83 to 3.28) than for those who had no medication in an adjusted analysis of a subsample of only those with HSI data </w:t>
            </w:r>
            <w:r w:rsidRPr="00453F06">
              <w:rPr>
                <w:rFonts w:asciiTheme="majorBidi" w:hAnsiTheme="majorBidi" w:cstheme="majorBidi"/>
                <w:sz w:val="18"/>
                <w:szCs w:val="18"/>
              </w:rPr>
              <w:fldChar w:fldCharType="begin">
                <w:fldData xml:space="preserve">PEVuZE5vdGU+PENpdGU+PEF1dGhvcj5Ccm9zZTwvQXV0aG9yPjxZZWFyPjIwMTI8L1llYXI+PFJl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PEVuZE5vdGU+PENpdGU+PEF1dGhvcj5Ccm9zZTwvQXV0aG9yPjxZZWFyPjIwMTI8L1llYXI+PFJl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70</w:t>
            </w:r>
            <w:r w:rsidRPr="00453F06">
              <w:rPr>
                <w:rFonts w:asciiTheme="majorBidi" w:hAnsiTheme="majorBidi" w:cstheme="majorBidi"/>
                <w:sz w:val="18"/>
                <w:szCs w:val="18"/>
              </w:rPr>
              <w:fldChar w:fldCharType="end"/>
            </w:r>
          </w:p>
        </w:tc>
      </w:tr>
      <w:tr w:rsidR="00AB3C96" w:rsidRPr="00453F06" w14:paraId="14500F69" w14:textId="0AB484A9" w:rsidTr="00D22A3E">
        <w:tc>
          <w:tcPr>
            <w:tcW w:w="1838" w:type="dxa"/>
            <w:vMerge/>
          </w:tcPr>
          <w:p w14:paraId="6C0BA7DA" w14:textId="77777777" w:rsidR="00AB3C96" w:rsidRPr="00453F06" w:rsidRDefault="00AB3C96" w:rsidP="00AB3C96">
            <w:pPr>
              <w:rPr>
                <w:rFonts w:asciiTheme="majorBidi" w:hAnsiTheme="majorBidi" w:cstheme="majorBidi"/>
                <w:sz w:val="18"/>
                <w:szCs w:val="18"/>
              </w:rPr>
            </w:pPr>
          </w:p>
        </w:tc>
        <w:tc>
          <w:tcPr>
            <w:tcW w:w="1701" w:type="dxa"/>
          </w:tcPr>
          <w:p w14:paraId="16334BFC" w14:textId="77777777" w:rsidR="00AB3C96" w:rsidRPr="00453F06" w:rsidRDefault="00AB3C96" w:rsidP="00AB3C96">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48F6CAB4" w14:textId="77777777" w:rsidR="00AB3C96" w:rsidRPr="00453F06" w:rsidRDefault="00AB3C96" w:rsidP="00AB3C96">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3ECB3228" w14:textId="77777777" w:rsidR="00AB3C96" w:rsidRPr="00453F06" w:rsidRDefault="00AB3C96" w:rsidP="00AB3C96">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4A51EBF6" w14:textId="29D43AB3" w:rsidR="00AB3C96" w:rsidRPr="00453F06" w:rsidRDefault="00AB3C96" w:rsidP="00AB3C96">
            <w:pPr>
              <w:rPr>
                <w:rFonts w:asciiTheme="majorBidi" w:hAnsiTheme="majorBidi" w:cstheme="majorBidi"/>
                <w:sz w:val="18"/>
                <w:szCs w:val="18"/>
              </w:rPr>
            </w:pPr>
            <w:r w:rsidRPr="00453F06">
              <w:rPr>
                <w:rFonts w:asciiTheme="majorBidi" w:hAnsiTheme="majorBidi" w:cstheme="majorBidi"/>
                <w:sz w:val="18"/>
                <w:szCs w:val="18"/>
              </w:rPr>
              <w:t>No data</w:t>
            </w:r>
          </w:p>
        </w:tc>
      </w:tr>
      <w:tr w:rsidR="00AB3C96" w:rsidRPr="00453F06" w14:paraId="5E45246A" w14:textId="43D6086B" w:rsidTr="00D22A3E">
        <w:tc>
          <w:tcPr>
            <w:tcW w:w="1838" w:type="dxa"/>
            <w:vMerge/>
          </w:tcPr>
          <w:p w14:paraId="5E6BF1AE" w14:textId="77777777" w:rsidR="00AB3C96" w:rsidRPr="00453F06" w:rsidRDefault="00AB3C96" w:rsidP="00AB3C96">
            <w:pPr>
              <w:rPr>
                <w:rFonts w:asciiTheme="majorBidi" w:hAnsiTheme="majorBidi" w:cstheme="majorBidi"/>
                <w:sz w:val="18"/>
                <w:szCs w:val="18"/>
              </w:rPr>
            </w:pPr>
          </w:p>
        </w:tc>
        <w:tc>
          <w:tcPr>
            <w:tcW w:w="1701" w:type="dxa"/>
          </w:tcPr>
          <w:p w14:paraId="6E238570" w14:textId="77777777" w:rsidR="00AB3C96" w:rsidRPr="00453F06" w:rsidRDefault="00AB3C96" w:rsidP="00AB3C96">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63C302BC" w14:textId="77777777" w:rsidR="00AB3C96" w:rsidRPr="00453F06" w:rsidRDefault="00AB3C96" w:rsidP="00AB3C96">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4B4CD99C" w14:textId="77777777" w:rsidR="00AB3C96" w:rsidRPr="00453F06" w:rsidRDefault="00AB3C96" w:rsidP="00AB3C96">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050DD8BA" w14:textId="4DDCB4D3" w:rsidR="00AB3C96" w:rsidRPr="00453F06" w:rsidRDefault="00AB3C96" w:rsidP="00AB3C96">
            <w:pPr>
              <w:rPr>
                <w:rFonts w:asciiTheme="majorBidi" w:hAnsiTheme="majorBidi" w:cstheme="majorBidi"/>
                <w:sz w:val="18"/>
                <w:szCs w:val="18"/>
              </w:rPr>
            </w:pPr>
            <w:r w:rsidRPr="00453F06">
              <w:rPr>
                <w:rFonts w:asciiTheme="majorBidi" w:hAnsiTheme="majorBidi" w:cstheme="majorBidi"/>
                <w:sz w:val="18"/>
                <w:szCs w:val="18"/>
              </w:rPr>
              <w:t>No data</w:t>
            </w:r>
          </w:p>
        </w:tc>
      </w:tr>
      <w:tr w:rsidR="00871C9E" w:rsidRPr="00453F06" w14:paraId="102C702F" w14:textId="7F40019A" w:rsidTr="00D22A3E">
        <w:tc>
          <w:tcPr>
            <w:tcW w:w="1838" w:type="dxa"/>
            <w:vMerge w:val="restart"/>
          </w:tcPr>
          <w:p w14:paraId="1D92E22F"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NRT bought over the counter (as a cessation aid)</w:t>
            </w:r>
          </w:p>
        </w:tc>
        <w:tc>
          <w:tcPr>
            <w:tcW w:w="1701" w:type="dxa"/>
          </w:tcPr>
          <w:p w14:paraId="26FBD93A"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2C4EF36C" w14:textId="4CEDAC84" w:rsidR="00871C9E" w:rsidRPr="00453F06" w:rsidRDefault="00871C9E" w:rsidP="003F3834">
            <w:pPr>
              <w:pStyle w:val="ListParagraph"/>
              <w:numPr>
                <w:ilvl w:val="0"/>
                <w:numId w:val="49"/>
              </w:numPr>
              <w:ind w:left="172" w:hanging="237"/>
              <w:rPr>
                <w:rFonts w:asciiTheme="majorBidi" w:hAnsiTheme="majorBidi" w:cstheme="majorBidi"/>
                <w:sz w:val="18"/>
                <w:szCs w:val="18"/>
              </w:rPr>
            </w:pPr>
            <w:r w:rsidRPr="00453F06">
              <w:rPr>
                <w:rFonts w:asciiTheme="majorBidi" w:hAnsiTheme="majorBidi" w:cstheme="majorBidi"/>
                <w:sz w:val="18"/>
                <w:szCs w:val="18"/>
              </w:rPr>
              <w:t xml:space="preserve">The odds of cessation from the start of the most recent quit attempt to the time of the survey were significantly lower for those who had NRT bought over the counter than for those who had no NRT in an analysis adjusted for smoking cessation aid variables but no covariates (OR 0.68, 95% CI 0.61 to 0.75) and an analysis adjusted for all covariates but no other smoking cessation aid variables (OR 0.88, 95% CI 0.79 to 0.99) </w:t>
            </w:r>
            <w:r w:rsidR="00014499" w:rsidRPr="00453F06">
              <w:rPr>
                <w:rFonts w:asciiTheme="majorBidi" w:hAnsiTheme="majorBidi" w:cstheme="majorBidi"/>
                <w:sz w:val="18"/>
                <w:szCs w:val="18"/>
              </w:rPr>
              <w:fldChar w:fldCharType="begin">
                <w:fldData xml:space="preserve">PEVuZE5vdGU+PENpdGU+PEF1dGhvcj5KYWNrc29uPC9BdXRob3I+PFllYXI+MjAxOTwvWWVhcj48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</w:fldData>
              </w:fldChar>
            </w:r>
            <w:r w:rsidR="003F3834">
              <w:rPr>
                <w:rFonts w:asciiTheme="majorBidi" w:hAnsiTheme="majorBidi" w:cstheme="majorBidi"/>
                <w:sz w:val="18"/>
                <w:szCs w:val="18"/>
              </w:rPr>
              <w:instrText xml:space="preserve"> ADDIN EN.CITE </w:instrText>
            </w:r>
            <w:r w:rsidR="003F3834">
              <w:rPr>
                <w:rFonts w:asciiTheme="majorBidi" w:hAnsiTheme="majorBidi" w:cstheme="majorBidi"/>
                <w:sz w:val="18"/>
                <w:szCs w:val="18"/>
              </w:rPr>
              <w:fldChar w:fldCharType="begin">
                <w:fldData xml:space="preserve">PEVuZE5vdGU+PENpdGU+PEF1dGhvcj5KYWNrc29uPC9BdXRob3I+PFllYXI+MjAxOTwvWWVhcj48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</w:fldData>
              </w:fldChar>
            </w:r>
            <w:r w:rsidR="003F3834">
              <w:rPr>
                <w:rFonts w:asciiTheme="majorBidi" w:hAnsiTheme="majorBidi" w:cstheme="majorBidi"/>
                <w:sz w:val="18"/>
                <w:szCs w:val="18"/>
              </w:rPr>
              <w:instrText xml:space="preserve"> ADDIN EN.CITE.DATA </w:instrText>
            </w:r>
            <w:r w:rsidR="003F3834">
              <w:rPr>
                <w:rFonts w:asciiTheme="majorBidi" w:hAnsiTheme="majorBidi" w:cstheme="majorBidi"/>
                <w:sz w:val="18"/>
                <w:szCs w:val="18"/>
              </w:rPr>
            </w:r>
            <w:r w:rsidR="003F3834">
              <w:rPr>
                <w:rFonts w:asciiTheme="majorBidi" w:hAnsiTheme="majorBidi" w:cstheme="majorBidi"/>
                <w:sz w:val="18"/>
                <w:szCs w:val="18"/>
              </w:rPr>
              <w:fldChar w:fldCharType="end"/>
            </w:r>
            <w:r w:rsidR="00014499" w:rsidRPr="00453F06">
              <w:rPr>
                <w:rFonts w:asciiTheme="majorBidi" w:hAnsiTheme="majorBidi" w:cstheme="majorBidi"/>
                <w:sz w:val="18"/>
                <w:szCs w:val="18"/>
              </w:rPr>
            </w:r>
            <w:r w:rsidR="00014499" w:rsidRPr="00453F06">
              <w:rPr>
                <w:rFonts w:asciiTheme="majorBidi" w:hAnsiTheme="majorBidi" w:cstheme="majorBidi"/>
                <w:sz w:val="18"/>
                <w:szCs w:val="18"/>
              </w:rPr>
              <w:fldChar w:fldCharType="separate"/>
            </w:r>
            <w:r w:rsidR="003F3834" w:rsidRPr="003F3834">
              <w:rPr>
                <w:rFonts w:asciiTheme="majorBidi" w:hAnsiTheme="majorBidi" w:cstheme="majorBidi"/>
                <w:noProof/>
                <w:sz w:val="18"/>
                <w:szCs w:val="18"/>
                <w:vertAlign w:val="superscript"/>
              </w:rPr>
              <w:t>79</w:t>
            </w:r>
            <w:r w:rsidR="00014499" w:rsidRPr="00453F06">
              <w:rPr>
                <w:rFonts w:asciiTheme="majorBidi" w:hAnsiTheme="majorBidi" w:cstheme="majorBidi"/>
                <w:sz w:val="18"/>
                <w:szCs w:val="18"/>
              </w:rPr>
              <w:fldChar w:fldCharType="end"/>
            </w:r>
          </w:p>
          <w:p w14:paraId="26C949BC" w14:textId="1ABC29C1" w:rsidR="003D4DD9" w:rsidRPr="00453F06" w:rsidRDefault="003D4DD9" w:rsidP="00492412">
            <w:pPr>
              <w:pStyle w:val="ListParagraph"/>
              <w:numPr>
                <w:ilvl w:val="0"/>
                <w:numId w:val="49"/>
              </w:numPr>
              <w:ind w:left="172" w:hanging="237"/>
              <w:rPr>
                <w:rFonts w:asciiTheme="majorBidi" w:hAnsiTheme="majorBidi" w:cstheme="majorBidi"/>
                <w:sz w:val="18"/>
                <w:szCs w:val="18"/>
              </w:rPr>
            </w:pPr>
            <w:r w:rsidRPr="00453F06">
              <w:rPr>
                <w:rFonts w:asciiTheme="majorBidi" w:hAnsiTheme="majorBidi" w:cstheme="majorBidi"/>
                <w:sz w:val="18"/>
                <w:szCs w:val="18"/>
              </w:rPr>
              <w:t xml:space="preserve">The odds of cessation at 6 months were significantly lower for those who received NRT bought over the counter than for those who received none of the listed cessation aids in unadjusted (OR 0.57, 95% CI 0.42 to 0.78), partially adjusted (OR 0.62, 95% CI 0.45 to 0.85) and fully adjusted (OR 0.68, 95% CI 0.49 to 0.94) analyses </w:t>
            </w:r>
            <w:r w:rsidR="00067B3D" w:rsidRPr="00453F06">
              <w:rPr>
                <w:rFonts w:asciiTheme="majorBidi" w:hAnsiTheme="majorBidi" w:cstheme="majorBidi"/>
                <w:sz w:val="18"/>
                <w:szCs w:val="18"/>
              </w:rPr>
              <w:fldChar w:fldCharType="begin">
                <w:fldData xml:space="preserve">PEVuZE5vdGU+PENpdGU+PEF1dGhvcj5Lb3R6PC9BdXRob3I+PFllYXI+MjAxNDwvWWVhcj48UmVj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PEVuZE5vdGU+PENpdGU+PEF1dGhvcj5Lb3R6PC9BdXRob3I+PFllYXI+MjAxNDwvWWVhcj48UmVj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067B3D" w:rsidRPr="00453F06">
              <w:rPr>
                <w:rFonts w:asciiTheme="majorBidi" w:hAnsiTheme="majorBidi" w:cstheme="majorBidi"/>
                <w:sz w:val="18"/>
                <w:szCs w:val="18"/>
              </w:rPr>
            </w:r>
            <w:r w:rsidR="00067B3D"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84</w:t>
            </w:r>
            <w:r w:rsidR="00067B3D" w:rsidRPr="00453F06">
              <w:rPr>
                <w:rFonts w:asciiTheme="majorBidi" w:hAnsiTheme="majorBidi" w:cstheme="majorBidi"/>
                <w:sz w:val="18"/>
                <w:szCs w:val="18"/>
              </w:rPr>
              <w:fldChar w:fldCharType="end"/>
            </w:r>
          </w:p>
        </w:tc>
        <w:tc>
          <w:tcPr>
            <w:tcW w:w="3470" w:type="dxa"/>
          </w:tcPr>
          <w:p w14:paraId="131E659A" w14:textId="291B1324" w:rsidR="00871C9E" w:rsidRPr="00453F06" w:rsidRDefault="00871C9E" w:rsidP="003F3834">
            <w:pPr>
              <w:pStyle w:val="ListParagraph"/>
              <w:numPr>
                <w:ilvl w:val="0"/>
                <w:numId w:val="49"/>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from the start of the most recent quit attempt to the time of the survey were not significantly different for those who had NRT bought over the counter than for those who had no NRT in a fully adjusted analysis (OR 0.98, 95% CI 0.87 to 1.09) </w:t>
            </w:r>
            <w:r w:rsidR="00014499" w:rsidRPr="00453F06">
              <w:rPr>
                <w:rFonts w:asciiTheme="majorBidi" w:hAnsiTheme="majorBidi" w:cstheme="majorBidi"/>
                <w:sz w:val="18"/>
                <w:szCs w:val="18"/>
              </w:rPr>
              <w:fldChar w:fldCharType="begin">
                <w:fldData xml:space="preserve">PEVuZE5vdGU+PENpdGU+PEF1dGhvcj5KYWNrc29uPC9BdXRob3I+PFllYXI+MjAxOTwvWWVhcj48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</w:fldData>
              </w:fldChar>
            </w:r>
            <w:r w:rsidR="003F3834">
              <w:rPr>
                <w:rFonts w:asciiTheme="majorBidi" w:hAnsiTheme="majorBidi" w:cstheme="majorBidi"/>
                <w:sz w:val="18"/>
                <w:szCs w:val="18"/>
              </w:rPr>
              <w:instrText xml:space="preserve"> ADDIN EN.CITE </w:instrText>
            </w:r>
            <w:r w:rsidR="003F3834">
              <w:rPr>
                <w:rFonts w:asciiTheme="majorBidi" w:hAnsiTheme="majorBidi" w:cstheme="majorBidi"/>
                <w:sz w:val="18"/>
                <w:szCs w:val="18"/>
              </w:rPr>
              <w:fldChar w:fldCharType="begin">
                <w:fldData xml:space="preserve">PEVuZE5vdGU+PENpdGU+PEF1dGhvcj5KYWNrc29uPC9BdXRob3I+PFllYXI+MjAxOTwvWWVhcj48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</w:fldData>
              </w:fldChar>
            </w:r>
            <w:r w:rsidR="003F3834">
              <w:rPr>
                <w:rFonts w:asciiTheme="majorBidi" w:hAnsiTheme="majorBidi" w:cstheme="majorBidi"/>
                <w:sz w:val="18"/>
                <w:szCs w:val="18"/>
              </w:rPr>
              <w:instrText xml:space="preserve"> ADDIN EN.CITE.DATA </w:instrText>
            </w:r>
            <w:r w:rsidR="003F3834">
              <w:rPr>
                <w:rFonts w:asciiTheme="majorBidi" w:hAnsiTheme="majorBidi" w:cstheme="majorBidi"/>
                <w:sz w:val="18"/>
                <w:szCs w:val="18"/>
              </w:rPr>
            </w:r>
            <w:r w:rsidR="003F3834">
              <w:rPr>
                <w:rFonts w:asciiTheme="majorBidi" w:hAnsiTheme="majorBidi" w:cstheme="majorBidi"/>
                <w:sz w:val="18"/>
                <w:szCs w:val="18"/>
              </w:rPr>
              <w:fldChar w:fldCharType="end"/>
            </w:r>
            <w:r w:rsidR="00014499" w:rsidRPr="00453F06">
              <w:rPr>
                <w:rFonts w:asciiTheme="majorBidi" w:hAnsiTheme="majorBidi" w:cstheme="majorBidi"/>
                <w:sz w:val="18"/>
                <w:szCs w:val="18"/>
              </w:rPr>
            </w:r>
            <w:r w:rsidR="00014499" w:rsidRPr="00453F06">
              <w:rPr>
                <w:rFonts w:asciiTheme="majorBidi" w:hAnsiTheme="majorBidi" w:cstheme="majorBidi"/>
                <w:sz w:val="18"/>
                <w:szCs w:val="18"/>
              </w:rPr>
              <w:fldChar w:fldCharType="separate"/>
            </w:r>
            <w:r w:rsidR="003F3834" w:rsidRPr="003F3834">
              <w:rPr>
                <w:rFonts w:asciiTheme="majorBidi" w:hAnsiTheme="majorBidi" w:cstheme="majorBidi"/>
                <w:noProof/>
                <w:sz w:val="18"/>
                <w:szCs w:val="18"/>
                <w:vertAlign w:val="superscript"/>
              </w:rPr>
              <w:t>79</w:t>
            </w:r>
            <w:r w:rsidR="00014499" w:rsidRPr="00453F06">
              <w:rPr>
                <w:rFonts w:asciiTheme="majorBidi" w:hAnsiTheme="majorBidi" w:cstheme="majorBidi"/>
                <w:sz w:val="18"/>
                <w:szCs w:val="18"/>
              </w:rPr>
              <w:fldChar w:fldCharType="end"/>
            </w:r>
          </w:p>
        </w:tc>
        <w:tc>
          <w:tcPr>
            <w:tcW w:w="3470" w:type="dxa"/>
          </w:tcPr>
          <w:p w14:paraId="558A6D53" w14:textId="77777777" w:rsidR="00871C9E" w:rsidRPr="00453F06" w:rsidRDefault="00871C9E" w:rsidP="003A309E">
            <w:pPr>
              <w:ind w:left="-65"/>
              <w:rPr>
                <w:rFonts w:asciiTheme="majorBidi" w:hAnsiTheme="majorBidi" w:cstheme="majorBidi"/>
                <w:sz w:val="18"/>
                <w:szCs w:val="18"/>
              </w:rPr>
            </w:pPr>
          </w:p>
        </w:tc>
      </w:tr>
      <w:tr w:rsidR="00AB3C96" w:rsidRPr="00453F06" w14:paraId="2873C106" w14:textId="3A90F713" w:rsidTr="00D22A3E">
        <w:tc>
          <w:tcPr>
            <w:tcW w:w="1838" w:type="dxa"/>
            <w:vMerge/>
          </w:tcPr>
          <w:p w14:paraId="13D86723" w14:textId="77777777" w:rsidR="00AB3C96" w:rsidRPr="00453F06" w:rsidRDefault="00AB3C96" w:rsidP="00AB3C96">
            <w:pPr>
              <w:rPr>
                <w:rFonts w:asciiTheme="majorBidi" w:hAnsiTheme="majorBidi" w:cstheme="majorBidi"/>
                <w:sz w:val="18"/>
                <w:szCs w:val="18"/>
              </w:rPr>
            </w:pPr>
          </w:p>
        </w:tc>
        <w:tc>
          <w:tcPr>
            <w:tcW w:w="1701" w:type="dxa"/>
          </w:tcPr>
          <w:p w14:paraId="6FF955B2" w14:textId="77777777" w:rsidR="00AB3C96" w:rsidRPr="00453F06" w:rsidRDefault="00AB3C96" w:rsidP="00AB3C96">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4B597F68" w14:textId="77777777" w:rsidR="00AB3C96" w:rsidRPr="00453F06" w:rsidRDefault="00AB3C96" w:rsidP="00AB3C96">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4379886E" w14:textId="77777777" w:rsidR="00AB3C96" w:rsidRPr="00453F06" w:rsidRDefault="00AB3C96" w:rsidP="00AB3C96">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66635949" w14:textId="54424B77" w:rsidR="00AB3C96" w:rsidRPr="00453F06" w:rsidRDefault="00AB3C96" w:rsidP="00AB3C96">
            <w:pPr>
              <w:rPr>
                <w:rFonts w:asciiTheme="majorBidi" w:hAnsiTheme="majorBidi" w:cstheme="majorBidi"/>
                <w:sz w:val="18"/>
                <w:szCs w:val="18"/>
              </w:rPr>
            </w:pPr>
            <w:r w:rsidRPr="00453F06">
              <w:rPr>
                <w:rFonts w:asciiTheme="majorBidi" w:hAnsiTheme="majorBidi" w:cstheme="majorBidi"/>
                <w:sz w:val="18"/>
                <w:szCs w:val="18"/>
              </w:rPr>
              <w:t>No data</w:t>
            </w:r>
          </w:p>
        </w:tc>
      </w:tr>
      <w:tr w:rsidR="00AB3C96" w:rsidRPr="00453F06" w14:paraId="076874C5" w14:textId="0C652701" w:rsidTr="00D22A3E">
        <w:tc>
          <w:tcPr>
            <w:tcW w:w="1838" w:type="dxa"/>
            <w:vMerge/>
          </w:tcPr>
          <w:p w14:paraId="7BC0CD95" w14:textId="77777777" w:rsidR="00AB3C96" w:rsidRPr="00453F06" w:rsidRDefault="00AB3C96" w:rsidP="00AB3C96">
            <w:pPr>
              <w:rPr>
                <w:rFonts w:asciiTheme="majorBidi" w:hAnsiTheme="majorBidi" w:cstheme="majorBidi"/>
                <w:sz w:val="18"/>
                <w:szCs w:val="18"/>
              </w:rPr>
            </w:pPr>
          </w:p>
        </w:tc>
        <w:tc>
          <w:tcPr>
            <w:tcW w:w="1701" w:type="dxa"/>
          </w:tcPr>
          <w:p w14:paraId="2E9BB521" w14:textId="77777777" w:rsidR="00AB3C96" w:rsidRPr="00453F06" w:rsidRDefault="00AB3C96" w:rsidP="00AB3C96">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26809153" w14:textId="77777777" w:rsidR="00AB3C96" w:rsidRPr="00453F06" w:rsidRDefault="00AB3C96" w:rsidP="00AB3C96">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2D53EAEE" w14:textId="77777777" w:rsidR="00AB3C96" w:rsidRPr="00453F06" w:rsidRDefault="00AB3C96" w:rsidP="00AB3C96">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1F9610E8" w14:textId="0E560826" w:rsidR="00AB3C96" w:rsidRPr="00453F06" w:rsidRDefault="00AB3C96" w:rsidP="00AB3C96">
            <w:pPr>
              <w:rPr>
                <w:rFonts w:asciiTheme="majorBidi" w:hAnsiTheme="majorBidi" w:cstheme="majorBidi"/>
                <w:sz w:val="18"/>
                <w:szCs w:val="18"/>
              </w:rPr>
            </w:pPr>
            <w:r w:rsidRPr="00453F06">
              <w:rPr>
                <w:rFonts w:asciiTheme="majorBidi" w:hAnsiTheme="majorBidi" w:cstheme="majorBidi"/>
                <w:sz w:val="18"/>
                <w:szCs w:val="18"/>
              </w:rPr>
              <w:t>No data</w:t>
            </w:r>
          </w:p>
        </w:tc>
      </w:tr>
      <w:tr w:rsidR="00871C9E" w:rsidRPr="00453F06" w14:paraId="239DAE42" w14:textId="5B1348F4" w:rsidTr="00D22A3E">
        <w:tc>
          <w:tcPr>
            <w:tcW w:w="1838" w:type="dxa"/>
            <w:vMerge w:val="restart"/>
          </w:tcPr>
          <w:p w14:paraId="4D5467E8"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lastRenderedPageBreak/>
              <w:t>NRT use (no details on whether prescribed or bought)</w:t>
            </w:r>
          </w:p>
        </w:tc>
        <w:tc>
          <w:tcPr>
            <w:tcW w:w="1701" w:type="dxa"/>
          </w:tcPr>
          <w:p w14:paraId="3A230DEB"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6DD9B3A7" w14:textId="6D1DB46F" w:rsidR="00871C9E" w:rsidRPr="00453F06" w:rsidRDefault="00871C9E" w:rsidP="00871C9E">
            <w:pPr>
              <w:rPr>
                <w:rFonts w:asciiTheme="majorBidi" w:hAnsiTheme="majorBidi" w:cstheme="majorBidi"/>
                <w:sz w:val="18"/>
                <w:szCs w:val="18"/>
              </w:rPr>
            </w:pPr>
          </w:p>
        </w:tc>
        <w:tc>
          <w:tcPr>
            <w:tcW w:w="3470" w:type="dxa"/>
          </w:tcPr>
          <w:p w14:paraId="53CE1237" w14:textId="77A49D19" w:rsidR="00871C9E" w:rsidRPr="00453F06" w:rsidRDefault="00871C9E" w:rsidP="00871C9E">
            <w:pPr>
              <w:rPr>
                <w:rFonts w:asciiTheme="majorBidi" w:hAnsiTheme="majorBidi" w:cstheme="majorBidi"/>
                <w:sz w:val="18"/>
                <w:szCs w:val="18"/>
              </w:rPr>
            </w:pPr>
          </w:p>
        </w:tc>
        <w:tc>
          <w:tcPr>
            <w:tcW w:w="3470" w:type="dxa"/>
          </w:tcPr>
          <w:p w14:paraId="0DE2AD15" w14:textId="69519C00" w:rsidR="00871C9E" w:rsidRPr="00453F06" w:rsidRDefault="003D4DD9" w:rsidP="00492412">
            <w:pPr>
              <w:pStyle w:val="ListParagraph"/>
              <w:numPr>
                <w:ilvl w:val="0"/>
                <w:numId w:val="65"/>
              </w:numPr>
              <w:ind w:left="42" w:hanging="107"/>
              <w:rPr>
                <w:rFonts w:asciiTheme="majorBidi" w:hAnsiTheme="majorBidi" w:cstheme="majorBidi"/>
                <w:sz w:val="18"/>
                <w:szCs w:val="18"/>
              </w:rPr>
            </w:pPr>
            <w:r w:rsidRPr="00453F06">
              <w:rPr>
                <w:rFonts w:asciiTheme="majorBidi" w:hAnsiTheme="majorBidi" w:cstheme="majorBidi"/>
                <w:sz w:val="18"/>
                <w:szCs w:val="18"/>
              </w:rPr>
              <w:t xml:space="preserve">The odds of cessation at 4 weeks were significantly higher for those who received single NRT than those who received no medication in an adjusted analysis (OR 1.75, 95% CI 1.39 to 2.22) </w:t>
            </w:r>
            <w:r w:rsidR="00067B3D" w:rsidRPr="00453F06">
              <w:rPr>
                <w:rFonts w:asciiTheme="majorBidi" w:hAnsiTheme="majorBidi" w:cstheme="majorBidi"/>
                <w:sz w:val="18"/>
                <w:szCs w:val="18"/>
              </w:rPr>
              <w:fldChar w:fldCharType="begin">
                <w:fldData xml:space="preserve">PEVuZE5vdGU+PENpdGU+PEF1dGhvcj5Ccm9zZTwvQXV0aG9yPjxZZWFyPjIwMTE8L1llYXI+PFJl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=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PEVuZE5vdGU+PENpdGU+PEF1dGhvcj5Ccm9zZTwvQXV0aG9yPjxZZWFyPjIwMTE8L1llYXI+PFJl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=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067B3D" w:rsidRPr="00453F06">
              <w:rPr>
                <w:rFonts w:asciiTheme="majorBidi" w:hAnsiTheme="majorBidi" w:cstheme="majorBidi"/>
                <w:sz w:val="18"/>
                <w:szCs w:val="18"/>
              </w:rPr>
            </w:r>
            <w:r w:rsidR="00067B3D"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69</w:t>
            </w:r>
            <w:r w:rsidR="00067B3D" w:rsidRPr="00453F06">
              <w:rPr>
                <w:rFonts w:asciiTheme="majorBidi" w:hAnsiTheme="majorBidi" w:cstheme="majorBidi"/>
                <w:sz w:val="18"/>
                <w:szCs w:val="18"/>
              </w:rPr>
              <w:fldChar w:fldCharType="end"/>
            </w:r>
          </w:p>
        </w:tc>
      </w:tr>
      <w:tr w:rsidR="00871C9E" w:rsidRPr="00453F06" w14:paraId="4872C8C7" w14:textId="4C16BC72" w:rsidTr="00D22A3E">
        <w:tc>
          <w:tcPr>
            <w:tcW w:w="1838" w:type="dxa"/>
            <w:vMerge/>
          </w:tcPr>
          <w:p w14:paraId="7332F17D" w14:textId="77777777" w:rsidR="00871C9E" w:rsidRPr="00453F06" w:rsidRDefault="00871C9E" w:rsidP="00871C9E">
            <w:pPr>
              <w:rPr>
                <w:rFonts w:asciiTheme="majorBidi" w:hAnsiTheme="majorBidi" w:cstheme="majorBidi"/>
                <w:sz w:val="18"/>
                <w:szCs w:val="18"/>
              </w:rPr>
            </w:pPr>
          </w:p>
        </w:tc>
        <w:tc>
          <w:tcPr>
            <w:tcW w:w="1701" w:type="dxa"/>
          </w:tcPr>
          <w:p w14:paraId="04674E9C"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0A3F7671" w14:textId="77777777" w:rsidR="00871C9E" w:rsidRPr="00453F06" w:rsidRDefault="00871C9E" w:rsidP="00871C9E">
            <w:pPr>
              <w:rPr>
                <w:rFonts w:asciiTheme="majorBidi" w:hAnsiTheme="majorBidi" w:cstheme="majorBidi"/>
                <w:sz w:val="18"/>
                <w:szCs w:val="18"/>
              </w:rPr>
            </w:pPr>
          </w:p>
        </w:tc>
        <w:tc>
          <w:tcPr>
            <w:tcW w:w="3470" w:type="dxa"/>
          </w:tcPr>
          <w:p w14:paraId="3FAF7044" w14:textId="4D2DE98D" w:rsidR="00871C9E" w:rsidRPr="00453F06" w:rsidRDefault="00871C9E" w:rsidP="00492412">
            <w:pPr>
              <w:pStyle w:val="ListParagraph"/>
              <w:numPr>
                <w:ilvl w:val="0"/>
                <w:numId w:val="50"/>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at 8 to 28 weeks were not significantly different as number of weeks of patch use (continuous; OR 1.02, 95% CI 1.00 to 1.05), number of weeks of gum use (continuous; OR 1.01, 95% CI 0.98 to 1.04), number of weeks of inhaler use (continuous; OR 1.01, 95% CI 0.97 to 1.05) and number of weeks of lozenge use (continuous; OR 1.03, 95% CI 0.98 to 1.09) increased in an unadjusted analysis, nor as number of weeks of patch use (continuous) increased in an adjusted analysis (OR 0.99, 95% CI 0.96 to 1.02) </w:t>
            </w:r>
            <w:r w:rsidR="00067B3D" w:rsidRPr="00453F06">
              <w:rPr>
                <w:rFonts w:asciiTheme="majorBidi" w:hAnsiTheme="majorBidi" w:cstheme="majorBidi"/>
                <w:sz w:val="18"/>
                <w:szCs w:val="18"/>
              </w:rPr>
              <w:fldChar w:fldCharType="begin"/>
            </w:r>
            <w:r w:rsidR="00492412">
              <w:rPr>
                <w:rFonts w:asciiTheme="majorBidi" w:hAnsiTheme="majorBidi" w:cstheme="majorBidi"/>
                <w:sz w:val="18"/>
                <w:szCs w:val="18"/>
              </w:rPr>
              <w:instrText xml:space="preserve"> ADDIN EN.CITE &lt;EndNote&gt;&lt;Cite&gt;&lt;Author&gt;Okoli&lt;/Author&gt;&lt;Year&gt;2014&lt;/Year&gt;&lt;RecNum&gt;4373&lt;/RecNum&gt;&lt;DisplayText&gt;&lt;style face="superscript"&gt;90&lt;/style&gt;&lt;/DisplayText&gt;&lt;record&gt;&lt;rec-number&gt;4373&lt;/rec-number&gt;&lt;foreign-keys&gt;&lt;key app="EN" db-id="5txztzx9zr9ff2epe515pr0gvs90dwdfvdta" timestamp="1633092743" guid="85c74aee-79ba-40cb-baf3-5c415eedf347"&gt;4373&lt;/key&gt;&lt;/foreign-keys&gt;&lt;ref-type name="Journal Article"&gt;17&lt;/ref-type&gt;&lt;contributors&gt;&lt;authors&gt;&lt;author&gt;Okoli, Chizimuzo T. C.&lt;/author&gt;&lt;author&gt;Khara, Milan&lt;/author&gt;&lt;/authors&gt;&lt;/contributors&gt;&lt;titles&gt;&lt;title&gt;Smoking cessation outcomes and predictors among individuals with co-occurring substance use and/or psychiatric disorders&lt;/title&gt;&lt;secondary-title&gt;Journal of dual diagnosis&lt;/secondary-title&gt;&lt;/titles&gt;&lt;periodical&gt;&lt;full-title&gt;Journal of dual diagnosis&lt;/full-title&gt;&lt;/periodical&gt;&lt;pages&gt;9-18&lt;/pages&gt;&lt;volume&gt;10&lt;/volume&gt;&lt;number&gt;1&lt;/number&gt;&lt;section&gt;Okoli, Chizimuzo T C. a University of Kentucky College of Nursing, Lexington, Kentucky, USA.&lt;/section&gt;&lt;keywords&gt;&lt;keyword&gt;Adult&lt;/keyword&gt;&lt;keyword&gt;Female&lt;/keyword&gt;&lt;keyword&gt;Humans&lt;/keyword&gt;&lt;keyword&gt;Male&lt;/keyword&gt;&lt;keyword&gt;*Mental Disorders/co [Complications]&lt;/keyword&gt;&lt;keyword&gt;Middle Aged&lt;/keyword&gt;&lt;keyword&gt;*Smoking Cessation&lt;/keyword&gt;&lt;keyword&gt;*Substance-Related Disorders/co [Complications]&lt;/keyword&gt;&lt;keyword&gt;*Tobacco Use Disorder/co [Complications]&lt;/keyword&gt;&lt;keyword&gt;*Tobacco Use Disorder/pc [Prevention &amp;amp; Control]&lt;/keyword&gt;&lt;keyword&gt;Treatment Outcome&lt;/keyword&gt;&lt;/keywords&gt;&lt;dates&gt;&lt;year&gt;2014&lt;/year&gt;&lt;/dates&gt;&lt;pub-location&gt;United States&lt;/pub-location&gt;&lt;isbn&gt;1550-4271&lt;/isbn&gt;&lt;label&gt;$$MEDLINE&amp;#xD;$$includetitleSB&amp;#xD;$$includeabstractMHUKCanadaSB&amp;#xD;$$includefulltext&lt;/label&gt;&lt;urls&gt;&lt;related-urls&gt;&lt;url&gt;http://ovidsp.ovid.com/ovidweb.cgi?T=JS&amp;amp;PAGE=reference&amp;amp;D=med11&amp;amp;NEWS=N&amp;amp;AN=25392058&lt;/url&gt;&lt;url&gt;https://www.tandfonline.com/doi/full/10.1080/15504263.2013.866860&lt;/url&gt;&lt;/related-urls&gt;&lt;/urls&gt;&lt;electronic-resource-num&gt;https://dx.doi.org/10.1080/15504263.2013.866860&lt;/electronic-resource-num&gt;&lt;/record&gt;&lt;/Cite&gt;&lt;/EndNote&gt;</w:instrText>
            </w:r>
            <w:r w:rsidR="00067B3D"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90</w:t>
            </w:r>
            <w:r w:rsidR="00067B3D" w:rsidRPr="00453F06">
              <w:rPr>
                <w:rFonts w:asciiTheme="majorBidi" w:hAnsiTheme="majorBidi" w:cstheme="majorBidi"/>
                <w:sz w:val="18"/>
                <w:szCs w:val="18"/>
              </w:rPr>
              <w:fldChar w:fldCharType="end"/>
            </w:r>
          </w:p>
        </w:tc>
        <w:tc>
          <w:tcPr>
            <w:tcW w:w="3470" w:type="dxa"/>
          </w:tcPr>
          <w:p w14:paraId="1F4835A3" w14:textId="77777777" w:rsidR="00871C9E" w:rsidRPr="00453F06" w:rsidRDefault="00871C9E" w:rsidP="00067B3D">
            <w:pPr>
              <w:pStyle w:val="ListParagraph"/>
              <w:ind w:left="62"/>
              <w:rPr>
                <w:rFonts w:asciiTheme="majorBidi" w:hAnsiTheme="majorBidi" w:cstheme="majorBidi"/>
                <w:sz w:val="18"/>
                <w:szCs w:val="18"/>
              </w:rPr>
            </w:pPr>
          </w:p>
        </w:tc>
      </w:tr>
      <w:tr w:rsidR="00871C9E" w:rsidRPr="00453F06" w14:paraId="7036CDCD" w14:textId="303E67FC" w:rsidTr="00D22A3E">
        <w:tc>
          <w:tcPr>
            <w:tcW w:w="1838" w:type="dxa"/>
            <w:vMerge/>
          </w:tcPr>
          <w:p w14:paraId="768D5F98" w14:textId="77777777" w:rsidR="00871C9E" w:rsidRPr="00453F06" w:rsidRDefault="00871C9E" w:rsidP="00871C9E">
            <w:pPr>
              <w:rPr>
                <w:rFonts w:asciiTheme="majorBidi" w:hAnsiTheme="majorBidi" w:cstheme="majorBidi"/>
                <w:sz w:val="18"/>
                <w:szCs w:val="18"/>
              </w:rPr>
            </w:pPr>
          </w:p>
        </w:tc>
        <w:tc>
          <w:tcPr>
            <w:tcW w:w="1701" w:type="dxa"/>
          </w:tcPr>
          <w:p w14:paraId="28993A3D"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195BFEEB"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794F3F28"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65280A1B" w14:textId="3F2FDC2C" w:rsidR="00871C9E" w:rsidRPr="00453F06" w:rsidRDefault="00067B3D" w:rsidP="00871C9E">
            <w:pPr>
              <w:rPr>
                <w:rFonts w:asciiTheme="majorBidi" w:hAnsiTheme="majorBidi" w:cstheme="majorBidi"/>
                <w:sz w:val="18"/>
                <w:szCs w:val="18"/>
              </w:rPr>
            </w:pPr>
            <w:r w:rsidRPr="00453F06">
              <w:rPr>
                <w:rFonts w:asciiTheme="majorBidi" w:hAnsiTheme="majorBidi" w:cstheme="majorBidi"/>
                <w:sz w:val="18"/>
                <w:szCs w:val="18"/>
              </w:rPr>
              <w:t>No data</w:t>
            </w:r>
          </w:p>
        </w:tc>
      </w:tr>
      <w:tr w:rsidR="00871C9E" w:rsidRPr="00453F06" w14:paraId="39334A92" w14:textId="4C18ACA9" w:rsidTr="00D22A3E">
        <w:tc>
          <w:tcPr>
            <w:tcW w:w="1838" w:type="dxa"/>
            <w:vMerge w:val="restart"/>
          </w:tcPr>
          <w:p w14:paraId="01821D73"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Varenicline (as a cessation aid)</w:t>
            </w:r>
          </w:p>
        </w:tc>
        <w:tc>
          <w:tcPr>
            <w:tcW w:w="1701" w:type="dxa"/>
          </w:tcPr>
          <w:p w14:paraId="77B06E82"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091F4E99" w14:textId="65B325DD" w:rsidR="00871C9E" w:rsidRPr="00453F06" w:rsidRDefault="00871C9E" w:rsidP="00DA4819">
            <w:pPr>
              <w:rPr>
                <w:rFonts w:asciiTheme="majorBidi" w:hAnsiTheme="majorBidi" w:cstheme="majorBidi"/>
                <w:sz w:val="18"/>
                <w:szCs w:val="18"/>
              </w:rPr>
            </w:pPr>
          </w:p>
        </w:tc>
        <w:tc>
          <w:tcPr>
            <w:tcW w:w="3470" w:type="dxa"/>
          </w:tcPr>
          <w:p w14:paraId="1116F7F6" w14:textId="77777777" w:rsidR="00871C9E" w:rsidRPr="00453F06" w:rsidRDefault="00871C9E" w:rsidP="00871C9E">
            <w:pPr>
              <w:rPr>
                <w:rFonts w:asciiTheme="majorBidi" w:hAnsiTheme="majorBidi" w:cstheme="majorBidi"/>
                <w:sz w:val="18"/>
                <w:szCs w:val="18"/>
              </w:rPr>
            </w:pPr>
          </w:p>
        </w:tc>
        <w:tc>
          <w:tcPr>
            <w:tcW w:w="3470" w:type="dxa"/>
          </w:tcPr>
          <w:p w14:paraId="24C08047" w14:textId="1E7715C5" w:rsidR="001F46E1" w:rsidRPr="00453F06" w:rsidRDefault="001F46E1" w:rsidP="003F3834">
            <w:pPr>
              <w:pStyle w:val="ListParagraph"/>
              <w:numPr>
                <w:ilvl w:val="0"/>
                <w:numId w:val="50"/>
              </w:numPr>
              <w:ind w:left="172" w:hanging="237"/>
              <w:rPr>
                <w:rFonts w:asciiTheme="majorBidi" w:hAnsiTheme="majorBidi" w:cstheme="majorBidi"/>
                <w:sz w:val="18"/>
                <w:szCs w:val="18"/>
              </w:rPr>
            </w:pPr>
            <w:r w:rsidRPr="00453F06">
              <w:rPr>
                <w:rFonts w:asciiTheme="majorBidi" w:hAnsiTheme="majorBidi" w:cstheme="majorBidi"/>
                <w:sz w:val="18"/>
                <w:szCs w:val="18"/>
              </w:rPr>
              <w:t xml:space="preserve">The odds of cessation from the start of the most recent quit attempt to the time of the survey were significantly higher for those who did than for those who did not have varenicline in an analysis adjusted for smoking cessation aid variables but no covariates (OR 1.31, 95% CI 1.11 to 1.54), an analysis adjusted for all covariates but no other smoking cessation aid variables (OR 1.67, 95% CI 1.38 to 2.01) and a fully adjusted analysis (OR 1.82, 95% CI 1.51 to 2.21) </w:t>
            </w:r>
            <w:r w:rsidR="00DA4819" w:rsidRPr="00453F06">
              <w:rPr>
                <w:rFonts w:asciiTheme="majorBidi" w:hAnsiTheme="majorBidi" w:cstheme="majorBidi"/>
                <w:sz w:val="18"/>
                <w:szCs w:val="18"/>
              </w:rPr>
              <w:fldChar w:fldCharType="begin">
                <w:fldData xml:space="preserve">PEVuZE5vdGU+PENpdGU+PEF1dGhvcj5KYWNrc29uPC9BdXRob3I+PFllYXI+MjAxOTwvWWVhcj48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</w:fldData>
              </w:fldChar>
            </w:r>
            <w:r w:rsidR="003F3834">
              <w:rPr>
                <w:rFonts w:asciiTheme="majorBidi" w:hAnsiTheme="majorBidi" w:cstheme="majorBidi"/>
                <w:sz w:val="18"/>
                <w:szCs w:val="18"/>
              </w:rPr>
              <w:instrText xml:space="preserve"> ADDIN EN.CITE </w:instrText>
            </w:r>
            <w:r w:rsidR="003F3834">
              <w:rPr>
                <w:rFonts w:asciiTheme="majorBidi" w:hAnsiTheme="majorBidi" w:cstheme="majorBidi"/>
                <w:sz w:val="18"/>
                <w:szCs w:val="18"/>
              </w:rPr>
              <w:fldChar w:fldCharType="begin">
                <w:fldData xml:space="preserve">PEVuZE5vdGU+PENpdGU+PEF1dGhvcj5KYWNrc29uPC9BdXRob3I+PFllYXI+MjAxOTwvWWVhcj48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</w:fldData>
              </w:fldChar>
            </w:r>
            <w:r w:rsidR="003F3834">
              <w:rPr>
                <w:rFonts w:asciiTheme="majorBidi" w:hAnsiTheme="majorBidi" w:cstheme="majorBidi"/>
                <w:sz w:val="18"/>
                <w:szCs w:val="18"/>
              </w:rPr>
              <w:instrText xml:space="preserve"> ADDIN EN.CITE.DATA </w:instrText>
            </w:r>
            <w:r w:rsidR="003F3834">
              <w:rPr>
                <w:rFonts w:asciiTheme="majorBidi" w:hAnsiTheme="majorBidi" w:cstheme="majorBidi"/>
                <w:sz w:val="18"/>
                <w:szCs w:val="18"/>
              </w:rPr>
            </w:r>
            <w:r w:rsidR="003F3834">
              <w:rPr>
                <w:rFonts w:asciiTheme="majorBidi" w:hAnsiTheme="majorBidi" w:cstheme="majorBidi"/>
                <w:sz w:val="18"/>
                <w:szCs w:val="18"/>
              </w:rPr>
              <w:fldChar w:fldCharType="end"/>
            </w:r>
            <w:r w:rsidR="00DA4819" w:rsidRPr="00453F06">
              <w:rPr>
                <w:rFonts w:asciiTheme="majorBidi" w:hAnsiTheme="majorBidi" w:cstheme="majorBidi"/>
                <w:sz w:val="18"/>
                <w:szCs w:val="18"/>
              </w:rPr>
            </w:r>
            <w:r w:rsidR="00DA4819" w:rsidRPr="00453F06">
              <w:rPr>
                <w:rFonts w:asciiTheme="majorBidi" w:hAnsiTheme="majorBidi" w:cstheme="majorBidi"/>
                <w:sz w:val="18"/>
                <w:szCs w:val="18"/>
              </w:rPr>
              <w:fldChar w:fldCharType="separate"/>
            </w:r>
            <w:r w:rsidR="003F3834" w:rsidRPr="003F3834">
              <w:rPr>
                <w:rFonts w:asciiTheme="majorBidi" w:hAnsiTheme="majorBidi" w:cstheme="majorBidi"/>
                <w:noProof/>
                <w:sz w:val="18"/>
                <w:szCs w:val="18"/>
                <w:vertAlign w:val="superscript"/>
              </w:rPr>
              <w:t>79</w:t>
            </w:r>
            <w:r w:rsidR="00DA4819" w:rsidRPr="00453F06">
              <w:rPr>
                <w:rFonts w:asciiTheme="majorBidi" w:hAnsiTheme="majorBidi" w:cstheme="majorBidi"/>
                <w:sz w:val="18"/>
                <w:szCs w:val="18"/>
              </w:rPr>
              <w:fldChar w:fldCharType="end"/>
            </w:r>
          </w:p>
          <w:p w14:paraId="0805FA57" w14:textId="2B0D39C9" w:rsidR="001F46E1" w:rsidRPr="00453F06" w:rsidRDefault="001F46E1" w:rsidP="00492412">
            <w:pPr>
              <w:pStyle w:val="ListParagraph"/>
              <w:numPr>
                <w:ilvl w:val="0"/>
                <w:numId w:val="50"/>
              </w:numPr>
              <w:ind w:left="172" w:hanging="237"/>
              <w:rPr>
                <w:rFonts w:asciiTheme="majorBidi" w:hAnsiTheme="majorBidi" w:cstheme="majorBidi"/>
                <w:sz w:val="18"/>
                <w:szCs w:val="18"/>
              </w:rPr>
            </w:pPr>
            <w:r w:rsidRPr="00453F06">
              <w:rPr>
                <w:rFonts w:asciiTheme="majorBidi" w:hAnsiTheme="majorBidi" w:cstheme="majorBidi"/>
                <w:sz w:val="18"/>
                <w:szCs w:val="18"/>
              </w:rPr>
              <w:t xml:space="preserve">The odds of cessation at 4 weeks were significantly higher for those who had varenicline than for those who had NRT (OR 1.82, 95% CI 1.61 to 2.06) in an adjusted analysis </w:t>
            </w:r>
            <w:r w:rsidR="00DA4819" w:rsidRPr="00453F06">
              <w:rPr>
                <w:rFonts w:asciiTheme="majorBidi" w:hAnsiTheme="majorBidi" w:cstheme="majorBidi"/>
                <w:sz w:val="18"/>
                <w:szCs w:val="18"/>
              </w:rPr>
              <w:fldChar w:fldCharType="begin">
                <w:fldData xml:space="preserve">PEVuZE5vdGU+PENpdGU+PEF1dGhvcj5XYWxrZXI8L0F1dGhvcj48WWVhcj4yMDE4PC9ZZWFyPjxS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PEVuZE5vdGU+PENpdGU+PEF1dGhvcj5XYWxrZXI8L0F1dGhvcj48WWVhcj4yMDE4PC9ZZWFyPjxS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DA4819" w:rsidRPr="00453F06">
              <w:rPr>
                <w:rFonts w:asciiTheme="majorBidi" w:hAnsiTheme="majorBidi" w:cstheme="majorBidi"/>
                <w:sz w:val="18"/>
                <w:szCs w:val="18"/>
              </w:rPr>
            </w:r>
            <w:r w:rsidR="00DA4819"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87</w:t>
            </w:r>
            <w:r w:rsidR="00DA4819" w:rsidRPr="00453F06">
              <w:rPr>
                <w:rFonts w:asciiTheme="majorBidi" w:hAnsiTheme="majorBidi" w:cstheme="majorBidi"/>
                <w:sz w:val="18"/>
                <w:szCs w:val="18"/>
              </w:rPr>
              <w:fldChar w:fldCharType="end"/>
            </w:r>
          </w:p>
          <w:p w14:paraId="4FE605C0" w14:textId="423E344C" w:rsidR="00871C9E" w:rsidRPr="00453F06" w:rsidRDefault="001F46E1" w:rsidP="00492412">
            <w:pPr>
              <w:pStyle w:val="ListParagraph"/>
              <w:numPr>
                <w:ilvl w:val="0"/>
                <w:numId w:val="50"/>
              </w:numPr>
              <w:ind w:left="183" w:hanging="218"/>
              <w:rPr>
                <w:rFonts w:asciiTheme="majorBidi" w:hAnsiTheme="majorBidi" w:cstheme="majorBidi"/>
                <w:sz w:val="18"/>
                <w:szCs w:val="18"/>
              </w:rPr>
            </w:pPr>
            <w:r w:rsidRPr="00453F06">
              <w:rPr>
                <w:rFonts w:asciiTheme="majorBidi" w:hAnsiTheme="majorBidi" w:cstheme="majorBidi"/>
                <w:sz w:val="18"/>
                <w:szCs w:val="18"/>
              </w:rPr>
              <w:t xml:space="preserve">The odds of cessation at 4 weeks were significantly higher for those who had varenicline than for those who had no medication in an adjusted analysis of the whole sample (OR 3.09, 95% CI 2.79 to </w:t>
            </w:r>
            <w:r w:rsidRPr="00453F06">
              <w:rPr>
                <w:rFonts w:asciiTheme="majorBidi" w:hAnsiTheme="majorBidi" w:cstheme="majorBidi"/>
                <w:sz w:val="18"/>
                <w:szCs w:val="18"/>
              </w:rPr>
              <w:lastRenderedPageBreak/>
              <w:t xml:space="preserve">3.41) and an adjusted analysis of a subsample of only those with HSI data (OR 2.73, 95% CI 2.03 to 3.68) </w:t>
            </w:r>
            <w:r w:rsidR="00DA4819" w:rsidRPr="00453F06">
              <w:rPr>
                <w:rFonts w:asciiTheme="majorBidi" w:hAnsiTheme="majorBidi" w:cstheme="majorBidi"/>
                <w:sz w:val="18"/>
                <w:szCs w:val="18"/>
              </w:rPr>
              <w:fldChar w:fldCharType="begin">
                <w:fldData xml:space="preserve">PEVuZE5vdGU+PENpdGU+PEF1dGhvcj5Ccm9zZTwvQXV0aG9yPjxZZWFyPjIwMTI8L1llYXI+PFJl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PEVuZE5vdGU+PENpdGU+PEF1dGhvcj5Ccm9zZTwvQXV0aG9yPjxZZWFyPjIwMTI8L1llYXI+PFJl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DA4819" w:rsidRPr="00453F06">
              <w:rPr>
                <w:rFonts w:asciiTheme="majorBidi" w:hAnsiTheme="majorBidi" w:cstheme="majorBidi"/>
                <w:sz w:val="18"/>
                <w:szCs w:val="18"/>
              </w:rPr>
            </w:r>
            <w:r w:rsidR="00DA4819"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70</w:t>
            </w:r>
            <w:r w:rsidR="00DA4819" w:rsidRPr="00453F06">
              <w:rPr>
                <w:rFonts w:asciiTheme="majorBidi" w:hAnsiTheme="majorBidi" w:cstheme="majorBidi"/>
                <w:sz w:val="18"/>
                <w:szCs w:val="18"/>
              </w:rPr>
              <w:fldChar w:fldCharType="end"/>
            </w:r>
          </w:p>
          <w:p w14:paraId="69A4BD16" w14:textId="213B52FE" w:rsidR="001F46E1" w:rsidRPr="00453F06" w:rsidRDefault="001F46E1" w:rsidP="00492412">
            <w:pPr>
              <w:pStyle w:val="ListParagraph"/>
              <w:numPr>
                <w:ilvl w:val="0"/>
                <w:numId w:val="50"/>
              </w:numPr>
              <w:ind w:left="183" w:hanging="218"/>
              <w:rPr>
                <w:rFonts w:asciiTheme="majorBidi" w:hAnsiTheme="majorBidi" w:cstheme="majorBidi"/>
                <w:sz w:val="18"/>
                <w:szCs w:val="18"/>
              </w:rPr>
            </w:pPr>
            <w:r w:rsidRPr="00453F06">
              <w:rPr>
                <w:rFonts w:asciiTheme="majorBidi" w:hAnsiTheme="majorBidi" w:cstheme="majorBidi"/>
                <w:sz w:val="18"/>
                <w:szCs w:val="18"/>
              </w:rPr>
              <w:t xml:space="preserve">The odds of cessation at 4 weeks were significantly higher for those who received varenicline (OR 1.78, 95% CI 1.57 to 2.02) and combination NRT (OR 1.42, 95% CI 1.06 to 1.91) than those who received single NRT in an adjusted analysis </w:t>
            </w:r>
            <w:r w:rsidR="00DA4819" w:rsidRPr="00453F06">
              <w:rPr>
                <w:rFonts w:asciiTheme="majorBidi" w:hAnsiTheme="majorBidi" w:cstheme="majorBidi"/>
                <w:sz w:val="18"/>
                <w:szCs w:val="18"/>
              </w:rPr>
              <w:fldChar w:fldCharType="begin">
                <w:fldData xml:space="preserve">PEVuZE5vdGU+PENpdGU+PEF1dGhvcj5Ccm9zZTwvQXV0aG9yPjxZZWFyPjIwMTE8L1llYXI+PFJl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=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PEVuZE5vdGU+PENpdGU+PEF1dGhvcj5Ccm9zZTwvQXV0aG9yPjxZZWFyPjIwMTE8L1llYXI+PFJl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=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DA4819" w:rsidRPr="00453F06">
              <w:rPr>
                <w:rFonts w:asciiTheme="majorBidi" w:hAnsiTheme="majorBidi" w:cstheme="majorBidi"/>
                <w:sz w:val="18"/>
                <w:szCs w:val="18"/>
              </w:rPr>
            </w:r>
            <w:r w:rsidR="00DA4819"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69</w:t>
            </w:r>
            <w:r w:rsidR="00DA4819" w:rsidRPr="00453F06">
              <w:rPr>
                <w:rFonts w:asciiTheme="majorBidi" w:hAnsiTheme="majorBidi" w:cstheme="majorBidi"/>
                <w:sz w:val="18"/>
                <w:szCs w:val="18"/>
              </w:rPr>
              <w:fldChar w:fldCharType="end"/>
            </w:r>
          </w:p>
        </w:tc>
      </w:tr>
      <w:tr w:rsidR="00871C9E" w:rsidRPr="00453F06" w14:paraId="13915AB7" w14:textId="6FF6F232" w:rsidTr="00D22A3E">
        <w:tc>
          <w:tcPr>
            <w:tcW w:w="1838" w:type="dxa"/>
            <w:vMerge/>
          </w:tcPr>
          <w:p w14:paraId="7FC09156" w14:textId="77777777" w:rsidR="00871C9E" w:rsidRPr="00453F06" w:rsidRDefault="00871C9E" w:rsidP="00871C9E">
            <w:pPr>
              <w:rPr>
                <w:rFonts w:asciiTheme="majorBidi" w:hAnsiTheme="majorBidi" w:cstheme="majorBidi"/>
                <w:sz w:val="18"/>
                <w:szCs w:val="18"/>
              </w:rPr>
            </w:pPr>
          </w:p>
        </w:tc>
        <w:tc>
          <w:tcPr>
            <w:tcW w:w="1701" w:type="dxa"/>
          </w:tcPr>
          <w:p w14:paraId="19948954"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7265235E" w14:textId="77777777" w:rsidR="00871C9E" w:rsidRPr="00453F06" w:rsidRDefault="00871C9E" w:rsidP="00871C9E">
            <w:pPr>
              <w:rPr>
                <w:rFonts w:asciiTheme="majorBidi" w:hAnsiTheme="majorBidi" w:cstheme="majorBidi"/>
                <w:sz w:val="18"/>
                <w:szCs w:val="18"/>
              </w:rPr>
            </w:pPr>
          </w:p>
        </w:tc>
        <w:tc>
          <w:tcPr>
            <w:tcW w:w="3470" w:type="dxa"/>
          </w:tcPr>
          <w:p w14:paraId="2D0AD4C5" w14:textId="7CDEBD9B" w:rsidR="00871C9E" w:rsidRPr="00453F06" w:rsidRDefault="00871C9E" w:rsidP="00492412">
            <w:pPr>
              <w:pStyle w:val="ListParagraph"/>
              <w:numPr>
                <w:ilvl w:val="0"/>
                <w:numId w:val="51"/>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at 8 to 28 weeks were not significantly different as number of weeks of varenicline use (continuous) increased (OR 1.02, 95% CI 0.99 to 1.06) in an unadjusted analysis </w:t>
            </w:r>
            <w:r w:rsidR="00C71AA9" w:rsidRPr="00453F06">
              <w:rPr>
                <w:rFonts w:asciiTheme="majorBidi" w:hAnsiTheme="majorBidi" w:cstheme="majorBidi"/>
                <w:sz w:val="18"/>
                <w:szCs w:val="18"/>
              </w:rPr>
              <w:fldChar w:fldCharType="begin"/>
            </w:r>
            <w:r w:rsidR="00492412">
              <w:rPr>
                <w:rFonts w:asciiTheme="majorBidi" w:hAnsiTheme="majorBidi" w:cstheme="majorBidi"/>
                <w:sz w:val="18"/>
                <w:szCs w:val="18"/>
              </w:rPr>
              <w:instrText xml:space="preserve"> ADDIN EN.CITE &lt;EndNote&gt;&lt;Cite&gt;&lt;Author&gt;Okoli&lt;/Author&gt;&lt;Year&gt;2014&lt;/Year&gt;&lt;RecNum&gt;4373&lt;/RecNum&gt;&lt;DisplayText&gt;&lt;style face="superscript"&gt;90&lt;/style&gt;&lt;/DisplayText&gt;&lt;record&gt;&lt;rec-number&gt;4373&lt;/rec-number&gt;&lt;foreign-keys&gt;&lt;key app="EN" db-id="5txztzx9zr9ff2epe515pr0gvs90dwdfvdta" timestamp="1633092743" guid="85c74aee-79ba-40cb-baf3-5c415eedf347"&gt;4373&lt;/key&gt;&lt;/foreign-keys&gt;&lt;ref-type name="Journal Article"&gt;17&lt;/ref-type&gt;&lt;contributors&gt;&lt;authors&gt;&lt;author&gt;Okoli, Chizimuzo T. C.&lt;/author&gt;&lt;author&gt;Khara, Milan&lt;/author&gt;&lt;/authors&gt;&lt;/contributors&gt;&lt;titles&gt;&lt;title&gt;Smoking cessation outcomes and predictors among individuals with co-occurring substance use and/or psychiatric disorders&lt;/title&gt;&lt;secondary-title&gt;Journal of dual diagnosis&lt;/secondary-title&gt;&lt;/titles&gt;&lt;periodical&gt;&lt;full-title&gt;Journal of dual diagnosis&lt;/full-title&gt;&lt;/periodical&gt;&lt;pages&gt;9-18&lt;/pages&gt;&lt;volume&gt;10&lt;/volume&gt;&lt;number&gt;1&lt;/number&gt;&lt;section&gt;Okoli, Chizimuzo T C. a University of Kentucky College of Nursing, Lexington, Kentucky, USA.&lt;/section&gt;&lt;keywords&gt;&lt;keyword&gt;Adult&lt;/keyword&gt;&lt;keyword&gt;Female&lt;/keyword&gt;&lt;keyword&gt;Humans&lt;/keyword&gt;&lt;keyword&gt;Male&lt;/keyword&gt;&lt;keyword&gt;*Mental Disorders/co [Complications]&lt;/keyword&gt;&lt;keyword&gt;Middle Aged&lt;/keyword&gt;&lt;keyword&gt;*Smoking Cessation&lt;/keyword&gt;&lt;keyword&gt;*Substance-Related Disorders/co [Complications]&lt;/keyword&gt;&lt;keyword&gt;*Tobacco Use Disorder/co [Complications]&lt;/keyword&gt;&lt;keyword&gt;*Tobacco Use Disorder/pc [Prevention &amp;amp; Control]&lt;/keyword&gt;&lt;keyword&gt;Treatment Outcome&lt;/keyword&gt;&lt;/keywords&gt;&lt;dates&gt;&lt;year&gt;2014&lt;/year&gt;&lt;/dates&gt;&lt;pub-location&gt;United States&lt;/pub-location&gt;&lt;isbn&gt;1550-4271&lt;/isbn&gt;&lt;label&gt;$$MEDLINE&amp;#xD;$$includetitleSB&amp;#xD;$$includeabstractMHUKCanadaSB&amp;#xD;$$includefulltext&lt;/label&gt;&lt;urls&gt;&lt;related-urls&gt;&lt;url&gt;http://ovidsp.ovid.com/ovidweb.cgi?T=JS&amp;amp;PAGE=reference&amp;amp;D=med11&amp;amp;NEWS=N&amp;amp;AN=25392058&lt;/url&gt;&lt;url&gt;https://www.tandfonline.com/doi/full/10.1080/15504263.2013.866860&lt;/url&gt;&lt;/related-urls&gt;&lt;/urls&gt;&lt;electronic-resource-num&gt;https://dx.doi.org/10.1080/15504263.2013.866860&lt;/electronic-resource-num&gt;&lt;/record&gt;&lt;/Cite&gt;&lt;/EndNote&gt;</w:instrText>
            </w:r>
            <w:r w:rsidR="00C71AA9"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90</w:t>
            </w:r>
            <w:r w:rsidR="00C71AA9" w:rsidRPr="00453F06">
              <w:rPr>
                <w:rFonts w:asciiTheme="majorBidi" w:hAnsiTheme="majorBidi" w:cstheme="majorBidi"/>
                <w:sz w:val="18"/>
                <w:szCs w:val="18"/>
              </w:rPr>
              <w:fldChar w:fldCharType="end"/>
            </w:r>
          </w:p>
        </w:tc>
        <w:tc>
          <w:tcPr>
            <w:tcW w:w="3470" w:type="dxa"/>
          </w:tcPr>
          <w:p w14:paraId="6FB65602" w14:textId="77777777" w:rsidR="00871C9E" w:rsidRPr="00453F06" w:rsidRDefault="00871C9E" w:rsidP="00DA4819">
            <w:pPr>
              <w:pStyle w:val="ListParagraph"/>
              <w:ind w:left="62"/>
              <w:rPr>
                <w:rFonts w:asciiTheme="majorBidi" w:hAnsiTheme="majorBidi" w:cstheme="majorBidi"/>
                <w:sz w:val="18"/>
                <w:szCs w:val="18"/>
              </w:rPr>
            </w:pPr>
          </w:p>
        </w:tc>
      </w:tr>
      <w:tr w:rsidR="00871C9E" w:rsidRPr="00453F06" w14:paraId="6A4F0B23" w14:textId="410E6FA8" w:rsidTr="00D22A3E">
        <w:tc>
          <w:tcPr>
            <w:tcW w:w="1838" w:type="dxa"/>
            <w:vMerge/>
          </w:tcPr>
          <w:p w14:paraId="4A51ED74" w14:textId="77777777" w:rsidR="00871C9E" w:rsidRPr="00453F06" w:rsidRDefault="00871C9E" w:rsidP="00871C9E">
            <w:pPr>
              <w:rPr>
                <w:rFonts w:asciiTheme="majorBidi" w:hAnsiTheme="majorBidi" w:cstheme="majorBidi"/>
                <w:sz w:val="18"/>
                <w:szCs w:val="18"/>
              </w:rPr>
            </w:pPr>
          </w:p>
        </w:tc>
        <w:tc>
          <w:tcPr>
            <w:tcW w:w="1701" w:type="dxa"/>
          </w:tcPr>
          <w:p w14:paraId="440F6637"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1DD1151D"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7923B7CC"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61DE4D48" w14:textId="037F0F65" w:rsidR="00871C9E" w:rsidRPr="00453F06" w:rsidRDefault="00AB3C96" w:rsidP="00871C9E">
            <w:pPr>
              <w:rPr>
                <w:rFonts w:asciiTheme="majorBidi" w:hAnsiTheme="majorBidi" w:cstheme="majorBidi"/>
                <w:sz w:val="18"/>
                <w:szCs w:val="18"/>
              </w:rPr>
            </w:pPr>
            <w:r w:rsidRPr="00453F06">
              <w:rPr>
                <w:rFonts w:asciiTheme="majorBidi" w:hAnsiTheme="majorBidi" w:cstheme="majorBidi"/>
                <w:sz w:val="18"/>
                <w:szCs w:val="18"/>
              </w:rPr>
              <w:t>No data</w:t>
            </w:r>
          </w:p>
        </w:tc>
      </w:tr>
      <w:tr w:rsidR="00871C9E" w:rsidRPr="00453F06" w14:paraId="68EAF64C" w14:textId="2847A769" w:rsidTr="00D22A3E">
        <w:tc>
          <w:tcPr>
            <w:tcW w:w="1838" w:type="dxa"/>
            <w:vMerge w:val="restart"/>
          </w:tcPr>
          <w:p w14:paraId="756B2BA2"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Bupropion (as a cessation aid)</w:t>
            </w:r>
          </w:p>
        </w:tc>
        <w:tc>
          <w:tcPr>
            <w:tcW w:w="1701" w:type="dxa"/>
          </w:tcPr>
          <w:p w14:paraId="2B75D19A"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61F6BC36" w14:textId="053C7BFE" w:rsidR="00871C9E" w:rsidRPr="00453F06" w:rsidRDefault="00871C9E" w:rsidP="000902F1">
            <w:pPr>
              <w:rPr>
                <w:rFonts w:asciiTheme="majorBidi" w:hAnsiTheme="majorBidi" w:cstheme="majorBidi"/>
                <w:sz w:val="18"/>
                <w:szCs w:val="18"/>
              </w:rPr>
            </w:pPr>
          </w:p>
        </w:tc>
        <w:tc>
          <w:tcPr>
            <w:tcW w:w="3470" w:type="dxa"/>
          </w:tcPr>
          <w:p w14:paraId="09652E48" w14:textId="48C940AD" w:rsidR="00871C9E" w:rsidRPr="00453F06" w:rsidRDefault="00871C9E" w:rsidP="003F3834">
            <w:pPr>
              <w:pStyle w:val="ListParagraph"/>
              <w:numPr>
                <w:ilvl w:val="0"/>
                <w:numId w:val="51"/>
              </w:numPr>
              <w:ind w:left="203" w:hanging="218"/>
              <w:rPr>
                <w:rFonts w:asciiTheme="majorBidi" w:hAnsiTheme="majorBidi" w:cstheme="majorBidi"/>
                <w:sz w:val="18"/>
                <w:szCs w:val="18"/>
              </w:rPr>
            </w:pPr>
            <w:r w:rsidRPr="00453F06">
              <w:rPr>
                <w:rFonts w:asciiTheme="majorBidi" w:hAnsiTheme="majorBidi" w:cstheme="majorBidi"/>
                <w:sz w:val="18"/>
                <w:szCs w:val="18"/>
              </w:rPr>
              <w:t xml:space="preserve">The odds of cessation from the start of the most recent quit attempt to the time of the survey were not significantly different for those who did than for those who did not have bupropion in an analysis adjusted for smoking cessation aid variables but no covariates (OR 0.74, 95% CI 0.52 to 1.05), an analysis adjusted for all covariates but no other smoking cessation aid variables (OR 1.23, 95% CI 0.83 to 1.81) and a fully adjusted analysis (OR 1.27, 95% CI 0.86 to 1.89) </w:t>
            </w:r>
            <w:r w:rsidR="000B22D8" w:rsidRPr="00453F06">
              <w:rPr>
                <w:rFonts w:asciiTheme="majorBidi" w:hAnsiTheme="majorBidi" w:cstheme="majorBidi"/>
                <w:sz w:val="18"/>
                <w:szCs w:val="18"/>
              </w:rPr>
              <w:fldChar w:fldCharType="begin">
                <w:fldData xml:space="preserve">PEVuZE5vdGU+PENpdGU+PEF1dGhvcj5KYWNrc29uPC9BdXRob3I+PFllYXI+MjAxOTwvWWVhcj48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</w:fldData>
              </w:fldChar>
            </w:r>
            <w:r w:rsidR="003F3834">
              <w:rPr>
                <w:rFonts w:asciiTheme="majorBidi" w:hAnsiTheme="majorBidi" w:cstheme="majorBidi"/>
                <w:sz w:val="18"/>
                <w:szCs w:val="18"/>
              </w:rPr>
              <w:instrText xml:space="preserve"> ADDIN EN.CITE </w:instrText>
            </w:r>
            <w:r w:rsidR="003F3834">
              <w:rPr>
                <w:rFonts w:asciiTheme="majorBidi" w:hAnsiTheme="majorBidi" w:cstheme="majorBidi"/>
                <w:sz w:val="18"/>
                <w:szCs w:val="18"/>
              </w:rPr>
              <w:fldChar w:fldCharType="begin">
                <w:fldData xml:space="preserve">PEVuZE5vdGU+PENpdGU+PEF1dGhvcj5KYWNrc29uPC9BdXRob3I+PFllYXI+MjAxOTwvWWVhcj48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</w:fldData>
              </w:fldChar>
            </w:r>
            <w:r w:rsidR="003F3834">
              <w:rPr>
                <w:rFonts w:asciiTheme="majorBidi" w:hAnsiTheme="majorBidi" w:cstheme="majorBidi"/>
                <w:sz w:val="18"/>
                <w:szCs w:val="18"/>
              </w:rPr>
              <w:instrText xml:space="preserve"> ADDIN EN.CITE.DATA </w:instrText>
            </w:r>
            <w:r w:rsidR="003F3834">
              <w:rPr>
                <w:rFonts w:asciiTheme="majorBidi" w:hAnsiTheme="majorBidi" w:cstheme="majorBidi"/>
                <w:sz w:val="18"/>
                <w:szCs w:val="18"/>
              </w:rPr>
            </w:r>
            <w:r w:rsidR="003F3834">
              <w:rPr>
                <w:rFonts w:asciiTheme="majorBidi" w:hAnsiTheme="majorBidi" w:cstheme="majorBidi"/>
                <w:sz w:val="18"/>
                <w:szCs w:val="18"/>
              </w:rPr>
              <w:fldChar w:fldCharType="end"/>
            </w:r>
            <w:r w:rsidR="000B22D8" w:rsidRPr="00453F06">
              <w:rPr>
                <w:rFonts w:asciiTheme="majorBidi" w:hAnsiTheme="majorBidi" w:cstheme="majorBidi"/>
                <w:sz w:val="18"/>
                <w:szCs w:val="18"/>
              </w:rPr>
            </w:r>
            <w:r w:rsidR="000B22D8" w:rsidRPr="00453F06">
              <w:rPr>
                <w:rFonts w:asciiTheme="majorBidi" w:hAnsiTheme="majorBidi" w:cstheme="majorBidi"/>
                <w:sz w:val="18"/>
                <w:szCs w:val="18"/>
              </w:rPr>
              <w:fldChar w:fldCharType="separate"/>
            </w:r>
            <w:r w:rsidR="003F3834" w:rsidRPr="003F3834">
              <w:rPr>
                <w:rFonts w:asciiTheme="majorBidi" w:hAnsiTheme="majorBidi" w:cstheme="majorBidi"/>
                <w:noProof/>
                <w:sz w:val="18"/>
                <w:szCs w:val="18"/>
                <w:vertAlign w:val="superscript"/>
              </w:rPr>
              <w:t>79</w:t>
            </w:r>
            <w:r w:rsidR="000B22D8" w:rsidRPr="00453F06">
              <w:rPr>
                <w:rFonts w:asciiTheme="majorBidi" w:hAnsiTheme="majorBidi" w:cstheme="majorBidi"/>
                <w:sz w:val="18"/>
                <w:szCs w:val="18"/>
              </w:rPr>
              <w:fldChar w:fldCharType="end"/>
            </w:r>
          </w:p>
          <w:p w14:paraId="519F5775" w14:textId="2DDD6BBC" w:rsidR="001F46E1" w:rsidRPr="00453F06" w:rsidRDefault="001F46E1" w:rsidP="00492412">
            <w:pPr>
              <w:pStyle w:val="ListParagraph"/>
              <w:numPr>
                <w:ilvl w:val="0"/>
                <w:numId w:val="51"/>
              </w:numPr>
              <w:ind w:left="203" w:hanging="218"/>
              <w:rPr>
                <w:rFonts w:asciiTheme="majorBidi" w:hAnsiTheme="majorBidi" w:cstheme="majorBidi"/>
                <w:sz w:val="18"/>
                <w:szCs w:val="18"/>
              </w:rPr>
            </w:pPr>
            <w:r w:rsidRPr="00453F06">
              <w:rPr>
                <w:rFonts w:asciiTheme="majorBidi" w:hAnsiTheme="majorBidi" w:cstheme="majorBidi"/>
                <w:sz w:val="18"/>
                <w:szCs w:val="18"/>
              </w:rPr>
              <w:t xml:space="preserve">The odds of cessation at 4 weeks were not significantly different for those who received bupropion than those who received single NRT in an adjusted analysis (OR 1.128, 95% CI 0.96 to 1.30) </w:t>
            </w:r>
            <w:r w:rsidR="000B22D8" w:rsidRPr="00453F06">
              <w:rPr>
                <w:rFonts w:asciiTheme="majorBidi" w:hAnsiTheme="majorBidi" w:cstheme="majorBidi"/>
                <w:sz w:val="18"/>
                <w:szCs w:val="18"/>
              </w:rPr>
              <w:fldChar w:fldCharType="begin">
                <w:fldData xml:space="preserve">PEVuZE5vdGU+PENpdGU+PEF1dGhvcj5Ccm9zZTwvQXV0aG9yPjxZZWFyPjIwMTE8L1llYXI+PFJl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=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PEVuZE5vdGU+PENpdGU+PEF1dGhvcj5Ccm9zZTwvQXV0aG9yPjxZZWFyPjIwMTE8L1llYXI+PFJl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=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0B22D8" w:rsidRPr="00453F06">
              <w:rPr>
                <w:rFonts w:asciiTheme="majorBidi" w:hAnsiTheme="majorBidi" w:cstheme="majorBidi"/>
                <w:sz w:val="18"/>
                <w:szCs w:val="18"/>
              </w:rPr>
            </w:r>
            <w:r w:rsidR="000B22D8"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69</w:t>
            </w:r>
            <w:r w:rsidR="000B22D8" w:rsidRPr="00453F06">
              <w:rPr>
                <w:rFonts w:asciiTheme="majorBidi" w:hAnsiTheme="majorBidi" w:cstheme="majorBidi"/>
                <w:sz w:val="18"/>
                <w:szCs w:val="18"/>
              </w:rPr>
              <w:fldChar w:fldCharType="end"/>
            </w:r>
          </w:p>
        </w:tc>
        <w:tc>
          <w:tcPr>
            <w:tcW w:w="3470" w:type="dxa"/>
          </w:tcPr>
          <w:p w14:paraId="7B1D84C0" w14:textId="297C03AF" w:rsidR="00871C9E" w:rsidRPr="00453F06" w:rsidRDefault="001F46E1" w:rsidP="00492412">
            <w:pPr>
              <w:pStyle w:val="ListParagraph"/>
              <w:numPr>
                <w:ilvl w:val="0"/>
                <w:numId w:val="51"/>
              </w:numPr>
              <w:ind w:left="203" w:hanging="218"/>
              <w:rPr>
                <w:rFonts w:asciiTheme="majorBidi" w:hAnsiTheme="majorBidi" w:cstheme="majorBidi"/>
                <w:sz w:val="18"/>
                <w:szCs w:val="18"/>
              </w:rPr>
            </w:pPr>
            <w:r w:rsidRPr="00453F06">
              <w:rPr>
                <w:rFonts w:asciiTheme="majorBidi" w:hAnsiTheme="majorBidi" w:cstheme="majorBidi"/>
                <w:sz w:val="18"/>
                <w:szCs w:val="18"/>
              </w:rPr>
              <w:t xml:space="preserve">The odds of cessation at 4 weeks were significantly higher for those who had bupropion than for those who had no medication in an adjusted analysis of the whole sample (OR 2.29, 95% CI 1.82 to 2.89) and an adjusted analysis of a subsample of only those with HSI data (OR 2.12, 95% CI 1.31 to 3.46) </w:t>
            </w:r>
            <w:r w:rsidR="00CE302E" w:rsidRPr="00453F06">
              <w:rPr>
                <w:rFonts w:asciiTheme="majorBidi" w:hAnsiTheme="majorBidi" w:cstheme="majorBidi"/>
                <w:sz w:val="18"/>
                <w:szCs w:val="18"/>
              </w:rPr>
              <w:fldChar w:fldCharType="begin">
                <w:fldData xml:space="preserve">PEVuZE5vdGU+PENpdGU+PEF1dGhvcj5Ccm9zZTwvQXV0aG9yPjxZZWFyPjIwMTI8L1llYXI+PFJl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PEVuZE5vdGU+PENpdGU+PEF1dGhvcj5Ccm9zZTwvQXV0aG9yPjxZZWFyPjIwMTI8L1llYXI+PFJl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CE302E" w:rsidRPr="00453F06">
              <w:rPr>
                <w:rFonts w:asciiTheme="majorBidi" w:hAnsiTheme="majorBidi" w:cstheme="majorBidi"/>
                <w:sz w:val="18"/>
                <w:szCs w:val="18"/>
              </w:rPr>
            </w:r>
            <w:r w:rsidR="00CE302E"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70</w:t>
            </w:r>
            <w:r w:rsidR="00CE302E" w:rsidRPr="00453F06">
              <w:rPr>
                <w:rFonts w:asciiTheme="majorBidi" w:hAnsiTheme="majorBidi" w:cstheme="majorBidi"/>
                <w:sz w:val="18"/>
                <w:szCs w:val="18"/>
              </w:rPr>
              <w:fldChar w:fldCharType="end"/>
            </w:r>
          </w:p>
          <w:p w14:paraId="5FEE4255" w14:textId="40FC1935" w:rsidR="001F46E1" w:rsidRPr="00453F06" w:rsidRDefault="001F46E1" w:rsidP="00492412">
            <w:pPr>
              <w:pStyle w:val="ListParagraph"/>
              <w:numPr>
                <w:ilvl w:val="0"/>
                <w:numId w:val="51"/>
              </w:numPr>
              <w:ind w:left="203" w:hanging="218"/>
              <w:rPr>
                <w:rFonts w:asciiTheme="majorBidi" w:hAnsiTheme="majorBidi" w:cstheme="majorBidi"/>
                <w:sz w:val="18"/>
                <w:szCs w:val="18"/>
              </w:rPr>
            </w:pPr>
            <w:r w:rsidRPr="00453F06">
              <w:rPr>
                <w:rFonts w:asciiTheme="majorBidi" w:hAnsiTheme="majorBidi" w:cstheme="majorBidi"/>
                <w:sz w:val="18"/>
                <w:szCs w:val="18"/>
              </w:rPr>
              <w:t xml:space="preserve">The odds of cessation at 4 weeks were significantly higher for those who chose bupropion as a cessation aid than those who chose NRT in univariate analysis (OR 1.39, p=0.005) and in an adjusted analysis including all variables reaching significance in the univariate analyses (OR 1.40, p=0.012) </w:t>
            </w:r>
            <w:r w:rsidR="000B22D8" w:rsidRPr="00453F06">
              <w:rPr>
                <w:rFonts w:asciiTheme="majorBidi" w:hAnsiTheme="majorBidi" w:cstheme="majorBidi"/>
                <w:sz w:val="18"/>
                <w:szCs w:val="18"/>
              </w:rPr>
              <w:fldChar w:fldCharType="begin">
                <w:fldData xml:space="preserve">PEVuZE5vdGU+PENpdGU+PEF1dGhvcj5NY0V3ZW48L0F1dGhvcj48WWVhcj4yMDA5PC9ZZWFyPjxS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PEVuZE5vdGU+PENpdGU+PEF1dGhvcj5NY0V3ZW48L0F1dGhvcj48WWVhcj4yMDA5PC9ZZWFyPjxS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0B22D8" w:rsidRPr="00453F06">
              <w:rPr>
                <w:rFonts w:asciiTheme="majorBidi" w:hAnsiTheme="majorBidi" w:cstheme="majorBidi"/>
                <w:sz w:val="18"/>
                <w:szCs w:val="18"/>
              </w:rPr>
            </w:r>
            <w:r w:rsidR="000B22D8"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85</w:t>
            </w:r>
            <w:r w:rsidR="000B22D8" w:rsidRPr="00453F06">
              <w:rPr>
                <w:rFonts w:asciiTheme="majorBidi" w:hAnsiTheme="majorBidi" w:cstheme="majorBidi"/>
                <w:sz w:val="18"/>
                <w:szCs w:val="18"/>
              </w:rPr>
              <w:fldChar w:fldCharType="end"/>
            </w:r>
          </w:p>
        </w:tc>
      </w:tr>
      <w:tr w:rsidR="00871C9E" w:rsidRPr="00453F06" w14:paraId="053E4E03" w14:textId="527392E4" w:rsidTr="00D22A3E">
        <w:tc>
          <w:tcPr>
            <w:tcW w:w="1838" w:type="dxa"/>
            <w:vMerge/>
          </w:tcPr>
          <w:p w14:paraId="18F7B6CD" w14:textId="77777777" w:rsidR="00871C9E" w:rsidRPr="00453F06" w:rsidRDefault="00871C9E" w:rsidP="00871C9E">
            <w:pPr>
              <w:rPr>
                <w:rFonts w:asciiTheme="majorBidi" w:hAnsiTheme="majorBidi" w:cstheme="majorBidi"/>
                <w:sz w:val="18"/>
                <w:szCs w:val="18"/>
              </w:rPr>
            </w:pPr>
          </w:p>
        </w:tc>
        <w:tc>
          <w:tcPr>
            <w:tcW w:w="1701" w:type="dxa"/>
          </w:tcPr>
          <w:p w14:paraId="722C8D3E"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32337B43" w14:textId="77777777" w:rsidR="00871C9E" w:rsidRPr="00453F06" w:rsidRDefault="00871C9E" w:rsidP="00871C9E">
            <w:pPr>
              <w:rPr>
                <w:rFonts w:asciiTheme="majorBidi" w:hAnsiTheme="majorBidi" w:cstheme="majorBidi"/>
                <w:sz w:val="18"/>
                <w:szCs w:val="18"/>
              </w:rPr>
            </w:pPr>
          </w:p>
        </w:tc>
        <w:tc>
          <w:tcPr>
            <w:tcW w:w="3470" w:type="dxa"/>
          </w:tcPr>
          <w:p w14:paraId="7C0C7701" w14:textId="29A57DC1" w:rsidR="00871C9E" w:rsidRPr="00453F06" w:rsidRDefault="00871C9E" w:rsidP="00492412">
            <w:pPr>
              <w:pStyle w:val="ListParagraph"/>
              <w:numPr>
                <w:ilvl w:val="0"/>
                <w:numId w:val="51"/>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at 8 to 28 weeks were not significantly different as number of weeks of bupropion use (continuous) increased (OR 0.78, 95% CI 0.52 to 1.17) in an unadjusted analysis </w:t>
            </w:r>
            <w:r w:rsidR="00DA34EE" w:rsidRPr="00453F06">
              <w:rPr>
                <w:rFonts w:asciiTheme="majorBidi" w:hAnsiTheme="majorBidi" w:cstheme="majorBidi"/>
                <w:sz w:val="18"/>
                <w:szCs w:val="18"/>
              </w:rPr>
              <w:fldChar w:fldCharType="begin"/>
            </w:r>
            <w:r w:rsidR="00492412">
              <w:rPr>
                <w:rFonts w:asciiTheme="majorBidi" w:hAnsiTheme="majorBidi" w:cstheme="majorBidi"/>
                <w:sz w:val="18"/>
                <w:szCs w:val="18"/>
              </w:rPr>
              <w:instrText xml:space="preserve"> ADDIN EN.CITE &lt;EndNote&gt;&lt;Cite&gt;&lt;Author&gt;Okoli&lt;/Author&gt;&lt;Year&gt;2014&lt;/Year&gt;&lt;RecNum&gt;4373&lt;/RecNum&gt;&lt;DisplayText&gt;&lt;style face="superscript"&gt;90&lt;/style&gt;&lt;/DisplayText&gt;&lt;record&gt;&lt;rec-number&gt;4373&lt;/rec-number&gt;&lt;foreign-keys&gt;&lt;key app="EN" db-id="5txztzx9zr9ff2epe515pr0gvs90dwdfvdta" timestamp="1633092743" guid="85c74aee-79ba-40cb-baf3-5c415eedf347"&gt;4373&lt;/key&gt;&lt;/foreign-keys&gt;&lt;ref-type name="Journal Article"&gt;17&lt;/ref-type&gt;&lt;contributors&gt;&lt;authors&gt;&lt;author&gt;Okoli, Chizimuzo T. C.&lt;/author&gt;&lt;author&gt;Khara, Milan&lt;/author&gt;&lt;/authors&gt;&lt;/contributors&gt;&lt;titles&gt;&lt;title&gt;Smoking cessation outcomes and predictors among individuals with co-occurring substance use and/or psychiatric disorders&lt;/title&gt;&lt;secondary-title&gt;Journal of dual diagnosis&lt;/secondary-title&gt;&lt;/titles&gt;&lt;periodical&gt;&lt;full-title&gt;Journal of dual diagnosis&lt;/full-title&gt;&lt;/periodical&gt;&lt;pages&gt;9-18&lt;/pages&gt;&lt;volume&gt;10&lt;/volume&gt;&lt;number&gt;1&lt;/number&gt;&lt;section&gt;Okoli, Chizimuzo T C. a University of Kentucky College of Nursing, Lexington, Kentucky, USA.&lt;/section&gt;&lt;keywords&gt;&lt;keyword&gt;Adult&lt;/keyword&gt;&lt;keyword&gt;Female&lt;/keyword&gt;&lt;keyword&gt;Humans&lt;/keyword&gt;&lt;keyword&gt;Male&lt;/keyword&gt;&lt;keyword&gt;*Mental Disorders/co [Complications]&lt;/keyword&gt;&lt;keyword&gt;Middle Aged&lt;/keyword&gt;&lt;keyword&gt;*Smoking Cessation&lt;/keyword&gt;&lt;keyword&gt;*Substance-Related Disorders/co [Complications]&lt;/keyword&gt;&lt;keyword&gt;*Tobacco Use Disorder/co [Complications]&lt;/keyword&gt;&lt;keyword&gt;*Tobacco Use Disorder/pc [Prevention &amp;amp; Control]&lt;/keyword&gt;&lt;keyword&gt;Treatment Outcome&lt;/keyword&gt;&lt;/keywords&gt;&lt;dates&gt;&lt;year&gt;2014&lt;/year&gt;&lt;/dates&gt;&lt;pub-location&gt;United States&lt;/pub-location&gt;&lt;isbn&gt;1550-4271&lt;/isbn&gt;&lt;label&gt;$$MEDLINE&amp;#xD;$$includetitleSB&amp;#xD;$$includeabstractMHUKCanadaSB&amp;#xD;$$includefulltext&lt;/label&gt;&lt;urls&gt;&lt;related-urls&gt;&lt;url&gt;http://ovidsp.ovid.com/ovidweb.cgi?T=JS&amp;amp;PAGE=reference&amp;amp;D=med11&amp;amp;NEWS=N&amp;amp;AN=25392058&lt;/url&gt;&lt;url&gt;https://www.tandfonline.com/doi/full/10.1080/15504263.2013.866860&lt;/url&gt;&lt;/related-urls&gt;&lt;/urls&gt;&lt;electronic-resource-num&gt;https://dx.doi.org/10.1080/15504263.2013.866860&lt;/electronic-resource-num&gt;&lt;/record&gt;&lt;/Cite&gt;&lt;/EndNote&gt;</w:instrText>
            </w:r>
            <w:r w:rsidR="00DA34EE"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90</w:t>
            </w:r>
            <w:r w:rsidR="00DA34EE" w:rsidRPr="00453F06">
              <w:rPr>
                <w:rFonts w:asciiTheme="majorBidi" w:hAnsiTheme="majorBidi" w:cstheme="majorBidi"/>
                <w:sz w:val="18"/>
                <w:szCs w:val="18"/>
              </w:rPr>
              <w:fldChar w:fldCharType="end"/>
            </w:r>
          </w:p>
        </w:tc>
        <w:tc>
          <w:tcPr>
            <w:tcW w:w="3470" w:type="dxa"/>
          </w:tcPr>
          <w:p w14:paraId="36D710C4" w14:textId="77777777" w:rsidR="00871C9E" w:rsidRPr="00453F06" w:rsidRDefault="00871C9E" w:rsidP="000902F1">
            <w:pPr>
              <w:pStyle w:val="ListParagraph"/>
              <w:ind w:left="62"/>
              <w:rPr>
                <w:rFonts w:asciiTheme="majorBidi" w:hAnsiTheme="majorBidi" w:cstheme="majorBidi"/>
                <w:sz w:val="18"/>
                <w:szCs w:val="18"/>
              </w:rPr>
            </w:pPr>
          </w:p>
        </w:tc>
      </w:tr>
      <w:tr w:rsidR="00871C9E" w:rsidRPr="00453F06" w14:paraId="66503C66" w14:textId="73AB042B" w:rsidTr="00D22A3E">
        <w:tc>
          <w:tcPr>
            <w:tcW w:w="1838" w:type="dxa"/>
            <w:vMerge/>
          </w:tcPr>
          <w:p w14:paraId="42438B40" w14:textId="77777777" w:rsidR="00871C9E" w:rsidRPr="00453F06" w:rsidRDefault="00871C9E" w:rsidP="00871C9E">
            <w:pPr>
              <w:rPr>
                <w:rFonts w:asciiTheme="majorBidi" w:hAnsiTheme="majorBidi" w:cstheme="majorBidi"/>
                <w:sz w:val="18"/>
                <w:szCs w:val="18"/>
              </w:rPr>
            </w:pPr>
          </w:p>
        </w:tc>
        <w:tc>
          <w:tcPr>
            <w:tcW w:w="1701" w:type="dxa"/>
          </w:tcPr>
          <w:p w14:paraId="3441FF00"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62E07A4A"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58C05A2C"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02CBE514" w14:textId="77777777" w:rsidR="00871C9E" w:rsidRPr="00453F06" w:rsidRDefault="00871C9E" w:rsidP="00871C9E">
            <w:pPr>
              <w:rPr>
                <w:rFonts w:asciiTheme="majorBidi" w:hAnsiTheme="majorBidi" w:cstheme="majorBidi"/>
                <w:sz w:val="18"/>
                <w:szCs w:val="18"/>
              </w:rPr>
            </w:pPr>
          </w:p>
        </w:tc>
      </w:tr>
      <w:tr w:rsidR="00871C9E" w:rsidRPr="00453F06" w14:paraId="7D6A2FC6" w14:textId="631FE2B1" w:rsidTr="00D22A3E">
        <w:tc>
          <w:tcPr>
            <w:tcW w:w="1838" w:type="dxa"/>
            <w:vMerge w:val="restart"/>
          </w:tcPr>
          <w:p w14:paraId="2F29FCE8"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E-cigarettes (as a cessation aid)</w:t>
            </w:r>
          </w:p>
        </w:tc>
        <w:tc>
          <w:tcPr>
            <w:tcW w:w="1701" w:type="dxa"/>
          </w:tcPr>
          <w:p w14:paraId="78D820AD"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1D0CC1D0" w14:textId="0CE45218" w:rsidR="00871C9E" w:rsidRPr="00453F06" w:rsidRDefault="00871C9E" w:rsidP="00A135D5">
            <w:pPr>
              <w:pStyle w:val="ListParagraph"/>
              <w:numPr>
                <w:ilvl w:val="0"/>
                <w:numId w:val="51"/>
              </w:numPr>
              <w:ind w:left="172" w:hanging="237"/>
              <w:rPr>
                <w:rFonts w:asciiTheme="majorBidi" w:hAnsiTheme="majorBidi" w:cstheme="majorBidi"/>
                <w:sz w:val="18"/>
                <w:szCs w:val="18"/>
              </w:rPr>
            </w:pPr>
          </w:p>
        </w:tc>
        <w:tc>
          <w:tcPr>
            <w:tcW w:w="3470" w:type="dxa"/>
          </w:tcPr>
          <w:p w14:paraId="0D7416A4" w14:textId="640BC4AA" w:rsidR="00871C9E" w:rsidRPr="00453F06" w:rsidRDefault="00871C9E" w:rsidP="00492412">
            <w:pPr>
              <w:pStyle w:val="ListParagraph"/>
              <w:numPr>
                <w:ilvl w:val="0"/>
                <w:numId w:val="51"/>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between 6 and 12 months were not significantly different for those who had e-cigarettes than those who had over-the-counter NRT in an analysis adjusted for age, sex, social grade, time since quit attempt started, quit attempts in the past year, abrupt versus gradual quitting, year of the survey, time spent with urges to smoke and strength of urges to smoke (Model 3; OR 1.64, 95% CI 0.83 to 3.24) </w:t>
            </w:r>
            <w:r w:rsidR="002A47CC" w:rsidRPr="00453F06">
              <w:rPr>
                <w:rFonts w:asciiTheme="majorBidi" w:hAnsiTheme="majorBidi" w:cstheme="majorBidi"/>
                <w:sz w:val="18"/>
                <w:szCs w:val="18"/>
              </w:rPr>
              <w:fldChar w:fldCharType="begin">
                <w:fldData xml:space="preserve">PEVuZE5vdGU+PENpdGU+PEF1dGhvcj5Ccm93bjwvQXV0aG9yPjxZZWFyPjIwMTQ8L1llYXI+PFJl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PEVuZE5vdGU+PENpdGU+PEF1dGhvcj5Ccm93bjwvQXV0aG9yPjxZZWFyPjIwMTQ8L1llYXI+PFJl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2A47CC" w:rsidRPr="00453F06">
              <w:rPr>
                <w:rFonts w:asciiTheme="majorBidi" w:hAnsiTheme="majorBidi" w:cstheme="majorBidi"/>
                <w:sz w:val="18"/>
                <w:szCs w:val="18"/>
              </w:rPr>
            </w:r>
            <w:r w:rsidR="002A47CC"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72</w:t>
            </w:r>
            <w:r w:rsidR="002A47CC" w:rsidRPr="00453F06">
              <w:rPr>
                <w:rFonts w:asciiTheme="majorBidi" w:hAnsiTheme="majorBidi" w:cstheme="majorBidi"/>
                <w:sz w:val="18"/>
                <w:szCs w:val="18"/>
              </w:rPr>
              <w:fldChar w:fldCharType="end"/>
            </w:r>
          </w:p>
          <w:p w14:paraId="39954F65" w14:textId="6BF91FAF" w:rsidR="00871C9E" w:rsidRPr="00453F06" w:rsidRDefault="00871C9E" w:rsidP="00492412">
            <w:pPr>
              <w:pStyle w:val="ListParagraph"/>
              <w:numPr>
                <w:ilvl w:val="0"/>
                <w:numId w:val="51"/>
              </w:numPr>
              <w:ind w:left="62" w:hanging="127"/>
              <w:rPr>
                <w:rFonts w:asciiTheme="majorBidi" w:hAnsiTheme="majorBidi" w:cstheme="majorBidi"/>
                <w:sz w:val="18"/>
                <w:szCs w:val="18"/>
              </w:rPr>
            </w:pPr>
            <w:r w:rsidRPr="00453F06">
              <w:rPr>
                <w:rFonts w:asciiTheme="majorBidi" w:hAnsiTheme="majorBidi" w:cstheme="majorBidi"/>
                <w:sz w:val="18"/>
                <w:szCs w:val="18"/>
              </w:rPr>
              <w:t>The odds of cessation at up to 1 year were not significantly different for those who had e-cigarettes than those who had no cessation aid in an analysis adjusted for age, sex, social grade, time since quit attempt started, quit attempts in the past year, abrupt versus gradual quitting and year of the survey (Model 2; OR 1.21, 95% CI 0.92 to 1.58</w:t>
            </w:r>
            <w:r w:rsidR="00DB7E07" w:rsidRPr="00453F06">
              <w:rPr>
                <w:rFonts w:asciiTheme="majorBidi" w:hAnsiTheme="majorBidi" w:cstheme="majorBidi"/>
                <w:sz w:val="18"/>
                <w:szCs w:val="18"/>
              </w:rPr>
              <w:t>)</w:t>
            </w:r>
            <w:r w:rsidRPr="00453F06">
              <w:rPr>
                <w:rFonts w:asciiTheme="majorBidi" w:hAnsiTheme="majorBidi" w:cstheme="majorBidi"/>
                <w:sz w:val="18"/>
                <w:szCs w:val="18"/>
              </w:rPr>
              <w:t xml:space="preserve"> </w:t>
            </w:r>
            <w:r w:rsidR="002A47CC" w:rsidRPr="00453F06">
              <w:rPr>
                <w:rFonts w:asciiTheme="majorBidi" w:hAnsiTheme="majorBidi" w:cstheme="majorBidi"/>
                <w:sz w:val="18"/>
                <w:szCs w:val="18"/>
              </w:rPr>
              <w:fldChar w:fldCharType="begin">
                <w:fldData xml:space="preserve">PEVuZE5vdGU+PENpdGU+PEF1dGhvcj5Ccm93bjwvQXV0aG9yPjxZZWFyPjIwMTQ8L1llYXI+PFJl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PEVuZE5vdGU+PENpdGU+PEF1dGhvcj5Ccm93bjwvQXV0aG9yPjxZZWFyPjIwMTQ8L1llYXI+PFJl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2A47CC" w:rsidRPr="00453F06">
              <w:rPr>
                <w:rFonts w:asciiTheme="majorBidi" w:hAnsiTheme="majorBidi" w:cstheme="majorBidi"/>
                <w:sz w:val="18"/>
                <w:szCs w:val="18"/>
              </w:rPr>
            </w:r>
            <w:r w:rsidR="002A47CC"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72</w:t>
            </w:r>
            <w:r w:rsidR="002A47CC" w:rsidRPr="00453F06">
              <w:rPr>
                <w:rFonts w:asciiTheme="majorBidi" w:hAnsiTheme="majorBidi" w:cstheme="majorBidi"/>
                <w:sz w:val="18"/>
                <w:szCs w:val="18"/>
              </w:rPr>
              <w:fldChar w:fldCharType="end"/>
            </w:r>
          </w:p>
          <w:p w14:paraId="3013A9E9" w14:textId="7D5908CA" w:rsidR="00871C9E" w:rsidRPr="00453F06" w:rsidRDefault="00871C9E" w:rsidP="00492412">
            <w:pPr>
              <w:pStyle w:val="ListParagraph"/>
              <w:numPr>
                <w:ilvl w:val="0"/>
                <w:numId w:val="51"/>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between 6 and 12 months were not significantly different for those who had e-cigarettes than those who had no cessation aid in an unadjusted analysis (Model 1; OR 1.18, 95% CI 0.72 to 1.94), an analysis adjusted for age, sex, social grade, time since quit attempt started, quit attempts in the past year, abrupt versus gradual quitting and year of the survey (Model 2; OR 0.91, 95% CI 0.54 to 1.55), and an analysis adjusted for Model 2 variables plus time spent with urges to smoke and strength of urges to smoke (Model 3; OR 1.10, 95% CI 0.59 to 2.06) </w:t>
            </w:r>
            <w:r w:rsidR="002A47CC" w:rsidRPr="00453F06">
              <w:rPr>
                <w:rFonts w:asciiTheme="majorBidi" w:hAnsiTheme="majorBidi" w:cstheme="majorBidi"/>
                <w:sz w:val="18"/>
                <w:szCs w:val="18"/>
              </w:rPr>
              <w:fldChar w:fldCharType="begin">
                <w:fldData xml:space="preserve">PEVuZE5vdGU+PENpdGU+PEF1dGhvcj5Ccm93bjwvQXV0aG9yPjxZZWFyPjIwMTQ8L1llYXI+PFJl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PEVuZE5vdGU+PENpdGU+PEF1dGhvcj5Ccm93bjwvQXV0aG9yPjxZZWFyPjIwMTQ8L1llYXI+PFJl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2A47CC" w:rsidRPr="00453F06">
              <w:rPr>
                <w:rFonts w:asciiTheme="majorBidi" w:hAnsiTheme="majorBidi" w:cstheme="majorBidi"/>
                <w:sz w:val="18"/>
                <w:szCs w:val="18"/>
              </w:rPr>
            </w:r>
            <w:r w:rsidR="002A47CC"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72</w:t>
            </w:r>
            <w:r w:rsidR="002A47CC" w:rsidRPr="00453F06">
              <w:rPr>
                <w:rFonts w:asciiTheme="majorBidi" w:hAnsiTheme="majorBidi" w:cstheme="majorBidi"/>
                <w:sz w:val="18"/>
                <w:szCs w:val="18"/>
              </w:rPr>
              <w:fldChar w:fldCharType="end"/>
            </w:r>
          </w:p>
        </w:tc>
        <w:tc>
          <w:tcPr>
            <w:tcW w:w="3470" w:type="dxa"/>
          </w:tcPr>
          <w:p w14:paraId="2E2E19CB" w14:textId="27F65412" w:rsidR="00DA34EE" w:rsidRPr="00453F06" w:rsidRDefault="00DA34EE" w:rsidP="003F3834">
            <w:pPr>
              <w:pStyle w:val="ListParagraph"/>
              <w:numPr>
                <w:ilvl w:val="0"/>
                <w:numId w:val="51"/>
              </w:numPr>
              <w:ind w:left="172" w:hanging="237"/>
              <w:rPr>
                <w:rFonts w:asciiTheme="majorBidi" w:hAnsiTheme="majorBidi" w:cstheme="majorBidi"/>
                <w:sz w:val="18"/>
                <w:szCs w:val="18"/>
              </w:rPr>
            </w:pPr>
            <w:r w:rsidRPr="00453F06">
              <w:rPr>
                <w:rFonts w:asciiTheme="majorBidi" w:hAnsiTheme="majorBidi" w:cstheme="majorBidi"/>
                <w:sz w:val="18"/>
                <w:szCs w:val="18"/>
              </w:rPr>
              <w:t xml:space="preserve">The odds of cessation from the start of the most recent quit attempt to the time of the survey were significantly higher for those who did than for those who did not have e-cigarettes in an analysis adjusted for smoking cessation aid variables but no covariates (OR 1.49, 95% CI 1.34 to 1.67), including in a sub-sample of men (OR 1.76, 95% CI 1.51 to 2.04) and women (OR 1.25, 95% CI 1.06 to 1.47); an analysis adjusted for all covariates but no other smoking cessation aid variables (OR 1.86, 95% CI 1.62 to 2.13), including in a sub-sample of men (OR 2.15, 95% CI 1.78 to 2.60) and women (OR 1.58, 95% CI 1.29 to 1.94); and a fully adjusted analysis (OR 1.95, 95% CI 1.69 to 2.24) ), including in a sub-sample of men (OR 2.26, 95% CI 1.87 to 2.74) and women (OR 1.66, 95% CI 1.65 to 2.04) </w:t>
            </w:r>
            <w:r w:rsidR="002A47CC" w:rsidRPr="00453F06">
              <w:rPr>
                <w:rFonts w:asciiTheme="majorBidi" w:hAnsiTheme="majorBidi" w:cstheme="majorBidi"/>
                <w:sz w:val="18"/>
                <w:szCs w:val="18"/>
              </w:rPr>
              <w:fldChar w:fldCharType="begin">
                <w:fldData xml:space="preserve">PEVuZE5vdGU+PENpdGU+PEF1dGhvcj5KYWNrc29uPC9BdXRob3I+PFllYXI+MjAxOTwvWWVhcj48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</w:fldData>
              </w:fldChar>
            </w:r>
            <w:r w:rsidR="003F3834">
              <w:rPr>
                <w:rFonts w:asciiTheme="majorBidi" w:hAnsiTheme="majorBidi" w:cstheme="majorBidi"/>
                <w:sz w:val="18"/>
                <w:szCs w:val="18"/>
              </w:rPr>
              <w:instrText xml:space="preserve"> ADDIN EN.CITE </w:instrText>
            </w:r>
            <w:r w:rsidR="003F3834">
              <w:rPr>
                <w:rFonts w:asciiTheme="majorBidi" w:hAnsiTheme="majorBidi" w:cstheme="majorBidi"/>
                <w:sz w:val="18"/>
                <w:szCs w:val="18"/>
              </w:rPr>
              <w:fldChar w:fldCharType="begin">
                <w:fldData xml:space="preserve">PEVuZE5vdGU+PENpdGU+PEF1dGhvcj5KYWNrc29uPC9BdXRob3I+PFllYXI+MjAxOTwvWWVhcj48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</w:fldData>
              </w:fldChar>
            </w:r>
            <w:r w:rsidR="003F3834">
              <w:rPr>
                <w:rFonts w:asciiTheme="majorBidi" w:hAnsiTheme="majorBidi" w:cstheme="majorBidi"/>
                <w:sz w:val="18"/>
                <w:szCs w:val="18"/>
              </w:rPr>
              <w:instrText xml:space="preserve"> ADDIN EN.CITE.DATA </w:instrText>
            </w:r>
            <w:r w:rsidR="003F3834">
              <w:rPr>
                <w:rFonts w:asciiTheme="majorBidi" w:hAnsiTheme="majorBidi" w:cstheme="majorBidi"/>
                <w:sz w:val="18"/>
                <w:szCs w:val="18"/>
              </w:rPr>
            </w:r>
            <w:r w:rsidR="003F3834">
              <w:rPr>
                <w:rFonts w:asciiTheme="majorBidi" w:hAnsiTheme="majorBidi" w:cstheme="majorBidi"/>
                <w:sz w:val="18"/>
                <w:szCs w:val="18"/>
              </w:rPr>
              <w:fldChar w:fldCharType="end"/>
            </w:r>
            <w:r w:rsidR="002A47CC" w:rsidRPr="00453F06">
              <w:rPr>
                <w:rFonts w:asciiTheme="majorBidi" w:hAnsiTheme="majorBidi" w:cstheme="majorBidi"/>
                <w:sz w:val="18"/>
                <w:szCs w:val="18"/>
              </w:rPr>
            </w:r>
            <w:r w:rsidR="002A47CC" w:rsidRPr="00453F06">
              <w:rPr>
                <w:rFonts w:asciiTheme="majorBidi" w:hAnsiTheme="majorBidi" w:cstheme="majorBidi"/>
                <w:sz w:val="18"/>
                <w:szCs w:val="18"/>
              </w:rPr>
              <w:fldChar w:fldCharType="separate"/>
            </w:r>
            <w:r w:rsidR="003F3834" w:rsidRPr="003F3834">
              <w:rPr>
                <w:rFonts w:asciiTheme="majorBidi" w:hAnsiTheme="majorBidi" w:cstheme="majorBidi"/>
                <w:noProof/>
                <w:sz w:val="18"/>
                <w:szCs w:val="18"/>
                <w:vertAlign w:val="superscript"/>
              </w:rPr>
              <w:t>79</w:t>
            </w:r>
            <w:r w:rsidR="002A47CC" w:rsidRPr="00453F06">
              <w:rPr>
                <w:rFonts w:asciiTheme="majorBidi" w:hAnsiTheme="majorBidi" w:cstheme="majorBidi"/>
                <w:sz w:val="18"/>
                <w:szCs w:val="18"/>
              </w:rPr>
              <w:fldChar w:fldCharType="end"/>
            </w:r>
          </w:p>
          <w:p w14:paraId="39A047A1" w14:textId="52FE6917" w:rsidR="00DA34EE" w:rsidRPr="00453F06" w:rsidRDefault="00DA34EE" w:rsidP="00492412">
            <w:pPr>
              <w:pStyle w:val="ListParagraph"/>
              <w:numPr>
                <w:ilvl w:val="0"/>
                <w:numId w:val="51"/>
              </w:numPr>
              <w:ind w:left="172" w:hanging="237"/>
              <w:rPr>
                <w:rFonts w:asciiTheme="majorBidi" w:hAnsiTheme="majorBidi" w:cstheme="majorBidi"/>
                <w:sz w:val="18"/>
                <w:szCs w:val="18"/>
              </w:rPr>
            </w:pPr>
            <w:r w:rsidRPr="00453F06">
              <w:rPr>
                <w:rFonts w:asciiTheme="majorBidi" w:hAnsiTheme="majorBidi" w:cstheme="majorBidi"/>
                <w:sz w:val="18"/>
                <w:szCs w:val="18"/>
              </w:rPr>
              <w:t xml:space="preserve">The odds of cessation at up to 1 year were significantly greater for those who had e-cigarettes than those who had over-the-counter NRT in an unadjusted analysis (Model 1; OR 2.23, 95% CI 1.70 to 2.93), an analysis adjusted for age, sex, social grade, time since quit attempt started, quit attempts in the past year, abrupt versus gradual quitting and year of the survey (Model 2; OR 1.88, 95% CI 1.40 to 2.52), an analysis adjusted for Model 2 variables plus time spent with urges to smoke and strength of urges to smoke (Model 3; OR 1.63, 95% CI 1.17 to 2.28), and an analysis adjusted for Model 3 variables plus the interaction terms time since last quit attempt started x time spent with urges and time since last quit attempt started x strength of urges to smoke </w:t>
            </w:r>
            <w:r w:rsidRPr="00453F06">
              <w:rPr>
                <w:rFonts w:asciiTheme="majorBidi" w:hAnsiTheme="majorBidi" w:cstheme="majorBidi"/>
                <w:sz w:val="18"/>
                <w:szCs w:val="18"/>
              </w:rPr>
              <w:lastRenderedPageBreak/>
              <w:t xml:space="preserve">(Model 4; OR 1.63, 95% CI 1.17 to 2.27) </w:t>
            </w:r>
            <w:r w:rsidR="002A47CC" w:rsidRPr="00453F06">
              <w:rPr>
                <w:rFonts w:asciiTheme="majorBidi" w:hAnsiTheme="majorBidi" w:cstheme="majorBidi"/>
                <w:sz w:val="18"/>
                <w:szCs w:val="18"/>
              </w:rPr>
              <w:fldChar w:fldCharType="begin">
                <w:fldData xml:space="preserve">PEVuZE5vdGU+PENpdGU+PEF1dGhvcj5Ccm93bjwvQXV0aG9yPjxZZWFyPjIwMTQ8L1llYXI+PFJl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PEVuZE5vdGU+PENpdGU+PEF1dGhvcj5Ccm93bjwvQXV0aG9yPjxZZWFyPjIwMTQ8L1llYXI+PFJl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2A47CC" w:rsidRPr="00453F06">
              <w:rPr>
                <w:rFonts w:asciiTheme="majorBidi" w:hAnsiTheme="majorBidi" w:cstheme="majorBidi"/>
                <w:sz w:val="18"/>
                <w:szCs w:val="18"/>
              </w:rPr>
            </w:r>
            <w:r w:rsidR="002A47CC"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72</w:t>
            </w:r>
            <w:r w:rsidR="002A47CC" w:rsidRPr="00453F06">
              <w:rPr>
                <w:rFonts w:asciiTheme="majorBidi" w:hAnsiTheme="majorBidi" w:cstheme="majorBidi"/>
                <w:sz w:val="18"/>
                <w:szCs w:val="18"/>
              </w:rPr>
              <w:fldChar w:fldCharType="end"/>
            </w:r>
          </w:p>
          <w:p w14:paraId="54E8BEE2" w14:textId="21699DB2" w:rsidR="00DA34EE" w:rsidRPr="00453F06" w:rsidRDefault="00DA34EE" w:rsidP="00492412">
            <w:pPr>
              <w:pStyle w:val="ListParagraph"/>
              <w:numPr>
                <w:ilvl w:val="0"/>
                <w:numId w:val="51"/>
              </w:numPr>
              <w:ind w:left="172" w:hanging="237"/>
              <w:rPr>
                <w:rFonts w:asciiTheme="majorBidi" w:hAnsiTheme="majorBidi" w:cstheme="majorBidi"/>
                <w:sz w:val="18"/>
                <w:szCs w:val="18"/>
              </w:rPr>
            </w:pPr>
            <w:r w:rsidRPr="00453F06">
              <w:rPr>
                <w:rFonts w:asciiTheme="majorBidi" w:hAnsiTheme="majorBidi" w:cstheme="majorBidi"/>
                <w:sz w:val="18"/>
                <w:szCs w:val="18"/>
              </w:rPr>
              <w:t xml:space="preserve">The odds of cessation at up to 6 months were significantly greater for those who had e-cigarettes than those who had over-the-counter NRT in an unadjusted analysis (Model 1; OR 2.06, 95% CI 1.50 to 2.82), an analysis adjusted for age, sex, social grade, time since quit attempt started, quit attempts in the past year, abrupt versus gradual quitting and year of the survey (Model 2; OR 1.80, 95% CI 1.27 to 2.55), and an analysis adjusted for Model 2 variables plus time spent with urges to smoke and strength of urges to smoke (Model 3; OR 1.56, 95% CI 1.06 to 2.29) </w:t>
            </w:r>
            <w:r w:rsidR="002A47CC" w:rsidRPr="00453F06">
              <w:rPr>
                <w:rFonts w:asciiTheme="majorBidi" w:hAnsiTheme="majorBidi" w:cstheme="majorBidi"/>
                <w:sz w:val="18"/>
                <w:szCs w:val="18"/>
              </w:rPr>
              <w:fldChar w:fldCharType="begin">
                <w:fldData xml:space="preserve">PEVuZE5vdGU+PENpdGU+PEF1dGhvcj5Ccm93bjwvQXV0aG9yPjxZZWFyPjIwMTQ8L1llYXI+PFJl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PEVuZE5vdGU+PENpdGU+PEF1dGhvcj5Ccm93bjwvQXV0aG9yPjxZZWFyPjIwMTQ8L1llYXI+PFJl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2A47CC" w:rsidRPr="00453F06">
              <w:rPr>
                <w:rFonts w:asciiTheme="majorBidi" w:hAnsiTheme="majorBidi" w:cstheme="majorBidi"/>
                <w:sz w:val="18"/>
                <w:szCs w:val="18"/>
              </w:rPr>
            </w:r>
            <w:r w:rsidR="002A47CC"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72</w:t>
            </w:r>
            <w:r w:rsidR="002A47CC" w:rsidRPr="00453F06">
              <w:rPr>
                <w:rFonts w:asciiTheme="majorBidi" w:hAnsiTheme="majorBidi" w:cstheme="majorBidi"/>
                <w:sz w:val="18"/>
                <w:szCs w:val="18"/>
              </w:rPr>
              <w:fldChar w:fldCharType="end"/>
            </w:r>
          </w:p>
          <w:p w14:paraId="7FEFC44E" w14:textId="3E766A40" w:rsidR="00DA34EE" w:rsidRPr="00453F06" w:rsidRDefault="00DA34EE" w:rsidP="00492412">
            <w:pPr>
              <w:pStyle w:val="ListParagraph"/>
              <w:numPr>
                <w:ilvl w:val="0"/>
                <w:numId w:val="51"/>
              </w:numPr>
              <w:ind w:left="172" w:hanging="237"/>
              <w:rPr>
                <w:rFonts w:asciiTheme="majorBidi" w:hAnsiTheme="majorBidi" w:cstheme="majorBidi"/>
                <w:sz w:val="18"/>
                <w:szCs w:val="18"/>
              </w:rPr>
            </w:pPr>
            <w:r w:rsidRPr="00453F06">
              <w:rPr>
                <w:rFonts w:asciiTheme="majorBidi" w:hAnsiTheme="majorBidi" w:cstheme="majorBidi"/>
                <w:sz w:val="18"/>
                <w:szCs w:val="18"/>
              </w:rPr>
              <w:t>The odds of cessation between 6 and 12 months were significantly greater for those who had e-cigarettes than those who had over-the-counter NRT in an unadjusted analysis (Model 1; OR 2.56, 95% CI 1.49 to 4.42), and an analysis adjusted for age, sex, social grade, time since quit attempt started, quit attempts in the past year, abrupt versus gradual quitting and year of the survey (Model 2; OR 1.98, 95% CI 1.11 to 3.53 (Brown 2014)</w:t>
            </w:r>
            <w:r w:rsidR="00F320B4" w:rsidRPr="00453F06">
              <w:rPr>
                <w:rFonts w:asciiTheme="majorBidi" w:hAnsiTheme="majorBidi" w:cstheme="majorBidi"/>
                <w:sz w:val="18"/>
                <w:szCs w:val="18"/>
              </w:rPr>
              <w:fldChar w:fldCharType="begin">
                <w:fldData xml:space="preserve">PEVuZE5vdGU+PENpdGU+PEF1dGhvcj5Ccm93bjwvQXV0aG9yPjxZZWFyPjIwMTQ8L1llYXI+PFJl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PEVuZE5vdGU+PENpdGU+PEF1dGhvcj5Ccm93bjwvQXV0aG9yPjxZZWFyPjIwMTQ8L1llYXI+PFJl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F320B4" w:rsidRPr="00453F06">
              <w:rPr>
                <w:rFonts w:asciiTheme="majorBidi" w:hAnsiTheme="majorBidi" w:cstheme="majorBidi"/>
                <w:sz w:val="18"/>
                <w:szCs w:val="18"/>
              </w:rPr>
            </w:r>
            <w:r w:rsidR="00F320B4"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72</w:t>
            </w:r>
            <w:r w:rsidR="00F320B4" w:rsidRPr="00453F06">
              <w:rPr>
                <w:rFonts w:asciiTheme="majorBidi" w:hAnsiTheme="majorBidi" w:cstheme="majorBidi"/>
                <w:sz w:val="18"/>
                <w:szCs w:val="18"/>
              </w:rPr>
              <w:fldChar w:fldCharType="end"/>
            </w:r>
          </w:p>
          <w:p w14:paraId="40D98429" w14:textId="599D9B0F" w:rsidR="002A47CC" w:rsidRPr="00453F06" w:rsidRDefault="00DA34EE" w:rsidP="00492412">
            <w:pPr>
              <w:pStyle w:val="ListParagraph"/>
              <w:numPr>
                <w:ilvl w:val="0"/>
                <w:numId w:val="51"/>
              </w:numPr>
              <w:ind w:left="172" w:hanging="237"/>
              <w:rPr>
                <w:rFonts w:asciiTheme="majorBidi" w:hAnsiTheme="majorBidi" w:cstheme="majorBidi"/>
                <w:sz w:val="18"/>
                <w:szCs w:val="18"/>
              </w:rPr>
            </w:pPr>
            <w:r w:rsidRPr="00453F06">
              <w:rPr>
                <w:rFonts w:asciiTheme="majorBidi" w:hAnsiTheme="majorBidi" w:cstheme="majorBidi"/>
                <w:sz w:val="18"/>
                <w:szCs w:val="18"/>
              </w:rPr>
              <w:t xml:space="preserve">The odds of cessation at up to 1 year were significantly greater for those who had e-cigarettes than those who had no cessation aid in an unadjusted analysis (Model 1; OR 1.38, 95% CI 1.08 to 1.76), an analysis adjusted for age, sex, social grade, time since quit attempt started, quit attempts in the past year, abrupt versus gradual quitting, year of the survey, time spent with urges to smoke and strength of urges to smoke (Model 3; OR 1.62, 95% CI 1.19 to 2.19), and an analysis adjusted for Model 3 variables plus the interaction </w:t>
            </w:r>
            <w:r w:rsidRPr="00453F06">
              <w:rPr>
                <w:rFonts w:asciiTheme="majorBidi" w:hAnsiTheme="majorBidi" w:cstheme="majorBidi"/>
                <w:sz w:val="18"/>
                <w:szCs w:val="18"/>
              </w:rPr>
              <w:lastRenderedPageBreak/>
              <w:t xml:space="preserve">terms time since last quit attempt started x time spent with urges and time since last quit attempt started x strength of urges to smoke (Model 4; OR 1.61, 95% CI 1.19 to 2.18) </w:t>
            </w:r>
            <w:r w:rsidR="00F320B4" w:rsidRPr="00453F06">
              <w:rPr>
                <w:rFonts w:asciiTheme="majorBidi" w:hAnsiTheme="majorBidi" w:cstheme="majorBidi"/>
                <w:sz w:val="18"/>
                <w:szCs w:val="18"/>
              </w:rPr>
              <w:fldChar w:fldCharType="begin">
                <w:fldData xml:space="preserve">PEVuZE5vdGU+PENpdGU+PEF1dGhvcj5Ccm93bjwvQXV0aG9yPjxZZWFyPjIwMTQ8L1llYXI+PFJl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PEVuZE5vdGU+PENpdGU+PEF1dGhvcj5Ccm93bjwvQXV0aG9yPjxZZWFyPjIwMTQ8L1llYXI+PFJl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F320B4" w:rsidRPr="00453F06">
              <w:rPr>
                <w:rFonts w:asciiTheme="majorBidi" w:hAnsiTheme="majorBidi" w:cstheme="majorBidi"/>
                <w:sz w:val="18"/>
                <w:szCs w:val="18"/>
              </w:rPr>
            </w:r>
            <w:r w:rsidR="00F320B4"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72</w:t>
            </w:r>
            <w:r w:rsidR="00F320B4" w:rsidRPr="00453F06">
              <w:rPr>
                <w:rFonts w:asciiTheme="majorBidi" w:hAnsiTheme="majorBidi" w:cstheme="majorBidi"/>
                <w:sz w:val="18"/>
                <w:szCs w:val="18"/>
              </w:rPr>
              <w:fldChar w:fldCharType="end"/>
            </w:r>
          </w:p>
          <w:p w14:paraId="59488382" w14:textId="7985AF7F" w:rsidR="00871C9E" w:rsidRPr="00453F06" w:rsidRDefault="00DA34EE" w:rsidP="00492412">
            <w:pPr>
              <w:pStyle w:val="ListParagraph"/>
              <w:numPr>
                <w:ilvl w:val="0"/>
                <w:numId w:val="51"/>
              </w:numPr>
              <w:ind w:left="172" w:hanging="237"/>
              <w:rPr>
                <w:rFonts w:asciiTheme="majorBidi" w:hAnsiTheme="majorBidi" w:cstheme="majorBidi"/>
                <w:sz w:val="18"/>
                <w:szCs w:val="18"/>
              </w:rPr>
            </w:pPr>
            <w:r w:rsidRPr="00453F06">
              <w:rPr>
                <w:rFonts w:asciiTheme="majorBidi" w:hAnsiTheme="majorBidi" w:cstheme="majorBidi"/>
                <w:sz w:val="18"/>
                <w:szCs w:val="18"/>
              </w:rPr>
              <w:t xml:space="preserve">The odds of cessation at up to 6 months were significantly greater for those who had e-cigarettes than those who had no cessation aid in an unadjusted analysis (Model 1; OR 1.49, 95% CI 1.12 to 1.98), an analysis adjusted for age, sex, social grade, time since quit attempt started, quit attempts in the past year, abrupt versus gradual quitting and year of the survey (Model 2; OR 1.39, 95% CI 1.01 to 1.90), and an analysis adjusted for Model 2 variables plus time spent with urges to smoke and strength of urges to smoke (Model 3; OR 1.88, 95% CI 1.32 to 2.68) </w:t>
            </w:r>
            <w:r w:rsidR="00F320B4" w:rsidRPr="00453F06">
              <w:rPr>
                <w:rFonts w:asciiTheme="majorBidi" w:hAnsiTheme="majorBidi" w:cstheme="majorBidi"/>
                <w:sz w:val="18"/>
                <w:szCs w:val="18"/>
              </w:rPr>
              <w:fldChar w:fldCharType="begin">
                <w:fldData xml:space="preserve">PEVuZE5vdGU+PENpdGU+PEF1dGhvcj5Ccm93bjwvQXV0aG9yPjxZZWFyPjIwMTQ8L1llYXI+PFJl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PEVuZE5vdGU+PENpdGU+PEF1dGhvcj5Ccm93bjwvQXV0aG9yPjxZZWFyPjIwMTQ8L1llYXI+PFJl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F320B4" w:rsidRPr="00453F06">
              <w:rPr>
                <w:rFonts w:asciiTheme="majorBidi" w:hAnsiTheme="majorBidi" w:cstheme="majorBidi"/>
                <w:sz w:val="18"/>
                <w:szCs w:val="18"/>
              </w:rPr>
            </w:r>
            <w:r w:rsidR="00F320B4"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72</w:t>
            </w:r>
            <w:r w:rsidR="00F320B4" w:rsidRPr="00453F06">
              <w:rPr>
                <w:rFonts w:asciiTheme="majorBidi" w:hAnsiTheme="majorBidi" w:cstheme="majorBidi"/>
                <w:sz w:val="18"/>
                <w:szCs w:val="18"/>
              </w:rPr>
              <w:fldChar w:fldCharType="end"/>
            </w:r>
          </w:p>
        </w:tc>
      </w:tr>
      <w:tr w:rsidR="00DB7E07" w:rsidRPr="00453F06" w14:paraId="53D06B3D" w14:textId="4DE9EF96" w:rsidTr="00D22A3E">
        <w:tc>
          <w:tcPr>
            <w:tcW w:w="1838" w:type="dxa"/>
            <w:vMerge/>
          </w:tcPr>
          <w:p w14:paraId="6DB7C0DA" w14:textId="77777777" w:rsidR="00DB7E07" w:rsidRPr="00453F06" w:rsidRDefault="00DB7E07" w:rsidP="00DB7E07">
            <w:pPr>
              <w:rPr>
                <w:rFonts w:asciiTheme="majorBidi" w:hAnsiTheme="majorBidi" w:cstheme="majorBidi"/>
                <w:sz w:val="18"/>
                <w:szCs w:val="18"/>
              </w:rPr>
            </w:pPr>
          </w:p>
        </w:tc>
        <w:tc>
          <w:tcPr>
            <w:tcW w:w="1701" w:type="dxa"/>
          </w:tcPr>
          <w:p w14:paraId="3D6E6A33" w14:textId="77777777" w:rsidR="00DB7E07" w:rsidRPr="00453F06" w:rsidRDefault="00DB7E07" w:rsidP="00DB7E07">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4FECFBDF" w14:textId="77777777" w:rsidR="00DB7E07" w:rsidRPr="00453F06" w:rsidRDefault="00DB7E07" w:rsidP="00DB7E07">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51876F94" w14:textId="77777777" w:rsidR="00DB7E07" w:rsidRPr="00453F06" w:rsidRDefault="00DB7E07" w:rsidP="00DB7E07">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229933C5" w14:textId="55F05911" w:rsidR="00DB7E07" w:rsidRPr="00453F06" w:rsidRDefault="00DB7E07" w:rsidP="00DB7E07">
            <w:pPr>
              <w:rPr>
                <w:rFonts w:asciiTheme="majorBidi" w:hAnsiTheme="majorBidi" w:cstheme="majorBidi"/>
                <w:sz w:val="18"/>
                <w:szCs w:val="18"/>
              </w:rPr>
            </w:pPr>
            <w:r w:rsidRPr="00453F06">
              <w:rPr>
                <w:rFonts w:asciiTheme="majorBidi" w:hAnsiTheme="majorBidi" w:cstheme="majorBidi"/>
                <w:sz w:val="18"/>
                <w:szCs w:val="18"/>
              </w:rPr>
              <w:t>No data</w:t>
            </w:r>
          </w:p>
        </w:tc>
      </w:tr>
      <w:tr w:rsidR="00DB7E07" w:rsidRPr="00453F06" w14:paraId="1F1819A0" w14:textId="6A63E415" w:rsidTr="00D22A3E">
        <w:tc>
          <w:tcPr>
            <w:tcW w:w="1838" w:type="dxa"/>
            <w:vMerge/>
          </w:tcPr>
          <w:p w14:paraId="7DAEE144" w14:textId="77777777" w:rsidR="00DB7E07" w:rsidRPr="00453F06" w:rsidRDefault="00DB7E07" w:rsidP="00DB7E07">
            <w:pPr>
              <w:rPr>
                <w:rFonts w:asciiTheme="majorBidi" w:hAnsiTheme="majorBidi" w:cstheme="majorBidi"/>
                <w:sz w:val="18"/>
                <w:szCs w:val="18"/>
              </w:rPr>
            </w:pPr>
          </w:p>
        </w:tc>
        <w:tc>
          <w:tcPr>
            <w:tcW w:w="1701" w:type="dxa"/>
          </w:tcPr>
          <w:p w14:paraId="3904F34D" w14:textId="77777777" w:rsidR="00DB7E07" w:rsidRPr="00453F06" w:rsidRDefault="00DB7E07" w:rsidP="00DB7E07">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0DF6A5B8" w14:textId="77777777" w:rsidR="00DB7E07" w:rsidRPr="00453F06" w:rsidRDefault="00DB7E07" w:rsidP="00DB7E07">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4A404807" w14:textId="77777777" w:rsidR="00DB7E07" w:rsidRPr="00453F06" w:rsidRDefault="00DB7E07" w:rsidP="00DB7E07">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1531D977" w14:textId="0095CA3B" w:rsidR="00DB7E07" w:rsidRPr="00453F06" w:rsidRDefault="00DB7E07" w:rsidP="00DB7E07">
            <w:pPr>
              <w:rPr>
                <w:rFonts w:asciiTheme="majorBidi" w:hAnsiTheme="majorBidi" w:cstheme="majorBidi"/>
                <w:sz w:val="18"/>
                <w:szCs w:val="18"/>
              </w:rPr>
            </w:pPr>
            <w:r w:rsidRPr="00453F06">
              <w:rPr>
                <w:rFonts w:asciiTheme="majorBidi" w:hAnsiTheme="majorBidi" w:cstheme="majorBidi"/>
                <w:sz w:val="18"/>
                <w:szCs w:val="18"/>
              </w:rPr>
              <w:t>No data</w:t>
            </w:r>
          </w:p>
        </w:tc>
      </w:tr>
      <w:tr w:rsidR="00A74BE3" w:rsidRPr="00453F06" w14:paraId="148687AB" w14:textId="77777777" w:rsidTr="00D22A3E">
        <w:tc>
          <w:tcPr>
            <w:tcW w:w="1838" w:type="dxa"/>
            <w:vMerge w:val="restart"/>
          </w:tcPr>
          <w:p w14:paraId="44D0048B" w14:textId="2D4F6266" w:rsidR="00A74BE3" w:rsidRPr="00453F06" w:rsidRDefault="00A74BE3" w:rsidP="00A74BE3">
            <w:pPr>
              <w:rPr>
                <w:rFonts w:asciiTheme="majorBidi" w:hAnsiTheme="majorBidi" w:cstheme="majorBidi"/>
                <w:sz w:val="18"/>
                <w:szCs w:val="18"/>
              </w:rPr>
            </w:pPr>
            <w:r w:rsidRPr="00453F06">
              <w:rPr>
                <w:rFonts w:asciiTheme="majorBidi" w:hAnsiTheme="majorBidi" w:cstheme="majorBidi"/>
                <w:sz w:val="18"/>
                <w:szCs w:val="18"/>
              </w:rPr>
              <w:t>Any e-cigarette use at baseline</w:t>
            </w:r>
          </w:p>
        </w:tc>
        <w:tc>
          <w:tcPr>
            <w:tcW w:w="1701" w:type="dxa"/>
          </w:tcPr>
          <w:p w14:paraId="7B4B258E" w14:textId="259EBE00" w:rsidR="00A74BE3" w:rsidRPr="00453F06" w:rsidRDefault="00A74BE3" w:rsidP="00A74BE3">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0CECA95B" w14:textId="77777777" w:rsidR="00A74BE3" w:rsidRPr="00453F06" w:rsidRDefault="00A74BE3" w:rsidP="00A74BE3">
            <w:pPr>
              <w:rPr>
                <w:rFonts w:asciiTheme="majorBidi" w:hAnsiTheme="majorBidi" w:cstheme="majorBidi"/>
                <w:sz w:val="18"/>
                <w:szCs w:val="18"/>
              </w:rPr>
            </w:pPr>
          </w:p>
        </w:tc>
        <w:tc>
          <w:tcPr>
            <w:tcW w:w="3470" w:type="dxa"/>
          </w:tcPr>
          <w:p w14:paraId="6E29C9C5" w14:textId="3B40FB4E" w:rsidR="00A74BE3" w:rsidRPr="00453F06" w:rsidRDefault="00A74BE3" w:rsidP="00492412">
            <w:pPr>
              <w:pStyle w:val="ListParagraph"/>
              <w:numPr>
                <w:ilvl w:val="0"/>
                <w:numId w:val="52"/>
              </w:numPr>
              <w:ind w:left="203" w:hanging="218"/>
              <w:rPr>
                <w:rFonts w:asciiTheme="majorBidi" w:hAnsiTheme="majorBidi" w:cstheme="majorBidi"/>
                <w:sz w:val="18"/>
                <w:szCs w:val="18"/>
              </w:rPr>
            </w:pPr>
            <w:r w:rsidRPr="00453F06">
              <w:rPr>
                <w:rFonts w:asciiTheme="majorBidi" w:hAnsiTheme="majorBidi" w:cstheme="majorBidi"/>
                <w:sz w:val="18"/>
                <w:szCs w:val="18"/>
              </w:rPr>
              <w:t xml:space="preserve">The odds of cessation at 1 year were not significantly different for those with e-cigarette use than no e-cigarette use at baseline (OR 0.83, 95% CI 0.52 to 1.30) </w:t>
            </w:r>
            <w:r w:rsidR="008B10B9" w:rsidRPr="00453F06">
              <w:rPr>
                <w:rFonts w:asciiTheme="majorBidi" w:hAnsiTheme="majorBidi" w:cstheme="majorBidi"/>
                <w:sz w:val="18"/>
                <w:szCs w:val="18"/>
              </w:rPr>
              <w:fldChar w:fldCharType="begin">
                <w:fldData xml:space="preserve">PEVuZE5vdGU+PENpdGU+PEF1dGhvcj5IaXRjaG1hbjwvQXV0aG9yPjxZZWFyPjIwMTU8L1llYXI+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PEVuZE5vdGU+PENpdGU+PEF1dGhvcj5IaXRjaG1hbjwvQXV0aG9yPjxZZWFyPjIwMTU8L1llYXI+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8B10B9" w:rsidRPr="00453F06">
              <w:rPr>
                <w:rFonts w:asciiTheme="majorBidi" w:hAnsiTheme="majorBidi" w:cstheme="majorBidi"/>
                <w:sz w:val="18"/>
                <w:szCs w:val="18"/>
              </w:rPr>
            </w:r>
            <w:r w:rsidR="008B10B9"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78</w:t>
            </w:r>
            <w:r w:rsidR="008B10B9" w:rsidRPr="00453F06">
              <w:rPr>
                <w:rFonts w:asciiTheme="majorBidi" w:hAnsiTheme="majorBidi" w:cstheme="majorBidi"/>
                <w:sz w:val="18"/>
                <w:szCs w:val="18"/>
              </w:rPr>
              <w:fldChar w:fldCharType="end"/>
            </w:r>
          </w:p>
        </w:tc>
        <w:tc>
          <w:tcPr>
            <w:tcW w:w="3470" w:type="dxa"/>
          </w:tcPr>
          <w:p w14:paraId="542E6FDE" w14:textId="77777777" w:rsidR="00A74BE3" w:rsidRPr="00453F06" w:rsidRDefault="00A74BE3" w:rsidP="00A74BE3">
            <w:pPr>
              <w:rPr>
                <w:rFonts w:asciiTheme="majorBidi" w:hAnsiTheme="majorBidi" w:cstheme="majorBidi"/>
                <w:sz w:val="18"/>
                <w:szCs w:val="18"/>
              </w:rPr>
            </w:pPr>
          </w:p>
        </w:tc>
      </w:tr>
      <w:tr w:rsidR="00A74BE3" w:rsidRPr="00453F06" w14:paraId="6BFAC49B" w14:textId="77777777" w:rsidTr="00D22A3E">
        <w:tc>
          <w:tcPr>
            <w:tcW w:w="1838" w:type="dxa"/>
            <w:vMerge/>
          </w:tcPr>
          <w:p w14:paraId="5C72DC4A" w14:textId="77777777" w:rsidR="00A74BE3" w:rsidRPr="00453F06" w:rsidRDefault="00A74BE3" w:rsidP="00A74BE3">
            <w:pPr>
              <w:rPr>
                <w:rFonts w:asciiTheme="majorBidi" w:hAnsiTheme="majorBidi" w:cstheme="majorBidi"/>
                <w:sz w:val="18"/>
                <w:szCs w:val="18"/>
              </w:rPr>
            </w:pPr>
          </w:p>
        </w:tc>
        <w:tc>
          <w:tcPr>
            <w:tcW w:w="1701" w:type="dxa"/>
          </w:tcPr>
          <w:p w14:paraId="3D79E7A9" w14:textId="51A4330F" w:rsidR="00A74BE3" w:rsidRPr="00453F06" w:rsidRDefault="00A74BE3" w:rsidP="00A74BE3">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08B92400" w14:textId="2347980C" w:rsidR="00A74BE3" w:rsidRPr="00453F06" w:rsidRDefault="00A74BE3" w:rsidP="00A74BE3">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41A6D32A" w14:textId="0CA0D6C9" w:rsidR="00A74BE3" w:rsidRPr="00453F06" w:rsidRDefault="00A74BE3" w:rsidP="00A74BE3">
            <w:pPr>
              <w:pStyle w:val="ListParagraph"/>
              <w:ind w:left="203"/>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37FFD0D1" w14:textId="115C8901" w:rsidR="00A74BE3" w:rsidRPr="00453F06" w:rsidRDefault="00A74BE3" w:rsidP="00A74BE3">
            <w:pPr>
              <w:pStyle w:val="ListParagraph"/>
              <w:ind w:left="172"/>
              <w:rPr>
                <w:rFonts w:asciiTheme="majorBidi" w:hAnsiTheme="majorBidi" w:cstheme="majorBidi"/>
                <w:sz w:val="18"/>
                <w:szCs w:val="18"/>
              </w:rPr>
            </w:pPr>
            <w:r w:rsidRPr="00453F06">
              <w:rPr>
                <w:rFonts w:asciiTheme="majorBidi" w:hAnsiTheme="majorBidi" w:cstheme="majorBidi"/>
                <w:sz w:val="18"/>
                <w:szCs w:val="18"/>
              </w:rPr>
              <w:t>No data</w:t>
            </w:r>
          </w:p>
        </w:tc>
      </w:tr>
      <w:tr w:rsidR="00A74BE3" w:rsidRPr="00453F06" w14:paraId="6A491F3D" w14:textId="77777777" w:rsidTr="00D22A3E">
        <w:tc>
          <w:tcPr>
            <w:tcW w:w="1838" w:type="dxa"/>
            <w:vMerge/>
          </w:tcPr>
          <w:p w14:paraId="7913ECBA" w14:textId="77777777" w:rsidR="00A74BE3" w:rsidRPr="00453F06" w:rsidRDefault="00A74BE3" w:rsidP="00A74BE3">
            <w:pPr>
              <w:rPr>
                <w:rFonts w:asciiTheme="majorBidi" w:hAnsiTheme="majorBidi" w:cstheme="majorBidi"/>
                <w:sz w:val="18"/>
                <w:szCs w:val="18"/>
              </w:rPr>
            </w:pPr>
          </w:p>
        </w:tc>
        <w:tc>
          <w:tcPr>
            <w:tcW w:w="1701" w:type="dxa"/>
          </w:tcPr>
          <w:p w14:paraId="0C6D9D80" w14:textId="2600B6BE" w:rsidR="00A74BE3" w:rsidRPr="00453F06" w:rsidRDefault="00A74BE3" w:rsidP="00A74BE3">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643FE9C6" w14:textId="046F6687" w:rsidR="00A74BE3" w:rsidRPr="00453F06" w:rsidRDefault="00A74BE3" w:rsidP="00A74BE3">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02F84C91" w14:textId="40BCF1CE" w:rsidR="00A74BE3" w:rsidRPr="00453F06" w:rsidRDefault="00A74BE3" w:rsidP="00A74BE3">
            <w:pPr>
              <w:pStyle w:val="ListParagraph"/>
              <w:ind w:left="203"/>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0A9DFEEA" w14:textId="2B953E7C" w:rsidR="00A74BE3" w:rsidRPr="00453F06" w:rsidRDefault="00A74BE3" w:rsidP="00A74BE3">
            <w:pPr>
              <w:pStyle w:val="ListParagraph"/>
              <w:ind w:left="172"/>
              <w:rPr>
                <w:rFonts w:asciiTheme="majorBidi" w:hAnsiTheme="majorBidi" w:cstheme="majorBidi"/>
                <w:sz w:val="18"/>
                <w:szCs w:val="18"/>
              </w:rPr>
            </w:pPr>
            <w:r w:rsidRPr="00453F06">
              <w:rPr>
                <w:rFonts w:asciiTheme="majorBidi" w:hAnsiTheme="majorBidi" w:cstheme="majorBidi"/>
                <w:sz w:val="18"/>
                <w:szCs w:val="18"/>
              </w:rPr>
              <w:t>No data</w:t>
            </w:r>
          </w:p>
        </w:tc>
      </w:tr>
      <w:tr w:rsidR="00A74BE3" w:rsidRPr="00453F06" w14:paraId="36CBDD98" w14:textId="77777777" w:rsidTr="00D22A3E">
        <w:tc>
          <w:tcPr>
            <w:tcW w:w="1838" w:type="dxa"/>
            <w:vMerge w:val="restart"/>
          </w:tcPr>
          <w:p w14:paraId="5F122DCB" w14:textId="178ADBF0" w:rsidR="00A74BE3" w:rsidRPr="00453F06" w:rsidRDefault="00A74BE3" w:rsidP="00A74BE3">
            <w:pPr>
              <w:rPr>
                <w:rFonts w:asciiTheme="majorBidi" w:hAnsiTheme="majorBidi" w:cstheme="majorBidi"/>
                <w:sz w:val="18"/>
                <w:szCs w:val="18"/>
              </w:rPr>
            </w:pPr>
            <w:r w:rsidRPr="00453F06">
              <w:rPr>
                <w:rFonts w:asciiTheme="majorBidi" w:hAnsiTheme="majorBidi" w:cstheme="majorBidi"/>
                <w:sz w:val="18"/>
                <w:szCs w:val="18"/>
              </w:rPr>
              <w:t>E-cigarette type and frequency of use at follow-up</w:t>
            </w:r>
          </w:p>
        </w:tc>
        <w:tc>
          <w:tcPr>
            <w:tcW w:w="1701" w:type="dxa"/>
          </w:tcPr>
          <w:p w14:paraId="5773BB82" w14:textId="0C0A0884" w:rsidR="00A74BE3" w:rsidRPr="00453F06" w:rsidRDefault="00A74BE3" w:rsidP="00A74BE3">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0DED403F" w14:textId="6F3F7326" w:rsidR="00A74BE3" w:rsidRPr="00453F06" w:rsidRDefault="00A74BE3" w:rsidP="00492412">
            <w:pPr>
              <w:pStyle w:val="ListParagraph"/>
              <w:numPr>
                <w:ilvl w:val="0"/>
                <w:numId w:val="23"/>
              </w:numPr>
              <w:ind w:left="172" w:hanging="237"/>
              <w:rPr>
                <w:rFonts w:asciiTheme="majorBidi" w:hAnsiTheme="majorBidi" w:cstheme="majorBidi"/>
                <w:sz w:val="18"/>
                <w:szCs w:val="18"/>
              </w:rPr>
            </w:pPr>
            <w:r w:rsidRPr="00453F06">
              <w:rPr>
                <w:rFonts w:asciiTheme="majorBidi" w:hAnsiTheme="majorBidi" w:cstheme="majorBidi"/>
                <w:sz w:val="18"/>
                <w:szCs w:val="18"/>
              </w:rPr>
              <w:t xml:space="preserve">The odds of cessation at 1 year were lower for those who used a non-daily cigalike than those with no e-cigarette use (OR 0.35, 95% CI 0.20 to 0.60) in an adjusted analysis </w:t>
            </w:r>
            <w:r w:rsidR="008B10B9" w:rsidRPr="00453F06">
              <w:rPr>
                <w:rFonts w:asciiTheme="majorBidi" w:hAnsiTheme="majorBidi" w:cstheme="majorBidi"/>
                <w:sz w:val="18"/>
                <w:szCs w:val="18"/>
              </w:rPr>
              <w:fldChar w:fldCharType="begin">
                <w:fldData xml:space="preserve">PEVuZE5vdGU+PENpdGU+PEF1dGhvcj5IaXRjaG1hbjwvQXV0aG9yPjxZZWFyPjIwMTU8L1llYXI+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PEVuZE5vdGU+PENpdGU+PEF1dGhvcj5IaXRjaG1hbjwvQXV0aG9yPjxZZWFyPjIwMTU8L1llYXI+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8B10B9" w:rsidRPr="00453F06">
              <w:rPr>
                <w:rFonts w:asciiTheme="majorBidi" w:hAnsiTheme="majorBidi" w:cstheme="majorBidi"/>
                <w:sz w:val="18"/>
                <w:szCs w:val="18"/>
              </w:rPr>
            </w:r>
            <w:r w:rsidR="008B10B9"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78</w:t>
            </w:r>
            <w:r w:rsidR="008B10B9" w:rsidRPr="00453F06">
              <w:rPr>
                <w:rFonts w:asciiTheme="majorBidi" w:hAnsiTheme="majorBidi" w:cstheme="majorBidi"/>
                <w:sz w:val="18"/>
                <w:szCs w:val="18"/>
              </w:rPr>
              <w:fldChar w:fldCharType="end"/>
            </w:r>
          </w:p>
        </w:tc>
        <w:tc>
          <w:tcPr>
            <w:tcW w:w="3470" w:type="dxa"/>
          </w:tcPr>
          <w:p w14:paraId="61C67871" w14:textId="68CC1003" w:rsidR="00A74BE3" w:rsidRPr="00453F06" w:rsidRDefault="00A74BE3" w:rsidP="00492412">
            <w:pPr>
              <w:pStyle w:val="ListParagraph"/>
              <w:numPr>
                <w:ilvl w:val="0"/>
                <w:numId w:val="52"/>
              </w:numPr>
              <w:ind w:left="203" w:hanging="218"/>
              <w:rPr>
                <w:rFonts w:asciiTheme="majorBidi" w:hAnsiTheme="majorBidi" w:cstheme="majorBidi"/>
                <w:sz w:val="18"/>
                <w:szCs w:val="18"/>
              </w:rPr>
            </w:pPr>
            <w:r w:rsidRPr="00453F06">
              <w:rPr>
                <w:rFonts w:asciiTheme="majorBidi" w:hAnsiTheme="majorBidi" w:cstheme="majorBidi"/>
                <w:sz w:val="18"/>
                <w:szCs w:val="18"/>
              </w:rPr>
              <w:t xml:space="preserve">The odds of cessation at 1 year were not significantly different for those who used a daily cigalike (OR 0.74, 95% CI 0.39 to 1.42) and non-daily tank (OR 0.70, 95% CI 0.29 to 1.68) than for those with no e-cigarette use in an adjusted analysis </w:t>
            </w:r>
            <w:r w:rsidR="008B10B9" w:rsidRPr="00453F06">
              <w:rPr>
                <w:rFonts w:asciiTheme="majorBidi" w:hAnsiTheme="majorBidi" w:cstheme="majorBidi"/>
                <w:sz w:val="18"/>
                <w:szCs w:val="18"/>
              </w:rPr>
              <w:fldChar w:fldCharType="begin">
                <w:fldData xml:space="preserve">PEVuZE5vdGU+PENpdGU+PEF1dGhvcj5IaXRjaG1hbjwvQXV0aG9yPjxZZWFyPjIwMTU8L1llYXI+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PEVuZE5vdGU+PENpdGU+PEF1dGhvcj5IaXRjaG1hbjwvQXV0aG9yPjxZZWFyPjIwMTU8L1llYXI+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8B10B9" w:rsidRPr="00453F06">
              <w:rPr>
                <w:rFonts w:asciiTheme="majorBidi" w:hAnsiTheme="majorBidi" w:cstheme="majorBidi"/>
                <w:sz w:val="18"/>
                <w:szCs w:val="18"/>
              </w:rPr>
            </w:r>
            <w:r w:rsidR="008B10B9"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78</w:t>
            </w:r>
            <w:r w:rsidR="008B10B9" w:rsidRPr="00453F06">
              <w:rPr>
                <w:rFonts w:asciiTheme="majorBidi" w:hAnsiTheme="majorBidi" w:cstheme="majorBidi"/>
                <w:sz w:val="18"/>
                <w:szCs w:val="18"/>
              </w:rPr>
              <w:fldChar w:fldCharType="end"/>
            </w:r>
          </w:p>
        </w:tc>
        <w:tc>
          <w:tcPr>
            <w:tcW w:w="3470" w:type="dxa"/>
          </w:tcPr>
          <w:p w14:paraId="160772CD" w14:textId="6518B901" w:rsidR="00A74BE3" w:rsidRPr="00453F06" w:rsidRDefault="00A74BE3" w:rsidP="00492412">
            <w:pPr>
              <w:pStyle w:val="ListParagraph"/>
              <w:numPr>
                <w:ilvl w:val="0"/>
                <w:numId w:val="20"/>
              </w:numPr>
              <w:ind w:left="172" w:hanging="218"/>
              <w:rPr>
                <w:rFonts w:asciiTheme="majorBidi" w:hAnsiTheme="majorBidi" w:cstheme="majorBidi"/>
                <w:sz w:val="18"/>
                <w:szCs w:val="18"/>
              </w:rPr>
            </w:pPr>
            <w:r w:rsidRPr="00453F06">
              <w:rPr>
                <w:rFonts w:asciiTheme="majorBidi" w:hAnsiTheme="majorBidi" w:cstheme="majorBidi"/>
                <w:sz w:val="18"/>
                <w:szCs w:val="18"/>
              </w:rPr>
              <w:t xml:space="preserve">The odds of cessation at 1 year were significantly higher for those who used a daily tank (OR 2.69, 95% CI 1.48 to 4.89) than for those with no e-cigarette use in an adjusted analysis </w:t>
            </w:r>
            <w:r w:rsidR="008B10B9" w:rsidRPr="00453F06">
              <w:rPr>
                <w:rFonts w:asciiTheme="majorBidi" w:hAnsiTheme="majorBidi" w:cstheme="majorBidi"/>
                <w:sz w:val="18"/>
                <w:szCs w:val="18"/>
              </w:rPr>
              <w:fldChar w:fldCharType="begin">
                <w:fldData xml:space="preserve">PEVuZE5vdGU+PENpdGU+PEF1dGhvcj5IaXRjaG1hbjwvQXV0aG9yPjxZZWFyPjIwMTU8L1llYXI+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PEVuZE5vdGU+PENpdGU+PEF1dGhvcj5IaXRjaG1hbjwvQXV0aG9yPjxZZWFyPjIwMTU8L1llYXI+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8B10B9" w:rsidRPr="00453F06">
              <w:rPr>
                <w:rFonts w:asciiTheme="majorBidi" w:hAnsiTheme="majorBidi" w:cstheme="majorBidi"/>
                <w:sz w:val="18"/>
                <w:szCs w:val="18"/>
              </w:rPr>
            </w:r>
            <w:r w:rsidR="008B10B9"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78</w:t>
            </w:r>
            <w:r w:rsidR="008B10B9" w:rsidRPr="00453F06">
              <w:rPr>
                <w:rFonts w:asciiTheme="majorBidi" w:hAnsiTheme="majorBidi" w:cstheme="majorBidi"/>
                <w:sz w:val="18"/>
                <w:szCs w:val="18"/>
              </w:rPr>
              <w:fldChar w:fldCharType="end"/>
            </w:r>
          </w:p>
        </w:tc>
      </w:tr>
      <w:tr w:rsidR="00A74BE3" w:rsidRPr="00453F06" w14:paraId="613AD286" w14:textId="77777777" w:rsidTr="00D22A3E">
        <w:tc>
          <w:tcPr>
            <w:tcW w:w="1838" w:type="dxa"/>
            <w:vMerge/>
          </w:tcPr>
          <w:p w14:paraId="2E921727" w14:textId="77777777" w:rsidR="00A74BE3" w:rsidRPr="00453F06" w:rsidRDefault="00A74BE3" w:rsidP="00A74BE3">
            <w:pPr>
              <w:rPr>
                <w:rFonts w:asciiTheme="majorBidi" w:hAnsiTheme="majorBidi" w:cstheme="majorBidi"/>
                <w:sz w:val="18"/>
                <w:szCs w:val="18"/>
              </w:rPr>
            </w:pPr>
          </w:p>
        </w:tc>
        <w:tc>
          <w:tcPr>
            <w:tcW w:w="1701" w:type="dxa"/>
          </w:tcPr>
          <w:p w14:paraId="358EF64E" w14:textId="53074181" w:rsidR="00A74BE3" w:rsidRPr="00453F06" w:rsidRDefault="00A74BE3" w:rsidP="00A74BE3">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488BDE95" w14:textId="5868CE66" w:rsidR="00A74BE3" w:rsidRPr="00453F06" w:rsidRDefault="00A74BE3" w:rsidP="00A74BE3">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38E6E893" w14:textId="47C30568" w:rsidR="00A74BE3" w:rsidRPr="00453F06" w:rsidRDefault="00A74BE3" w:rsidP="008B10B9">
            <w:pPr>
              <w:pStyle w:val="ListParagraph"/>
              <w:ind w:left="203"/>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0D751F34" w14:textId="1FB34545" w:rsidR="00A74BE3" w:rsidRPr="00453F06" w:rsidRDefault="00A74BE3" w:rsidP="008B10B9">
            <w:pPr>
              <w:pStyle w:val="ListParagraph"/>
              <w:ind w:left="172"/>
              <w:rPr>
                <w:rFonts w:asciiTheme="majorBidi" w:hAnsiTheme="majorBidi" w:cstheme="majorBidi"/>
                <w:sz w:val="18"/>
                <w:szCs w:val="18"/>
              </w:rPr>
            </w:pPr>
            <w:r w:rsidRPr="00453F06">
              <w:rPr>
                <w:rFonts w:asciiTheme="majorBidi" w:hAnsiTheme="majorBidi" w:cstheme="majorBidi"/>
                <w:sz w:val="18"/>
                <w:szCs w:val="18"/>
              </w:rPr>
              <w:t>No data</w:t>
            </w:r>
          </w:p>
        </w:tc>
      </w:tr>
      <w:tr w:rsidR="00A74BE3" w:rsidRPr="00453F06" w14:paraId="183892C4" w14:textId="77777777" w:rsidTr="00D22A3E">
        <w:tc>
          <w:tcPr>
            <w:tcW w:w="1838" w:type="dxa"/>
            <w:vMerge/>
          </w:tcPr>
          <w:p w14:paraId="49233E34" w14:textId="77777777" w:rsidR="00A74BE3" w:rsidRPr="00453F06" w:rsidRDefault="00A74BE3" w:rsidP="00A74BE3">
            <w:pPr>
              <w:rPr>
                <w:rFonts w:asciiTheme="majorBidi" w:hAnsiTheme="majorBidi" w:cstheme="majorBidi"/>
                <w:sz w:val="18"/>
                <w:szCs w:val="18"/>
              </w:rPr>
            </w:pPr>
          </w:p>
        </w:tc>
        <w:tc>
          <w:tcPr>
            <w:tcW w:w="1701" w:type="dxa"/>
          </w:tcPr>
          <w:p w14:paraId="6816275B" w14:textId="3B751D6A" w:rsidR="00A74BE3" w:rsidRPr="00453F06" w:rsidRDefault="00A74BE3" w:rsidP="00A74BE3">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34F0BF6D" w14:textId="16F651F0" w:rsidR="00A74BE3" w:rsidRPr="00453F06" w:rsidRDefault="00A74BE3" w:rsidP="00A74BE3">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12EC8B9F" w14:textId="02B22348" w:rsidR="00A74BE3" w:rsidRPr="00453F06" w:rsidRDefault="00A74BE3" w:rsidP="008B10B9">
            <w:pPr>
              <w:pStyle w:val="ListParagraph"/>
              <w:ind w:left="203"/>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17B51021" w14:textId="07003263" w:rsidR="00A74BE3" w:rsidRPr="00453F06" w:rsidRDefault="00A74BE3" w:rsidP="008B10B9">
            <w:pPr>
              <w:pStyle w:val="ListParagraph"/>
              <w:ind w:left="172"/>
              <w:rPr>
                <w:rFonts w:asciiTheme="majorBidi" w:hAnsiTheme="majorBidi" w:cstheme="majorBidi"/>
                <w:sz w:val="18"/>
                <w:szCs w:val="18"/>
              </w:rPr>
            </w:pPr>
            <w:r w:rsidRPr="00453F06">
              <w:rPr>
                <w:rFonts w:asciiTheme="majorBidi" w:hAnsiTheme="majorBidi" w:cstheme="majorBidi"/>
                <w:sz w:val="18"/>
                <w:szCs w:val="18"/>
              </w:rPr>
              <w:t>No data</w:t>
            </w:r>
          </w:p>
        </w:tc>
      </w:tr>
      <w:tr w:rsidR="00F37453" w:rsidRPr="00453F06" w14:paraId="53FEDB96" w14:textId="347069EC" w:rsidTr="00D22A3E">
        <w:tc>
          <w:tcPr>
            <w:tcW w:w="1838" w:type="dxa"/>
            <w:vMerge w:val="restart"/>
          </w:tcPr>
          <w:p w14:paraId="7A9BC3DF" w14:textId="4F2CA40E" w:rsidR="00F37453" w:rsidRPr="00453F06" w:rsidRDefault="00F37453" w:rsidP="00F37453">
            <w:pPr>
              <w:rPr>
                <w:rFonts w:asciiTheme="majorBidi" w:hAnsiTheme="majorBidi" w:cstheme="majorBidi"/>
                <w:sz w:val="18"/>
                <w:szCs w:val="18"/>
              </w:rPr>
            </w:pPr>
            <w:r w:rsidRPr="00453F06">
              <w:rPr>
                <w:rFonts w:asciiTheme="majorBidi" w:hAnsiTheme="majorBidi" w:cstheme="majorBidi"/>
                <w:sz w:val="18"/>
                <w:szCs w:val="18"/>
              </w:rPr>
              <w:t>Compliance with pharmacotherapy</w:t>
            </w:r>
          </w:p>
        </w:tc>
        <w:tc>
          <w:tcPr>
            <w:tcW w:w="1701" w:type="dxa"/>
          </w:tcPr>
          <w:p w14:paraId="44B63D6B" w14:textId="7E9E8FEA" w:rsidR="00F37453" w:rsidRPr="00453F06" w:rsidRDefault="00F37453" w:rsidP="00F37453">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1E5F1202" w14:textId="77777777" w:rsidR="00F37453" w:rsidRPr="00453F06" w:rsidRDefault="00F37453" w:rsidP="00F37453">
            <w:pPr>
              <w:rPr>
                <w:rFonts w:asciiTheme="majorBidi" w:hAnsiTheme="majorBidi" w:cstheme="majorBidi"/>
                <w:sz w:val="18"/>
                <w:szCs w:val="18"/>
              </w:rPr>
            </w:pPr>
          </w:p>
        </w:tc>
        <w:tc>
          <w:tcPr>
            <w:tcW w:w="3470" w:type="dxa"/>
          </w:tcPr>
          <w:p w14:paraId="40428BED" w14:textId="64E53B54" w:rsidR="00F37453" w:rsidRPr="00453F06" w:rsidRDefault="00F37453" w:rsidP="00492412">
            <w:pPr>
              <w:pStyle w:val="ListParagraph"/>
              <w:numPr>
                <w:ilvl w:val="0"/>
                <w:numId w:val="52"/>
              </w:numPr>
              <w:ind w:left="203" w:hanging="218"/>
              <w:rPr>
                <w:rFonts w:asciiTheme="majorBidi" w:hAnsiTheme="majorBidi" w:cstheme="majorBidi"/>
                <w:sz w:val="18"/>
                <w:szCs w:val="18"/>
              </w:rPr>
            </w:pPr>
            <w:r w:rsidRPr="00453F06">
              <w:rPr>
                <w:rFonts w:asciiTheme="majorBidi" w:hAnsiTheme="majorBidi" w:cstheme="majorBidi"/>
                <w:sz w:val="18"/>
                <w:szCs w:val="18"/>
              </w:rPr>
              <w:t xml:space="preserve">The odds of cessation at 1 year were not significantly different for those for whom there was no evidence of compliance (OR 2.3, 95% CI 1.0 to 4.9) than for those who were non-compliant (i.e. &lt;4 weeks) with pharmacotherapy in an adjusted model </w:t>
            </w:r>
            <w:r w:rsidRPr="00453F06">
              <w:rPr>
                <w:rFonts w:asciiTheme="majorBidi" w:hAnsiTheme="majorBidi" w:cstheme="majorBidi"/>
                <w:sz w:val="18"/>
                <w:szCs w:val="18"/>
              </w:rPr>
              <w:fldChar w:fldCharType="begin">
                <w:fldData xml:space="preserve">PEVuZE5vdGU+PENpdGU+PEF1dGhvcj5IaXNjb2NrPC9BdXRob3I+PFllYXI+MjAxMTwvWWVhcj48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PEVuZE5vdGU+PENpdGU+PEF1dGhvcj5IaXNjb2NrPC9BdXRob3I+PFllYXI+MjAxMTwvWWVhcj48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77</w:t>
            </w:r>
            <w:r w:rsidRPr="00453F06">
              <w:rPr>
                <w:rFonts w:asciiTheme="majorBidi" w:hAnsiTheme="majorBidi" w:cstheme="majorBidi"/>
                <w:sz w:val="18"/>
                <w:szCs w:val="18"/>
              </w:rPr>
              <w:fldChar w:fldCharType="end"/>
            </w:r>
          </w:p>
        </w:tc>
        <w:tc>
          <w:tcPr>
            <w:tcW w:w="3470" w:type="dxa"/>
          </w:tcPr>
          <w:p w14:paraId="46BE18FC" w14:textId="29669B30" w:rsidR="00F37453" w:rsidRPr="00453F06" w:rsidRDefault="00F37453" w:rsidP="00492412">
            <w:pPr>
              <w:pStyle w:val="ListParagraph"/>
              <w:numPr>
                <w:ilvl w:val="0"/>
                <w:numId w:val="20"/>
              </w:numPr>
              <w:ind w:left="172" w:hanging="218"/>
              <w:rPr>
                <w:rFonts w:asciiTheme="majorBidi" w:hAnsiTheme="majorBidi" w:cstheme="majorBidi"/>
                <w:sz w:val="18"/>
                <w:szCs w:val="18"/>
              </w:rPr>
            </w:pPr>
            <w:r w:rsidRPr="00453F06">
              <w:rPr>
                <w:rFonts w:asciiTheme="majorBidi" w:hAnsiTheme="majorBidi" w:cstheme="majorBidi"/>
                <w:sz w:val="18"/>
                <w:szCs w:val="18"/>
              </w:rPr>
              <w:t xml:space="preserve">The odds of cessation at 1 year were significantly higher for those who did not receive pharmacotherapy (OR 4.9, 95% CI 1.5 to 15.5), were compliant with pharmacotherapy for 4-6 weeks (OR 3.0, 95% CI 1.4 to 6.1), and were compliant with pharmacotherapy for ≥7 weeks (OR 4.8, 95% CI 2.3 to 10.3), than for those who were non-compliant (i.e. &lt;4 weeks) with pharmacotherapy in an adjusted model </w:t>
            </w:r>
            <w:r w:rsidRPr="00453F06">
              <w:rPr>
                <w:rFonts w:asciiTheme="majorBidi" w:hAnsiTheme="majorBidi" w:cstheme="majorBidi"/>
                <w:sz w:val="18"/>
                <w:szCs w:val="18"/>
              </w:rPr>
              <w:fldChar w:fldCharType="begin">
                <w:fldData xml:space="preserve">PEVuZE5vdGU+PENpdGU+PEF1dGhvcj5IaXNjb2NrPC9BdXRob3I+PFllYXI+MjAxMTwvWWVhcj48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PEVuZE5vdGU+PENpdGU+PEF1dGhvcj5IaXNjb2NrPC9BdXRob3I+PFllYXI+MjAxMTwvWWVhcj48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77</w:t>
            </w:r>
            <w:r w:rsidRPr="00453F06">
              <w:rPr>
                <w:rFonts w:asciiTheme="majorBidi" w:hAnsiTheme="majorBidi" w:cstheme="majorBidi"/>
                <w:sz w:val="18"/>
                <w:szCs w:val="18"/>
              </w:rPr>
              <w:fldChar w:fldCharType="end"/>
            </w:r>
          </w:p>
          <w:p w14:paraId="579C4558" w14:textId="025A072A" w:rsidR="00F37453" w:rsidRPr="00453F06" w:rsidRDefault="00F37453" w:rsidP="00492412">
            <w:pPr>
              <w:pStyle w:val="ListParagraph"/>
              <w:numPr>
                <w:ilvl w:val="0"/>
                <w:numId w:val="52"/>
              </w:numPr>
              <w:ind w:left="203" w:hanging="218"/>
              <w:rPr>
                <w:rFonts w:asciiTheme="majorBidi" w:hAnsiTheme="majorBidi" w:cstheme="majorBidi"/>
                <w:sz w:val="18"/>
                <w:szCs w:val="18"/>
              </w:rPr>
            </w:pPr>
            <w:r w:rsidRPr="00453F06">
              <w:rPr>
                <w:rFonts w:asciiTheme="majorBidi" w:hAnsiTheme="majorBidi" w:cstheme="majorBidi"/>
                <w:sz w:val="18"/>
                <w:szCs w:val="18"/>
              </w:rPr>
              <w:t xml:space="preserve">The odds of cessation at 1 year were significantly higher for those who finished NRT or sessions than for those who did not finish either (OR 9.5, 95% CI 3.0 to 30.2) in an adjusted analysis </w:t>
            </w:r>
            <w:r w:rsidRPr="00453F06">
              <w:rPr>
                <w:rFonts w:asciiTheme="majorBidi" w:hAnsiTheme="majorBidi" w:cstheme="majorBidi"/>
                <w:sz w:val="18"/>
                <w:szCs w:val="18"/>
              </w:rPr>
              <w:fldChar w:fldCharType="begin">
                <w:fldData xml:space="preserve">PEVuZE5vdGU+PENpdGU+PEF1dGhvcj5IaXNjb2NrPC9BdXRob3I+PFllYXI+MjAxMTwvWWVhcj48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PEVuZE5vdGU+PENpdGU+PEF1dGhvcj5IaXNjb2NrPC9BdXRob3I+PFllYXI+MjAxMTwvWWVhcj48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Pr="00453F06">
              <w:rPr>
                <w:rFonts w:asciiTheme="majorBidi" w:hAnsiTheme="majorBidi" w:cstheme="majorBidi"/>
                <w:sz w:val="18"/>
                <w:szCs w:val="18"/>
              </w:rPr>
            </w:r>
            <w:r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77</w:t>
            </w:r>
            <w:r w:rsidRPr="00453F06">
              <w:rPr>
                <w:rFonts w:asciiTheme="majorBidi" w:hAnsiTheme="majorBidi" w:cstheme="majorBidi"/>
                <w:sz w:val="18"/>
                <w:szCs w:val="18"/>
              </w:rPr>
              <w:fldChar w:fldCharType="end"/>
            </w:r>
          </w:p>
        </w:tc>
      </w:tr>
      <w:tr w:rsidR="00F37453" w:rsidRPr="00453F06" w14:paraId="3CC474C4" w14:textId="211D2D2B" w:rsidTr="00D22A3E">
        <w:tc>
          <w:tcPr>
            <w:tcW w:w="1838" w:type="dxa"/>
            <w:vMerge/>
          </w:tcPr>
          <w:p w14:paraId="733AF72F" w14:textId="77777777" w:rsidR="00F37453" w:rsidRPr="00453F06" w:rsidRDefault="00F37453" w:rsidP="00F37453">
            <w:pPr>
              <w:rPr>
                <w:rFonts w:asciiTheme="majorBidi" w:hAnsiTheme="majorBidi" w:cstheme="majorBidi"/>
                <w:sz w:val="18"/>
                <w:szCs w:val="18"/>
              </w:rPr>
            </w:pPr>
          </w:p>
        </w:tc>
        <w:tc>
          <w:tcPr>
            <w:tcW w:w="1701" w:type="dxa"/>
          </w:tcPr>
          <w:p w14:paraId="3829C348" w14:textId="4C1B993F" w:rsidR="00F37453" w:rsidRPr="00453F06" w:rsidRDefault="00F37453" w:rsidP="00F37453">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353568B7" w14:textId="59D2E798" w:rsidR="00F37453" w:rsidRPr="00453F06" w:rsidRDefault="00F37453" w:rsidP="00F37453">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5CFEF9DD" w14:textId="0B0B86AB" w:rsidR="00F37453" w:rsidRPr="00453F06" w:rsidRDefault="00F37453" w:rsidP="00F37453">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775A892F" w14:textId="5439F66E" w:rsidR="00F37453" w:rsidRPr="00453F06" w:rsidRDefault="00F37453" w:rsidP="00F37453">
            <w:pPr>
              <w:rPr>
                <w:rFonts w:asciiTheme="majorBidi" w:hAnsiTheme="majorBidi" w:cstheme="majorBidi"/>
                <w:sz w:val="18"/>
                <w:szCs w:val="18"/>
              </w:rPr>
            </w:pPr>
            <w:r w:rsidRPr="00453F06">
              <w:rPr>
                <w:rFonts w:asciiTheme="majorBidi" w:hAnsiTheme="majorBidi" w:cstheme="majorBidi"/>
                <w:sz w:val="18"/>
                <w:szCs w:val="18"/>
              </w:rPr>
              <w:t>No data</w:t>
            </w:r>
          </w:p>
        </w:tc>
      </w:tr>
      <w:tr w:rsidR="00F37453" w:rsidRPr="00453F06" w14:paraId="03D72417" w14:textId="674DC39D" w:rsidTr="00D22A3E">
        <w:tc>
          <w:tcPr>
            <w:tcW w:w="1838" w:type="dxa"/>
            <w:vMerge/>
          </w:tcPr>
          <w:p w14:paraId="57C0691B" w14:textId="77777777" w:rsidR="00F37453" w:rsidRPr="00453F06" w:rsidRDefault="00F37453" w:rsidP="00F37453">
            <w:pPr>
              <w:rPr>
                <w:rFonts w:asciiTheme="majorBidi" w:hAnsiTheme="majorBidi" w:cstheme="majorBidi"/>
                <w:sz w:val="18"/>
                <w:szCs w:val="18"/>
              </w:rPr>
            </w:pPr>
          </w:p>
        </w:tc>
        <w:tc>
          <w:tcPr>
            <w:tcW w:w="1701" w:type="dxa"/>
          </w:tcPr>
          <w:p w14:paraId="0B8D0BDA" w14:textId="4EAFCF86" w:rsidR="00F37453" w:rsidRPr="00453F06" w:rsidRDefault="00F37453" w:rsidP="00F37453">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3D0C51E8" w14:textId="49B9214B" w:rsidR="00F37453" w:rsidRPr="00453F06" w:rsidRDefault="00F37453" w:rsidP="00F37453">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1CAF1576" w14:textId="5E3F1D60" w:rsidR="00F37453" w:rsidRPr="00453F06" w:rsidRDefault="00F37453" w:rsidP="00F37453">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2D563B79" w14:textId="3656D1A1" w:rsidR="00F37453" w:rsidRPr="00453F06" w:rsidRDefault="00F37453" w:rsidP="00F37453">
            <w:pPr>
              <w:rPr>
                <w:rFonts w:asciiTheme="majorBidi" w:hAnsiTheme="majorBidi" w:cstheme="majorBidi"/>
                <w:sz w:val="18"/>
                <w:szCs w:val="18"/>
              </w:rPr>
            </w:pPr>
            <w:r w:rsidRPr="00453F06">
              <w:rPr>
                <w:rFonts w:asciiTheme="majorBidi" w:hAnsiTheme="majorBidi" w:cstheme="majorBidi"/>
                <w:sz w:val="18"/>
                <w:szCs w:val="18"/>
              </w:rPr>
              <w:t>No data</w:t>
            </w:r>
          </w:p>
        </w:tc>
      </w:tr>
      <w:tr w:rsidR="00871C9E" w:rsidRPr="00453F06" w14:paraId="509D1A96" w14:textId="2D5990D4" w:rsidTr="00D22A3E">
        <w:tc>
          <w:tcPr>
            <w:tcW w:w="1838" w:type="dxa"/>
            <w:vMerge w:val="restart"/>
          </w:tcPr>
          <w:p w14:paraId="0B5E9367"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Treatment x setting interaction term</w:t>
            </w:r>
          </w:p>
        </w:tc>
        <w:tc>
          <w:tcPr>
            <w:tcW w:w="1701" w:type="dxa"/>
          </w:tcPr>
          <w:p w14:paraId="464995A8"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0FFF3390" w14:textId="77777777" w:rsidR="00871C9E" w:rsidRPr="00453F06" w:rsidRDefault="00871C9E" w:rsidP="00871C9E">
            <w:pPr>
              <w:rPr>
                <w:rFonts w:asciiTheme="majorBidi" w:hAnsiTheme="majorBidi" w:cstheme="majorBidi"/>
                <w:sz w:val="18"/>
                <w:szCs w:val="18"/>
              </w:rPr>
            </w:pPr>
          </w:p>
        </w:tc>
        <w:tc>
          <w:tcPr>
            <w:tcW w:w="3470" w:type="dxa"/>
          </w:tcPr>
          <w:p w14:paraId="4C69D382" w14:textId="50438417" w:rsidR="00871C9E" w:rsidRPr="00453F06" w:rsidRDefault="00871C9E" w:rsidP="00492412">
            <w:pPr>
              <w:pStyle w:val="ListParagraph"/>
              <w:numPr>
                <w:ilvl w:val="0"/>
                <w:numId w:val="24"/>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at 4 weeks were not significantly different according to the interaction terms NRT x community, NRT x GP practice, NRT x pharmacy, NRT x Stop Smoking Service, and NRT x other setting (all OR 1.0, 95% CI not reported) in an adjusted analysis </w:t>
            </w:r>
            <w:r w:rsidR="00BD63CB" w:rsidRPr="00453F06">
              <w:rPr>
                <w:rFonts w:asciiTheme="majorBidi" w:hAnsiTheme="majorBidi" w:cstheme="majorBidi"/>
                <w:sz w:val="18"/>
                <w:szCs w:val="18"/>
              </w:rPr>
              <w:fldChar w:fldCharType="begin">
                <w:fldData xml:space="preserve">PEVuZE5vdGU+PENpdGU+PEF1dGhvcj5XYWxrZXI8L0F1dGhvcj48WWVhcj4yMDE4PC9ZZWFyPjxS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PEVuZE5vdGU+PENpdGU+PEF1dGhvcj5XYWxrZXI8L0F1dGhvcj48WWVhcj4yMDE4PC9ZZWFyPjxS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BD63CB" w:rsidRPr="00453F06">
              <w:rPr>
                <w:rFonts w:asciiTheme="majorBidi" w:hAnsiTheme="majorBidi" w:cstheme="majorBidi"/>
                <w:sz w:val="18"/>
                <w:szCs w:val="18"/>
              </w:rPr>
            </w:r>
            <w:r w:rsidR="00BD63CB"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87</w:t>
            </w:r>
            <w:r w:rsidR="00BD63CB" w:rsidRPr="00453F06">
              <w:rPr>
                <w:rFonts w:asciiTheme="majorBidi" w:hAnsiTheme="majorBidi" w:cstheme="majorBidi"/>
                <w:sz w:val="18"/>
                <w:szCs w:val="18"/>
              </w:rPr>
              <w:fldChar w:fldCharType="end"/>
            </w:r>
          </w:p>
          <w:p w14:paraId="12E404E9" w14:textId="56AAAC89" w:rsidR="00871C9E" w:rsidRPr="00453F06" w:rsidRDefault="00871C9E" w:rsidP="00492412">
            <w:pPr>
              <w:pStyle w:val="ListParagraph"/>
              <w:numPr>
                <w:ilvl w:val="0"/>
                <w:numId w:val="24"/>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at 12 weeks were not significantly different according to the interaction terms varenicline x community (OR 1.0, 95% CI not reported), varenicline x GP practice (OR 0.93, 95% CI 0.77 to 1.13), varenicline x Stop Smoking Service (OR 0.78, 95% CI 0.62 to 2.08), and varenicline x other setting (OR 1.15, 95% CI 0.79 to 1.58) in an adjusted analysis </w:t>
            </w:r>
            <w:r w:rsidR="00BD63CB" w:rsidRPr="00453F06">
              <w:rPr>
                <w:rFonts w:asciiTheme="majorBidi" w:hAnsiTheme="majorBidi" w:cstheme="majorBidi"/>
                <w:sz w:val="18"/>
                <w:szCs w:val="18"/>
              </w:rPr>
              <w:fldChar w:fldCharType="begin">
                <w:fldData xml:space="preserve">PEVuZE5vdGU+PENpdGU+PEF1dGhvcj5XYWxrZXI8L0F1dGhvcj48WWVhcj4yMDE4PC9ZZWFyPjxS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PEVuZE5vdGU+PENpdGU+PEF1dGhvcj5XYWxrZXI8L0F1dGhvcj48WWVhcj4yMDE4PC9ZZWFyPjxS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BD63CB" w:rsidRPr="00453F06">
              <w:rPr>
                <w:rFonts w:asciiTheme="majorBidi" w:hAnsiTheme="majorBidi" w:cstheme="majorBidi"/>
                <w:sz w:val="18"/>
                <w:szCs w:val="18"/>
              </w:rPr>
            </w:r>
            <w:r w:rsidR="00BD63CB"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87</w:t>
            </w:r>
            <w:r w:rsidR="00BD63CB" w:rsidRPr="00453F06">
              <w:rPr>
                <w:rFonts w:asciiTheme="majorBidi" w:hAnsiTheme="majorBidi" w:cstheme="majorBidi"/>
                <w:sz w:val="18"/>
                <w:szCs w:val="18"/>
              </w:rPr>
              <w:fldChar w:fldCharType="end"/>
            </w:r>
          </w:p>
        </w:tc>
        <w:tc>
          <w:tcPr>
            <w:tcW w:w="3470" w:type="dxa"/>
          </w:tcPr>
          <w:p w14:paraId="6015E569" w14:textId="77777777" w:rsidR="00871C9E" w:rsidRPr="00453F06" w:rsidRDefault="00871C9E" w:rsidP="00BD63CB">
            <w:pPr>
              <w:pStyle w:val="ListParagraph"/>
              <w:ind w:left="62"/>
              <w:rPr>
                <w:rFonts w:asciiTheme="majorBidi" w:hAnsiTheme="majorBidi" w:cstheme="majorBidi"/>
                <w:sz w:val="18"/>
                <w:szCs w:val="18"/>
              </w:rPr>
            </w:pPr>
          </w:p>
        </w:tc>
      </w:tr>
      <w:tr w:rsidR="00BD63CB" w:rsidRPr="00453F06" w14:paraId="7D4A0821" w14:textId="430EE987" w:rsidTr="00D22A3E">
        <w:tc>
          <w:tcPr>
            <w:tcW w:w="1838" w:type="dxa"/>
            <w:vMerge/>
          </w:tcPr>
          <w:p w14:paraId="3611D252" w14:textId="77777777" w:rsidR="00BD63CB" w:rsidRPr="00453F06" w:rsidRDefault="00BD63CB" w:rsidP="00BD63CB">
            <w:pPr>
              <w:rPr>
                <w:rFonts w:asciiTheme="majorBidi" w:hAnsiTheme="majorBidi" w:cstheme="majorBidi"/>
                <w:sz w:val="18"/>
                <w:szCs w:val="18"/>
              </w:rPr>
            </w:pPr>
          </w:p>
        </w:tc>
        <w:tc>
          <w:tcPr>
            <w:tcW w:w="1701" w:type="dxa"/>
          </w:tcPr>
          <w:p w14:paraId="64BE67DB" w14:textId="77777777" w:rsidR="00BD63CB" w:rsidRPr="00453F06" w:rsidRDefault="00BD63CB" w:rsidP="00BD63CB">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77A3351D" w14:textId="77777777" w:rsidR="00BD63CB" w:rsidRPr="00453F06" w:rsidRDefault="00BD63CB" w:rsidP="00BD63CB">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4B39A3B4" w14:textId="00923E14" w:rsidR="00BD63CB" w:rsidRPr="00453F06" w:rsidRDefault="00BD63CB" w:rsidP="00BD63CB">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2E21A79A" w14:textId="50200D1E" w:rsidR="00BD63CB" w:rsidRPr="00453F06" w:rsidRDefault="00BD63CB" w:rsidP="00BD63CB">
            <w:pPr>
              <w:rPr>
                <w:rFonts w:asciiTheme="majorBidi" w:hAnsiTheme="majorBidi" w:cstheme="majorBidi"/>
                <w:sz w:val="18"/>
                <w:szCs w:val="18"/>
              </w:rPr>
            </w:pPr>
            <w:r w:rsidRPr="00453F06">
              <w:rPr>
                <w:rFonts w:asciiTheme="majorBidi" w:hAnsiTheme="majorBidi" w:cstheme="majorBidi"/>
                <w:sz w:val="18"/>
                <w:szCs w:val="18"/>
              </w:rPr>
              <w:t>No data</w:t>
            </w:r>
          </w:p>
        </w:tc>
      </w:tr>
      <w:tr w:rsidR="00BD63CB" w:rsidRPr="00453F06" w14:paraId="44EE10BA" w14:textId="5C278454" w:rsidTr="00D22A3E">
        <w:tc>
          <w:tcPr>
            <w:tcW w:w="1838" w:type="dxa"/>
            <w:vMerge/>
          </w:tcPr>
          <w:p w14:paraId="1C26CEBB" w14:textId="77777777" w:rsidR="00BD63CB" w:rsidRPr="00453F06" w:rsidRDefault="00BD63CB" w:rsidP="00BD63CB">
            <w:pPr>
              <w:rPr>
                <w:rFonts w:asciiTheme="majorBidi" w:hAnsiTheme="majorBidi" w:cstheme="majorBidi"/>
                <w:sz w:val="18"/>
                <w:szCs w:val="18"/>
              </w:rPr>
            </w:pPr>
          </w:p>
        </w:tc>
        <w:tc>
          <w:tcPr>
            <w:tcW w:w="1701" w:type="dxa"/>
          </w:tcPr>
          <w:p w14:paraId="17D58F6A" w14:textId="77777777" w:rsidR="00BD63CB" w:rsidRPr="00453F06" w:rsidRDefault="00BD63CB" w:rsidP="00BD63CB">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76EB80D0" w14:textId="77777777" w:rsidR="00BD63CB" w:rsidRPr="00453F06" w:rsidRDefault="00BD63CB" w:rsidP="00BD63CB">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43B9AB51" w14:textId="77777777" w:rsidR="00BD63CB" w:rsidRPr="00453F06" w:rsidRDefault="00BD63CB" w:rsidP="00BD63CB">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730C6BFF" w14:textId="78A4194D" w:rsidR="00BD63CB" w:rsidRPr="00453F06" w:rsidRDefault="00BD63CB" w:rsidP="00BD63CB">
            <w:pPr>
              <w:rPr>
                <w:rFonts w:asciiTheme="majorBidi" w:hAnsiTheme="majorBidi" w:cstheme="majorBidi"/>
                <w:sz w:val="18"/>
                <w:szCs w:val="18"/>
              </w:rPr>
            </w:pPr>
            <w:r w:rsidRPr="00453F06">
              <w:rPr>
                <w:rFonts w:asciiTheme="majorBidi" w:hAnsiTheme="majorBidi" w:cstheme="majorBidi"/>
                <w:sz w:val="18"/>
                <w:szCs w:val="18"/>
              </w:rPr>
              <w:t>No data</w:t>
            </w:r>
          </w:p>
        </w:tc>
      </w:tr>
      <w:tr w:rsidR="00871C9E" w:rsidRPr="00453F06" w14:paraId="65883A41" w14:textId="3E97FB8A" w:rsidTr="00D22A3E">
        <w:tc>
          <w:tcPr>
            <w:tcW w:w="1838" w:type="dxa"/>
            <w:vMerge w:val="restart"/>
          </w:tcPr>
          <w:p w14:paraId="7C04824A"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Treatment x FTND interaction term</w:t>
            </w:r>
          </w:p>
        </w:tc>
        <w:tc>
          <w:tcPr>
            <w:tcW w:w="1701" w:type="dxa"/>
          </w:tcPr>
          <w:p w14:paraId="54073F1A" w14:textId="77777777" w:rsidR="00871C9E" w:rsidRPr="00453F06" w:rsidRDefault="00871C9E" w:rsidP="00871C9E">
            <w:pPr>
              <w:rPr>
                <w:rFonts w:asciiTheme="majorBidi" w:hAnsiTheme="majorBidi" w:cstheme="majorBidi"/>
                <w:sz w:val="18"/>
                <w:szCs w:val="18"/>
              </w:rPr>
            </w:pPr>
            <w:r w:rsidRPr="00453F06">
              <w:rPr>
                <w:rFonts w:asciiTheme="majorBidi" w:hAnsiTheme="majorBidi" w:cstheme="majorBidi"/>
                <w:sz w:val="18"/>
                <w:szCs w:val="18"/>
              </w:rPr>
              <w:t>General population UK</w:t>
            </w:r>
          </w:p>
        </w:tc>
        <w:tc>
          <w:tcPr>
            <w:tcW w:w="3469" w:type="dxa"/>
          </w:tcPr>
          <w:p w14:paraId="350CA9C7" w14:textId="77777777" w:rsidR="00871C9E" w:rsidRPr="00453F06" w:rsidRDefault="00871C9E" w:rsidP="00871C9E">
            <w:pPr>
              <w:rPr>
                <w:rFonts w:asciiTheme="majorBidi" w:hAnsiTheme="majorBidi" w:cstheme="majorBidi"/>
                <w:sz w:val="18"/>
                <w:szCs w:val="18"/>
              </w:rPr>
            </w:pPr>
          </w:p>
        </w:tc>
        <w:tc>
          <w:tcPr>
            <w:tcW w:w="3470" w:type="dxa"/>
          </w:tcPr>
          <w:p w14:paraId="41DA0F42" w14:textId="087C962D" w:rsidR="00871C9E" w:rsidRPr="00453F06" w:rsidRDefault="00871C9E" w:rsidP="00492412">
            <w:pPr>
              <w:pStyle w:val="ListParagraph"/>
              <w:numPr>
                <w:ilvl w:val="0"/>
                <w:numId w:val="53"/>
              </w:numPr>
              <w:ind w:left="62" w:hanging="127"/>
              <w:rPr>
                <w:rFonts w:asciiTheme="majorBidi" w:hAnsiTheme="majorBidi" w:cstheme="majorBidi"/>
                <w:sz w:val="18"/>
                <w:szCs w:val="18"/>
              </w:rPr>
            </w:pPr>
            <w:r w:rsidRPr="00453F06">
              <w:rPr>
                <w:rFonts w:asciiTheme="majorBidi" w:hAnsiTheme="majorBidi" w:cstheme="majorBidi"/>
                <w:sz w:val="18"/>
                <w:szCs w:val="18"/>
              </w:rPr>
              <w:t xml:space="preserve">The odds of cessation at 4 weeks were not significantly different according to the interaction terms NRT x FTND (OR 1.0, 95% CI not reported), and varenicline x FTND (OR 0.97, 95% CI 0.94 to 1.01) in an adjusted analysis </w:t>
            </w:r>
            <w:r w:rsidR="00BD63CB" w:rsidRPr="00453F06">
              <w:rPr>
                <w:rFonts w:asciiTheme="majorBidi" w:hAnsiTheme="majorBidi" w:cstheme="majorBidi"/>
                <w:sz w:val="18"/>
                <w:szCs w:val="18"/>
              </w:rPr>
              <w:fldChar w:fldCharType="begin">
                <w:fldData xml:space="preserve">PEVuZE5vdGU+PENpdGU+PEF1dGhvcj5XYWxrZXI8L0F1dGhvcj48WWVhcj4yMDE4PC9ZZWFyPjxS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</w:fldData>
              </w:fldChar>
            </w:r>
            <w:r w:rsidR="00492412">
              <w:rPr>
                <w:rFonts w:asciiTheme="majorBidi" w:hAnsiTheme="majorBidi" w:cstheme="majorBidi"/>
                <w:sz w:val="18"/>
                <w:szCs w:val="18"/>
              </w:rPr>
              <w:instrText xml:space="preserve"> ADDIN EN.CITE </w:instrText>
            </w:r>
            <w:r w:rsidR="00492412">
              <w:rPr>
                <w:rFonts w:asciiTheme="majorBidi" w:hAnsiTheme="majorBidi" w:cstheme="majorBidi"/>
                <w:sz w:val="18"/>
                <w:szCs w:val="18"/>
              </w:rPr>
              <w:fldChar w:fldCharType="begin">
                <w:fldData xml:space="preserve">PEVuZE5vdGU+PENpdGU+PEF1dGhvcj5XYWxrZXI8L0F1dGhvcj48WWVhcj4yMDE4PC9ZZWFyPjxS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</w:fldData>
              </w:fldChar>
            </w:r>
            <w:r w:rsidR="00492412">
              <w:rPr>
                <w:rFonts w:asciiTheme="majorBidi" w:hAnsiTheme="majorBidi" w:cstheme="majorBidi"/>
                <w:sz w:val="18"/>
                <w:szCs w:val="18"/>
              </w:rPr>
              <w:instrText xml:space="preserve"> ADDIN EN.CITE.DATA </w:instrText>
            </w:r>
            <w:r w:rsidR="00492412">
              <w:rPr>
                <w:rFonts w:asciiTheme="majorBidi" w:hAnsiTheme="majorBidi" w:cstheme="majorBidi"/>
                <w:sz w:val="18"/>
                <w:szCs w:val="18"/>
              </w:rPr>
            </w:r>
            <w:r w:rsidR="00492412">
              <w:rPr>
                <w:rFonts w:asciiTheme="majorBidi" w:hAnsiTheme="majorBidi" w:cstheme="majorBidi"/>
                <w:sz w:val="18"/>
                <w:szCs w:val="18"/>
              </w:rPr>
              <w:fldChar w:fldCharType="end"/>
            </w:r>
            <w:r w:rsidR="00BD63CB" w:rsidRPr="00453F06">
              <w:rPr>
                <w:rFonts w:asciiTheme="majorBidi" w:hAnsiTheme="majorBidi" w:cstheme="majorBidi"/>
                <w:sz w:val="18"/>
                <w:szCs w:val="18"/>
              </w:rPr>
            </w:r>
            <w:r w:rsidR="00BD63CB" w:rsidRPr="00453F06">
              <w:rPr>
                <w:rFonts w:asciiTheme="majorBidi" w:hAnsiTheme="majorBidi" w:cstheme="majorBidi"/>
                <w:sz w:val="18"/>
                <w:szCs w:val="18"/>
              </w:rPr>
              <w:fldChar w:fldCharType="separate"/>
            </w:r>
            <w:r w:rsidR="00492412" w:rsidRPr="00492412">
              <w:rPr>
                <w:rFonts w:asciiTheme="majorBidi" w:hAnsiTheme="majorBidi" w:cstheme="majorBidi"/>
                <w:noProof/>
                <w:sz w:val="18"/>
                <w:szCs w:val="18"/>
                <w:vertAlign w:val="superscript"/>
              </w:rPr>
              <w:t>87</w:t>
            </w:r>
            <w:r w:rsidR="00BD63CB" w:rsidRPr="00453F06">
              <w:rPr>
                <w:rFonts w:asciiTheme="majorBidi" w:hAnsiTheme="majorBidi" w:cstheme="majorBidi"/>
                <w:sz w:val="18"/>
                <w:szCs w:val="18"/>
              </w:rPr>
              <w:fldChar w:fldCharType="end"/>
            </w:r>
          </w:p>
        </w:tc>
        <w:tc>
          <w:tcPr>
            <w:tcW w:w="3470" w:type="dxa"/>
          </w:tcPr>
          <w:p w14:paraId="6799B82B" w14:textId="77777777" w:rsidR="00871C9E" w:rsidRPr="00453F06" w:rsidRDefault="00871C9E" w:rsidP="00BD63CB">
            <w:pPr>
              <w:pStyle w:val="ListParagraph"/>
              <w:ind w:left="62"/>
              <w:rPr>
                <w:rFonts w:asciiTheme="majorBidi" w:hAnsiTheme="majorBidi" w:cstheme="majorBidi"/>
                <w:sz w:val="18"/>
                <w:szCs w:val="18"/>
              </w:rPr>
            </w:pPr>
          </w:p>
        </w:tc>
      </w:tr>
      <w:tr w:rsidR="00BD63CB" w:rsidRPr="00453F06" w14:paraId="41AD90B4" w14:textId="0F3B3E10" w:rsidTr="00D22A3E">
        <w:tc>
          <w:tcPr>
            <w:tcW w:w="1838" w:type="dxa"/>
            <w:vMerge/>
          </w:tcPr>
          <w:p w14:paraId="362FC34E" w14:textId="77777777" w:rsidR="00BD63CB" w:rsidRPr="00453F06" w:rsidRDefault="00BD63CB" w:rsidP="00BD63CB">
            <w:pPr>
              <w:rPr>
                <w:rFonts w:asciiTheme="majorBidi" w:hAnsiTheme="majorBidi" w:cstheme="majorBidi"/>
                <w:sz w:val="18"/>
                <w:szCs w:val="18"/>
              </w:rPr>
            </w:pPr>
          </w:p>
        </w:tc>
        <w:tc>
          <w:tcPr>
            <w:tcW w:w="1701" w:type="dxa"/>
          </w:tcPr>
          <w:p w14:paraId="61644C31" w14:textId="77777777" w:rsidR="00BD63CB" w:rsidRPr="00453F06" w:rsidRDefault="00BD63CB" w:rsidP="00BD63CB">
            <w:pPr>
              <w:rPr>
                <w:rFonts w:asciiTheme="majorBidi" w:hAnsiTheme="majorBidi" w:cstheme="majorBidi"/>
                <w:sz w:val="18"/>
                <w:szCs w:val="18"/>
              </w:rPr>
            </w:pPr>
            <w:r w:rsidRPr="00453F06">
              <w:rPr>
                <w:rFonts w:asciiTheme="majorBidi" w:hAnsiTheme="majorBidi" w:cstheme="majorBidi"/>
                <w:sz w:val="18"/>
                <w:szCs w:val="18"/>
              </w:rPr>
              <w:t>Mental health UK Canada</w:t>
            </w:r>
          </w:p>
        </w:tc>
        <w:tc>
          <w:tcPr>
            <w:tcW w:w="3469" w:type="dxa"/>
          </w:tcPr>
          <w:p w14:paraId="5FCBF13B" w14:textId="77777777" w:rsidR="00BD63CB" w:rsidRPr="00453F06" w:rsidRDefault="00BD63CB" w:rsidP="00BD63CB">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2DF240D2" w14:textId="77777777" w:rsidR="00BD63CB" w:rsidRPr="00453F06" w:rsidRDefault="00BD63CB" w:rsidP="00BD63CB">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6EC8A9A0" w14:textId="1A3DB23D" w:rsidR="00BD63CB" w:rsidRPr="00453F06" w:rsidRDefault="00BD63CB" w:rsidP="00BD63CB">
            <w:pPr>
              <w:rPr>
                <w:rFonts w:asciiTheme="majorBidi" w:hAnsiTheme="majorBidi" w:cstheme="majorBidi"/>
                <w:sz w:val="18"/>
                <w:szCs w:val="18"/>
              </w:rPr>
            </w:pPr>
            <w:r w:rsidRPr="00453F06">
              <w:rPr>
                <w:rFonts w:asciiTheme="majorBidi" w:hAnsiTheme="majorBidi" w:cstheme="majorBidi"/>
                <w:sz w:val="18"/>
                <w:szCs w:val="18"/>
              </w:rPr>
              <w:t>No data</w:t>
            </w:r>
          </w:p>
        </w:tc>
      </w:tr>
      <w:tr w:rsidR="00BD63CB" w:rsidRPr="00453F06" w14:paraId="76338254" w14:textId="232059B6" w:rsidTr="00D22A3E">
        <w:tc>
          <w:tcPr>
            <w:tcW w:w="1838" w:type="dxa"/>
            <w:vMerge/>
          </w:tcPr>
          <w:p w14:paraId="3A95301E" w14:textId="77777777" w:rsidR="00BD63CB" w:rsidRPr="00453F06" w:rsidRDefault="00BD63CB" w:rsidP="00BD63CB">
            <w:pPr>
              <w:rPr>
                <w:rFonts w:asciiTheme="majorBidi" w:hAnsiTheme="majorBidi" w:cstheme="majorBidi"/>
                <w:sz w:val="18"/>
                <w:szCs w:val="18"/>
              </w:rPr>
            </w:pPr>
          </w:p>
        </w:tc>
        <w:tc>
          <w:tcPr>
            <w:tcW w:w="1701" w:type="dxa"/>
          </w:tcPr>
          <w:p w14:paraId="0863C9DD" w14:textId="77777777" w:rsidR="00BD63CB" w:rsidRPr="00453F06" w:rsidRDefault="00BD63CB" w:rsidP="00BD63CB">
            <w:pPr>
              <w:rPr>
                <w:rFonts w:asciiTheme="majorBidi" w:hAnsiTheme="majorBidi" w:cstheme="majorBidi"/>
                <w:sz w:val="18"/>
                <w:szCs w:val="18"/>
              </w:rPr>
            </w:pPr>
            <w:r w:rsidRPr="00453F06">
              <w:rPr>
                <w:rFonts w:asciiTheme="majorBidi" w:hAnsiTheme="majorBidi" w:cstheme="majorBidi"/>
                <w:sz w:val="18"/>
                <w:szCs w:val="18"/>
              </w:rPr>
              <w:t>Secondary care UK Canada</w:t>
            </w:r>
          </w:p>
        </w:tc>
        <w:tc>
          <w:tcPr>
            <w:tcW w:w="3469" w:type="dxa"/>
          </w:tcPr>
          <w:p w14:paraId="7743EA64" w14:textId="77777777" w:rsidR="00BD63CB" w:rsidRPr="00453F06" w:rsidRDefault="00BD63CB" w:rsidP="00BD63CB">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0383E6A2" w14:textId="77777777" w:rsidR="00BD63CB" w:rsidRPr="00453F06" w:rsidRDefault="00BD63CB" w:rsidP="00BD63CB">
            <w:pPr>
              <w:rPr>
                <w:rFonts w:asciiTheme="majorBidi" w:hAnsiTheme="majorBidi" w:cstheme="majorBidi"/>
                <w:sz w:val="18"/>
                <w:szCs w:val="18"/>
              </w:rPr>
            </w:pPr>
            <w:r w:rsidRPr="00453F06">
              <w:rPr>
                <w:rFonts w:asciiTheme="majorBidi" w:hAnsiTheme="majorBidi" w:cstheme="majorBidi"/>
                <w:sz w:val="18"/>
                <w:szCs w:val="18"/>
              </w:rPr>
              <w:t>No data</w:t>
            </w:r>
          </w:p>
        </w:tc>
        <w:tc>
          <w:tcPr>
            <w:tcW w:w="3470" w:type="dxa"/>
          </w:tcPr>
          <w:p w14:paraId="2B1E54E3" w14:textId="4BEB8E73" w:rsidR="00BD63CB" w:rsidRPr="00453F06" w:rsidRDefault="00BD63CB" w:rsidP="00BD63CB">
            <w:pPr>
              <w:rPr>
                <w:rFonts w:asciiTheme="majorBidi" w:hAnsiTheme="majorBidi" w:cstheme="majorBidi"/>
                <w:sz w:val="18"/>
                <w:szCs w:val="18"/>
              </w:rPr>
            </w:pPr>
            <w:r w:rsidRPr="00453F06">
              <w:rPr>
                <w:rFonts w:asciiTheme="majorBidi" w:hAnsiTheme="majorBidi" w:cstheme="majorBidi"/>
                <w:sz w:val="18"/>
                <w:szCs w:val="18"/>
              </w:rPr>
              <w:t>No data</w:t>
            </w:r>
          </w:p>
        </w:tc>
      </w:tr>
    </w:tbl>
    <w:p w14:paraId="3898A302" w14:textId="77777777" w:rsidR="002039FB" w:rsidRPr="002039FB" w:rsidRDefault="002039FB" w:rsidP="002039FB"/>
    <w:p w14:paraId="6546D55E" w14:textId="77777777" w:rsidR="002039FB" w:rsidRDefault="002039FB">
      <w:pPr>
        <w:rPr>
          <w:rFonts w:asciiTheme="majorBidi" w:hAnsiTheme="majorBidi" w:cstheme="majorBidi"/>
          <w:szCs w:val="24"/>
        </w:rPr>
      </w:pPr>
    </w:p>
    <w:p w14:paraId="3F9F65AF" w14:textId="667DEB1F" w:rsidR="001267B5" w:rsidRPr="001267B5" w:rsidRDefault="001267B5" w:rsidP="002039FB">
      <w:pPr>
        <w:pStyle w:val="Heading1"/>
      </w:pPr>
      <w:r w:rsidRPr="001267B5">
        <w:t>References</w:t>
      </w:r>
    </w:p>
    <w:p w14:paraId="7A23A43E" w14:textId="77777777" w:rsidR="003F3834" w:rsidRPr="003F3834" w:rsidRDefault="00A83E71" w:rsidP="003F3834">
      <w:pPr>
        <w:pStyle w:val="EndNoteBibliography"/>
        <w:spacing w:after="0"/>
        <w:ind w:left="720" w:hanging="720"/>
      </w:pPr>
      <w:r>
        <w:rPr>
          <w:rFonts w:asciiTheme="majorBidi" w:hAnsiTheme="majorBidi" w:cstheme="majorBidi"/>
          <w:szCs w:val="24"/>
        </w:rPr>
        <w:fldChar w:fldCharType="begin"/>
      </w:r>
      <w:r>
        <w:rPr>
          <w:rFonts w:asciiTheme="majorBidi" w:hAnsiTheme="majorBidi" w:cstheme="majorBidi"/>
          <w:szCs w:val="24"/>
        </w:rPr>
        <w:instrText xml:space="preserve"> ADDIN EN.REFLIST </w:instrText>
      </w:r>
      <w:r>
        <w:rPr>
          <w:rFonts w:asciiTheme="majorBidi" w:hAnsiTheme="majorBidi" w:cstheme="majorBidi"/>
          <w:szCs w:val="24"/>
        </w:rPr>
        <w:fldChar w:fldCharType="separate"/>
      </w:r>
      <w:r w:rsidR="003F3834" w:rsidRPr="003F3834">
        <w:t>1.</w:t>
      </w:r>
      <w:r w:rsidR="003F3834" w:rsidRPr="003F3834">
        <w:tab/>
        <w:t xml:space="preserve">Aldi GA, Bertoli G, Ferraro F, Pezzuto A, Cosci F. Effectiveness of pharmacological or psychological interventions for smoking cessation in smokers with major depression or depressive symptoms: A systematic review of the literature. </w:t>
      </w:r>
      <w:r w:rsidR="003F3834" w:rsidRPr="003F3834">
        <w:rPr>
          <w:i/>
        </w:rPr>
        <w:t xml:space="preserve">Substance Abuse. </w:t>
      </w:r>
      <w:r w:rsidR="003F3834" w:rsidRPr="003F3834">
        <w:t>2018;39(3):289-306.</w:t>
      </w:r>
    </w:p>
    <w:p w14:paraId="51C668E8" w14:textId="77777777" w:rsidR="003F3834" w:rsidRPr="003F3834" w:rsidRDefault="003F3834" w:rsidP="003F3834">
      <w:pPr>
        <w:pStyle w:val="EndNoteBibliography"/>
        <w:spacing w:after="0"/>
        <w:ind w:left="720" w:hanging="720"/>
      </w:pPr>
      <w:r w:rsidRPr="003F3834">
        <w:t>2.</w:t>
      </w:r>
      <w:r w:rsidRPr="003F3834">
        <w:tab/>
        <w:t xml:space="preserve">Arancini L, Borland R, Le Grande M, et al. Age as a predictor of quit attempts and quit success in smoking cessation: findings from the International Tobacco Control Four-Country survey (2002-14). </w:t>
      </w:r>
      <w:r w:rsidRPr="003F3834">
        <w:rPr>
          <w:i/>
        </w:rPr>
        <w:t xml:space="preserve">Addiction (Abingdon, England). </w:t>
      </w:r>
      <w:r w:rsidRPr="003F3834">
        <w:t>2021.</w:t>
      </w:r>
    </w:p>
    <w:p w14:paraId="531CB38C" w14:textId="77777777" w:rsidR="003F3834" w:rsidRPr="003F3834" w:rsidRDefault="003F3834" w:rsidP="003F3834">
      <w:pPr>
        <w:pStyle w:val="EndNoteBibliography"/>
        <w:spacing w:after="0"/>
        <w:ind w:left="720" w:hanging="720"/>
      </w:pPr>
      <w:r w:rsidRPr="003F3834">
        <w:t>3.</w:t>
      </w:r>
      <w:r w:rsidRPr="003F3834">
        <w:tab/>
        <w:t xml:space="preserve">Attar-Zadeh D. Smoking cessation -- Tailoring your approach to the individual smoker. </w:t>
      </w:r>
      <w:r w:rsidRPr="003F3834">
        <w:rPr>
          <w:i/>
        </w:rPr>
        <w:t xml:space="preserve">Practice Nurse. </w:t>
      </w:r>
      <w:r w:rsidRPr="003F3834">
        <w:t>2013;43(10):18-22.</w:t>
      </w:r>
    </w:p>
    <w:p w14:paraId="6242164F" w14:textId="77777777" w:rsidR="003F3834" w:rsidRPr="003F3834" w:rsidRDefault="003F3834" w:rsidP="003F3834">
      <w:pPr>
        <w:pStyle w:val="EndNoteBibliography"/>
        <w:spacing w:after="0"/>
        <w:ind w:left="720" w:hanging="720"/>
      </w:pPr>
      <w:r w:rsidRPr="003F3834">
        <w:t>4.</w:t>
      </w:r>
      <w:r w:rsidRPr="003F3834">
        <w:tab/>
        <w:t xml:space="preserve">Aubin H, Aubin H-J. Management of emergent psychiatric symptoms during smoking cessation. </w:t>
      </w:r>
      <w:r w:rsidRPr="003F3834">
        <w:rPr>
          <w:i/>
        </w:rPr>
        <w:t xml:space="preserve">Current Medical Research &amp; Opinion. </w:t>
      </w:r>
      <w:r w:rsidRPr="003F3834">
        <w:t>2009;25(2):519-525.</w:t>
      </w:r>
    </w:p>
    <w:p w14:paraId="79491F8F" w14:textId="77777777" w:rsidR="003F3834" w:rsidRPr="003F3834" w:rsidRDefault="003F3834" w:rsidP="003F3834">
      <w:pPr>
        <w:pStyle w:val="EndNoteBibliography"/>
        <w:spacing w:after="0"/>
        <w:ind w:left="720" w:hanging="720"/>
      </w:pPr>
      <w:r w:rsidRPr="003F3834">
        <w:t>5.</w:t>
      </w:r>
      <w:r w:rsidRPr="003F3834">
        <w:tab/>
        <w:t xml:space="preserve">Balmford J, Borland R, Hammond D, et al. Adherence to and reasons for premature discontinuation from stop-smoking medications: data from the ITC Four-Country Survey. </w:t>
      </w:r>
      <w:r w:rsidRPr="003F3834">
        <w:rPr>
          <w:i/>
        </w:rPr>
        <w:t xml:space="preserve">Nicotine &amp; Tobacco Research. </w:t>
      </w:r>
      <w:r w:rsidRPr="003F3834">
        <w:t>2011;13(2):94-102.</w:t>
      </w:r>
    </w:p>
    <w:p w14:paraId="5C2DE6B3" w14:textId="77777777" w:rsidR="003F3834" w:rsidRPr="003F3834" w:rsidRDefault="003F3834" w:rsidP="003F3834">
      <w:pPr>
        <w:pStyle w:val="EndNoteBibliography"/>
        <w:spacing w:after="0"/>
        <w:ind w:left="720" w:hanging="720"/>
      </w:pPr>
      <w:r w:rsidRPr="003F3834">
        <w:t>6.</w:t>
      </w:r>
      <w:r w:rsidRPr="003F3834">
        <w:tab/>
        <w:t xml:space="preserve">Balmford J, Swift E, Borland R. Reported planning before and after quitting and quit success: retrospective data from the ITC 4-Country Survey. </w:t>
      </w:r>
      <w:r w:rsidRPr="003F3834">
        <w:rPr>
          <w:i/>
        </w:rPr>
        <w:t xml:space="preserve">Psychology of addictive behaviors : journal of the Society of Psychologists in Addictive Behaviors. </w:t>
      </w:r>
      <w:r w:rsidRPr="003F3834">
        <w:t>2014;28(3):899-906.</w:t>
      </w:r>
    </w:p>
    <w:p w14:paraId="39BA1ADF" w14:textId="77777777" w:rsidR="003F3834" w:rsidRPr="003F3834" w:rsidRDefault="003F3834" w:rsidP="003F3834">
      <w:pPr>
        <w:pStyle w:val="EndNoteBibliography"/>
        <w:spacing w:after="0"/>
        <w:ind w:left="720" w:hanging="720"/>
      </w:pPr>
      <w:r w:rsidRPr="003F3834">
        <w:t>7.</w:t>
      </w:r>
      <w:r w:rsidRPr="003F3834">
        <w:tab/>
        <w:t xml:space="preserve">Beard E, Bruguera C, McNeill A, Brown J, West R. Association of amount and duration of NRT use in smokers with cigarette consumption and motivation to stop smoking: a national survey of smokers in England. </w:t>
      </w:r>
      <w:r w:rsidRPr="003F3834">
        <w:rPr>
          <w:i/>
        </w:rPr>
        <w:t xml:space="preserve">Addictive Behaviors. </w:t>
      </w:r>
      <w:r w:rsidRPr="003F3834">
        <w:t>2015;40:33-38.</w:t>
      </w:r>
    </w:p>
    <w:p w14:paraId="0A6433D1" w14:textId="77777777" w:rsidR="003F3834" w:rsidRPr="003F3834" w:rsidRDefault="003F3834" w:rsidP="003F3834">
      <w:pPr>
        <w:pStyle w:val="EndNoteBibliography"/>
        <w:spacing w:after="0"/>
        <w:ind w:left="720" w:hanging="720"/>
      </w:pPr>
      <w:r w:rsidRPr="003F3834">
        <w:t>8.</w:t>
      </w:r>
      <w:r w:rsidRPr="003F3834">
        <w:tab/>
        <w:t xml:space="preserve">Beard E, West R, Michie S, Brown J. Association between electronic cigarette use and changes in quit attempts, success of quit attempts, use of smoking cessation pharmacotherapy, and use of stop smoking services in England: time series analysis of population trends. </w:t>
      </w:r>
      <w:r w:rsidRPr="003F3834">
        <w:rPr>
          <w:i/>
        </w:rPr>
        <w:t xml:space="preserve">BMJ (Clinical research ed.). </w:t>
      </w:r>
      <w:r w:rsidRPr="003F3834">
        <w:t>2016;354:i4645.</w:t>
      </w:r>
    </w:p>
    <w:p w14:paraId="1D2A379D" w14:textId="77777777" w:rsidR="003F3834" w:rsidRPr="003F3834" w:rsidRDefault="003F3834" w:rsidP="003F3834">
      <w:pPr>
        <w:pStyle w:val="EndNoteBibliography"/>
        <w:spacing w:after="0"/>
        <w:ind w:left="720" w:hanging="720"/>
      </w:pPr>
      <w:r w:rsidRPr="003F3834">
        <w:lastRenderedPageBreak/>
        <w:t>9.</w:t>
      </w:r>
      <w:r w:rsidRPr="003F3834">
        <w:tab/>
        <w:t xml:space="preserve">Beard E, Brown J, West R, Michie S. Are population trends in high-risk alcohol consumption in smokers associated with trends in quit attempts and quit success? A time-series analysis. </w:t>
      </w:r>
      <w:r w:rsidRPr="003F3834">
        <w:rPr>
          <w:i/>
        </w:rPr>
        <w:t xml:space="preserve">BMJ open. </w:t>
      </w:r>
      <w:r w:rsidRPr="003F3834">
        <w:t>2020;10(7):e034262.</w:t>
      </w:r>
    </w:p>
    <w:p w14:paraId="73FB995C" w14:textId="77777777" w:rsidR="003F3834" w:rsidRPr="003F3834" w:rsidRDefault="003F3834" w:rsidP="003F3834">
      <w:pPr>
        <w:pStyle w:val="EndNoteBibliography"/>
        <w:spacing w:after="0"/>
        <w:ind w:left="720" w:hanging="720"/>
      </w:pPr>
      <w:r w:rsidRPr="003F3834">
        <w:t>10.</w:t>
      </w:r>
      <w:r w:rsidRPr="003F3834">
        <w:tab/>
        <w:t xml:space="preserve">Beard E, West R, Michie S, Brown J. Association of prevalence of electronic cigarette use with smoking cessation and cigarette consumption in England: a time–series analysis between 2006 and 2017. </w:t>
      </w:r>
      <w:r w:rsidRPr="003F3834">
        <w:rPr>
          <w:i/>
        </w:rPr>
        <w:t xml:space="preserve">Addiction. </w:t>
      </w:r>
      <w:r w:rsidRPr="003F3834">
        <w:t>2020;115(5):961-974.</w:t>
      </w:r>
    </w:p>
    <w:p w14:paraId="580A640D" w14:textId="77777777" w:rsidR="003F3834" w:rsidRPr="003F3834" w:rsidRDefault="003F3834" w:rsidP="003F3834">
      <w:pPr>
        <w:pStyle w:val="EndNoteBibliography"/>
        <w:spacing w:after="0"/>
        <w:ind w:left="720" w:hanging="720"/>
      </w:pPr>
      <w:r w:rsidRPr="003F3834">
        <w:t>11.</w:t>
      </w:r>
      <w:r w:rsidRPr="003F3834">
        <w:tab/>
        <w:t>Beard E, Jacks</w:t>
      </w:r>
      <w:r w:rsidRPr="003F3834">
        <w:rPr>
          <w:rFonts w:hint="eastAsia"/>
        </w:rPr>
        <w:t>on SE, West R, Kuipers MAG, Brown J. Population</w:t>
      </w:r>
      <w:r w:rsidRPr="003F3834">
        <w:rPr>
          <w:rFonts w:hint="eastAsia"/>
        </w:rPr>
        <w:t>‐</w:t>
      </w:r>
      <w:r w:rsidRPr="003F3834">
        <w:rPr>
          <w:rFonts w:hint="eastAsia"/>
        </w:rPr>
        <w:t xml:space="preserve">level predictors of changes in success rates of smoking quit attempts in England: a time series analysis. </w:t>
      </w:r>
      <w:r w:rsidRPr="003F3834">
        <w:rPr>
          <w:rFonts w:hint="eastAsia"/>
          <w:i/>
        </w:rPr>
        <w:t xml:space="preserve">Addiction. </w:t>
      </w:r>
      <w:r w:rsidRPr="003F3834">
        <w:rPr>
          <w:rFonts w:hint="eastAsia"/>
        </w:rPr>
        <w:t>2020;115(2):315-325.</w:t>
      </w:r>
    </w:p>
    <w:p w14:paraId="2795DB57" w14:textId="77777777" w:rsidR="003F3834" w:rsidRPr="003F3834" w:rsidRDefault="003F3834" w:rsidP="003F3834">
      <w:pPr>
        <w:pStyle w:val="EndNoteBibliography"/>
        <w:spacing w:after="0"/>
        <w:ind w:left="720" w:hanging="720"/>
      </w:pPr>
      <w:r w:rsidRPr="003F3834">
        <w:t>12.</w:t>
      </w:r>
      <w:r w:rsidRPr="003F3834">
        <w:tab/>
        <w:t xml:space="preserve">Beard E, Jackson SE, West R, Kuipers MAG, Brown J. Trends in Attempts to Quit Smoking in England Since 2007: A Time Series Analysis of a Range of Population-Level Influences. </w:t>
      </w:r>
      <w:r w:rsidRPr="003F3834">
        <w:rPr>
          <w:i/>
        </w:rPr>
        <w:t xml:space="preserve">Nicotine &amp; tobacco research : official journal of the Society for Research on Nicotine and Tobacco. </w:t>
      </w:r>
      <w:r w:rsidRPr="003F3834">
        <w:t>2020;22(9):1476-1483.</w:t>
      </w:r>
    </w:p>
    <w:p w14:paraId="0E12605E" w14:textId="77777777" w:rsidR="003F3834" w:rsidRPr="003F3834" w:rsidRDefault="003F3834" w:rsidP="003F3834">
      <w:pPr>
        <w:pStyle w:val="EndNoteBibliography"/>
        <w:spacing w:after="0"/>
        <w:ind w:left="720" w:hanging="720"/>
      </w:pPr>
      <w:r w:rsidRPr="003F3834">
        <w:t>13.</w:t>
      </w:r>
      <w:r w:rsidRPr="003F3834">
        <w:tab/>
        <w:t xml:space="preserve">Berg CJ, An LC, Kirch M, et al. Failure to report attempts to quit smoking. </w:t>
      </w:r>
      <w:r w:rsidRPr="003F3834">
        <w:rPr>
          <w:i/>
        </w:rPr>
        <w:t xml:space="preserve">Addictive Behaviors. </w:t>
      </w:r>
      <w:r w:rsidRPr="003F3834">
        <w:t>2010;35(10):900-904.</w:t>
      </w:r>
    </w:p>
    <w:p w14:paraId="42408C86" w14:textId="77777777" w:rsidR="003F3834" w:rsidRPr="003F3834" w:rsidRDefault="003F3834" w:rsidP="003F3834">
      <w:pPr>
        <w:pStyle w:val="EndNoteBibliography"/>
        <w:spacing w:after="0"/>
        <w:ind w:left="720" w:hanging="720"/>
      </w:pPr>
      <w:r w:rsidRPr="003F3834">
        <w:t>14.</w:t>
      </w:r>
      <w:r w:rsidRPr="003F3834">
        <w:tab/>
        <w:t xml:space="preserve">Borland R, Yong H-H, Balmford J, Fong GT, Zanna MP, Hastings G. Do risk-minimizing beliefs about smoking inhibit quitting? Findings from the International Tobacco Control (ITC) Four-Country Survey. </w:t>
      </w:r>
      <w:r w:rsidRPr="003F3834">
        <w:rPr>
          <w:i/>
        </w:rPr>
        <w:t xml:space="preserve">Preventive medicine. </w:t>
      </w:r>
      <w:r w:rsidRPr="003F3834">
        <w:t>2009;49(2-3):219-223.</w:t>
      </w:r>
    </w:p>
    <w:p w14:paraId="3D2C0749" w14:textId="77777777" w:rsidR="003F3834" w:rsidRPr="003F3834" w:rsidRDefault="003F3834" w:rsidP="003F3834">
      <w:pPr>
        <w:pStyle w:val="EndNoteBibliography"/>
        <w:spacing w:after="0"/>
        <w:ind w:left="720" w:hanging="720"/>
      </w:pPr>
      <w:r w:rsidRPr="003F3834">
        <w:t>15.</w:t>
      </w:r>
      <w:r w:rsidRPr="003F3834">
        <w:tab/>
        <w:t xml:space="preserve">Borland R, Yong H-H, Balmford J, et al. Motivational factors predict quit attempts but not maintenance of smoking cessation: findings from the International Tobacco Control Four country project. </w:t>
      </w:r>
      <w:r w:rsidRPr="003F3834">
        <w:rPr>
          <w:i/>
        </w:rPr>
        <w:t xml:space="preserve">Nicotine &amp; tobacco research : official journal of the Society for Research on Nicotine and Tobacco. </w:t>
      </w:r>
      <w:r w:rsidRPr="003F3834">
        <w:t>2010;12 Suppl:S4-11.</w:t>
      </w:r>
    </w:p>
    <w:p w14:paraId="27DDC3FA" w14:textId="77777777" w:rsidR="003F3834" w:rsidRPr="003F3834" w:rsidRDefault="003F3834" w:rsidP="003F3834">
      <w:pPr>
        <w:pStyle w:val="EndNoteBibliography"/>
        <w:spacing w:after="0"/>
        <w:ind w:left="720" w:hanging="720"/>
      </w:pPr>
      <w:r w:rsidRPr="003F3834">
        <w:t>16.</w:t>
      </w:r>
      <w:r w:rsidRPr="003F3834">
        <w:tab/>
        <w:t xml:space="preserve">Borland R, Yong HH, O'Connor RJ, Hyland A, Thompson ME. The reliability and predictive validity of the Heaviness of Smoking Index and its two components: findings from the International Tobacco Control Four Country study. </w:t>
      </w:r>
      <w:r w:rsidRPr="003F3834">
        <w:rPr>
          <w:i/>
        </w:rPr>
        <w:t xml:space="preserve">Nicotine &amp; tobacco research : official journal of the Society for Research on Nicotine and Tobacco. </w:t>
      </w:r>
      <w:r w:rsidRPr="003F3834">
        <w:t>2010;12 Suppl:S45-50.</w:t>
      </w:r>
    </w:p>
    <w:p w14:paraId="239E45E5" w14:textId="77777777" w:rsidR="003F3834" w:rsidRPr="003F3834" w:rsidRDefault="003F3834" w:rsidP="003F3834">
      <w:pPr>
        <w:pStyle w:val="EndNoteBibliography"/>
        <w:spacing w:after="0"/>
        <w:ind w:left="720" w:hanging="720"/>
      </w:pPr>
      <w:r w:rsidRPr="003F3834">
        <w:t>17.</w:t>
      </w:r>
      <w:r w:rsidRPr="003F3834">
        <w:tab/>
        <w:t xml:space="preserve">Borland R, Partos TR, Yong H-H, Cummings KM, Hyland A. How much unsuccessful quitting activity is going on among adult smokers? Data from the International Tobacco Control Four Country cohort survey. </w:t>
      </w:r>
      <w:r w:rsidRPr="003F3834">
        <w:rPr>
          <w:i/>
        </w:rPr>
        <w:t xml:space="preserve">Addiction. </w:t>
      </w:r>
      <w:r w:rsidRPr="003F3834">
        <w:t>2012;107(3):673-682.</w:t>
      </w:r>
    </w:p>
    <w:p w14:paraId="3C85F20B" w14:textId="77777777" w:rsidR="003F3834" w:rsidRPr="003F3834" w:rsidRDefault="003F3834" w:rsidP="003F3834">
      <w:pPr>
        <w:pStyle w:val="EndNoteBibliography"/>
        <w:spacing w:after="0"/>
        <w:ind w:left="720" w:hanging="720"/>
      </w:pPr>
      <w:r w:rsidRPr="003F3834">
        <w:t>18.</w:t>
      </w:r>
      <w:r w:rsidRPr="003F3834">
        <w:tab/>
        <w:t xml:space="preserve">Brose LS, Simonavicius E, McNeill A. Maintaining abstinence from smoking after a period of enforced abstinence - systematic review, meta-analysis and analysis of behaviour change techniques with a focus on mental health. </w:t>
      </w:r>
      <w:r w:rsidRPr="003F3834">
        <w:rPr>
          <w:i/>
        </w:rPr>
        <w:t xml:space="preserve">Psychological Medicine. </w:t>
      </w:r>
      <w:r w:rsidRPr="003F3834">
        <w:t>2018;48(4):669-678.</w:t>
      </w:r>
    </w:p>
    <w:p w14:paraId="660E3573" w14:textId="77777777" w:rsidR="003F3834" w:rsidRPr="003F3834" w:rsidRDefault="003F3834" w:rsidP="003F3834">
      <w:pPr>
        <w:pStyle w:val="EndNoteBibliography"/>
        <w:spacing w:after="0"/>
        <w:ind w:left="720" w:hanging="720"/>
      </w:pPr>
      <w:r w:rsidRPr="003F3834">
        <w:t>19.</w:t>
      </w:r>
      <w:r w:rsidRPr="003F3834">
        <w:tab/>
        <w:t xml:space="preserve">Brown T, Platt S, Amos A. Equity impact of European individual-level smoking cessation interventions to reduce smoking in adults: a systematic review. </w:t>
      </w:r>
      <w:r w:rsidRPr="003F3834">
        <w:rPr>
          <w:i/>
        </w:rPr>
        <w:t xml:space="preserve">European Journal of Public Health. </w:t>
      </w:r>
      <w:r w:rsidRPr="003F3834">
        <w:t>2014;24(4):551-556.</w:t>
      </w:r>
    </w:p>
    <w:p w14:paraId="122CF727" w14:textId="77777777" w:rsidR="003F3834" w:rsidRPr="003F3834" w:rsidRDefault="003F3834" w:rsidP="003F3834">
      <w:pPr>
        <w:pStyle w:val="EndNoteBibliography"/>
        <w:spacing w:after="0"/>
        <w:ind w:left="720" w:hanging="720"/>
      </w:pPr>
      <w:r w:rsidRPr="003F3834">
        <w:t>20.</w:t>
      </w:r>
      <w:r w:rsidRPr="003F3834">
        <w:tab/>
        <w:t xml:space="preserve">Bryant J, Bonevski B, Paul C, McElduff P, Attia J. A systematic review and meta-analysis of the effectiveness of behavioural smoking cessation interventions in selected disadvantaged groups. </w:t>
      </w:r>
      <w:r w:rsidRPr="003F3834">
        <w:rPr>
          <w:i/>
        </w:rPr>
        <w:t xml:space="preserve">Addiction. </w:t>
      </w:r>
      <w:r w:rsidRPr="003F3834">
        <w:t>2011;106(9):1568-1585.</w:t>
      </w:r>
    </w:p>
    <w:p w14:paraId="017D6366" w14:textId="77777777" w:rsidR="003F3834" w:rsidRPr="003F3834" w:rsidRDefault="003F3834" w:rsidP="003F3834">
      <w:pPr>
        <w:pStyle w:val="EndNoteBibliography"/>
        <w:spacing w:after="0"/>
        <w:ind w:left="720" w:hanging="720"/>
      </w:pPr>
      <w:r w:rsidRPr="003F3834">
        <w:t>21.</w:t>
      </w:r>
      <w:r w:rsidRPr="003F3834">
        <w:tab/>
        <w:t xml:space="preserve">Caleyachetty A, Lewis S, McNeill A, Leonardi-Bee J. Struggling to make ends meet: exploring pathways to understand why smokers in financial difficulties are less likely to quit successfully. </w:t>
      </w:r>
      <w:r w:rsidRPr="003F3834">
        <w:rPr>
          <w:i/>
        </w:rPr>
        <w:t xml:space="preserve">European Journal of Public Health. </w:t>
      </w:r>
      <w:r w:rsidRPr="003F3834">
        <w:t>2012;22(suppl_1):41-48.</w:t>
      </w:r>
    </w:p>
    <w:p w14:paraId="546448CC" w14:textId="77777777" w:rsidR="003F3834" w:rsidRPr="003F3834" w:rsidRDefault="003F3834" w:rsidP="003F3834">
      <w:pPr>
        <w:pStyle w:val="EndNoteBibliography"/>
        <w:spacing w:after="0"/>
        <w:ind w:left="720" w:hanging="720"/>
      </w:pPr>
      <w:r w:rsidRPr="003F3834">
        <w:t>22.</w:t>
      </w:r>
      <w:r w:rsidRPr="003F3834">
        <w:tab/>
        <w:t xml:space="preserve">Ce S, Chaloupka FJ, Fong GT, Thompson M, Siahpush M, Ridgeway W. Weight control belief and its impact on the effectiveness of tobacco control policies on quit attempts: findings from the ITC 4 Country Survey. </w:t>
      </w:r>
      <w:r w:rsidRPr="003F3834">
        <w:rPr>
          <w:i/>
        </w:rPr>
        <w:t xml:space="preserve">Tobacco Control. </w:t>
      </w:r>
      <w:r w:rsidRPr="003F3834">
        <w:t>2015;24:41-47.</w:t>
      </w:r>
    </w:p>
    <w:p w14:paraId="1BFB73C4" w14:textId="77777777" w:rsidR="003F3834" w:rsidRPr="003F3834" w:rsidRDefault="003F3834" w:rsidP="003F3834">
      <w:pPr>
        <w:pStyle w:val="EndNoteBibliography"/>
        <w:spacing w:after="0"/>
        <w:ind w:left="720" w:hanging="720"/>
      </w:pPr>
      <w:r w:rsidRPr="003F3834">
        <w:t>23.</w:t>
      </w:r>
      <w:r w:rsidRPr="003F3834">
        <w:tab/>
        <w:t xml:space="preserve">Cheung C-MM, Vardavas CI, Filippidis FT. Factors associated with abstinence after a recent smoking cessation attempt across 28 European Union member states. </w:t>
      </w:r>
      <w:r w:rsidRPr="003F3834">
        <w:rPr>
          <w:i/>
        </w:rPr>
        <w:t xml:space="preserve">Tobacco prevention &amp; cessation. </w:t>
      </w:r>
      <w:r w:rsidRPr="003F3834">
        <w:t>2021;7:5.</w:t>
      </w:r>
    </w:p>
    <w:p w14:paraId="4E22E7CF" w14:textId="77777777" w:rsidR="003F3834" w:rsidRPr="003F3834" w:rsidRDefault="003F3834" w:rsidP="003F3834">
      <w:pPr>
        <w:pStyle w:val="EndNoteBibliography"/>
        <w:spacing w:after="0"/>
        <w:ind w:left="720" w:hanging="720"/>
      </w:pPr>
      <w:r w:rsidRPr="003F3834">
        <w:lastRenderedPageBreak/>
        <w:t>24.</w:t>
      </w:r>
      <w:r w:rsidRPr="003F3834">
        <w:tab/>
        <w:t xml:space="preserve">Clyde M, Tulloch H, Reid R, Els C, Pipe A. Task and barrier self-efficacy among treatment-seeking smokers with current, past or no psychiatric diagnosis. </w:t>
      </w:r>
      <w:r w:rsidRPr="003F3834">
        <w:rPr>
          <w:i/>
        </w:rPr>
        <w:t xml:space="preserve">Addictive behaviors. </w:t>
      </w:r>
      <w:r w:rsidRPr="003F3834">
        <w:t>2015;46:65-69.</w:t>
      </w:r>
    </w:p>
    <w:p w14:paraId="5F9F943C" w14:textId="77777777" w:rsidR="003F3834" w:rsidRPr="003F3834" w:rsidRDefault="003F3834" w:rsidP="003F3834">
      <w:pPr>
        <w:pStyle w:val="EndNoteBibliography"/>
        <w:spacing w:after="0"/>
        <w:ind w:left="720" w:hanging="720"/>
      </w:pPr>
      <w:r w:rsidRPr="003F3834">
        <w:t>25.</w:t>
      </w:r>
      <w:r w:rsidRPr="003F3834">
        <w:tab/>
        <w:t xml:space="preserve">Clyde M, Pipe A, Els C, et al. Nicotine metabolite ratio and smoking outcomes using nicotine replacement therapy and varenicline among smokers with and without psychiatric illness. </w:t>
      </w:r>
      <w:r w:rsidRPr="003F3834">
        <w:rPr>
          <w:i/>
        </w:rPr>
        <w:t xml:space="preserve">Journal of psychopharmacology (Oxford, England). </w:t>
      </w:r>
      <w:r w:rsidRPr="003F3834">
        <w:t>2018;32(9):979-985.</w:t>
      </w:r>
    </w:p>
    <w:p w14:paraId="21756F30" w14:textId="77777777" w:rsidR="003F3834" w:rsidRPr="003F3834" w:rsidRDefault="003F3834" w:rsidP="003F3834">
      <w:pPr>
        <w:pStyle w:val="EndNoteBibliography"/>
        <w:spacing w:after="0"/>
        <w:ind w:left="720" w:hanging="720"/>
      </w:pPr>
      <w:r w:rsidRPr="003F3834">
        <w:t>26.</w:t>
      </w:r>
      <w:r w:rsidRPr="003F3834">
        <w:tab/>
        <w:t xml:space="preserve">Cook BL, Wayne GF, Kafali EN, Liu Z, Shu C, Flores M. Trends in smoking among adults with mental illness and association between mental health treatment and smoking cessation. </w:t>
      </w:r>
      <w:r w:rsidRPr="003F3834">
        <w:rPr>
          <w:i/>
        </w:rPr>
        <w:t xml:space="preserve">JAMA: Journal of the American Medical Association. </w:t>
      </w:r>
      <w:r w:rsidRPr="003F3834">
        <w:t>2014;311(2):172-182.</w:t>
      </w:r>
    </w:p>
    <w:p w14:paraId="1FB9B21E" w14:textId="77777777" w:rsidR="003F3834" w:rsidRPr="003F3834" w:rsidRDefault="003F3834" w:rsidP="003F3834">
      <w:pPr>
        <w:pStyle w:val="EndNoteBibliography"/>
        <w:spacing w:after="0"/>
        <w:ind w:left="720" w:hanging="720"/>
      </w:pPr>
      <w:r w:rsidRPr="003F3834">
        <w:t>27.</w:t>
      </w:r>
      <w:r w:rsidRPr="003F3834">
        <w:tab/>
        <w:t xml:space="preserve">Cooper J, Borland R, Yong HH, et al. To what extent do smokers make spontaneous quit attempts and what are the implications for smoking cessation maintenance? Findings from the International Tobacco Control Four country survey. </w:t>
      </w:r>
      <w:r w:rsidRPr="003F3834">
        <w:rPr>
          <w:i/>
        </w:rPr>
        <w:t xml:space="preserve">Nicotine &amp; Tobacco Research. </w:t>
      </w:r>
      <w:r w:rsidRPr="003F3834">
        <w:t>2010;12(suppl_1):S51-57.</w:t>
      </w:r>
    </w:p>
    <w:p w14:paraId="64668DCA" w14:textId="77777777" w:rsidR="003F3834" w:rsidRPr="003F3834" w:rsidRDefault="003F3834" w:rsidP="003F3834">
      <w:pPr>
        <w:pStyle w:val="EndNoteBibliography"/>
        <w:spacing w:after="0"/>
        <w:ind w:left="720" w:hanging="720"/>
      </w:pPr>
      <w:r w:rsidRPr="003F3834">
        <w:t>28.</w:t>
      </w:r>
      <w:r w:rsidRPr="003F3834">
        <w:tab/>
        <w:t xml:space="preserve">Cooper J, Borland R, McKee SA, Yong H-H, Dugue P-A. Depression motivates quit attempts but predicts relapse: differential findings for gender from the International Tobacco Control Study. </w:t>
      </w:r>
      <w:r w:rsidRPr="003F3834">
        <w:rPr>
          <w:i/>
        </w:rPr>
        <w:t xml:space="preserve">Addiction (Abingdon, England). </w:t>
      </w:r>
      <w:r w:rsidRPr="003F3834">
        <w:t>2016;111(8):1438-1447.</w:t>
      </w:r>
    </w:p>
    <w:p w14:paraId="0EF3B93E" w14:textId="77777777" w:rsidR="003F3834" w:rsidRPr="003F3834" w:rsidRDefault="003F3834" w:rsidP="003F3834">
      <w:pPr>
        <w:pStyle w:val="EndNoteBibliography"/>
        <w:spacing w:after="0"/>
        <w:ind w:left="720" w:hanging="720"/>
      </w:pPr>
      <w:r w:rsidRPr="003F3834">
        <w:t>29.</w:t>
      </w:r>
      <w:r w:rsidRPr="003F3834">
        <w:tab/>
        <w:t xml:space="preserve">Cooper J, Borland R, Yong HH, Fotuhi O. The impact of quitting smoking on depressive symptoms: findings from the International Tobacco Control Four-Country Survey. </w:t>
      </w:r>
      <w:r w:rsidRPr="003F3834">
        <w:rPr>
          <w:i/>
        </w:rPr>
        <w:t xml:space="preserve">Addiction. </w:t>
      </w:r>
      <w:r w:rsidRPr="003F3834">
        <w:t>2016;111(8):1448-1456.</w:t>
      </w:r>
    </w:p>
    <w:p w14:paraId="69AF58AB" w14:textId="77777777" w:rsidR="003F3834" w:rsidRPr="003F3834" w:rsidRDefault="003F3834" w:rsidP="003F3834">
      <w:pPr>
        <w:pStyle w:val="EndNoteBibliography"/>
        <w:spacing w:after="0"/>
        <w:ind w:left="720" w:hanging="720"/>
      </w:pPr>
      <w:r w:rsidRPr="003F3834">
        <w:t>30.</w:t>
      </w:r>
      <w:r w:rsidRPr="003F3834">
        <w:tab/>
        <w:t xml:space="preserve">Costello MJ, Logel C, Fong GT, Zanna MP, McDonald PW. Perceived risk and quitting behaviors: Results from the ITC 4-County Survey. </w:t>
      </w:r>
      <w:r w:rsidRPr="003F3834">
        <w:rPr>
          <w:i/>
        </w:rPr>
        <w:t xml:space="preserve">American Journal of Health Behavior. </w:t>
      </w:r>
      <w:r w:rsidRPr="003F3834">
        <w:t>2012;36(5):681-692.</w:t>
      </w:r>
    </w:p>
    <w:p w14:paraId="67F8F1B2" w14:textId="77777777" w:rsidR="003F3834" w:rsidRPr="003F3834" w:rsidRDefault="003F3834" w:rsidP="003F3834">
      <w:pPr>
        <w:pStyle w:val="EndNoteBibliography"/>
        <w:spacing w:after="0"/>
        <w:ind w:left="720" w:hanging="720"/>
      </w:pPr>
      <w:r w:rsidRPr="003F3834">
        <w:t>31.</w:t>
      </w:r>
      <w:r w:rsidRPr="003F3834">
        <w:tab/>
        <w:t xml:space="preserve">Doran N, Dubrava S, Anthenelli RM. Effects of Varenicline, Depressive Symptoms, and Region of Enrollment on Smoking Cessation in Depressed Smokers. </w:t>
      </w:r>
      <w:r w:rsidRPr="003F3834">
        <w:rPr>
          <w:i/>
        </w:rPr>
        <w:t xml:space="preserve">Nicotine &amp; Tobacco Research. </w:t>
      </w:r>
      <w:r w:rsidRPr="003F3834">
        <w:t>2019;21(2):156-162.</w:t>
      </w:r>
    </w:p>
    <w:p w14:paraId="387F5C68" w14:textId="77777777" w:rsidR="003F3834" w:rsidRPr="003F3834" w:rsidRDefault="003F3834" w:rsidP="003F3834">
      <w:pPr>
        <w:pStyle w:val="EndNoteBibliography"/>
        <w:spacing w:after="0"/>
        <w:ind w:left="720" w:hanging="720"/>
      </w:pPr>
      <w:r w:rsidRPr="003F3834">
        <w:t>32.</w:t>
      </w:r>
      <w:r w:rsidRPr="003F3834">
        <w:tab/>
        <w:t xml:space="preserve">Fidler JA, Shahab L, West R. Strength of urges to smoke as a measure of severity of cigarette dependence: comparison with the Fagerstrom Test for Nicotine Dependence and its components. </w:t>
      </w:r>
      <w:r w:rsidRPr="003F3834">
        <w:rPr>
          <w:i/>
        </w:rPr>
        <w:t xml:space="preserve">Addiction (Abingdon, England). </w:t>
      </w:r>
      <w:r w:rsidRPr="003F3834">
        <w:t>2011;106(3):631-638.</w:t>
      </w:r>
    </w:p>
    <w:p w14:paraId="4F2735D6" w14:textId="77777777" w:rsidR="003F3834" w:rsidRPr="003F3834" w:rsidRDefault="003F3834" w:rsidP="003F3834">
      <w:pPr>
        <w:pStyle w:val="EndNoteBibliography"/>
        <w:spacing w:after="0"/>
        <w:ind w:left="720" w:hanging="720"/>
      </w:pPr>
      <w:r w:rsidRPr="003F3834">
        <w:t>33.</w:t>
      </w:r>
      <w:r w:rsidRPr="003F3834">
        <w:tab/>
        <w:t xml:space="preserve">Fidler J, Ferguson SG, Brown J, Stapleton J, West R. How does rate of smoking cessation vary by age, gender and social grade? Findings from a population survey in England. </w:t>
      </w:r>
      <w:r w:rsidRPr="003F3834">
        <w:rPr>
          <w:i/>
        </w:rPr>
        <w:t xml:space="preserve">Addiction. </w:t>
      </w:r>
      <w:r w:rsidRPr="003F3834">
        <w:t>2013;108(9):1680-1685.</w:t>
      </w:r>
    </w:p>
    <w:p w14:paraId="0A8B6872" w14:textId="77777777" w:rsidR="003F3834" w:rsidRPr="003F3834" w:rsidRDefault="003F3834" w:rsidP="003F3834">
      <w:pPr>
        <w:pStyle w:val="EndNoteBibliography"/>
        <w:spacing w:after="0"/>
        <w:ind w:left="720" w:hanging="720"/>
      </w:pPr>
      <w:r w:rsidRPr="003F3834">
        <w:t>34.</w:t>
      </w:r>
      <w:r w:rsidRPr="003F3834">
        <w:tab/>
        <w:t xml:space="preserve">Fix BV, O'Connor RJ, Benowitz N, et al. Nicotine Metabolite Ratio (NMR) Prospectively Predicts Smoking Relapse: Longitudinal Findings From ITC Surveys in Five Countries. </w:t>
      </w:r>
      <w:r w:rsidRPr="003F3834">
        <w:rPr>
          <w:i/>
        </w:rPr>
        <w:t xml:space="preserve">Nicotine &amp; Tobacco Research. </w:t>
      </w:r>
      <w:r w:rsidRPr="003F3834">
        <w:t>2017;19(9):1040-1047.</w:t>
      </w:r>
    </w:p>
    <w:p w14:paraId="2E826EC2" w14:textId="77777777" w:rsidR="003F3834" w:rsidRPr="003F3834" w:rsidRDefault="003F3834" w:rsidP="003F3834">
      <w:pPr>
        <w:pStyle w:val="EndNoteBibliography"/>
        <w:spacing w:after="0"/>
        <w:ind w:left="720" w:hanging="720"/>
      </w:pPr>
      <w:r w:rsidRPr="003F3834">
        <w:t>35.</w:t>
      </w:r>
      <w:r w:rsidRPr="003F3834">
        <w:tab/>
        <w:t xml:space="preserve">George TP, Wu BS, Weinberger AH. A Review of Smoking Cessation in Bipolar Disorder: Implications for Future Research. </w:t>
      </w:r>
      <w:r w:rsidRPr="003F3834">
        <w:rPr>
          <w:i/>
        </w:rPr>
        <w:t xml:space="preserve">Journal of Dual Diagnosis. </w:t>
      </w:r>
      <w:r w:rsidRPr="003F3834">
        <w:t>2012;8(2):126-130.</w:t>
      </w:r>
    </w:p>
    <w:p w14:paraId="75E9D3B4" w14:textId="77777777" w:rsidR="003F3834" w:rsidRPr="003F3834" w:rsidRDefault="003F3834" w:rsidP="003F3834">
      <w:pPr>
        <w:pStyle w:val="EndNoteBibliography"/>
        <w:spacing w:after="0"/>
        <w:ind w:left="720" w:hanging="720"/>
      </w:pPr>
      <w:r w:rsidRPr="003F3834">
        <w:t>36.</w:t>
      </w:r>
      <w:r w:rsidRPr="003F3834">
        <w:tab/>
        <w:t xml:space="preserve">Goldberg JO, Van Exan J. Longitudinal rates of smoking in a schizophrenia sample. </w:t>
      </w:r>
      <w:r w:rsidRPr="003F3834">
        <w:rPr>
          <w:i/>
        </w:rPr>
        <w:t xml:space="preserve">Tobacco control. </w:t>
      </w:r>
      <w:r w:rsidRPr="003F3834">
        <w:t>2008;17(4):271-275.</w:t>
      </w:r>
    </w:p>
    <w:p w14:paraId="13E1C86D" w14:textId="77777777" w:rsidR="003F3834" w:rsidRPr="003F3834" w:rsidRDefault="003F3834" w:rsidP="003F3834">
      <w:pPr>
        <w:pStyle w:val="EndNoteBibliography"/>
        <w:spacing w:after="0"/>
        <w:ind w:left="720" w:hanging="720"/>
      </w:pPr>
      <w:r w:rsidRPr="003F3834">
        <w:t>37.</w:t>
      </w:r>
      <w:r w:rsidRPr="003F3834">
        <w:tab/>
        <w:t xml:space="preserve">Guimond A-J, Croteau VA, Savard M-H, Bernard P, Ivers H, Savard J. Predictors of Smoking Cessation and Relapse in Cancer Patients and Effect on Psychological Variables: an 18-Month Observational Study. </w:t>
      </w:r>
      <w:r w:rsidRPr="003F3834">
        <w:rPr>
          <w:i/>
        </w:rPr>
        <w:t xml:space="preserve">Annals of behavioral medicine : a publication of the Society of Behavioral Medicine. </w:t>
      </w:r>
      <w:r w:rsidRPr="003F3834">
        <w:t>2017;51(1):117-127.</w:t>
      </w:r>
    </w:p>
    <w:p w14:paraId="356B1BC4" w14:textId="77777777" w:rsidR="003F3834" w:rsidRPr="003F3834" w:rsidRDefault="003F3834" w:rsidP="003F3834">
      <w:pPr>
        <w:pStyle w:val="EndNoteBibliography"/>
        <w:spacing w:after="0"/>
        <w:ind w:left="720" w:hanging="720"/>
      </w:pPr>
      <w:r w:rsidRPr="003F3834">
        <w:t>38.</w:t>
      </w:r>
      <w:r w:rsidRPr="003F3834">
        <w:tab/>
        <w:t xml:space="preserve">Hakulinen C, Hintsanen M, Munafò MR, et al. Personality and smoking: individual-participant meta-analysis of nine cohort studies. </w:t>
      </w:r>
      <w:r w:rsidRPr="003F3834">
        <w:rPr>
          <w:i/>
        </w:rPr>
        <w:t xml:space="preserve">Addiction. </w:t>
      </w:r>
      <w:r w:rsidRPr="003F3834">
        <w:t>2015;110(11):1844-1852.</w:t>
      </w:r>
    </w:p>
    <w:p w14:paraId="2F4E974E" w14:textId="77777777" w:rsidR="003F3834" w:rsidRPr="003F3834" w:rsidRDefault="003F3834" w:rsidP="003F3834">
      <w:pPr>
        <w:pStyle w:val="EndNoteBibliography"/>
        <w:spacing w:after="0"/>
        <w:ind w:left="720" w:hanging="720"/>
      </w:pPr>
      <w:r w:rsidRPr="003F3834">
        <w:lastRenderedPageBreak/>
        <w:t>39.</w:t>
      </w:r>
      <w:r w:rsidRPr="003F3834">
        <w:tab/>
        <w:t xml:space="preserve">Hall PA, Fong GT, Yong H-H, Sansone G, Borland R, Siahpush M. Do time perspective and sensation-seeking predict quitting activity among smokers? Findings from the International Tobacco Control (ITC) Four Country Survey. </w:t>
      </w:r>
      <w:r w:rsidRPr="003F3834">
        <w:rPr>
          <w:i/>
        </w:rPr>
        <w:t xml:space="preserve">Addictive behaviors. </w:t>
      </w:r>
      <w:r w:rsidRPr="003F3834">
        <w:t>2012;37(12):1307-1313.</w:t>
      </w:r>
    </w:p>
    <w:p w14:paraId="4379E749" w14:textId="77777777" w:rsidR="003F3834" w:rsidRPr="003F3834" w:rsidRDefault="003F3834" w:rsidP="003F3834">
      <w:pPr>
        <w:pStyle w:val="EndNoteBibliography"/>
        <w:spacing w:after="0"/>
        <w:ind w:left="720" w:hanging="720"/>
      </w:pPr>
      <w:r w:rsidRPr="003F3834">
        <w:t>40.</w:t>
      </w:r>
      <w:r w:rsidRPr="003F3834">
        <w:tab/>
        <w:t xml:space="preserve">Hall PA, Fong GT, Meng G. Time perspective as a determinant of smoking cessation in four countries: Direct and mediated effects from the International Tobacco Control (ITC) 4-Country Surveys. </w:t>
      </w:r>
      <w:r w:rsidRPr="003F3834">
        <w:rPr>
          <w:i/>
        </w:rPr>
        <w:t xml:space="preserve">Addictive behaviors. </w:t>
      </w:r>
      <w:r w:rsidRPr="003F3834">
        <w:t>2014;39(7):1183-1190.</w:t>
      </w:r>
    </w:p>
    <w:p w14:paraId="4804B567" w14:textId="77777777" w:rsidR="003F3834" w:rsidRPr="003F3834" w:rsidRDefault="003F3834" w:rsidP="003F3834">
      <w:pPr>
        <w:pStyle w:val="EndNoteBibliography"/>
        <w:spacing w:after="0"/>
        <w:ind w:left="720" w:hanging="720"/>
      </w:pPr>
      <w:r w:rsidRPr="003F3834">
        <w:t>41.</w:t>
      </w:r>
      <w:r w:rsidRPr="003F3834">
        <w:tab/>
        <w:t xml:space="preserve">Harmer C, Memon A. Factors associated with smoking relapse in the postpartum period: an analysis of the child health surveillance system data in southeast England. </w:t>
      </w:r>
      <w:r w:rsidRPr="003F3834">
        <w:rPr>
          <w:i/>
        </w:rPr>
        <w:t xml:space="preserve">Nicotine &amp; Tobacco Research. </w:t>
      </w:r>
      <w:r w:rsidRPr="003F3834">
        <w:t>2013;15(5):904-909.</w:t>
      </w:r>
    </w:p>
    <w:p w14:paraId="36C2E072" w14:textId="77777777" w:rsidR="003F3834" w:rsidRPr="003F3834" w:rsidRDefault="003F3834" w:rsidP="003F3834">
      <w:pPr>
        <w:pStyle w:val="EndNoteBibliography"/>
        <w:spacing w:after="0"/>
        <w:ind w:left="720" w:hanging="720"/>
      </w:pPr>
      <w:r w:rsidRPr="003F3834">
        <w:t>42.</w:t>
      </w:r>
      <w:r w:rsidRPr="003F3834">
        <w:tab/>
        <w:t xml:space="preserve">Hawkins J, Hollingworth W, Campbell R, Hawkins J, Hollingworth W, Campbell R. Long-term smoking relapse: a study using the british household panel survey. </w:t>
      </w:r>
      <w:r w:rsidRPr="003F3834">
        <w:rPr>
          <w:i/>
        </w:rPr>
        <w:t xml:space="preserve">Nicotine &amp; Tobacco Research. </w:t>
      </w:r>
      <w:r w:rsidRPr="003F3834">
        <w:t>2010;12(12):1228-1235.</w:t>
      </w:r>
    </w:p>
    <w:p w14:paraId="5E40DB6B" w14:textId="77777777" w:rsidR="003F3834" w:rsidRPr="003F3834" w:rsidRDefault="003F3834" w:rsidP="003F3834">
      <w:pPr>
        <w:pStyle w:val="EndNoteBibliography"/>
        <w:spacing w:after="0"/>
        <w:ind w:left="720" w:hanging="720"/>
      </w:pPr>
      <w:r w:rsidRPr="003F3834">
        <w:t>43.</w:t>
      </w:r>
      <w:r w:rsidRPr="003F3834">
        <w:tab/>
        <w:t xml:space="preserve">Herd N, Borland R, Hyland A. Predictors of smoking relapse by duration of abstinence: findings from the International Tobacco Control (ITC) Four Country Survey. </w:t>
      </w:r>
      <w:r w:rsidRPr="003F3834">
        <w:rPr>
          <w:i/>
        </w:rPr>
        <w:t xml:space="preserve">Addiction. </w:t>
      </w:r>
      <w:r w:rsidRPr="003F3834">
        <w:t>2009;104(12):2088-2099.</w:t>
      </w:r>
    </w:p>
    <w:p w14:paraId="58C69A57" w14:textId="77777777" w:rsidR="003F3834" w:rsidRPr="003F3834" w:rsidRDefault="003F3834" w:rsidP="003F3834">
      <w:pPr>
        <w:pStyle w:val="EndNoteBibliography"/>
        <w:spacing w:after="0"/>
        <w:ind w:left="720" w:hanging="720"/>
      </w:pPr>
      <w:r w:rsidRPr="003F3834">
        <w:t>44.</w:t>
      </w:r>
      <w:r w:rsidRPr="003F3834">
        <w:tab/>
        <w:t xml:space="preserve">Herd N, Borland R. The natural history of quitting smoking: findings from the International Tobacco Control (ITC) Four Country Survey. </w:t>
      </w:r>
      <w:r w:rsidRPr="003F3834">
        <w:rPr>
          <w:i/>
        </w:rPr>
        <w:t xml:space="preserve">Addiction. </w:t>
      </w:r>
      <w:r w:rsidRPr="003F3834">
        <w:t>2009;104(12):2075-2087.</w:t>
      </w:r>
    </w:p>
    <w:p w14:paraId="13501D99" w14:textId="77777777" w:rsidR="003F3834" w:rsidRPr="003F3834" w:rsidRDefault="003F3834" w:rsidP="003F3834">
      <w:pPr>
        <w:pStyle w:val="EndNoteBibliography"/>
        <w:spacing w:after="0"/>
        <w:ind w:left="720" w:hanging="720"/>
      </w:pPr>
      <w:r w:rsidRPr="003F3834">
        <w:t>45.</w:t>
      </w:r>
      <w:r w:rsidRPr="003F3834">
        <w:tab/>
        <w:t xml:space="preserve">Ives SP, Heuschmann PU, Wolfe CDA, Redfern J. Patterns of smoking cessation in the first 3 years after stroke: the South London Stroke Register. </w:t>
      </w:r>
      <w:r w:rsidRPr="003F3834">
        <w:rPr>
          <w:i/>
        </w:rPr>
        <w:t xml:space="preserve">European journal of cardiovascular prevention and rehabilitation : official journal of the European Society of Cardiology, Working Groups on Epidemiology &amp; Prevention and Cardiac Rehabilitation and Exercise Physiology. </w:t>
      </w:r>
      <w:r w:rsidRPr="003F3834">
        <w:t>2008;15(3):329-335.</w:t>
      </w:r>
    </w:p>
    <w:p w14:paraId="6ECB09A2" w14:textId="77777777" w:rsidR="003F3834" w:rsidRPr="003F3834" w:rsidRDefault="003F3834" w:rsidP="003F3834">
      <w:pPr>
        <w:pStyle w:val="EndNoteBibliography"/>
        <w:spacing w:after="0"/>
        <w:ind w:left="720" w:hanging="720"/>
      </w:pPr>
      <w:r w:rsidRPr="003F3834">
        <w:t>46.</w:t>
      </w:r>
      <w:r w:rsidRPr="003F3834">
        <w:tab/>
        <w:t xml:space="preserve">Khaled SM, Bulloch A, Exner DV, et al. Cigarette smoking, stages of change, and major depression in the Canadian population. </w:t>
      </w:r>
      <w:r w:rsidRPr="003F3834">
        <w:rPr>
          <w:i/>
        </w:rPr>
        <w:t xml:space="preserve">Canadian Journal of Psychiatry. </w:t>
      </w:r>
      <w:r w:rsidRPr="003F3834">
        <w:t>2009;54(3):204-208.</w:t>
      </w:r>
    </w:p>
    <w:p w14:paraId="7C6D5076" w14:textId="77777777" w:rsidR="003F3834" w:rsidRPr="003F3834" w:rsidRDefault="003F3834" w:rsidP="003F3834">
      <w:pPr>
        <w:pStyle w:val="EndNoteBibliography"/>
        <w:spacing w:after="0"/>
        <w:ind w:left="720" w:hanging="720"/>
      </w:pPr>
      <w:r w:rsidRPr="003F3834">
        <w:t>47.</w:t>
      </w:r>
      <w:r w:rsidRPr="003F3834">
        <w:tab/>
        <w:t xml:space="preserve">Kock L, Brown J, Shahab L. Association of Socioeconomic Position With e-Cigarette Use Among Individuals Who Quit Smoking in England, 2014 to 2019. </w:t>
      </w:r>
      <w:r w:rsidRPr="003F3834">
        <w:rPr>
          <w:i/>
        </w:rPr>
        <w:t xml:space="preserve">JAMA Network Open. </w:t>
      </w:r>
      <w:r w:rsidRPr="003F3834">
        <w:t>2020;3(6):e204207-e204207.</w:t>
      </w:r>
    </w:p>
    <w:p w14:paraId="4249288C" w14:textId="77777777" w:rsidR="003F3834" w:rsidRPr="003F3834" w:rsidRDefault="003F3834" w:rsidP="003F3834">
      <w:pPr>
        <w:pStyle w:val="EndNoteBibliography"/>
        <w:spacing w:after="0"/>
        <w:ind w:left="720" w:hanging="720"/>
      </w:pPr>
      <w:r w:rsidRPr="003F3834">
        <w:t>48.</w:t>
      </w:r>
      <w:r w:rsidRPr="003F3834">
        <w:tab/>
        <w:t xml:space="preserve">Lacasse Y, Lamontagne R, Martin S, Simard S, Arsenault M. Randomized trial of a smoking cessation intervention in hospitalized patients. </w:t>
      </w:r>
      <w:r w:rsidRPr="003F3834">
        <w:rPr>
          <w:i/>
        </w:rPr>
        <w:t xml:space="preserve">Nicotine &amp; tobacco research : official journal of the Society for Research on Nicotine and Tobacco. </w:t>
      </w:r>
      <w:r w:rsidRPr="003F3834">
        <w:t>2008;10(7):1215-1221.</w:t>
      </w:r>
    </w:p>
    <w:p w14:paraId="42E49F61" w14:textId="77777777" w:rsidR="003F3834" w:rsidRPr="003F3834" w:rsidRDefault="003F3834" w:rsidP="003F3834">
      <w:pPr>
        <w:pStyle w:val="EndNoteBibliography"/>
        <w:spacing w:after="0"/>
        <w:ind w:left="720" w:hanging="720"/>
      </w:pPr>
      <w:r w:rsidRPr="003F3834">
        <w:t>49.</w:t>
      </w:r>
      <w:r w:rsidRPr="003F3834">
        <w:tab/>
        <w:t xml:space="preserve">Langdon KJ, Leventhal AM, Stewart S, Rosenfield D, Steeves D, Zvolensky MJ. Anhedonia and anxiety sensitivity: prospective relationships to nicotine withdrawal symptoms during smoking cessation. </w:t>
      </w:r>
      <w:r w:rsidRPr="003F3834">
        <w:rPr>
          <w:i/>
        </w:rPr>
        <w:t xml:space="preserve">Journal of studies on alcohol and drugs. </w:t>
      </w:r>
      <w:r w:rsidRPr="003F3834">
        <w:t>2013;74(3):469-478.</w:t>
      </w:r>
    </w:p>
    <w:p w14:paraId="264D585E" w14:textId="77777777" w:rsidR="003F3834" w:rsidRPr="003F3834" w:rsidRDefault="003F3834" w:rsidP="003F3834">
      <w:pPr>
        <w:pStyle w:val="EndNoteBibliography"/>
        <w:spacing w:after="0"/>
        <w:ind w:left="720" w:hanging="720"/>
      </w:pPr>
      <w:r w:rsidRPr="003F3834">
        <w:t>50.</w:t>
      </w:r>
      <w:r w:rsidRPr="003F3834">
        <w:tab/>
        <w:t xml:space="preserve">Lightfoot K, Panagiotaki G, Nobes G. Effectiveness of psychological interventions for smoking cessation in adults with mental health problems: A systematic review. </w:t>
      </w:r>
      <w:r w:rsidRPr="003F3834">
        <w:rPr>
          <w:i/>
        </w:rPr>
        <w:t xml:space="preserve">British journal of health psychology. </w:t>
      </w:r>
      <w:r w:rsidRPr="003F3834">
        <w:t>2020;25(3):615-638.</w:t>
      </w:r>
    </w:p>
    <w:p w14:paraId="32479775" w14:textId="77777777" w:rsidR="003F3834" w:rsidRPr="003F3834" w:rsidRDefault="003F3834" w:rsidP="003F3834">
      <w:pPr>
        <w:pStyle w:val="EndNoteBibliography"/>
        <w:spacing w:after="0"/>
        <w:ind w:left="720" w:hanging="720"/>
      </w:pPr>
      <w:r w:rsidRPr="003F3834">
        <w:t>51.</w:t>
      </w:r>
      <w:r w:rsidRPr="003F3834">
        <w:tab/>
        <w:t xml:space="preserve">Lindson-Hawley N, Shinkins B, West R, Michie S, Aveyard P. Does cigarette reduction while using nicotine replacement therapy prior to a quit attempt predict abstinence following quit date? </w:t>
      </w:r>
      <w:r w:rsidRPr="003F3834">
        <w:rPr>
          <w:i/>
        </w:rPr>
        <w:t xml:space="preserve">Addiction (Abingdon, England). </w:t>
      </w:r>
      <w:r w:rsidRPr="003F3834">
        <w:t>2016;111(7):1275-1282.</w:t>
      </w:r>
    </w:p>
    <w:p w14:paraId="6BFB88AD" w14:textId="77777777" w:rsidR="003F3834" w:rsidRPr="003F3834" w:rsidRDefault="003F3834" w:rsidP="003F3834">
      <w:pPr>
        <w:pStyle w:val="EndNoteBibliography"/>
        <w:spacing w:after="0"/>
        <w:ind w:left="720" w:hanging="720"/>
      </w:pPr>
      <w:r w:rsidRPr="003F3834">
        <w:t>52.</w:t>
      </w:r>
      <w:r w:rsidRPr="003F3834">
        <w:tab/>
        <w:t xml:space="preserve">Martin L, White MP, Pahl S, May J, Wheeler BW. Neighbourhood greenspace and smoking prevalence: Results from a nationally representative survey in England. </w:t>
      </w:r>
      <w:r w:rsidRPr="003F3834">
        <w:rPr>
          <w:i/>
        </w:rPr>
        <w:t xml:space="preserve">Social Science &amp; Medicine. </w:t>
      </w:r>
      <w:r w:rsidRPr="003F3834">
        <w:t>2020;265:N.PAG-N.PAG.</w:t>
      </w:r>
    </w:p>
    <w:p w14:paraId="304FC79D" w14:textId="745B9778" w:rsidR="003F3834" w:rsidRPr="003F3834" w:rsidRDefault="003F3834" w:rsidP="003F3834">
      <w:pPr>
        <w:pStyle w:val="EndNoteBibliography"/>
        <w:spacing w:after="0"/>
        <w:ind w:left="720" w:hanging="720"/>
      </w:pPr>
      <w:r w:rsidRPr="003F3834">
        <w:t>53.</w:t>
      </w:r>
      <w:r w:rsidRPr="003F3834">
        <w:tab/>
        <w:t xml:space="preserve">Nct. Smoking Cessation Program in the Preadmission Clinic. </w:t>
      </w:r>
      <w:hyperlink r:id="rId5" w:history="1">
        <w:r w:rsidRPr="003F3834">
          <w:rPr>
            <w:rStyle w:val="Hyperlink"/>
            <w:i/>
          </w:rPr>
          <w:t>https://clinicaltrials.gov/show/NCT00937508</w:t>
        </w:r>
      </w:hyperlink>
      <w:r w:rsidRPr="003F3834">
        <w:rPr>
          <w:i/>
        </w:rPr>
        <w:t xml:space="preserve">. </w:t>
      </w:r>
      <w:r w:rsidRPr="003F3834">
        <w:t>2009.</w:t>
      </w:r>
    </w:p>
    <w:p w14:paraId="21C7302D" w14:textId="77777777" w:rsidR="003F3834" w:rsidRPr="003F3834" w:rsidRDefault="003F3834" w:rsidP="003F3834">
      <w:pPr>
        <w:pStyle w:val="EndNoteBibliography"/>
        <w:spacing w:after="0"/>
        <w:ind w:left="720" w:hanging="720"/>
      </w:pPr>
      <w:r w:rsidRPr="003F3834">
        <w:lastRenderedPageBreak/>
        <w:t>54.</w:t>
      </w:r>
      <w:r w:rsidRPr="003F3834">
        <w:tab/>
        <w:t xml:space="preserve">Nichols JA, Grob P, de Lusignan S, Kite W, Williams P, Nichols JAA. Genetic test to stop smoking (GeTSS) trial protocol: randomised controlled trial of a genetic test (Respiragene) and Auckland formula to assess lung cancer risk. </w:t>
      </w:r>
      <w:r w:rsidRPr="003F3834">
        <w:rPr>
          <w:i/>
        </w:rPr>
        <w:t xml:space="preserve">BMC Pulmonary Medicine. </w:t>
      </w:r>
      <w:r w:rsidRPr="003F3834">
        <w:t>2014;14(1):77-77.</w:t>
      </w:r>
    </w:p>
    <w:p w14:paraId="34EFE735" w14:textId="77777777" w:rsidR="003F3834" w:rsidRPr="003F3834" w:rsidRDefault="003F3834" w:rsidP="003F3834">
      <w:pPr>
        <w:pStyle w:val="EndNoteBibliography"/>
        <w:spacing w:after="0"/>
        <w:ind w:left="720" w:hanging="720"/>
      </w:pPr>
      <w:r w:rsidRPr="003F3834">
        <w:t>55.</w:t>
      </w:r>
      <w:r w:rsidRPr="003F3834">
        <w:tab/>
        <w:t xml:space="preserve">Partos TR, Borland R, Thrasher JF, et al. The predictive utility of micro indicators of concern about smoking: findings from the International Tobacco Control Four Country study. </w:t>
      </w:r>
      <w:r w:rsidRPr="003F3834">
        <w:rPr>
          <w:i/>
        </w:rPr>
        <w:t xml:space="preserve">Addictive behaviors. </w:t>
      </w:r>
      <w:r w:rsidRPr="003F3834">
        <w:t>2014;39(8):1235-1242.</w:t>
      </w:r>
    </w:p>
    <w:p w14:paraId="50919774" w14:textId="77777777" w:rsidR="003F3834" w:rsidRPr="003F3834" w:rsidRDefault="003F3834" w:rsidP="003F3834">
      <w:pPr>
        <w:pStyle w:val="EndNoteBibliography"/>
        <w:spacing w:after="0"/>
        <w:ind w:left="720" w:hanging="720"/>
      </w:pPr>
      <w:r w:rsidRPr="003F3834">
        <w:t>56.</w:t>
      </w:r>
      <w:r w:rsidRPr="003F3834">
        <w:tab/>
        <w:t xml:space="preserve">Poisson T, Dallongeville J, Evans A, et al. Fruit and vegetable intake and smoking cessation. </w:t>
      </w:r>
      <w:r w:rsidRPr="003F3834">
        <w:rPr>
          <w:i/>
        </w:rPr>
        <w:t xml:space="preserve">European Journal of Clinical Nutrition. </w:t>
      </w:r>
      <w:r w:rsidRPr="003F3834">
        <w:t>2012;66(11):1247-1253.</w:t>
      </w:r>
    </w:p>
    <w:p w14:paraId="5C1331D3" w14:textId="77777777" w:rsidR="003F3834" w:rsidRPr="003F3834" w:rsidRDefault="003F3834" w:rsidP="003F3834">
      <w:pPr>
        <w:pStyle w:val="EndNoteBibliography"/>
        <w:spacing w:after="0"/>
        <w:ind w:left="720" w:hanging="720"/>
      </w:pPr>
      <w:r w:rsidRPr="003F3834">
        <w:t>57.</w:t>
      </w:r>
      <w:r w:rsidRPr="003F3834">
        <w:tab/>
        <w:t xml:space="preserve">Rae J, Pettey D, Aubry T, Stol J. Factors affecting smoking cessation efforts of people with severe mental illness: a qualitative study. </w:t>
      </w:r>
      <w:r w:rsidRPr="003F3834">
        <w:rPr>
          <w:i/>
        </w:rPr>
        <w:t xml:space="preserve">Journal of dual diagnosis. </w:t>
      </w:r>
      <w:r w:rsidRPr="003F3834">
        <w:t>2015;11(1):42-49.</w:t>
      </w:r>
    </w:p>
    <w:p w14:paraId="66B07F06" w14:textId="77777777" w:rsidR="003F3834" w:rsidRPr="003F3834" w:rsidRDefault="003F3834" w:rsidP="003F3834">
      <w:pPr>
        <w:pStyle w:val="EndNoteBibliography"/>
        <w:spacing w:after="0"/>
        <w:ind w:left="720" w:hanging="720"/>
      </w:pPr>
      <w:r w:rsidRPr="003F3834">
        <w:t>58.</w:t>
      </w:r>
      <w:r w:rsidRPr="003F3834">
        <w:tab/>
        <w:t xml:space="preserve">Reid JL, Hammond D, Boudreau C, et al. Socioeconomic disparities in quit intentions, quit attempts, and smoking abstinence among smokers in four western countries: findings from the International Tobacco Control Four Country Survey. </w:t>
      </w:r>
      <w:r w:rsidRPr="003F3834">
        <w:rPr>
          <w:i/>
        </w:rPr>
        <w:t xml:space="preserve">Nicotine &amp; Tobacco Research. </w:t>
      </w:r>
      <w:r w:rsidRPr="003F3834">
        <w:t>2010;12(suppl_1):S20-33.</w:t>
      </w:r>
    </w:p>
    <w:p w14:paraId="22985C2F" w14:textId="77777777" w:rsidR="003F3834" w:rsidRPr="003F3834" w:rsidRDefault="003F3834" w:rsidP="003F3834">
      <w:pPr>
        <w:pStyle w:val="EndNoteBibliography"/>
        <w:spacing w:after="0"/>
        <w:ind w:left="720" w:hanging="720"/>
      </w:pPr>
      <w:r w:rsidRPr="003F3834">
        <w:t>59.</w:t>
      </w:r>
      <w:r w:rsidRPr="003F3834">
        <w:tab/>
        <w:t xml:space="preserve">Siahpush M, Yong H, Borland R, Reid JL, Hammond D. Smokers with financial stress are more likely to want to quit but less likely to try or succeed: findings from the International Tobacco Control (ITC) Four Country Survey. </w:t>
      </w:r>
      <w:r w:rsidRPr="003F3834">
        <w:rPr>
          <w:i/>
        </w:rPr>
        <w:t xml:space="preserve">Addiction. </w:t>
      </w:r>
      <w:r w:rsidRPr="003F3834">
        <w:t>2009;104(8):1382-1390.</w:t>
      </w:r>
    </w:p>
    <w:p w14:paraId="30A4866A" w14:textId="77777777" w:rsidR="003F3834" w:rsidRPr="003F3834" w:rsidRDefault="003F3834" w:rsidP="003F3834">
      <w:pPr>
        <w:pStyle w:val="EndNoteBibliography"/>
        <w:spacing w:after="0"/>
        <w:ind w:left="720" w:hanging="720"/>
      </w:pPr>
      <w:r w:rsidRPr="003F3834">
        <w:t>60.</w:t>
      </w:r>
      <w:r w:rsidRPr="003F3834">
        <w:tab/>
        <w:t xml:space="preserve">Siahpush M, Yong HH, Borland R, et al. Socioeconomic position and abrupt versus gradual method of quitting smoking: findings from the International Tobacco Control Four-Country Survey. </w:t>
      </w:r>
      <w:r w:rsidRPr="003F3834">
        <w:rPr>
          <w:i/>
        </w:rPr>
        <w:t xml:space="preserve">Nicotine &amp; Tobacco Research. </w:t>
      </w:r>
      <w:r w:rsidRPr="003F3834">
        <w:t>2010;12(suppl_1):S58-63.</w:t>
      </w:r>
    </w:p>
    <w:p w14:paraId="58490420" w14:textId="77777777" w:rsidR="003F3834" w:rsidRPr="003F3834" w:rsidRDefault="003F3834" w:rsidP="003F3834">
      <w:pPr>
        <w:pStyle w:val="EndNoteBibliography"/>
        <w:spacing w:after="0"/>
        <w:ind w:left="720" w:hanging="720"/>
      </w:pPr>
      <w:r w:rsidRPr="003F3834">
        <w:t>61.</w:t>
      </w:r>
      <w:r w:rsidRPr="003F3834">
        <w:tab/>
        <w:t xml:space="preserve">Smit ES, Fidler JA, West R. The role of desire, duty and intention in predicting attempts to quit smoking. </w:t>
      </w:r>
      <w:r w:rsidRPr="003F3834">
        <w:rPr>
          <w:i/>
        </w:rPr>
        <w:t xml:space="preserve">Addiction (Abingdon, England). </w:t>
      </w:r>
      <w:r w:rsidRPr="003F3834">
        <w:t>2011;106(4):844-851.</w:t>
      </w:r>
    </w:p>
    <w:p w14:paraId="15FFFFD3" w14:textId="77777777" w:rsidR="003F3834" w:rsidRPr="003F3834" w:rsidRDefault="003F3834" w:rsidP="003F3834">
      <w:pPr>
        <w:pStyle w:val="EndNoteBibliography"/>
        <w:spacing w:after="0"/>
        <w:ind w:left="720" w:hanging="720"/>
      </w:pPr>
      <w:r w:rsidRPr="003F3834">
        <w:t>62.</w:t>
      </w:r>
      <w:r w:rsidRPr="003F3834">
        <w:tab/>
        <w:t xml:space="preserve">Trainor K, Leavey G. Barriers and Facilitators to Smoking Cessation Among People With Severe Mental Illness: A Critical Appraisal of Qualitative Studies. </w:t>
      </w:r>
      <w:r w:rsidRPr="003F3834">
        <w:rPr>
          <w:i/>
        </w:rPr>
        <w:t xml:space="preserve">Nicotine &amp; Tobacco Research. </w:t>
      </w:r>
      <w:r w:rsidRPr="003F3834">
        <w:t>2017;19(1):14-23.</w:t>
      </w:r>
    </w:p>
    <w:p w14:paraId="2314EB3E" w14:textId="77777777" w:rsidR="003F3834" w:rsidRPr="003F3834" w:rsidRDefault="003F3834" w:rsidP="003F3834">
      <w:pPr>
        <w:pStyle w:val="EndNoteBibliography"/>
        <w:spacing w:after="0"/>
        <w:ind w:left="720" w:hanging="720"/>
      </w:pPr>
      <w:r w:rsidRPr="003F3834">
        <w:t>63.</w:t>
      </w:r>
      <w:r w:rsidRPr="003F3834">
        <w:tab/>
        <w:t xml:space="preserve">Vaz LR, Coleman T, Fahy SJ, et al. Factors associated with the effectiveness and reach of NHS stop smoking services for pregnant women in England. </w:t>
      </w:r>
      <w:r w:rsidRPr="003F3834">
        <w:rPr>
          <w:i/>
        </w:rPr>
        <w:t xml:space="preserve">BMC Health Services Research. </w:t>
      </w:r>
      <w:r w:rsidRPr="003F3834">
        <w:t>2017;17:1-11.</w:t>
      </w:r>
    </w:p>
    <w:p w14:paraId="68E22919" w14:textId="77777777" w:rsidR="003F3834" w:rsidRPr="003F3834" w:rsidRDefault="003F3834" w:rsidP="003F3834">
      <w:pPr>
        <w:pStyle w:val="EndNoteBibliography"/>
        <w:spacing w:after="0"/>
        <w:ind w:left="720" w:hanging="720"/>
      </w:pPr>
      <w:r w:rsidRPr="003F3834">
        <w:t>64.</w:t>
      </w:r>
      <w:r w:rsidRPr="003F3834">
        <w:tab/>
        <w:t xml:space="preserve">Yong H-H, Borland R, Balmford J, et al. Heaviness of smoking predicts smoking relapse only in the first weeks of a quit attempt: findings from the International Tobacco Control Four-Country Survey. </w:t>
      </w:r>
      <w:r w:rsidRPr="003F3834">
        <w:rPr>
          <w:i/>
        </w:rPr>
        <w:t xml:space="preserve">Nicotine &amp; Tobacco Research. </w:t>
      </w:r>
      <w:r w:rsidRPr="003F3834">
        <w:t>2014;16(4):423-429.</w:t>
      </w:r>
    </w:p>
    <w:p w14:paraId="7A20B63A" w14:textId="77777777" w:rsidR="003F3834" w:rsidRPr="003F3834" w:rsidRDefault="003F3834" w:rsidP="003F3834">
      <w:pPr>
        <w:pStyle w:val="EndNoteBibliography"/>
        <w:spacing w:after="0"/>
        <w:ind w:left="720" w:hanging="720"/>
      </w:pPr>
      <w:r w:rsidRPr="003F3834">
        <w:t>65.</w:t>
      </w:r>
      <w:r w:rsidRPr="003F3834">
        <w:tab/>
        <w:t xml:space="preserve">Yong H-H, Borland R, Cummings KM, Partos T. Do predictors of smoking relapse change as a function of duration of abstinence? Findings from the United States, Canada, United Kingdom and Australia. </w:t>
      </w:r>
      <w:r w:rsidRPr="003F3834">
        <w:rPr>
          <w:i/>
        </w:rPr>
        <w:t xml:space="preserve">Addiction (Abingdon, England). </w:t>
      </w:r>
      <w:r w:rsidRPr="003F3834">
        <w:t>2018;113(7):1295-1304.</w:t>
      </w:r>
    </w:p>
    <w:p w14:paraId="4DE3AEE2" w14:textId="77777777" w:rsidR="003F3834" w:rsidRPr="003F3834" w:rsidRDefault="003F3834" w:rsidP="003F3834">
      <w:pPr>
        <w:pStyle w:val="EndNoteBibliography"/>
        <w:spacing w:after="0"/>
        <w:ind w:left="720" w:hanging="720"/>
      </w:pPr>
      <w:r w:rsidRPr="003F3834">
        <w:t>66.</w:t>
      </w:r>
      <w:r w:rsidRPr="003F3834">
        <w:tab/>
        <w:t xml:space="preserve">Zhou X, Nonnemaker J, Sherrill B, Gilsenan AW, Coste F, West R. Attempts to quit smoking and relapse: factors associated with success or failure from the ATTEMPT cohort study. </w:t>
      </w:r>
      <w:r w:rsidRPr="003F3834">
        <w:rPr>
          <w:i/>
        </w:rPr>
        <w:t xml:space="preserve">Addictive behaviors. </w:t>
      </w:r>
      <w:r w:rsidRPr="003F3834">
        <w:t>2009;34(4):365-373.</w:t>
      </w:r>
    </w:p>
    <w:p w14:paraId="0633C9C9" w14:textId="77777777" w:rsidR="003F3834" w:rsidRPr="003F3834" w:rsidRDefault="003F3834" w:rsidP="003F3834">
      <w:pPr>
        <w:pStyle w:val="EndNoteBibliography"/>
        <w:spacing w:after="0"/>
        <w:ind w:left="720" w:hanging="720"/>
      </w:pPr>
      <w:r w:rsidRPr="003F3834">
        <w:t>67.</w:t>
      </w:r>
      <w:r w:rsidRPr="003F3834">
        <w:tab/>
        <w:t xml:space="preserve">Beard E, McNeill A, Aveyard P, Fidler J, Michie S, West R. Association between use of nicotine replacement therapy for harm reduction and smoking cessation: a prospective study of English smokers. </w:t>
      </w:r>
      <w:r w:rsidRPr="003F3834">
        <w:rPr>
          <w:i/>
        </w:rPr>
        <w:t xml:space="preserve">Tobacco control. </w:t>
      </w:r>
      <w:r w:rsidRPr="003F3834">
        <w:t>2013;22(2):118-122.</w:t>
      </w:r>
    </w:p>
    <w:p w14:paraId="6701A822" w14:textId="77777777" w:rsidR="003F3834" w:rsidRPr="003F3834" w:rsidRDefault="003F3834" w:rsidP="003F3834">
      <w:pPr>
        <w:pStyle w:val="EndNoteBibliography"/>
        <w:spacing w:after="0"/>
        <w:ind w:left="720" w:hanging="720"/>
      </w:pPr>
      <w:r w:rsidRPr="003F3834">
        <w:t>68.</w:t>
      </w:r>
      <w:r w:rsidRPr="003F3834">
        <w:tab/>
        <w:t xml:space="preserve">Beenstock J, Lindson-Hawley N, Aveyard P, Adams J. Future orientation and smoking cessation: secondary analysis of data from a smoking cessation trial. </w:t>
      </w:r>
      <w:r w:rsidRPr="003F3834">
        <w:rPr>
          <w:i/>
        </w:rPr>
        <w:t xml:space="preserve">Addiction (Abingdon, England). </w:t>
      </w:r>
      <w:r w:rsidRPr="003F3834">
        <w:t>2014;109(10):1732-1740.</w:t>
      </w:r>
    </w:p>
    <w:p w14:paraId="6D7AC88A" w14:textId="77777777" w:rsidR="003F3834" w:rsidRPr="003F3834" w:rsidRDefault="003F3834" w:rsidP="003F3834">
      <w:pPr>
        <w:pStyle w:val="EndNoteBibliography"/>
        <w:spacing w:after="0"/>
        <w:ind w:left="720" w:hanging="720"/>
      </w:pPr>
      <w:r w:rsidRPr="003F3834">
        <w:lastRenderedPageBreak/>
        <w:t>69.</w:t>
      </w:r>
      <w:r w:rsidRPr="003F3834">
        <w:tab/>
        <w:t xml:space="preserve">Brose LS, West R, McDermott MS, et al. What makes for an effective stop-smoking service? </w:t>
      </w:r>
      <w:r w:rsidRPr="003F3834">
        <w:rPr>
          <w:i/>
        </w:rPr>
        <w:t xml:space="preserve">Thorax. </w:t>
      </w:r>
      <w:r w:rsidRPr="003F3834">
        <w:t>2011;66(10):924-926.</w:t>
      </w:r>
    </w:p>
    <w:p w14:paraId="17123E4A" w14:textId="77777777" w:rsidR="003F3834" w:rsidRPr="003F3834" w:rsidRDefault="003F3834" w:rsidP="003F3834">
      <w:pPr>
        <w:pStyle w:val="EndNoteBibliography"/>
        <w:spacing w:after="0"/>
        <w:ind w:left="720" w:hanging="720"/>
      </w:pPr>
      <w:r w:rsidRPr="003F3834">
        <w:t>70.</w:t>
      </w:r>
      <w:r w:rsidRPr="003F3834">
        <w:tab/>
        <w:t xml:space="preserve">Brose LS, McEwen A, West R. Does it matter who you see to help you stop smoking? Short-term quit rates across specialist stop smoking practitioners in England. </w:t>
      </w:r>
      <w:r w:rsidRPr="003F3834">
        <w:rPr>
          <w:i/>
        </w:rPr>
        <w:t xml:space="preserve">Addiction. </w:t>
      </w:r>
      <w:r w:rsidRPr="003F3834">
        <w:t>2012;107(11):2029-2036.</w:t>
      </w:r>
    </w:p>
    <w:p w14:paraId="55E43C47" w14:textId="77777777" w:rsidR="003F3834" w:rsidRPr="003F3834" w:rsidRDefault="003F3834" w:rsidP="003F3834">
      <w:pPr>
        <w:pStyle w:val="EndNoteBibliography"/>
        <w:spacing w:after="0"/>
        <w:ind w:left="720" w:hanging="720"/>
      </w:pPr>
      <w:r w:rsidRPr="003F3834">
        <w:t>71.</w:t>
      </w:r>
      <w:r w:rsidRPr="003F3834">
        <w:tab/>
        <w:t xml:space="preserve">Brose LS, West R, Stapleton JA. Comparison of the effectiveness of varenicline and combination nicotine replacement therapy for smoking cessation in clinical practice. </w:t>
      </w:r>
      <w:r w:rsidRPr="003F3834">
        <w:rPr>
          <w:i/>
        </w:rPr>
        <w:t xml:space="preserve">Mayo Clinic proceedings. </w:t>
      </w:r>
      <w:r w:rsidRPr="003F3834">
        <w:t>2013;88(3):226-233.</w:t>
      </w:r>
    </w:p>
    <w:p w14:paraId="2F877963" w14:textId="77777777" w:rsidR="003F3834" w:rsidRPr="003F3834" w:rsidRDefault="003F3834" w:rsidP="003F3834">
      <w:pPr>
        <w:pStyle w:val="EndNoteBibliography"/>
        <w:spacing w:after="0"/>
        <w:ind w:left="720" w:hanging="720"/>
      </w:pPr>
      <w:r w:rsidRPr="003F3834">
        <w:t>72.</w:t>
      </w:r>
      <w:r w:rsidRPr="003F3834">
        <w:tab/>
        <w:t xml:space="preserve">Brown J, Beard E, Kotz D, Michie S, West R. Real-world effectiveness of e-cigarettes when used to aid smoking cessation: a cross-sectional population study. </w:t>
      </w:r>
      <w:r w:rsidRPr="003F3834">
        <w:rPr>
          <w:i/>
        </w:rPr>
        <w:t xml:space="preserve">Addiction. </w:t>
      </w:r>
      <w:r w:rsidRPr="003F3834">
        <w:t>2014;109(9):1531-1540.</w:t>
      </w:r>
    </w:p>
    <w:p w14:paraId="6D49AF30" w14:textId="77777777" w:rsidR="003F3834" w:rsidRPr="003F3834" w:rsidRDefault="003F3834" w:rsidP="003F3834">
      <w:pPr>
        <w:pStyle w:val="EndNoteBibliography"/>
        <w:spacing w:after="0"/>
        <w:ind w:left="720" w:hanging="720"/>
      </w:pPr>
      <w:r w:rsidRPr="003F3834">
        <w:t>73.</w:t>
      </w:r>
      <w:r w:rsidRPr="003F3834">
        <w:tab/>
        <w:t xml:space="preserve">Fidler JA, West R. Enjoyment of smoking and urges to smoke as predictors of attempts and success of attempts to stop smoking: a longitudinal study. </w:t>
      </w:r>
      <w:r w:rsidRPr="003F3834">
        <w:rPr>
          <w:i/>
        </w:rPr>
        <w:t xml:space="preserve">Drug and alcohol dependence. </w:t>
      </w:r>
      <w:r w:rsidRPr="003F3834">
        <w:t>2011;115(1-2):30-34.</w:t>
      </w:r>
    </w:p>
    <w:p w14:paraId="136580BE" w14:textId="77777777" w:rsidR="003F3834" w:rsidRPr="003F3834" w:rsidRDefault="003F3834" w:rsidP="003F3834">
      <w:pPr>
        <w:pStyle w:val="EndNoteBibliography"/>
        <w:spacing w:after="0"/>
        <w:ind w:left="720" w:hanging="720"/>
      </w:pPr>
      <w:r w:rsidRPr="003F3834">
        <w:t>74.</w:t>
      </w:r>
      <w:r w:rsidRPr="003F3834">
        <w:tab/>
        <w:t xml:space="preserve">Garnett C, Shahab L, Raupach T, West R, Brown J. Understanding the Association Between Spontaneous Quit Attempts and Improved Smoking Cessation Success Rates: A Population Survey in England With 6-Month Follow-up. </w:t>
      </w:r>
      <w:r w:rsidRPr="003F3834">
        <w:rPr>
          <w:i/>
        </w:rPr>
        <w:t xml:space="preserve">Nicotine &amp; tobacco research : official journal of the Society for Research on Nicotine and Tobacco. </w:t>
      </w:r>
      <w:r w:rsidRPr="003F3834">
        <w:t>2020;22(9):1460-1467.</w:t>
      </w:r>
    </w:p>
    <w:p w14:paraId="4C0B5128" w14:textId="77777777" w:rsidR="003F3834" w:rsidRPr="003F3834" w:rsidRDefault="003F3834" w:rsidP="003F3834">
      <w:pPr>
        <w:pStyle w:val="EndNoteBibliography"/>
        <w:spacing w:after="0"/>
        <w:ind w:left="720" w:hanging="720"/>
      </w:pPr>
      <w:r w:rsidRPr="003F3834">
        <w:t>75.</w:t>
      </w:r>
      <w:r w:rsidRPr="003F3834">
        <w:tab/>
        <w:t xml:space="preserve">Gibson JE, Murray RL, Borland R, et al. The impact of the United Kingdom's national smoking cessation strategy on quit attempts and use of cessation services: findings from the International Tobacco Control Four Country Survey. </w:t>
      </w:r>
      <w:r w:rsidRPr="003F3834">
        <w:rPr>
          <w:i/>
        </w:rPr>
        <w:t xml:space="preserve">Nicotine &amp; Tobacco Research. </w:t>
      </w:r>
      <w:r w:rsidRPr="003F3834">
        <w:t>2010;12(suppl_1):S64-71.</w:t>
      </w:r>
    </w:p>
    <w:p w14:paraId="6BDE2D51" w14:textId="77777777" w:rsidR="003F3834" w:rsidRPr="003F3834" w:rsidRDefault="003F3834" w:rsidP="003F3834">
      <w:pPr>
        <w:pStyle w:val="EndNoteBibliography"/>
        <w:spacing w:after="0"/>
        <w:ind w:left="720" w:hanging="720"/>
      </w:pPr>
      <w:r w:rsidRPr="003F3834">
        <w:t>76.</w:t>
      </w:r>
      <w:r w:rsidRPr="003F3834">
        <w:tab/>
        <w:t xml:space="preserve">Graham H, Hawkins SS, Law C. Lifecourse influences on women's smoking before, during and after pregnancy. </w:t>
      </w:r>
      <w:r w:rsidRPr="003F3834">
        <w:rPr>
          <w:i/>
        </w:rPr>
        <w:t xml:space="preserve">Social Science &amp; Medicine. </w:t>
      </w:r>
      <w:r w:rsidRPr="003F3834">
        <w:t>2010;70(4):582-587.</w:t>
      </w:r>
    </w:p>
    <w:p w14:paraId="2647EC64" w14:textId="77777777" w:rsidR="003F3834" w:rsidRPr="003F3834" w:rsidRDefault="003F3834" w:rsidP="003F3834">
      <w:pPr>
        <w:pStyle w:val="EndNoteBibliography"/>
        <w:spacing w:after="0"/>
        <w:ind w:left="720" w:hanging="720"/>
      </w:pPr>
      <w:r w:rsidRPr="003F3834">
        <w:t>77.</w:t>
      </w:r>
      <w:r w:rsidRPr="003F3834">
        <w:tab/>
        <w:t xml:space="preserve">Hiscock R, Judge K, Bauld L. Social inequalities in quitting smoking: what factors mediate the relationship between socioeconomic position and smoking cessation? </w:t>
      </w:r>
      <w:r w:rsidRPr="003F3834">
        <w:rPr>
          <w:i/>
        </w:rPr>
        <w:t xml:space="preserve">Journal of public health (Oxford, England). </w:t>
      </w:r>
      <w:r w:rsidRPr="003F3834">
        <w:t>2011;33(1):39-47.</w:t>
      </w:r>
    </w:p>
    <w:p w14:paraId="40AA0FA3" w14:textId="77777777" w:rsidR="003F3834" w:rsidRPr="003F3834" w:rsidRDefault="003F3834" w:rsidP="003F3834">
      <w:pPr>
        <w:pStyle w:val="EndNoteBibliography"/>
        <w:spacing w:after="0"/>
        <w:ind w:left="720" w:hanging="720"/>
      </w:pPr>
      <w:r w:rsidRPr="003F3834">
        <w:t>78.</w:t>
      </w:r>
      <w:r w:rsidRPr="003F3834">
        <w:tab/>
        <w:t xml:space="preserve">Hitchman SC, Brose LS, Brown J, Robson D, McNeill A. Associations Between E-Cigarette Type, Frequency of Use, and Quitting Smoking: Findings From a Longitudinal Online Panel Survey in Great Britain. </w:t>
      </w:r>
      <w:r w:rsidRPr="003F3834">
        <w:rPr>
          <w:i/>
        </w:rPr>
        <w:t xml:space="preserve">Nicotine &amp; Tobacco Research. </w:t>
      </w:r>
      <w:r w:rsidRPr="003F3834">
        <w:t>2015;17(10):1187-1194.</w:t>
      </w:r>
    </w:p>
    <w:p w14:paraId="2C68DAD1" w14:textId="77777777" w:rsidR="003F3834" w:rsidRPr="003F3834" w:rsidRDefault="003F3834" w:rsidP="003F3834">
      <w:pPr>
        <w:pStyle w:val="EndNoteBibliography"/>
        <w:spacing w:after="0"/>
        <w:ind w:left="720" w:hanging="720"/>
      </w:pPr>
      <w:r w:rsidRPr="003F3834">
        <w:rPr>
          <w:rFonts w:hint="eastAsia"/>
        </w:rPr>
        <w:t>79.</w:t>
      </w:r>
      <w:r w:rsidRPr="003F3834">
        <w:rPr>
          <w:rFonts w:hint="eastAsia"/>
        </w:rPr>
        <w:tab/>
        <w:t>Jackson SE, Kotz D, West R, Brown J. Moderators of real</w:t>
      </w:r>
      <w:r w:rsidRPr="003F3834">
        <w:rPr>
          <w:rFonts w:hint="eastAsia"/>
        </w:rPr>
        <w:t>‐</w:t>
      </w:r>
      <w:r w:rsidRPr="003F3834">
        <w:rPr>
          <w:rFonts w:hint="eastAsia"/>
        </w:rPr>
        <w:t xml:space="preserve">world effectiveness of smoking cessation aids: a population study. </w:t>
      </w:r>
      <w:r w:rsidRPr="003F3834">
        <w:rPr>
          <w:rFonts w:hint="eastAsia"/>
          <w:i/>
        </w:rPr>
        <w:t>Addictio</w:t>
      </w:r>
      <w:r w:rsidRPr="003F3834">
        <w:rPr>
          <w:i/>
        </w:rPr>
        <w:t xml:space="preserve">n. </w:t>
      </w:r>
      <w:r w:rsidRPr="003F3834">
        <w:t>2019;114(9):1627-1638.</w:t>
      </w:r>
    </w:p>
    <w:p w14:paraId="712B86EF" w14:textId="77777777" w:rsidR="003F3834" w:rsidRPr="003F3834" w:rsidRDefault="003F3834" w:rsidP="003F3834">
      <w:pPr>
        <w:pStyle w:val="EndNoteBibliography"/>
        <w:spacing w:after="0"/>
        <w:ind w:left="720" w:hanging="720"/>
      </w:pPr>
      <w:r w:rsidRPr="003F3834">
        <w:rPr>
          <w:rFonts w:hint="eastAsia"/>
        </w:rPr>
        <w:t>80.</w:t>
      </w:r>
      <w:r w:rsidRPr="003F3834">
        <w:rPr>
          <w:rFonts w:hint="eastAsia"/>
        </w:rPr>
        <w:tab/>
        <w:t>Jackson SE, Smith C, Cheeseman H, West R, Brown J. Finding smoking hot</w:t>
      </w:r>
      <w:r w:rsidRPr="003F3834">
        <w:rPr>
          <w:rFonts w:hint="eastAsia"/>
        </w:rPr>
        <w:t>‐</w:t>
      </w:r>
      <w:r w:rsidRPr="003F3834">
        <w:rPr>
          <w:rFonts w:hint="eastAsia"/>
        </w:rPr>
        <w:t>spots: a cross</w:t>
      </w:r>
      <w:r w:rsidRPr="003F3834">
        <w:rPr>
          <w:rFonts w:hint="eastAsia"/>
        </w:rPr>
        <w:t>‐</w:t>
      </w:r>
      <w:r w:rsidRPr="003F3834">
        <w:rPr>
          <w:rFonts w:hint="eastAsia"/>
        </w:rPr>
        <w:t xml:space="preserve">sectional survey of smoking patterns by housing tenure in England. </w:t>
      </w:r>
      <w:r w:rsidRPr="003F3834">
        <w:rPr>
          <w:rFonts w:hint="eastAsia"/>
          <w:i/>
        </w:rPr>
        <w:t xml:space="preserve">Addiction. </w:t>
      </w:r>
      <w:r w:rsidRPr="003F3834">
        <w:rPr>
          <w:rFonts w:hint="eastAsia"/>
        </w:rPr>
        <w:t>2019;114(5):889-895.</w:t>
      </w:r>
    </w:p>
    <w:p w14:paraId="5A6F8EA1" w14:textId="77777777" w:rsidR="003F3834" w:rsidRPr="003F3834" w:rsidRDefault="003F3834" w:rsidP="003F3834">
      <w:pPr>
        <w:pStyle w:val="EndNoteBibliography"/>
        <w:spacing w:after="0"/>
        <w:ind w:left="720" w:hanging="720"/>
      </w:pPr>
      <w:r w:rsidRPr="003F3834">
        <w:t>81.</w:t>
      </w:r>
      <w:r w:rsidRPr="003F3834">
        <w:tab/>
        <w:t xml:space="preserve">Kale D, Gilbert HM, Sutton S. Are predictors of making a quit attempt the same as predictors of 3-month abstinence from smoking? Findings from a sample of smokers recruited for a study of computer-tailored smoking cessation advice in primary care. </w:t>
      </w:r>
      <w:r w:rsidRPr="003F3834">
        <w:rPr>
          <w:i/>
        </w:rPr>
        <w:t xml:space="preserve">Addiction (Abingdon, England). </w:t>
      </w:r>
      <w:r w:rsidRPr="003F3834">
        <w:t>2015;110(10):1653-1664.</w:t>
      </w:r>
    </w:p>
    <w:p w14:paraId="586FCA67" w14:textId="77777777" w:rsidR="003F3834" w:rsidRPr="003F3834" w:rsidRDefault="003F3834" w:rsidP="003F3834">
      <w:pPr>
        <w:pStyle w:val="EndNoteBibliography"/>
        <w:spacing w:after="0"/>
        <w:ind w:left="720" w:hanging="720"/>
      </w:pPr>
      <w:r w:rsidRPr="003F3834">
        <w:t>82.</w:t>
      </w:r>
      <w:r w:rsidRPr="003F3834">
        <w:tab/>
        <w:t xml:space="preserve">Kassim S, Al-Haboubi M, Croucher R. Short-Term Smoking Cessation in English Resident Adults of Bangladeshi Origin: A Service Review. </w:t>
      </w:r>
      <w:r w:rsidRPr="003F3834">
        <w:rPr>
          <w:i/>
        </w:rPr>
        <w:t xml:space="preserve">Nicotine &amp; tobacco research : official journal of the Society for Research on Nicotine and Tobacco. </w:t>
      </w:r>
      <w:r w:rsidRPr="003F3834">
        <w:t>2016;18(4):410-415.</w:t>
      </w:r>
    </w:p>
    <w:p w14:paraId="56400775" w14:textId="77777777" w:rsidR="003F3834" w:rsidRPr="003F3834" w:rsidRDefault="003F3834" w:rsidP="003F3834">
      <w:pPr>
        <w:pStyle w:val="EndNoteBibliography"/>
        <w:spacing w:after="0"/>
        <w:ind w:left="720" w:hanging="720"/>
      </w:pPr>
      <w:r w:rsidRPr="003F3834">
        <w:t>83.</w:t>
      </w:r>
      <w:r w:rsidRPr="003F3834">
        <w:tab/>
        <w:t xml:space="preserve">Kotz D, West R. Explaining the social gradient in smoking cessation: it's not in the trying, but in the succeeding. </w:t>
      </w:r>
      <w:r w:rsidRPr="003F3834">
        <w:rPr>
          <w:i/>
        </w:rPr>
        <w:t xml:space="preserve">Tobacco Control. </w:t>
      </w:r>
      <w:r w:rsidRPr="003F3834">
        <w:t>2009;18(1):43-46.</w:t>
      </w:r>
    </w:p>
    <w:p w14:paraId="05117D5F" w14:textId="77777777" w:rsidR="003F3834" w:rsidRPr="003F3834" w:rsidRDefault="003F3834" w:rsidP="003F3834">
      <w:pPr>
        <w:pStyle w:val="EndNoteBibliography"/>
        <w:spacing w:after="0"/>
        <w:ind w:left="720" w:hanging="720"/>
      </w:pPr>
      <w:r w:rsidRPr="003F3834">
        <w:lastRenderedPageBreak/>
        <w:t>84.</w:t>
      </w:r>
      <w:r w:rsidRPr="003F3834">
        <w:tab/>
        <w:t xml:space="preserve">Kotz D, Brown J, West R. Prospective cohort study of the effectiveness of smoking cessation treatments used in the "real world". </w:t>
      </w:r>
      <w:r w:rsidRPr="003F3834">
        <w:rPr>
          <w:i/>
        </w:rPr>
        <w:t xml:space="preserve">Mayo Clinic Proceedings. </w:t>
      </w:r>
      <w:r w:rsidRPr="003F3834">
        <w:t>2014;89(10):1360-1367.</w:t>
      </w:r>
    </w:p>
    <w:p w14:paraId="1A731E62" w14:textId="77777777" w:rsidR="003F3834" w:rsidRPr="003F3834" w:rsidRDefault="003F3834" w:rsidP="003F3834">
      <w:pPr>
        <w:pStyle w:val="EndNoteBibliography"/>
        <w:spacing w:after="0"/>
        <w:ind w:left="720" w:hanging="720"/>
      </w:pPr>
      <w:r w:rsidRPr="003F3834">
        <w:t>85.</w:t>
      </w:r>
      <w:r w:rsidRPr="003F3834">
        <w:tab/>
        <w:t xml:space="preserve">McEwen A, West R, McEwen A, West R. Do implementation issues influence the effectiveness of medications? The case of nicotine replacement therapy and bupropion in UK Stop Smoking Services. </w:t>
      </w:r>
      <w:r w:rsidRPr="003F3834">
        <w:rPr>
          <w:i/>
        </w:rPr>
        <w:t xml:space="preserve">BMC Public Health. </w:t>
      </w:r>
      <w:r w:rsidRPr="003F3834">
        <w:t>2009;9(1):28-28.</w:t>
      </w:r>
    </w:p>
    <w:p w14:paraId="221C25D8" w14:textId="77777777" w:rsidR="003F3834" w:rsidRPr="003F3834" w:rsidRDefault="003F3834" w:rsidP="003F3834">
      <w:pPr>
        <w:pStyle w:val="EndNoteBibliography"/>
        <w:spacing w:after="0"/>
        <w:ind w:left="720" w:hanging="720"/>
      </w:pPr>
      <w:r w:rsidRPr="003F3834">
        <w:t>86.</w:t>
      </w:r>
      <w:r w:rsidRPr="003F3834">
        <w:tab/>
        <w:t xml:space="preserve">Taggar JS, Lewis S, Docherty G, Bauld L, McEwen A, Coleman T. Do cravings predict smoking cessation in smokers calling a national quit line: secondary analyses from a randomised trial for the utility of 'urges to smoke' measures. </w:t>
      </w:r>
      <w:r w:rsidRPr="003F3834">
        <w:rPr>
          <w:i/>
        </w:rPr>
        <w:t xml:space="preserve">Substance abuse treatment, prevention, and policy. </w:t>
      </w:r>
      <w:r w:rsidRPr="003F3834">
        <w:t>2015;10:15.</w:t>
      </w:r>
    </w:p>
    <w:p w14:paraId="5177D719" w14:textId="77777777" w:rsidR="003F3834" w:rsidRPr="003F3834" w:rsidRDefault="003F3834" w:rsidP="003F3834">
      <w:pPr>
        <w:pStyle w:val="EndNoteBibliography"/>
        <w:spacing w:after="0"/>
        <w:ind w:left="720" w:hanging="720"/>
      </w:pPr>
      <w:r w:rsidRPr="003F3834">
        <w:t>87.</w:t>
      </w:r>
      <w:r w:rsidRPr="003F3834">
        <w:tab/>
        <w:t xml:space="preserve">Walker N, Gainforth H, Kiparoglou V, Robinson H, van Woerden H, West R. Factors moderating the relative effectiveness of varenicline and nicotine replacement therapy in clients using smoking cessation services. </w:t>
      </w:r>
      <w:r w:rsidRPr="003F3834">
        <w:rPr>
          <w:i/>
        </w:rPr>
        <w:t xml:space="preserve">Addiction. </w:t>
      </w:r>
      <w:r w:rsidRPr="003F3834">
        <w:t>2018;113(2):313-324.</w:t>
      </w:r>
    </w:p>
    <w:p w14:paraId="12FDA923" w14:textId="77777777" w:rsidR="003F3834" w:rsidRPr="003F3834" w:rsidRDefault="003F3834" w:rsidP="003F3834">
      <w:pPr>
        <w:pStyle w:val="EndNoteBibliography"/>
        <w:spacing w:after="0"/>
        <w:ind w:left="720" w:hanging="720"/>
      </w:pPr>
      <w:r w:rsidRPr="003F3834">
        <w:t>88.</w:t>
      </w:r>
      <w:r w:rsidRPr="003F3834">
        <w:tab/>
        <w:t xml:space="preserve">Masuhara JE, Heah T, Okoli CTC. Outcomes of a tobacco treatment programme for individuals with severe and persistent mental illness attending a community mental health team. </w:t>
      </w:r>
      <w:r w:rsidRPr="003F3834">
        <w:rPr>
          <w:i/>
        </w:rPr>
        <w:t xml:space="preserve">Journal of Smoking Cessation. </w:t>
      </w:r>
      <w:r w:rsidRPr="003F3834">
        <w:t>2014;9(2):60-67.</w:t>
      </w:r>
    </w:p>
    <w:p w14:paraId="3480AE26" w14:textId="77777777" w:rsidR="003F3834" w:rsidRPr="003F3834" w:rsidRDefault="003F3834" w:rsidP="003F3834">
      <w:pPr>
        <w:pStyle w:val="EndNoteBibliography"/>
        <w:spacing w:after="0"/>
        <w:ind w:left="720" w:hanging="720"/>
      </w:pPr>
      <w:r w:rsidRPr="003F3834">
        <w:t>89.</w:t>
      </w:r>
      <w:r w:rsidRPr="003F3834">
        <w:tab/>
        <w:t xml:space="preserve">Okoli CT, Khara M, Torchalla I, et al. Sex differences in smoking cessation outcomes of a tailored program for individuals with substance use disorders and mental illness. </w:t>
      </w:r>
      <w:r w:rsidRPr="003F3834">
        <w:rPr>
          <w:i/>
        </w:rPr>
        <w:t xml:space="preserve">Addictive Behaviors. </w:t>
      </w:r>
      <w:r w:rsidRPr="003F3834">
        <w:t>2011;36(5):523-526.</w:t>
      </w:r>
    </w:p>
    <w:p w14:paraId="3D5324FE" w14:textId="77777777" w:rsidR="003F3834" w:rsidRPr="003F3834" w:rsidRDefault="003F3834" w:rsidP="003F3834">
      <w:pPr>
        <w:pStyle w:val="EndNoteBibliography"/>
        <w:spacing w:after="0"/>
        <w:ind w:left="720" w:hanging="720"/>
      </w:pPr>
      <w:r w:rsidRPr="003F3834">
        <w:t>90.</w:t>
      </w:r>
      <w:r w:rsidRPr="003F3834">
        <w:tab/>
        <w:t xml:space="preserve">Okoli CTC, Khara M. Smoking cessation outcomes and predictors among individuals with co-occurring substance use and/or psychiatric disorders. </w:t>
      </w:r>
      <w:r w:rsidRPr="003F3834">
        <w:rPr>
          <w:i/>
        </w:rPr>
        <w:t xml:space="preserve">Journal of dual diagnosis. </w:t>
      </w:r>
      <w:r w:rsidRPr="003F3834">
        <w:t>2014;10(1):9-18.</w:t>
      </w:r>
    </w:p>
    <w:p w14:paraId="084857BE" w14:textId="77777777" w:rsidR="003F3834" w:rsidRPr="003F3834" w:rsidRDefault="003F3834" w:rsidP="003F3834">
      <w:pPr>
        <w:pStyle w:val="EndNoteBibliography"/>
        <w:spacing w:after="0"/>
        <w:ind w:left="720" w:hanging="720"/>
      </w:pPr>
      <w:r w:rsidRPr="003F3834">
        <w:t>91.</w:t>
      </w:r>
      <w:r w:rsidRPr="003F3834">
        <w:tab/>
        <w:t xml:space="preserve">Selby P, Voci SC, Zawertailo LA, George TP, Brands B. Individualized smoking cessation treatment in an outpatient setting: Predictors of outcome in a sample with psychiatric and addictions co-morbidity. </w:t>
      </w:r>
      <w:r w:rsidRPr="003F3834">
        <w:rPr>
          <w:i/>
        </w:rPr>
        <w:t xml:space="preserve">Addictive behaviors. </w:t>
      </w:r>
      <w:r w:rsidRPr="003F3834">
        <w:t>2010;35(9):811-817.</w:t>
      </w:r>
    </w:p>
    <w:p w14:paraId="44C84EAE" w14:textId="77777777" w:rsidR="003F3834" w:rsidRPr="003F3834" w:rsidRDefault="003F3834" w:rsidP="003F3834">
      <w:pPr>
        <w:pStyle w:val="EndNoteBibliography"/>
        <w:spacing w:after="0"/>
        <w:ind w:left="720" w:hanging="720"/>
      </w:pPr>
      <w:r w:rsidRPr="003F3834">
        <w:t>92.</w:t>
      </w:r>
      <w:r w:rsidRPr="003F3834">
        <w:tab/>
        <w:t xml:space="preserve">Zawertailo L, Voci S, Selby P. Depression status as a predictor of quit success in a real-world effectiveness study of nicotine replacement therapy. </w:t>
      </w:r>
      <w:r w:rsidRPr="003F3834">
        <w:rPr>
          <w:i/>
        </w:rPr>
        <w:t xml:space="preserve">Psychiatry research. </w:t>
      </w:r>
      <w:r w:rsidRPr="003F3834">
        <w:t>2015;226(1):120-127.</w:t>
      </w:r>
    </w:p>
    <w:p w14:paraId="156B5598" w14:textId="77777777" w:rsidR="003F3834" w:rsidRPr="003F3834" w:rsidRDefault="003F3834" w:rsidP="003F3834">
      <w:pPr>
        <w:pStyle w:val="EndNoteBibliography"/>
        <w:spacing w:after="0"/>
        <w:ind w:left="720" w:hanging="720"/>
      </w:pPr>
      <w:r w:rsidRPr="003F3834">
        <w:t>93.</w:t>
      </w:r>
      <w:r w:rsidRPr="003F3834">
        <w:tab/>
        <w:t xml:space="preserve">Zawertailo LA, Baliunas D, Ivanova A, Selby PL. Individualized Treatment for Tobacco Dependence in Addictions Treatment Settings: The Role of Current Depressive Symptoms on Outcomes at 3 and 6 Months. </w:t>
      </w:r>
      <w:r w:rsidRPr="003F3834">
        <w:rPr>
          <w:i/>
        </w:rPr>
        <w:t xml:space="preserve">Nicotine &amp; tobacco research : official journal of the Society for Research on Nicotine and Tobacco. </w:t>
      </w:r>
      <w:r w:rsidRPr="003F3834">
        <w:t>2015;17(8):937-945.</w:t>
      </w:r>
    </w:p>
    <w:p w14:paraId="4AEF1D2B" w14:textId="77777777" w:rsidR="003F3834" w:rsidRPr="003F3834" w:rsidRDefault="003F3834" w:rsidP="003F3834">
      <w:pPr>
        <w:pStyle w:val="EndNoteBibliography"/>
        <w:spacing w:after="0"/>
        <w:ind w:left="720" w:hanging="720"/>
      </w:pPr>
      <w:r w:rsidRPr="003F3834">
        <w:t>94.</w:t>
      </w:r>
      <w:r w:rsidRPr="003F3834">
        <w:tab/>
        <w:t xml:space="preserve">Khara M, Okoli CTC. A retrospective review of pilot outcomes from an out-patient tobacco treatment programme within cardiology services. </w:t>
      </w:r>
      <w:r w:rsidRPr="003F3834">
        <w:rPr>
          <w:i/>
        </w:rPr>
        <w:t xml:space="preserve">Journal of Smoking Cessation. </w:t>
      </w:r>
      <w:r w:rsidRPr="003F3834">
        <w:t>2015;10(1):74-84.</w:t>
      </w:r>
    </w:p>
    <w:p w14:paraId="55605C21" w14:textId="77777777" w:rsidR="003F3834" w:rsidRPr="003F3834" w:rsidRDefault="003F3834" w:rsidP="003F3834">
      <w:pPr>
        <w:pStyle w:val="EndNoteBibliography"/>
        <w:ind w:left="720" w:hanging="720"/>
      </w:pPr>
      <w:r w:rsidRPr="003F3834">
        <w:t>95.</w:t>
      </w:r>
      <w:r w:rsidRPr="003F3834">
        <w:tab/>
        <w:t xml:space="preserve">Salman A, Doherty P. Predictors of Quitting Smoking in Cardiac Rehabilitation. </w:t>
      </w:r>
      <w:r w:rsidRPr="003F3834">
        <w:rPr>
          <w:i/>
        </w:rPr>
        <w:t xml:space="preserve">Journal of clinical medicine. </w:t>
      </w:r>
      <w:r w:rsidRPr="003F3834">
        <w:t>2020;9(8).</w:t>
      </w:r>
    </w:p>
    <w:p w14:paraId="44517073" w14:textId="171D1EE6" w:rsidR="008244A8" w:rsidRPr="0044453B" w:rsidRDefault="00A83E71" w:rsidP="003F3834">
      <w:pPr>
        <w:rPr>
          <w:rFonts w:asciiTheme="majorBidi" w:hAnsiTheme="majorBidi" w:cstheme="majorBidi"/>
          <w:szCs w:val="24"/>
        </w:rPr>
      </w:pPr>
      <w:r>
        <w:rPr>
          <w:rFonts w:asciiTheme="majorBidi" w:hAnsiTheme="majorBidi" w:cstheme="majorBidi"/>
          <w:szCs w:val="24"/>
        </w:rPr>
        <w:fldChar w:fldCharType="end"/>
      </w:r>
    </w:p>
    <w:sectPr w:rsidR="008244A8" w:rsidRPr="0044453B" w:rsidSect="0044453B">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B0548"/>
    <w:multiLevelType w:val="hybridMultilevel"/>
    <w:tmpl w:val="815E7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B100E4"/>
    <w:multiLevelType w:val="hybridMultilevel"/>
    <w:tmpl w:val="5512F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777A48"/>
    <w:multiLevelType w:val="hybridMultilevel"/>
    <w:tmpl w:val="E5C67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7B15DE"/>
    <w:multiLevelType w:val="hybridMultilevel"/>
    <w:tmpl w:val="D8E43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1910E1"/>
    <w:multiLevelType w:val="hybridMultilevel"/>
    <w:tmpl w:val="6C28B7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3730B4"/>
    <w:multiLevelType w:val="hybridMultilevel"/>
    <w:tmpl w:val="B34AD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482575"/>
    <w:multiLevelType w:val="hybridMultilevel"/>
    <w:tmpl w:val="6DF25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610F9A"/>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0D2201A6"/>
    <w:multiLevelType w:val="hybridMultilevel"/>
    <w:tmpl w:val="F2D8E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D262C9D"/>
    <w:multiLevelType w:val="hybridMultilevel"/>
    <w:tmpl w:val="B4F82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E1F7305"/>
    <w:multiLevelType w:val="hybridMultilevel"/>
    <w:tmpl w:val="AA3A1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25E4EA2"/>
    <w:multiLevelType w:val="hybridMultilevel"/>
    <w:tmpl w:val="DCC074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3752ADB"/>
    <w:multiLevelType w:val="hybridMultilevel"/>
    <w:tmpl w:val="F58CA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4B2280A"/>
    <w:multiLevelType w:val="hybridMultilevel"/>
    <w:tmpl w:val="3F38C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52D0B48"/>
    <w:multiLevelType w:val="hybridMultilevel"/>
    <w:tmpl w:val="9EA23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6B67CE7"/>
    <w:multiLevelType w:val="hybridMultilevel"/>
    <w:tmpl w:val="BE4C0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7AE1E7A"/>
    <w:multiLevelType w:val="hybridMultilevel"/>
    <w:tmpl w:val="F698C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99520E1"/>
    <w:multiLevelType w:val="hybridMultilevel"/>
    <w:tmpl w:val="73085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CBA4F50"/>
    <w:multiLevelType w:val="hybridMultilevel"/>
    <w:tmpl w:val="C16A9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D8C4338"/>
    <w:multiLevelType w:val="hybridMultilevel"/>
    <w:tmpl w:val="F73A1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DB72218"/>
    <w:multiLevelType w:val="hybridMultilevel"/>
    <w:tmpl w:val="8A30E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E4863C8"/>
    <w:multiLevelType w:val="hybridMultilevel"/>
    <w:tmpl w:val="5F969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E7C4013"/>
    <w:multiLevelType w:val="hybridMultilevel"/>
    <w:tmpl w:val="9DE26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F693947"/>
    <w:multiLevelType w:val="hybridMultilevel"/>
    <w:tmpl w:val="E03E6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05E7B81"/>
    <w:multiLevelType w:val="hybridMultilevel"/>
    <w:tmpl w:val="3272C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2F36CD3"/>
    <w:multiLevelType w:val="hybridMultilevel"/>
    <w:tmpl w:val="63485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30F2489"/>
    <w:multiLevelType w:val="hybridMultilevel"/>
    <w:tmpl w:val="30A6A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3DF54E6"/>
    <w:multiLevelType w:val="hybridMultilevel"/>
    <w:tmpl w:val="6FBAC6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43301EF"/>
    <w:multiLevelType w:val="hybridMultilevel"/>
    <w:tmpl w:val="25489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458742F"/>
    <w:multiLevelType w:val="hybridMultilevel"/>
    <w:tmpl w:val="E5104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460372C"/>
    <w:multiLevelType w:val="hybridMultilevel"/>
    <w:tmpl w:val="A8007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84A62B1"/>
    <w:multiLevelType w:val="hybridMultilevel"/>
    <w:tmpl w:val="5CDCF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BFD41CC"/>
    <w:multiLevelType w:val="hybridMultilevel"/>
    <w:tmpl w:val="F7AAD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D277E41"/>
    <w:multiLevelType w:val="hybridMultilevel"/>
    <w:tmpl w:val="7D267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39233DA"/>
    <w:multiLevelType w:val="hybridMultilevel"/>
    <w:tmpl w:val="302A2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42A69BE"/>
    <w:multiLevelType w:val="hybridMultilevel"/>
    <w:tmpl w:val="ACBEA2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42F2163"/>
    <w:multiLevelType w:val="hybridMultilevel"/>
    <w:tmpl w:val="CA28E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DED7CAE"/>
    <w:multiLevelType w:val="hybridMultilevel"/>
    <w:tmpl w:val="F776F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05300B0"/>
    <w:multiLevelType w:val="hybridMultilevel"/>
    <w:tmpl w:val="A25C2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2B27151"/>
    <w:multiLevelType w:val="hybridMultilevel"/>
    <w:tmpl w:val="22FEE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8D008DC"/>
    <w:multiLevelType w:val="hybridMultilevel"/>
    <w:tmpl w:val="246CC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CC27541"/>
    <w:multiLevelType w:val="hybridMultilevel"/>
    <w:tmpl w:val="0C381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DF32C2A"/>
    <w:multiLevelType w:val="hybridMultilevel"/>
    <w:tmpl w:val="BDEC8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EB259F8"/>
    <w:multiLevelType w:val="hybridMultilevel"/>
    <w:tmpl w:val="95486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FA4164E"/>
    <w:multiLevelType w:val="hybridMultilevel"/>
    <w:tmpl w:val="2A020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18F2C86"/>
    <w:multiLevelType w:val="hybridMultilevel"/>
    <w:tmpl w:val="E5627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3121F02"/>
    <w:multiLevelType w:val="hybridMultilevel"/>
    <w:tmpl w:val="6EEA7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35D4FBA"/>
    <w:multiLevelType w:val="hybridMultilevel"/>
    <w:tmpl w:val="BCA0D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3C859F4"/>
    <w:multiLevelType w:val="hybridMultilevel"/>
    <w:tmpl w:val="C562C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9E2066A"/>
    <w:multiLevelType w:val="hybridMultilevel"/>
    <w:tmpl w:val="225A40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A4007CD"/>
    <w:multiLevelType w:val="hybridMultilevel"/>
    <w:tmpl w:val="30C20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D972E6A"/>
    <w:multiLevelType w:val="hybridMultilevel"/>
    <w:tmpl w:val="CE2AB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1217C4D"/>
    <w:multiLevelType w:val="hybridMultilevel"/>
    <w:tmpl w:val="A5F42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43A592E"/>
    <w:multiLevelType w:val="hybridMultilevel"/>
    <w:tmpl w:val="9D204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4F4398F"/>
    <w:multiLevelType w:val="hybridMultilevel"/>
    <w:tmpl w:val="22B26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7BE2886"/>
    <w:multiLevelType w:val="hybridMultilevel"/>
    <w:tmpl w:val="A55C3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E7E1DA3"/>
    <w:multiLevelType w:val="hybridMultilevel"/>
    <w:tmpl w:val="7EF4D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6E9E6E1B"/>
    <w:multiLevelType w:val="hybridMultilevel"/>
    <w:tmpl w:val="FCAA87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FD51FBD"/>
    <w:multiLevelType w:val="hybridMultilevel"/>
    <w:tmpl w:val="AD8A38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2642FBA"/>
    <w:multiLevelType w:val="hybridMultilevel"/>
    <w:tmpl w:val="E5ACA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4617428"/>
    <w:multiLevelType w:val="hybridMultilevel"/>
    <w:tmpl w:val="0BCC0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7111346"/>
    <w:multiLevelType w:val="hybridMultilevel"/>
    <w:tmpl w:val="A484D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AAF4D2A"/>
    <w:multiLevelType w:val="hybridMultilevel"/>
    <w:tmpl w:val="F0FED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C355CF6"/>
    <w:multiLevelType w:val="hybridMultilevel"/>
    <w:tmpl w:val="36D27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F7D223C"/>
    <w:multiLevelType w:val="hybridMultilevel"/>
    <w:tmpl w:val="2B4A2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FC33EEA"/>
    <w:multiLevelType w:val="hybridMultilevel"/>
    <w:tmpl w:val="2FBC9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FD97C2B"/>
    <w:multiLevelType w:val="hybridMultilevel"/>
    <w:tmpl w:val="F8E29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7"/>
  </w:num>
  <w:num w:numId="2">
    <w:abstractNumId w:val="59"/>
  </w:num>
  <w:num w:numId="3">
    <w:abstractNumId w:val="26"/>
  </w:num>
  <w:num w:numId="4">
    <w:abstractNumId w:val="44"/>
  </w:num>
  <w:num w:numId="5">
    <w:abstractNumId w:val="66"/>
  </w:num>
  <w:num w:numId="6">
    <w:abstractNumId w:val="33"/>
  </w:num>
  <w:num w:numId="7">
    <w:abstractNumId w:val="15"/>
  </w:num>
  <w:num w:numId="8">
    <w:abstractNumId w:val="61"/>
  </w:num>
  <w:num w:numId="9">
    <w:abstractNumId w:val="29"/>
  </w:num>
  <w:num w:numId="10">
    <w:abstractNumId w:val="32"/>
  </w:num>
  <w:num w:numId="11">
    <w:abstractNumId w:val="13"/>
  </w:num>
  <w:num w:numId="12">
    <w:abstractNumId w:val="58"/>
  </w:num>
  <w:num w:numId="13">
    <w:abstractNumId w:val="49"/>
  </w:num>
  <w:num w:numId="14">
    <w:abstractNumId w:val="23"/>
  </w:num>
  <w:num w:numId="15">
    <w:abstractNumId w:val="12"/>
  </w:num>
  <w:num w:numId="16">
    <w:abstractNumId w:val="36"/>
  </w:num>
  <w:num w:numId="17">
    <w:abstractNumId w:val="10"/>
  </w:num>
  <w:num w:numId="18">
    <w:abstractNumId w:val="16"/>
  </w:num>
  <w:num w:numId="19">
    <w:abstractNumId w:val="3"/>
  </w:num>
  <w:num w:numId="20">
    <w:abstractNumId w:val="34"/>
  </w:num>
  <w:num w:numId="21">
    <w:abstractNumId w:val="60"/>
  </w:num>
  <w:num w:numId="22">
    <w:abstractNumId w:val="19"/>
  </w:num>
  <w:num w:numId="23">
    <w:abstractNumId w:val="38"/>
  </w:num>
  <w:num w:numId="24">
    <w:abstractNumId w:val="63"/>
  </w:num>
  <w:num w:numId="25">
    <w:abstractNumId w:val="28"/>
  </w:num>
  <w:num w:numId="26">
    <w:abstractNumId w:val="31"/>
  </w:num>
  <w:num w:numId="27">
    <w:abstractNumId w:val="52"/>
  </w:num>
  <w:num w:numId="28">
    <w:abstractNumId w:val="50"/>
  </w:num>
  <w:num w:numId="29">
    <w:abstractNumId w:val="40"/>
  </w:num>
  <w:num w:numId="30">
    <w:abstractNumId w:val="62"/>
  </w:num>
  <w:num w:numId="31">
    <w:abstractNumId w:val="2"/>
  </w:num>
  <w:num w:numId="32">
    <w:abstractNumId w:val="4"/>
  </w:num>
  <w:num w:numId="33">
    <w:abstractNumId w:val="9"/>
  </w:num>
  <w:num w:numId="34">
    <w:abstractNumId w:val="5"/>
  </w:num>
  <w:num w:numId="35">
    <w:abstractNumId w:val="21"/>
  </w:num>
  <w:num w:numId="36">
    <w:abstractNumId w:val="64"/>
  </w:num>
  <w:num w:numId="37">
    <w:abstractNumId w:val="6"/>
  </w:num>
  <w:num w:numId="38">
    <w:abstractNumId w:val="18"/>
  </w:num>
  <w:num w:numId="39">
    <w:abstractNumId w:val="25"/>
  </w:num>
  <w:num w:numId="40">
    <w:abstractNumId w:val="43"/>
  </w:num>
  <w:num w:numId="41">
    <w:abstractNumId w:val="22"/>
  </w:num>
  <w:num w:numId="42">
    <w:abstractNumId w:val="51"/>
  </w:num>
  <w:num w:numId="43">
    <w:abstractNumId w:val="20"/>
  </w:num>
  <w:num w:numId="44">
    <w:abstractNumId w:val="42"/>
  </w:num>
  <w:num w:numId="45">
    <w:abstractNumId w:val="41"/>
  </w:num>
  <w:num w:numId="46">
    <w:abstractNumId w:val="11"/>
  </w:num>
  <w:num w:numId="47">
    <w:abstractNumId w:val="24"/>
  </w:num>
  <w:num w:numId="48">
    <w:abstractNumId w:val="54"/>
  </w:num>
  <w:num w:numId="49">
    <w:abstractNumId w:val="1"/>
  </w:num>
  <w:num w:numId="50">
    <w:abstractNumId w:val="35"/>
  </w:num>
  <w:num w:numId="51">
    <w:abstractNumId w:val="48"/>
  </w:num>
  <w:num w:numId="52">
    <w:abstractNumId w:val="37"/>
  </w:num>
  <w:num w:numId="53">
    <w:abstractNumId w:val="65"/>
  </w:num>
  <w:num w:numId="54">
    <w:abstractNumId w:val="39"/>
  </w:num>
  <w:num w:numId="55">
    <w:abstractNumId w:val="45"/>
  </w:num>
  <w:num w:numId="56">
    <w:abstractNumId w:val="53"/>
  </w:num>
  <w:num w:numId="57">
    <w:abstractNumId w:val="55"/>
  </w:num>
  <w:num w:numId="58">
    <w:abstractNumId w:val="27"/>
  </w:num>
  <w:num w:numId="59">
    <w:abstractNumId w:val="30"/>
  </w:num>
  <w:num w:numId="60">
    <w:abstractNumId w:val="47"/>
  </w:num>
  <w:num w:numId="61">
    <w:abstractNumId w:val="14"/>
  </w:num>
  <w:num w:numId="62">
    <w:abstractNumId w:val="46"/>
  </w:num>
  <w:num w:numId="63">
    <w:abstractNumId w:val="8"/>
  </w:num>
  <w:num w:numId="64">
    <w:abstractNumId w:val="56"/>
  </w:num>
  <w:num w:numId="65">
    <w:abstractNumId w:val="0"/>
  </w:num>
  <w:num w:numId="66">
    <w:abstractNumId w:val="57"/>
  </w:num>
  <w:num w:numId="67">
    <w:abstractNumId w:val="7"/>
  </w:num>
  <w:num w:numId="6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icotine Tobacco Researc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txztzx9zr9ff2epe515pr0gvs90dwdfvdta&quot;&gt;YCRsmoking@sheffield.ac.uk&lt;record-ids&gt;&lt;item&gt;23&lt;/item&gt;&lt;item&gt;63&lt;/item&gt;&lt;item&gt;103&lt;/item&gt;&lt;item&gt;147&lt;/item&gt;&lt;item&gt;218&lt;/item&gt;&lt;item&gt;334&lt;/item&gt;&lt;item&gt;525&lt;/item&gt;&lt;item&gt;750&lt;/item&gt;&lt;item&gt;766&lt;/item&gt;&lt;item&gt;783&lt;/item&gt;&lt;item&gt;1054&lt;/item&gt;&lt;item&gt;1215&lt;/item&gt;&lt;item&gt;1240&lt;/item&gt;&lt;item&gt;1381&lt;/item&gt;&lt;item&gt;2481&lt;/item&gt;&lt;item&gt;3473&lt;/item&gt;&lt;item&gt;3475&lt;/item&gt;&lt;item&gt;3482&lt;/item&gt;&lt;item&gt;3486&lt;/item&gt;&lt;item&gt;3492&lt;/item&gt;&lt;item&gt;3493&lt;/item&gt;&lt;item&gt;3899&lt;/item&gt;&lt;item&gt;4304&lt;/item&gt;&lt;item&gt;4305&lt;/item&gt;&lt;item&gt;4306&lt;/item&gt;&lt;item&gt;4307&lt;/item&gt;&lt;item&gt;4308&lt;/item&gt;&lt;item&gt;4309&lt;/item&gt;&lt;item&gt;4310&lt;/item&gt;&lt;item&gt;4311&lt;/item&gt;&lt;item&gt;4312&lt;/item&gt;&lt;item&gt;4313&lt;/item&gt;&lt;item&gt;4314&lt;/item&gt;&lt;item&gt;4315&lt;/item&gt;&lt;item&gt;4316&lt;/item&gt;&lt;item&gt;4317&lt;/item&gt;&lt;item&gt;4318&lt;/item&gt;&lt;item&gt;4319&lt;/item&gt;&lt;item&gt;4320&lt;/item&gt;&lt;item&gt;4321&lt;/item&gt;&lt;item&gt;4322&lt;/item&gt;&lt;item&gt;4323&lt;/item&gt;&lt;item&gt;4324&lt;/item&gt;&lt;item&gt;4325&lt;/item&gt;&lt;item&gt;4326&lt;/item&gt;&lt;item&gt;4327&lt;/item&gt;&lt;item&gt;4328&lt;/item&gt;&lt;item&gt;4329&lt;/item&gt;&lt;item&gt;4330&lt;/item&gt;&lt;item&gt;4331&lt;/item&gt;&lt;item&gt;4332&lt;/item&gt;&lt;item&gt;4333&lt;/item&gt;&lt;item&gt;4334&lt;/item&gt;&lt;item&gt;4335&lt;/item&gt;&lt;item&gt;4336&lt;/item&gt;&lt;item&gt;4337&lt;/item&gt;&lt;item&gt;4338&lt;/item&gt;&lt;item&gt;4339&lt;/item&gt;&lt;item&gt;4340&lt;/item&gt;&lt;item&gt;4341&lt;/item&gt;&lt;item&gt;4342&lt;/item&gt;&lt;item&gt;4343&lt;/item&gt;&lt;item&gt;4344&lt;/item&gt;&lt;item&gt;4345&lt;/item&gt;&lt;item&gt;4346&lt;/item&gt;&lt;item&gt;4347&lt;/item&gt;&lt;item&gt;4348&lt;/item&gt;&lt;item&gt;4349&lt;/item&gt;&lt;item&gt;4350&lt;/item&gt;&lt;item&gt;4351&lt;/item&gt;&lt;item&gt;4352&lt;/item&gt;&lt;item&gt;4353&lt;/item&gt;&lt;item&gt;4354&lt;/item&gt;&lt;item&gt;4355&lt;/item&gt;&lt;item&gt;4356&lt;/item&gt;&lt;item&gt;4357&lt;/item&gt;&lt;item&gt;4358&lt;/item&gt;&lt;item&gt;4359&lt;/item&gt;&lt;item&gt;4360&lt;/item&gt;&lt;item&gt;4361&lt;/item&gt;&lt;item&gt;4362&lt;/item&gt;&lt;item&gt;4363&lt;/item&gt;&lt;item&gt;4364&lt;/item&gt;&lt;item&gt;4365&lt;/item&gt;&lt;item&gt;4366&lt;/item&gt;&lt;item&gt;4367&lt;/item&gt;&lt;item&gt;4368&lt;/item&gt;&lt;item&gt;4369&lt;/item&gt;&lt;item&gt;4370&lt;/item&gt;&lt;item&gt;4371&lt;/item&gt;&lt;item&gt;4373&lt;/item&gt;&lt;item&gt;4374&lt;/item&gt;&lt;item&gt;4375&lt;/item&gt;&lt;item&gt;4376&lt;/item&gt;&lt;item&gt;4377&lt;/item&gt;&lt;/record-ids&gt;&lt;/item&gt;&lt;/Libraries&gt;"/>
  </w:docVars>
  <w:rsids>
    <w:rsidRoot w:val="0044453B"/>
    <w:rsid w:val="00006ABC"/>
    <w:rsid w:val="000122C4"/>
    <w:rsid w:val="00014499"/>
    <w:rsid w:val="00016866"/>
    <w:rsid w:val="000322ED"/>
    <w:rsid w:val="00050DDE"/>
    <w:rsid w:val="000641A5"/>
    <w:rsid w:val="00067B3D"/>
    <w:rsid w:val="000807F5"/>
    <w:rsid w:val="0008174F"/>
    <w:rsid w:val="00082461"/>
    <w:rsid w:val="00087E37"/>
    <w:rsid w:val="000902F1"/>
    <w:rsid w:val="00091118"/>
    <w:rsid w:val="0009274D"/>
    <w:rsid w:val="00094A2C"/>
    <w:rsid w:val="000A197C"/>
    <w:rsid w:val="000B22D8"/>
    <w:rsid w:val="000D3654"/>
    <w:rsid w:val="000D5319"/>
    <w:rsid w:val="000E37C2"/>
    <w:rsid w:val="000F3E9B"/>
    <w:rsid w:val="0010236B"/>
    <w:rsid w:val="00104536"/>
    <w:rsid w:val="00107924"/>
    <w:rsid w:val="001202F5"/>
    <w:rsid w:val="001267B5"/>
    <w:rsid w:val="001276F5"/>
    <w:rsid w:val="00160941"/>
    <w:rsid w:val="00166C44"/>
    <w:rsid w:val="00172B46"/>
    <w:rsid w:val="00173055"/>
    <w:rsid w:val="00176CFD"/>
    <w:rsid w:val="001836D7"/>
    <w:rsid w:val="00184692"/>
    <w:rsid w:val="001847C7"/>
    <w:rsid w:val="001932BF"/>
    <w:rsid w:val="001941EE"/>
    <w:rsid w:val="001A0C46"/>
    <w:rsid w:val="001A65B9"/>
    <w:rsid w:val="001B223E"/>
    <w:rsid w:val="001B638F"/>
    <w:rsid w:val="001D3D30"/>
    <w:rsid w:val="001E041F"/>
    <w:rsid w:val="001E4AD6"/>
    <w:rsid w:val="001F0CBE"/>
    <w:rsid w:val="001F46E1"/>
    <w:rsid w:val="002039FB"/>
    <w:rsid w:val="0021167A"/>
    <w:rsid w:val="00246A24"/>
    <w:rsid w:val="002479B7"/>
    <w:rsid w:val="002615D6"/>
    <w:rsid w:val="002636C2"/>
    <w:rsid w:val="00267389"/>
    <w:rsid w:val="00285E2C"/>
    <w:rsid w:val="002A09C3"/>
    <w:rsid w:val="002A2B2E"/>
    <w:rsid w:val="002A47CC"/>
    <w:rsid w:val="002B0D34"/>
    <w:rsid w:val="002B3CE5"/>
    <w:rsid w:val="002E69D9"/>
    <w:rsid w:val="002F39C5"/>
    <w:rsid w:val="0030231E"/>
    <w:rsid w:val="0030495C"/>
    <w:rsid w:val="0030563C"/>
    <w:rsid w:val="00313E3F"/>
    <w:rsid w:val="0031637F"/>
    <w:rsid w:val="00330CBA"/>
    <w:rsid w:val="00352D6F"/>
    <w:rsid w:val="00355653"/>
    <w:rsid w:val="003570CB"/>
    <w:rsid w:val="0037110F"/>
    <w:rsid w:val="00381AE3"/>
    <w:rsid w:val="0038233A"/>
    <w:rsid w:val="00385E8C"/>
    <w:rsid w:val="00387A8B"/>
    <w:rsid w:val="00392AEC"/>
    <w:rsid w:val="003A045E"/>
    <w:rsid w:val="003A309E"/>
    <w:rsid w:val="003A515F"/>
    <w:rsid w:val="003B4E9B"/>
    <w:rsid w:val="003C7B78"/>
    <w:rsid w:val="003D4DD9"/>
    <w:rsid w:val="003D63DA"/>
    <w:rsid w:val="003E0C09"/>
    <w:rsid w:val="003E4553"/>
    <w:rsid w:val="003F3834"/>
    <w:rsid w:val="00413100"/>
    <w:rsid w:val="0041324D"/>
    <w:rsid w:val="004438C6"/>
    <w:rsid w:val="00443F7A"/>
    <w:rsid w:val="0044453B"/>
    <w:rsid w:val="00453F06"/>
    <w:rsid w:val="00473A2B"/>
    <w:rsid w:val="00477315"/>
    <w:rsid w:val="004831D9"/>
    <w:rsid w:val="004901BA"/>
    <w:rsid w:val="00492412"/>
    <w:rsid w:val="004A1F9B"/>
    <w:rsid w:val="004B3BD7"/>
    <w:rsid w:val="004B6900"/>
    <w:rsid w:val="004B69D3"/>
    <w:rsid w:val="004C00F1"/>
    <w:rsid w:val="004D0BD8"/>
    <w:rsid w:val="004D0F12"/>
    <w:rsid w:val="004D615D"/>
    <w:rsid w:val="004D6C74"/>
    <w:rsid w:val="004F24CD"/>
    <w:rsid w:val="00503416"/>
    <w:rsid w:val="00524F44"/>
    <w:rsid w:val="00537044"/>
    <w:rsid w:val="005434C2"/>
    <w:rsid w:val="005467F6"/>
    <w:rsid w:val="00555F71"/>
    <w:rsid w:val="0059287E"/>
    <w:rsid w:val="005C2A36"/>
    <w:rsid w:val="005D53B9"/>
    <w:rsid w:val="005E4447"/>
    <w:rsid w:val="005E6C6D"/>
    <w:rsid w:val="005F3736"/>
    <w:rsid w:val="00605559"/>
    <w:rsid w:val="00605EC9"/>
    <w:rsid w:val="0061149C"/>
    <w:rsid w:val="006344D3"/>
    <w:rsid w:val="006376C5"/>
    <w:rsid w:val="006608A3"/>
    <w:rsid w:val="00662A79"/>
    <w:rsid w:val="00665D95"/>
    <w:rsid w:val="00683C87"/>
    <w:rsid w:val="0068447F"/>
    <w:rsid w:val="006C6EE4"/>
    <w:rsid w:val="006F01C7"/>
    <w:rsid w:val="006F4825"/>
    <w:rsid w:val="00703A22"/>
    <w:rsid w:val="007101F2"/>
    <w:rsid w:val="00713B5F"/>
    <w:rsid w:val="00714D8C"/>
    <w:rsid w:val="00725261"/>
    <w:rsid w:val="00737802"/>
    <w:rsid w:val="00756B71"/>
    <w:rsid w:val="007574DC"/>
    <w:rsid w:val="007624C0"/>
    <w:rsid w:val="00762B5B"/>
    <w:rsid w:val="007771F7"/>
    <w:rsid w:val="0078135E"/>
    <w:rsid w:val="00791175"/>
    <w:rsid w:val="007B17DE"/>
    <w:rsid w:val="007D2499"/>
    <w:rsid w:val="007D2C63"/>
    <w:rsid w:val="007D6E23"/>
    <w:rsid w:val="007D6F74"/>
    <w:rsid w:val="00801584"/>
    <w:rsid w:val="00823116"/>
    <w:rsid w:val="008244A8"/>
    <w:rsid w:val="00831410"/>
    <w:rsid w:val="00831C9B"/>
    <w:rsid w:val="00845B5E"/>
    <w:rsid w:val="00846EC0"/>
    <w:rsid w:val="008652AE"/>
    <w:rsid w:val="00871C9E"/>
    <w:rsid w:val="00886DDF"/>
    <w:rsid w:val="008A00B2"/>
    <w:rsid w:val="008B10B9"/>
    <w:rsid w:val="008B4D7A"/>
    <w:rsid w:val="008B5DB8"/>
    <w:rsid w:val="008C0EAA"/>
    <w:rsid w:val="008D3FFB"/>
    <w:rsid w:val="008D51BE"/>
    <w:rsid w:val="008E20A7"/>
    <w:rsid w:val="008E30C4"/>
    <w:rsid w:val="008E5249"/>
    <w:rsid w:val="00904889"/>
    <w:rsid w:val="00922C30"/>
    <w:rsid w:val="009240F6"/>
    <w:rsid w:val="009344A6"/>
    <w:rsid w:val="00935AB9"/>
    <w:rsid w:val="00937C72"/>
    <w:rsid w:val="00962B43"/>
    <w:rsid w:val="009770BC"/>
    <w:rsid w:val="0098065B"/>
    <w:rsid w:val="00980BB9"/>
    <w:rsid w:val="00983C39"/>
    <w:rsid w:val="00990431"/>
    <w:rsid w:val="009A2938"/>
    <w:rsid w:val="009A4D59"/>
    <w:rsid w:val="009B6CBB"/>
    <w:rsid w:val="009C0A8D"/>
    <w:rsid w:val="009C6A9E"/>
    <w:rsid w:val="009D66D2"/>
    <w:rsid w:val="009E7E6D"/>
    <w:rsid w:val="009F19CD"/>
    <w:rsid w:val="009F3385"/>
    <w:rsid w:val="009F546D"/>
    <w:rsid w:val="00A0339F"/>
    <w:rsid w:val="00A078EB"/>
    <w:rsid w:val="00A135D5"/>
    <w:rsid w:val="00A15847"/>
    <w:rsid w:val="00A27072"/>
    <w:rsid w:val="00A3633C"/>
    <w:rsid w:val="00A513C4"/>
    <w:rsid w:val="00A61901"/>
    <w:rsid w:val="00A74BE3"/>
    <w:rsid w:val="00A754A7"/>
    <w:rsid w:val="00A77F07"/>
    <w:rsid w:val="00A83E71"/>
    <w:rsid w:val="00A86F23"/>
    <w:rsid w:val="00A93749"/>
    <w:rsid w:val="00A96ACC"/>
    <w:rsid w:val="00A97BD0"/>
    <w:rsid w:val="00AA4EAC"/>
    <w:rsid w:val="00AA5451"/>
    <w:rsid w:val="00AB3C96"/>
    <w:rsid w:val="00AD12DE"/>
    <w:rsid w:val="00AD2077"/>
    <w:rsid w:val="00AE2CF6"/>
    <w:rsid w:val="00AF5CD8"/>
    <w:rsid w:val="00AF72BA"/>
    <w:rsid w:val="00B04CF7"/>
    <w:rsid w:val="00B068FB"/>
    <w:rsid w:val="00B11825"/>
    <w:rsid w:val="00B3399C"/>
    <w:rsid w:val="00B43601"/>
    <w:rsid w:val="00B47050"/>
    <w:rsid w:val="00B6016E"/>
    <w:rsid w:val="00B70DDF"/>
    <w:rsid w:val="00B74366"/>
    <w:rsid w:val="00B81BB6"/>
    <w:rsid w:val="00B960CE"/>
    <w:rsid w:val="00B96448"/>
    <w:rsid w:val="00BA3FDB"/>
    <w:rsid w:val="00BD63CB"/>
    <w:rsid w:val="00BE0446"/>
    <w:rsid w:val="00BF16DF"/>
    <w:rsid w:val="00BF4583"/>
    <w:rsid w:val="00BF579C"/>
    <w:rsid w:val="00C042AB"/>
    <w:rsid w:val="00C243FB"/>
    <w:rsid w:val="00C2691E"/>
    <w:rsid w:val="00C27559"/>
    <w:rsid w:val="00C336C1"/>
    <w:rsid w:val="00C33712"/>
    <w:rsid w:val="00C4088E"/>
    <w:rsid w:val="00C41950"/>
    <w:rsid w:val="00C42852"/>
    <w:rsid w:val="00C46E6F"/>
    <w:rsid w:val="00C71AA9"/>
    <w:rsid w:val="00C722A9"/>
    <w:rsid w:val="00C86421"/>
    <w:rsid w:val="00C91A84"/>
    <w:rsid w:val="00C95A07"/>
    <w:rsid w:val="00CA4BF3"/>
    <w:rsid w:val="00CC1F1C"/>
    <w:rsid w:val="00CC241B"/>
    <w:rsid w:val="00CC55C5"/>
    <w:rsid w:val="00CD2FD7"/>
    <w:rsid w:val="00CD33ED"/>
    <w:rsid w:val="00CE302E"/>
    <w:rsid w:val="00CE376E"/>
    <w:rsid w:val="00CE486C"/>
    <w:rsid w:val="00CF32D5"/>
    <w:rsid w:val="00D0766E"/>
    <w:rsid w:val="00D1797C"/>
    <w:rsid w:val="00D22A3E"/>
    <w:rsid w:val="00D32881"/>
    <w:rsid w:val="00D357BE"/>
    <w:rsid w:val="00D40FF7"/>
    <w:rsid w:val="00D43DBA"/>
    <w:rsid w:val="00D448B8"/>
    <w:rsid w:val="00D44984"/>
    <w:rsid w:val="00D60319"/>
    <w:rsid w:val="00D61F40"/>
    <w:rsid w:val="00D70A2E"/>
    <w:rsid w:val="00D71630"/>
    <w:rsid w:val="00D71F76"/>
    <w:rsid w:val="00D720F3"/>
    <w:rsid w:val="00D91E46"/>
    <w:rsid w:val="00DA338B"/>
    <w:rsid w:val="00DA34EE"/>
    <w:rsid w:val="00DA4819"/>
    <w:rsid w:val="00DB4A95"/>
    <w:rsid w:val="00DB7E07"/>
    <w:rsid w:val="00DC722B"/>
    <w:rsid w:val="00DD2B74"/>
    <w:rsid w:val="00DD3541"/>
    <w:rsid w:val="00E0365B"/>
    <w:rsid w:val="00E06F6F"/>
    <w:rsid w:val="00E214D2"/>
    <w:rsid w:val="00E364EF"/>
    <w:rsid w:val="00E471EB"/>
    <w:rsid w:val="00E57779"/>
    <w:rsid w:val="00E626BF"/>
    <w:rsid w:val="00E65FC1"/>
    <w:rsid w:val="00E81484"/>
    <w:rsid w:val="00E84768"/>
    <w:rsid w:val="00E85269"/>
    <w:rsid w:val="00EB02AC"/>
    <w:rsid w:val="00EF2A07"/>
    <w:rsid w:val="00EF3B8A"/>
    <w:rsid w:val="00F00707"/>
    <w:rsid w:val="00F02C39"/>
    <w:rsid w:val="00F03BE8"/>
    <w:rsid w:val="00F0492A"/>
    <w:rsid w:val="00F077A9"/>
    <w:rsid w:val="00F07830"/>
    <w:rsid w:val="00F135D9"/>
    <w:rsid w:val="00F21380"/>
    <w:rsid w:val="00F25EE3"/>
    <w:rsid w:val="00F320B4"/>
    <w:rsid w:val="00F35319"/>
    <w:rsid w:val="00F37453"/>
    <w:rsid w:val="00F463E9"/>
    <w:rsid w:val="00F60C25"/>
    <w:rsid w:val="00F632D5"/>
    <w:rsid w:val="00F651FD"/>
    <w:rsid w:val="00F91BB3"/>
    <w:rsid w:val="00F96670"/>
    <w:rsid w:val="00FD21C0"/>
    <w:rsid w:val="00FE5FCE"/>
    <w:rsid w:val="00FF0B4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E04AD"/>
  <w15:chartTrackingRefBased/>
  <w15:docId w15:val="{E8CAA5CC-F85B-4AB9-AE20-EA9D94993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453B"/>
    <w:rPr>
      <w:rFonts w:ascii="Times New Roman" w:hAnsi="Times New Roman"/>
      <w:sz w:val="24"/>
    </w:rPr>
  </w:style>
  <w:style w:type="paragraph" w:styleId="Heading1">
    <w:name w:val="heading 1"/>
    <w:basedOn w:val="Normal"/>
    <w:next w:val="Normal"/>
    <w:link w:val="Heading1Char"/>
    <w:uiPriority w:val="9"/>
    <w:qFormat/>
    <w:rsid w:val="002039FB"/>
    <w:pPr>
      <w:keepNext/>
      <w:outlineLvl w:val="0"/>
    </w:pPr>
    <w:rPr>
      <w:rFonts w:asciiTheme="majorBidi" w:hAnsiTheme="majorBidi" w:cstheme="majorBidi"/>
      <w:b/>
      <w:bCs/>
      <w:szCs w:val="24"/>
    </w:rPr>
  </w:style>
  <w:style w:type="paragraph" w:styleId="Heading2">
    <w:name w:val="heading 2"/>
    <w:basedOn w:val="Normal"/>
    <w:next w:val="Normal"/>
    <w:link w:val="Heading2Char"/>
    <w:uiPriority w:val="9"/>
    <w:semiHidden/>
    <w:unhideWhenUsed/>
    <w:qFormat/>
    <w:rsid w:val="00AF72B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92412"/>
    <w:pPr>
      <w:keepNext/>
      <w:keepLines/>
      <w:snapToGrid w:val="0"/>
      <w:spacing w:after="0" w:line="480" w:lineRule="auto"/>
      <w:jc w:val="both"/>
      <w:outlineLvl w:val="2"/>
    </w:pPr>
    <w:rPr>
      <w:rFonts w:asciiTheme="majorBidi" w:eastAsia="Arial" w:hAnsiTheme="majorBidi" w:cstheme="majorBidi"/>
      <w:i/>
      <w:iCs/>
      <w:szCs w:val="24"/>
    </w:rPr>
  </w:style>
  <w:style w:type="paragraph" w:styleId="Heading4">
    <w:name w:val="heading 4"/>
    <w:basedOn w:val="Normal"/>
    <w:next w:val="Normal"/>
    <w:link w:val="Heading4Char"/>
    <w:uiPriority w:val="9"/>
    <w:unhideWhenUsed/>
    <w:qFormat/>
    <w:rsid w:val="00725261"/>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92412"/>
    <w:pPr>
      <w:keepNext/>
      <w:keepLines/>
      <w:numPr>
        <w:ilvl w:val="4"/>
        <w:numId w:val="67"/>
      </w:numPr>
      <w:snapToGrid w:val="0"/>
      <w:spacing w:before="240" w:after="80" w:line="480" w:lineRule="auto"/>
      <w:jc w:val="both"/>
      <w:outlineLvl w:val="4"/>
    </w:pPr>
    <w:rPr>
      <w:rFonts w:asciiTheme="majorBidi" w:eastAsia="Arial" w:hAnsiTheme="majorBidi" w:cstheme="majorBidi"/>
      <w:color w:val="666666"/>
      <w:szCs w:val="24"/>
    </w:rPr>
  </w:style>
  <w:style w:type="paragraph" w:styleId="Heading6">
    <w:name w:val="heading 6"/>
    <w:basedOn w:val="Normal"/>
    <w:next w:val="Normal"/>
    <w:link w:val="Heading6Char"/>
    <w:uiPriority w:val="9"/>
    <w:semiHidden/>
    <w:unhideWhenUsed/>
    <w:qFormat/>
    <w:rsid w:val="00492412"/>
    <w:pPr>
      <w:keepNext/>
      <w:keepLines/>
      <w:numPr>
        <w:ilvl w:val="5"/>
        <w:numId w:val="67"/>
      </w:numPr>
      <w:snapToGrid w:val="0"/>
      <w:spacing w:before="240" w:after="80" w:line="480" w:lineRule="auto"/>
      <w:jc w:val="both"/>
      <w:outlineLvl w:val="5"/>
    </w:pPr>
    <w:rPr>
      <w:rFonts w:asciiTheme="majorBidi" w:eastAsia="Arial" w:hAnsiTheme="majorBidi" w:cstheme="majorBidi"/>
      <w:i/>
      <w:color w:val="666666"/>
      <w:szCs w:val="24"/>
    </w:rPr>
  </w:style>
  <w:style w:type="paragraph" w:styleId="Heading7">
    <w:name w:val="heading 7"/>
    <w:basedOn w:val="Normal"/>
    <w:next w:val="Normal"/>
    <w:link w:val="Heading7Char"/>
    <w:uiPriority w:val="9"/>
    <w:semiHidden/>
    <w:unhideWhenUsed/>
    <w:qFormat/>
    <w:rsid w:val="00492412"/>
    <w:pPr>
      <w:keepNext/>
      <w:keepLines/>
      <w:numPr>
        <w:ilvl w:val="6"/>
        <w:numId w:val="67"/>
      </w:numPr>
      <w:snapToGrid w:val="0"/>
      <w:spacing w:before="40" w:after="0" w:line="480" w:lineRule="auto"/>
      <w:jc w:val="both"/>
      <w:outlineLvl w:val="6"/>
    </w:pPr>
    <w:rPr>
      <w:rFonts w:asciiTheme="majorHAnsi" w:eastAsiaTheme="majorEastAsia" w:hAnsiTheme="majorHAnsi" w:cstheme="majorBidi"/>
      <w:i/>
      <w:iCs/>
      <w:color w:val="1F3763" w:themeColor="accent1" w:themeShade="7F"/>
      <w:szCs w:val="24"/>
    </w:rPr>
  </w:style>
  <w:style w:type="paragraph" w:styleId="Heading8">
    <w:name w:val="heading 8"/>
    <w:basedOn w:val="Normal"/>
    <w:next w:val="Normal"/>
    <w:link w:val="Heading8Char"/>
    <w:uiPriority w:val="9"/>
    <w:semiHidden/>
    <w:unhideWhenUsed/>
    <w:qFormat/>
    <w:rsid w:val="00492412"/>
    <w:pPr>
      <w:keepNext/>
      <w:keepLines/>
      <w:numPr>
        <w:ilvl w:val="7"/>
        <w:numId w:val="67"/>
      </w:numPr>
      <w:snapToGrid w:val="0"/>
      <w:spacing w:before="40" w:after="0" w:line="480" w:lineRule="auto"/>
      <w:jc w:val="both"/>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92412"/>
    <w:pPr>
      <w:keepNext/>
      <w:keepLines/>
      <w:numPr>
        <w:ilvl w:val="8"/>
        <w:numId w:val="67"/>
      </w:numPr>
      <w:snapToGrid w:val="0"/>
      <w:spacing w:before="40" w:after="0" w:line="480" w:lineRule="auto"/>
      <w:jc w:val="both"/>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39FB"/>
    <w:rPr>
      <w:rFonts w:asciiTheme="majorBidi" w:hAnsiTheme="majorBidi" w:cstheme="majorBidi"/>
      <w:b/>
      <w:bCs/>
      <w:sz w:val="24"/>
      <w:szCs w:val="24"/>
    </w:rPr>
  </w:style>
  <w:style w:type="table" w:styleId="TableGrid">
    <w:name w:val="Table Grid"/>
    <w:basedOn w:val="TableNormal"/>
    <w:uiPriority w:val="39"/>
    <w:rsid w:val="004445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244A8"/>
    <w:pPr>
      <w:ind w:left="720"/>
      <w:contextualSpacing/>
    </w:pPr>
    <w:rPr>
      <w:rFonts w:asciiTheme="minorHAnsi" w:hAnsiTheme="minorHAnsi"/>
      <w:sz w:val="22"/>
    </w:rPr>
  </w:style>
  <w:style w:type="paragraph" w:customStyle="1" w:styleId="EndNoteBibliographyTitle">
    <w:name w:val="EndNote Bibliography Title"/>
    <w:basedOn w:val="Normal"/>
    <w:link w:val="EndNoteBibliographyTitleChar"/>
    <w:rsid w:val="00A83E71"/>
    <w:pPr>
      <w:spacing w:after="0"/>
      <w:jc w:val="center"/>
    </w:pPr>
    <w:rPr>
      <w:rFonts w:cs="Times New Roman"/>
      <w:noProof/>
    </w:rPr>
  </w:style>
  <w:style w:type="character" w:customStyle="1" w:styleId="EndNoteBibliographyTitleChar">
    <w:name w:val="EndNote Bibliography Title Char"/>
    <w:basedOn w:val="DefaultParagraphFont"/>
    <w:link w:val="EndNoteBibliographyTitle"/>
    <w:rsid w:val="00A83E71"/>
    <w:rPr>
      <w:rFonts w:ascii="Times New Roman" w:hAnsi="Times New Roman" w:cs="Times New Roman"/>
      <w:noProof/>
      <w:sz w:val="24"/>
    </w:rPr>
  </w:style>
  <w:style w:type="paragraph" w:customStyle="1" w:styleId="EndNoteBibliography">
    <w:name w:val="EndNote Bibliography"/>
    <w:basedOn w:val="Normal"/>
    <w:link w:val="EndNoteBibliographyChar"/>
    <w:rsid w:val="00A83E71"/>
    <w:pPr>
      <w:spacing w:line="240" w:lineRule="auto"/>
    </w:pPr>
    <w:rPr>
      <w:rFonts w:cs="Times New Roman"/>
      <w:noProof/>
    </w:rPr>
  </w:style>
  <w:style w:type="character" w:customStyle="1" w:styleId="EndNoteBibliographyChar">
    <w:name w:val="EndNote Bibliography Char"/>
    <w:basedOn w:val="DefaultParagraphFont"/>
    <w:link w:val="EndNoteBibliography"/>
    <w:rsid w:val="00A83E71"/>
    <w:rPr>
      <w:rFonts w:ascii="Times New Roman" w:hAnsi="Times New Roman" w:cs="Times New Roman"/>
      <w:noProof/>
      <w:sz w:val="24"/>
    </w:rPr>
  </w:style>
  <w:style w:type="character" w:styleId="Hyperlink">
    <w:name w:val="Hyperlink"/>
    <w:basedOn w:val="DefaultParagraphFont"/>
    <w:uiPriority w:val="99"/>
    <w:unhideWhenUsed/>
    <w:rsid w:val="00A83E71"/>
    <w:rPr>
      <w:color w:val="0563C1" w:themeColor="hyperlink"/>
      <w:u w:val="single"/>
    </w:rPr>
  </w:style>
  <w:style w:type="character" w:customStyle="1" w:styleId="UnresolvedMention1">
    <w:name w:val="Unresolved Mention1"/>
    <w:basedOn w:val="DefaultParagraphFont"/>
    <w:uiPriority w:val="99"/>
    <w:semiHidden/>
    <w:unhideWhenUsed/>
    <w:rsid w:val="00A83E71"/>
    <w:rPr>
      <w:color w:val="605E5C"/>
      <w:shd w:val="clear" w:color="auto" w:fill="E1DFDD"/>
    </w:rPr>
  </w:style>
  <w:style w:type="character" w:styleId="CommentReference">
    <w:name w:val="annotation reference"/>
    <w:basedOn w:val="DefaultParagraphFont"/>
    <w:uiPriority w:val="99"/>
    <w:semiHidden/>
    <w:unhideWhenUsed/>
    <w:rsid w:val="002039FB"/>
    <w:rPr>
      <w:sz w:val="16"/>
      <w:szCs w:val="16"/>
    </w:rPr>
  </w:style>
  <w:style w:type="paragraph" w:styleId="CommentText">
    <w:name w:val="annotation text"/>
    <w:basedOn w:val="Normal"/>
    <w:link w:val="CommentTextChar"/>
    <w:uiPriority w:val="99"/>
    <w:semiHidden/>
    <w:unhideWhenUsed/>
    <w:rsid w:val="002039FB"/>
    <w:pPr>
      <w:spacing w:line="240" w:lineRule="auto"/>
    </w:pPr>
    <w:rPr>
      <w:rFonts w:asciiTheme="minorHAnsi" w:hAnsiTheme="minorHAnsi"/>
      <w:sz w:val="20"/>
      <w:szCs w:val="20"/>
    </w:rPr>
  </w:style>
  <w:style w:type="character" w:customStyle="1" w:styleId="CommentTextChar">
    <w:name w:val="Comment Text Char"/>
    <w:basedOn w:val="DefaultParagraphFont"/>
    <w:link w:val="CommentText"/>
    <w:uiPriority w:val="99"/>
    <w:semiHidden/>
    <w:rsid w:val="002039FB"/>
    <w:rPr>
      <w:sz w:val="20"/>
      <w:szCs w:val="20"/>
    </w:rPr>
  </w:style>
  <w:style w:type="paragraph" w:styleId="CommentSubject">
    <w:name w:val="annotation subject"/>
    <w:basedOn w:val="CommentText"/>
    <w:next w:val="CommentText"/>
    <w:link w:val="CommentSubjectChar"/>
    <w:uiPriority w:val="99"/>
    <w:semiHidden/>
    <w:unhideWhenUsed/>
    <w:rsid w:val="002039FB"/>
    <w:rPr>
      <w:b/>
      <w:bCs/>
    </w:rPr>
  </w:style>
  <w:style w:type="character" w:customStyle="1" w:styleId="CommentSubjectChar">
    <w:name w:val="Comment Subject Char"/>
    <w:basedOn w:val="CommentTextChar"/>
    <w:link w:val="CommentSubject"/>
    <w:uiPriority w:val="99"/>
    <w:semiHidden/>
    <w:rsid w:val="002039FB"/>
    <w:rPr>
      <w:b/>
      <w:bCs/>
      <w:sz w:val="20"/>
      <w:szCs w:val="20"/>
    </w:rPr>
  </w:style>
  <w:style w:type="paragraph" w:styleId="BalloonText">
    <w:name w:val="Balloon Text"/>
    <w:basedOn w:val="Normal"/>
    <w:link w:val="BalloonTextChar"/>
    <w:uiPriority w:val="99"/>
    <w:semiHidden/>
    <w:unhideWhenUsed/>
    <w:rsid w:val="002039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39FB"/>
    <w:rPr>
      <w:rFonts w:ascii="Segoe UI" w:hAnsi="Segoe UI" w:cs="Segoe UI"/>
      <w:sz w:val="18"/>
      <w:szCs w:val="18"/>
    </w:rPr>
  </w:style>
  <w:style w:type="character" w:customStyle="1" w:styleId="Heading4Char">
    <w:name w:val="Heading 4 Char"/>
    <w:basedOn w:val="DefaultParagraphFont"/>
    <w:link w:val="Heading4"/>
    <w:uiPriority w:val="9"/>
    <w:rsid w:val="00725261"/>
    <w:rPr>
      <w:rFonts w:asciiTheme="majorHAnsi" w:eastAsiaTheme="majorEastAsia" w:hAnsiTheme="majorHAnsi" w:cstheme="majorBidi"/>
      <w:i/>
      <w:iCs/>
      <w:color w:val="2F5496" w:themeColor="accent1" w:themeShade="BF"/>
      <w:sz w:val="24"/>
    </w:rPr>
  </w:style>
  <w:style w:type="character" w:customStyle="1" w:styleId="UnresolvedMention2">
    <w:name w:val="Unresolved Mention2"/>
    <w:basedOn w:val="DefaultParagraphFont"/>
    <w:uiPriority w:val="99"/>
    <w:semiHidden/>
    <w:unhideWhenUsed/>
    <w:rsid w:val="00737802"/>
    <w:rPr>
      <w:color w:val="605E5C"/>
      <w:shd w:val="clear" w:color="auto" w:fill="E1DFDD"/>
    </w:rPr>
  </w:style>
  <w:style w:type="character" w:customStyle="1" w:styleId="Heading2Char">
    <w:name w:val="Heading 2 Char"/>
    <w:basedOn w:val="DefaultParagraphFont"/>
    <w:link w:val="Heading2"/>
    <w:uiPriority w:val="9"/>
    <w:semiHidden/>
    <w:rsid w:val="00AF72BA"/>
    <w:rPr>
      <w:rFonts w:asciiTheme="majorHAnsi" w:eastAsiaTheme="majorEastAsia" w:hAnsiTheme="majorHAnsi" w:cstheme="majorBidi"/>
      <w:color w:val="2F5496" w:themeColor="accent1" w:themeShade="BF"/>
      <w:sz w:val="26"/>
      <w:szCs w:val="26"/>
    </w:rPr>
  </w:style>
  <w:style w:type="paragraph" w:customStyle="1" w:styleId="Default">
    <w:name w:val="Default"/>
    <w:rsid w:val="00453F06"/>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character" w:customStyle="1" w:styleId="Heading3Char">
    <w:name w:val="Heading 3 Char"/>
    <w:basedOn w:val="DefaultParagraphFont"/>
    <w:link w:val="Heading3"/>
    <w:uiPriority w:val="9"/>
    <w:semiHidden/>
    <w:rsid w:val="00492412"/>
    <w:rPr>
      <w:rFonts w:asciiTheme="majorBidi" w:eastAsia="Arial" w:hAnsiTheme="majorBidi" w:cstheme="majorBidi"/>
      <w:i/>
      <w:iCs/>
      <w:sz w:val="24"/>
      <w:szCs w:val="24"/>
    </w:rPr>
  </w:style>
  <w:style w:type="character" w:customStyle="1" w:styleId="Heading5Char">
    <w:name w:val="Heading 5 Char"/>
    <w:basedOn w:val="DefaultParagraphFont"/>
    <w:link w:val="Heading5"/>
    <w:uiPriority w:val="9"/>
    <w:semiHidden/>
    <w:rsid w:val="00492412"/>
    <w:rPr>
      <w:rFonts w:asciiTheme="majorBidi" w:eastAsia="Arial" w:hAnsiTheme="majorBidi" w:cstheme="majorBidi"/>
      <w:color w:val="666666"/>
      <w:sz w:val="24"/>
      <w:szCs w:val="24"/>
    </w:rPr>
  </w:style>
  <w:style w:type="character" w:customStyle="1" w:styleId="Heading6Char">
    <w:name w:val="Heading 6 Char"/>
    <w:basedOn w:val="DefaultParagraphFont"/>
    <w:link w:val="Heading6"/>
    <w:uiPriority w:val="9"/>
    <w:semiHidden/>
    <w:rsid w:val="00492412"/>
    <w:rPr>
      <w:rFonts w:asciiTheme="majorBidi" w:eastAsia="Arial" w:hAnsiTheme="majorBidi" w:cstheme="majorBidi"/>
      <w:i/>
      <w:color w:val="666666"/>
      <w:sz w:val="24"/>
      <w:szCs w:val="24"/>
    </w:rPr>
  </w:style>
  <w:style w:type="character" w:customStyle="1" w:styleId="Heading7Char">
    <w:name w:val="Heading 7 Char"/>
    <w:basedOn w:val="DefaultParagraphFont"/>
    <w:link w:val="Heading7"/>
    <w:uiPriority w:val="9"/>
    <w:semiHidden/>
    <w:rsid w:val="00492412"/>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uiPriority w:val="9"/>
    <w:semiHidden/>
    <w:rsid w:val="0049241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92412"/>
    <w:rPr>
      <w:rFonts w:asciiTheme="majorHAnsi" w:eastAsiaTheme="majorEastAsia" w:hAnsiTheme="majorHAnsi" w:cstheme="majorBidi"/>
      <w:i/>
      <w:iCs/>
      <w:color w:val="272727" w:themeColor="text1" w:themeTint="D8"/>
      <w:sz w:val="21"/>
      <w:szCs w:val="21"/>
    </w:rPr>
  </w:style>
  <w:style w:type="character" w:styleId="FollowedHyperlink">
    <w:name w:val="FollowedHyperlink"/>
    <w:basedOn w:val="DefaultParagraphFont"/>
    <w:uiPriority w:val="99"/>
    <w:semiHidden/>
    <w:unhideWhenUsed/>
    <w:rsid w:val="00492412"/>
    <w:rPr>
      <w:color w:val="954F72" w:themeColor="followedHyperlink"/>
      <w:u w:val="single"/>
    </w:rPr>
  </w:style>
  <w:style w:type="paragraph" w:customStyle="1" w:styleId="msonormal0">
    <w:name w:val="msonormal"/>
    <w:basedOn w:val="Normal"/>
    <w:uiPriority w:val="99"/>
    <w:semiHidden/>
    <w:rsid w:val="00492412"/>
    <w:pPr>
      <w:snapToGrid w:val="0"/>
      <w:spacing w:before="100" w:beforeAutospacing="1" w:after="100" w:afterAutospacing="1" w:line="240" w:lineRule="auto"/>
      <w:jc w:val="both"/>
    </w:pPr>
    <w:rPr>
      <w:rFonts w:eastAsia="Times New Roman" w:cs="Times New Roman"/>
      <w:szCs w:val="24"/>
    </w:rPr>
  </w:style>
  <w:style w:type="paragraph" w:styleId="NormalWeb">
    <w:name w:val="Normal (Web)"/>
    <w:basedOn w:val="Normal"/>
    <w:uiPriority w:val="99"/>
    <w:semiHidden/>
    <w:unhideWhenUsed/>
    <w:rsid w:val="00492412"/>
    <w:pPr>
      <w:snapToGrid w:val="0"/>
      <w:spacing w:before="100" w:beforeAutospacing="1" w:after="100" w:afterAutospacing="1" w:line="240" w:lineRule="auto"/>
      <w:jc w:val="both"/>
    </w:pPr>
    <w:rPr>
      <w:rFonts w:eastAsia="Times New Roman" w:cs="Times New Roman"/>
      <w:szCs w:val="24"/>
    </w:rPr>
  </w:style>
  <w:style w:type="paragraph" w:styleId="Header">
    <w:name w:val="header"/>
    <w:basedOn w:val="Normal"/>
    <w:link w:val="HeaderChar"/>
    <w:uiPriority w:val="99"/>
    <w:semiHidden/>
    <w:unhideWhenUsed/>
    <w:rsid w:val="00492412"/>
    <w:pPr>
      <w:tabs>
        <w:tab w:val="center" w:pos="4513"/>
        <w:tab w:val="right" w:pos="9026"/>
      </w:tabs>
      <w:snapToGrid w:val="0"/>
      <w:spacing w:after="0" w:line="240" w:lineRule="auto"/>
      <w:jc w:val="both"/>
    </w:pPr>
    <w:rPr>
      <w:rFonts w:asciiTheme="majorBidi" w:eastAsia="Arial" w:hAnsiTheme="majorBidi" w:cstheme="majorBidi"/>
      <w:szCs w:val="24"/>
    </w:rPr>
  </w:style>
  <w:style w:type="character" w:customStyle="1" w:styleId="HeaderChar">
    <w:name w:val="Header Char"/>
    <w:basedOn w:val="DefaultParagraphFont"/>
    <w:link w:val="Header"/>
    <w:uiPriority w:val="99"/>
    <w:semiHidden/>
    <w:rsid w:val="00492412"/>
    <w:rPr>
      <w:rFonts w:asciiTheme="majorBidi" w:eastAsia="Arial" w:hAnsiTheme="majorBidi" w:cstheme="majorBidi"/>
      <w:sz w:val="24"/>
      <w:szCs w:val="24"/>
    </w:rPr>
  </w:style>
  <w:style w:type="paragraph" w:styleId="Footer">
    <w:name w:val="footer"/>
    <w:basedOn w:val="Normal"/>
    <w:link w:val="FooterChar"/>
    <w:uiPriority w:val="99"/>
    <w:semiHidden/>
    <w:unhideWhenUsed/>
    <w:rsid w:val="00492412"/>
    <w:pPr>
      <w:tabs>
        <w:tab w:val="center" w:pos="4513"/>
        <w:tab w:val="right" w:pos="9026"/>
      </w:tabs>
      <w:snapToGrid w:val="0"/>
      <w:spacing w:after="0" w:line="240" w:lineRule="auto"/>
      <w:jc w:val="both"/>
    </w:pPr>
    <w:rPr>
      <w:rFonts w:asciiTheme="majorBidi" w:eastAsia="Arial" w:hAnsiTheme="majorBidi" w:cstheme="majorBidi"/>
      <w:szCs w:val="24"/>
    </w:rPr>
  </w:style>
  <w:style w:type="character" w:customStyle="1" w:styleId="FooterChar">
    <w:name w:val="Footer Char"/>
    <w:basedOn w:val="DefaultParagraphFont"/>
    <w:link w:val="Footer"/>
    <w:uiPriority w:val="99"/>
    <w:semiHidden/>
    <w:rsid w:val="00492412"/>
    <w:rPr>
      <w:rFonts w:asciiTheme="majorBidi" w:eastAsia="Arial" w:hAnsiTheme="majorBidi" w:cstheme="majorBidi"/>
      <w:sz w:val="24"/>
      <w:szCs w:val="24"/>
    </w:rPr>
  </w:style>
  <w:style w:type="paragraph" w:styleId="Caption">
    <w:name w:val="caption"/>
    <w:basedOn w:val="Normal"/>
    <w:next w:val="Normal"/>
    <w:uiPriority w:val="35"/>
    <w:unhideWhenUsed/>
    <w:qFormat/>
    <w:rsid w:val="00492412"/>
    <w:pPr>
      <w:keepNext/>
      <w:snapToGrid w:val="0"/>
      <w:spacing w:after="200" w:line="240" w:lineRule="auto"/>
      <w:jc w:val="both"/>
    </w:pPr>
    <w:rPr>
      <w:rFonts w:asciiTheme="majorBidi" w:eastAsia="Arial" w:hAnsiTheme="majorBidi" w:cstheme="majorBidi"/>
      <w:i/>
      <w:iCs/>
      <w:szCs w:val="24"/>
    </w:rPr>
  </w:style>
  <w:style w:type="paragraph" w:styleId="Title">
    <w:name w:val="Title"/>
    <w:basedOn w:val="Normal"/>
    <w:next w:val="Normal"/>
    <w:link w:val="TitleChar"/>
    <w:uiPriority w:val="10"/>
    <w:qFormat/>
    <w:rsid w:val="00492412"/>
    <w:pPr>
      <w:keepNext/>
      <w:keepLines/>
      <w:snapToGrid w:val="0"/>
      <w:spacing w:after="0" w:line="480" w:lineRule="auto"/>
      <w:jc w:val="both"/>
    </w:pPr>
    <w:rPr>
      <w:rFonts w:asciiTheme="majorBidi" w:eastAsia="Arial" w:hAnsiTheme="majorBidi" w:cstheme="majorBidi"/>
      <w:b/>
      <w:bCs/>
      <w:sz w:val="36"/>
      <w:szCs w:val="36"/>
    </w:rPr>
  </w:style>
  <w:style w:type="character" w:customStyle="1" w:styleId="TitleChar">
    <w:name w:val="Title Char"/>
    <w:basedOn w:val="DefaultParagraphFont"/>
    <w:link w:val="Title"/>
    <w:uiPriority w:val="10"/>
    <w:rsid w:val="00492412"/>
    <w:rPr>
      <w:rFonts w:asciiTheme="majorBidi" w:eastAsia="Arial" w:hAnsiTheme="majorBidi" w:cstheme="majorBidi"/>
      <w:b/>
      <w:bCs/>
      <w:sz w:val="36"/>
      <w:szCs w:val="36"/>
    </w:rPr>
  </w:style>
  <w:style w:type="paragraph" w:styleId="Subtitle">
    <w:name w:val="Subtitle"/>
    <w:basedOn w:val="Normal"/>
    <w:next w:val="Normal"/>
    <w:link w:val="SubtitleChar"/>
    <w:uiPriority w:val="11"/>
    <w:qFormat/>
    <w:rsid w:val="00492412"/>
    <w:pPr>
      <w:keepNext/>
      <w:keepLines/>
      <w:snapToGrid w:val="0"/>
      <w:spacing w:after="320" w:line="480" w:lineRule="auto"/>
      <w:jc w:val="both"/>
    </w:pPr>
    <w:rPr>
      <w:rFonts w:asciiTheme="majorBidi" w:eastAsia="Arial" w:hAnsiTheme="majorBidi" w:cstheme="majorBidi"/>
      <w:color w:val="666666"/>
      <w:sz w:val="30"/>
      <w:szCs w:val="30"/>
    </w:rPr>
  </w:style>
  <w:style w:type="character" w:customStyle="1" w:styleId="SubtitleChar">
    <w:name w:val="Subtitle Char"/>
    <w:basedOn w:val="DefaultParagraphFont"/>
    <w:link w:val="Subtitle"/>
    <w:uiPriority w:val="11"/>
    <w:rsid w:val="00492412"/>
    <w:rPr>
      <w:rFonts w:asciiTheme="majorBidi" w:eastAsia="Arial" w:hAnsiTheme="majorBidi" w:cstheme="majorBidi"/>
      <w:color w:val="666666"/>
      <w:sz w:val="30"/>
      <w:szCs w:val="30"/>
    </w:rPr>
  </w:style>
  <w:style w:type="paragraph" w:styleId="Revision">
    <w:name w:val="Revision"/>
    <w:uiPriority w:val="99"/>
    <w:semiHidden/>
    <w:rsid w:val="00492412"/>
    <w:pPr>
      <w:spacing w:after="0" w:line="240" w:lineRule="auto"/>
    </w:pPr>
    <w:rPr>
      <w:rFonts w:asciiTheme="majorBidi" w:eastAsia="Arial" w:hAnsiTheme="majorBidi" w:cstheme="majorBidi"/>
      <w:sz w:val="24"/>
      <w:szCs w:val="24"/>
    </w:rPr>
  </w:style>
  <w:style w:type="character" w:customStyle="1" w:styleId="UnresolvedMention3">
    <w:name w:val="Unresolved Mention3"/>
    <w:basedOn w:val="DefaultParagraphFont"/>
    <w:uiPriority w:val="99"/>
    <w:semiHidden/>
    <w:rsid w:val="00492412"/>
    <w:rPr>
      <w:color w:val="605E5C"/>
      <w:shd w:val="clear" w:color="auto" w:fill="E1DFDD"/>
    </w:rPr>
  </w:style>
  <w:style w:type="character" w:customStyle="1" w:styleId="UnresolvedMention4">
    <w:name w:val="Unresolved Mention4"/>
    <w:basedOn w:val="DefaultParagraphFont"/>
    <w:uiPriority w:val="99"/>
    <w:semiHidden/>
    <w:rsid w:val="00492412"/>
    <w:rPr>
      <w:color w:val="605E5C"/>
      <w:shd w:val="clear" w:color="auto" w:fill="E1DFDD"/>
    </w:rPr>
  </w:style>
  <w:style w:type="character" w:customStyle="1" w:styleId="UnresolvedMention5">
    <w:name w:val="Unresolved Mention5"/>
    <w:basedOn w:val="DefaultParagraphFont"/>
    <w:uiPriority w:val="99"/>
    <w:semiHidden/>
    <w:rsid w:val="00492412"/>
    <w:rPr>
      <w:color w:val="605E5C"/>
      <w:shd w:val="clear" w:color="auto" w:fill="E1DFDD"/>
    </w:rPr>
  </w:style>
  <w:style w:type="character" w:customStyle="1" w:styleId="UnresolvedMention6">
    <w:name w:val="Unresolved Mention6"/>
    <w:basedOn w:val="DefaultParagraphFont"/>
    <w:uiPriority w:val="99"/>
    <w:semiHidden/>
    <w:rsid w:val="00492412"/>
    <w:rPr>
      <w:color w:val="605E5C"/>
      <w:shd w:val="clear" w:color="auto" w:fill="E1DFDD"/>
    </w:rPr>
  </w:style>
  <w:style w:type="character" w:customStyle="1" w:styleId="UnresolvedMention7">
    <w:name w:val="Unresolved Mention7"/>
    <w:basedOn w:val="DefaultParagraphFont"/>
    <w:uiPriority w:val="99"/>
    <w:semiHidden/>
    <w:rsid w:val="00492412"/>
    <w:rPr>
      <w:color w:val="605E5C"/>
      <w:shd w:val="clear" w:color="auto" w:fill="E1DFDD"/>
    </w:rPr>
  </w:style>
  <w:style w:type="character" w:customStyle="1" w:styleId="UnresolvedMention8">
    <w:name w:val="Unresolved Mention8"/>
    <w:basedOn w:val="DefaultParagraphFont"/>
    <w:uiPriority w:val="99"/>
    <w:semiHidden/>
    <w:rsid w:val="004924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2563373">
      <w:bodyDiv w:val="1"/>
      <w:marLeft w:val="0"/>
      <w:marRight w:val="0"/>
      <w:marTop w:val="0"/>
      <w:marBottom w:val="0"/>
      <w:divBdr>
        <w:top w:val="none" w:sz="0" w:space="0" w:color="auto"/>
        <w:left w:val="none" w:sz="0" w:space="0" w:color="auto"/>
        <w:bottom w:val="none" w:sz="0" w:space="0" w:color="auto"/>
        <w:right w:val="none" w:sz="0" w:space="0" w:color="auto"/>
      </w:divBdr>
    </w:div>
    <w:div w:id="562760196">
      <w:bodyDiv w:val="1"/>
      <w:marLeft w:val="0"/>
      <w:marRight w:val="0"/>
      <w:marTop w:val="0"/>
      <w:marBottom w:val="0"/>
      <w:divBdr>
        <w:top w:val="none" w:sz="0" w:space="0" w:color="auto"/>
        <w:left w:val="none" w:sz="0" w:space="0" w:color="auto"/>
        <w:bottom w:val="none" w:sz="0" w:space="0" w:color="auto"/>
        <w:right w:val="none" w:sz="0" w:space="0" w:color="auto"/>
      </w:divBdr>
    </w:div>
    <w:div w:id="987635560">
      <w:bodyDiv w:val="1"/>
      <w:marLeft w:val="0"/>
      <w:marRight w:val="0"/>
      <w:marTop w:val="0"/>
      <w:marBottom w:val="0"/>
      <w:divBdr>
        <w:top w:val="none" w:sz="0" w:space="0" w:color="auto"/>
        <w:left w:val="none" w:sz="0" w:space="0" w:color="auto"/>
        <w:bottom w:val="none" w:sz="0" w:space="0" w:color="auto"/>
        <w:right w:val="none" w:sz="0" w:space="0" w:color="auto"/>
      </w:divBdr>
    </w:div>
    <w:div w:id="1289239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linicaltrials.gov/show/NCT00937508"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67</Pages>
  <Words>36961</Words>
  <Characters>210683</Characters>
  <Application>Microsoft Office Word</Application>
  <DocSecurity>0</DocSecurity>
  <Lines>1755</Lines>
  <Paragraphs>494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Hock</dc:creator>
  <cp:keywords/>
  <dc:description/>
  <cp:lastModifiedBy>Duncan Gillespie</cp:lastModifiedBy>
  <cp:revision>10</cp:revision>
  <dcterms:created xsi:type="dcterms:W3CDTF">2022-09-16T13:55:00Z</dcterms:created>
  <dcterms:modified xsi:type="dcterms:W3CDTF">2023-01-14T09:19:00Z</dcterms:modified>
</cp:coreProperties>
</file>