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509CDFA3" w:rsidP="603E05E5" w:rsidRDefault="509CDFA3" w14:paraId="7226F5DF" w14:textId="480D7442">
      <w:pPr>
        <w:spacing w:after="0" w:line="300" w:lineRule="auto"/>
        <w:jc w:val="center"/>
        <w:rPr>
          <w:rFonts w:ascii="Times New Roman" w:hAnsi="Times New Roman" w:eastAsia="Times New Roman" w:cs="Times New Roman"/>
          <w:color w:val="000000" w:themeColor="text1"/>
          <w:sz w:val="40"/>
          <w:szCs w:val="40"/>
        </w:rPr>
      </w:pPr>
      <w:r w:rsidRPr="603E05E5">
        <w:rPr>
          <w:rFonts w:ascii="Times New Roman" w:hAnsi="Times New Roman" w:eastAsia="Times New Roman" w:cs="Times New Roman"/>
          <w:color w:val="000000" w:themeColor="text1"/>
          <w:sz w:val="40"/>
          <w:szCs w:val="40"/>
        </w:rPr>
        <w:t>Cognitive profile accurately predicts underlying pathology in Corticobasal Syndrome.</w:t>
      </w:r>
    </w:p>
    <w:p w:rsidR="603E05E5" w:rsidP="603E05E5" w:rsidRDefault="603E05E5" w14:paraId="7E57BF29" w14:textId="0CCFCF44"/>
    <w:p w:rsidR="509CDFA3" w:rsidP="603E05E5" w:rsidRDefault="509CDFA3" w14:paraId="29E19013" w14:textId="3F33D269">
      <w:pPr>
        <w:widowControl w:val="0"/>
        <w:spacing w:after="0" w:line="240" w:lineRule="auto"/>
        <w:jc w:val="center"/>
        <w:rPr>
          <w:rFonts w:ascii="Times New Roman" w:hAnsi="Times New Roman" w:eastAsia="Times New Roman" w:cs="Times New Roman"/>
          <w:color w:val="000000" w:themeColor="text1"/>
          <w:sz w:val="19"/>
          <w:szCs w:val="19"/>
        </w:rPr>
      </w:pPr>
      <w:r w:rsidRPr="603E05E5">
        <w:rPr>
          <w:rFonts w:ascii="Times New Roman" w:hAnsi="Times New Roman" w:eastAsia="Times New Roman" w:cs="Times New Roman"/>
          <w:color w:val="000000" w:themeColor="text1"/>
        </w:rPr>
        <w:t>Steven Smithies (MRCP)</w:t>
      </w:r>
      <w:r w:rsidRPr="603E05E5">
        <w:rPr>
          <w:rFonts w:ascii="Times New Roman" w:hAnsi="Times New Roman" w:eastAsia="Times New Roman" w:cs="Times New Roman"/>
          <w:color w:val="000000" w:themeColor="text1"/>
          <w:vertAlign w:val="superscript"/>
        </w:rPr>
        <w:t>1</w:t>
      </w:r>
      <w:r w:rsidRPr="603E05E5">
        <w:rPr>
          <w:rFonts w:ascii="Times New Roman" w:hAnsi="Times New Roman" w:eastAsia="Times New Roman" w:cs="Times New Roman"/>
          <w:color w:val="000000" w:themeColor="text1"/>
        </w:rPr>
        <w:t xml:space="preserve">, Amir </w:t>
      </w:r>
      <w:proofErr w:type="spellStart"/>
      <w:r w:rsidRPr="603E05E5">
        <w:rPr>
          <w:rFonts w:ascii="Times New Roman" w:hAnsi="Times New Roman" w:eastAsia="Times New Roman" w:cs="Times New Roman"/>
          <w:color w:val="000000" w:themeColor="text1"/>
        </w:rPr>
        <w:t>Ebneabbasi</w:t>
      </w:r>
      <w:proofErr w:type="spellEnd"/>
      <w:r w:rsidRPr="603E05E5">
        <w:rPr>
          <w:rFonts w:ascii="Times New Roman" w:hAnsi="Times New Roman" w:eastAsia="Times New Roman" w:cs="Times New Roman"/>
          <w:color w:val="000000" w:themeColor="text1"/>
        </w:rPr>
        <w:t xml:space="preserve"> (MSc)</w:t>
      </w:r>
      <w:r w:rsidRPr="603E05E5">
        <w:rPr>
          <w:rFonts w:ascii="Times New Roman" w:hAnsi="Times New Roman" w:eastAsia="Times New Roman" w:cs="Times New Roman"/>
          <w:color w:val="000000" w:themeColor="text1"/>
          <w:vertAlign w:val="superscript"/>
        </w:rPr>
        <w:t>2</w:t>
      </w:r>
      <w:r w:rsidRPr="603E05E5">
        <w:rPr>
          <w:rFonts w:ascii="Times New Roman" w:hAnsi="Times New Roman" w:eastAsia="Times New Roman" w:cs="Times New Roman"/>
          <w:color w:val="000000" w:themeColor="text1"/>
        </w:rPr>
        <w:t>, Riccardo Conci (MBBS)</w:t>
      </w:r>
      <w:r w:rsidRPr="603E05E5">
        <w:rPr>
          <w:rFonts w:ascii="Times New Roman" w:hAnsi="Times New Roman" w:eastAsia="Times New Roman" w:cs="Times New Roman"/>
          <w:color w:val="000000" w:themeColor="text1"/>
          <w:vertAlign w:val="superscript"/>
        </w:rPr>
        <w:t>1</w:t>
      </w:r>
      <w:r w:rsidRPr="603E05E5">
        <w:rPr>
          <w:rFonts w:ascii="Times New Roman" w:hAnsi="Times New Roman" w:eastAsia="Times New Roman" w:cs="Times New Roman"/>
          <w:color w:val="000000" w:themeColor="text1"/>
        </w:rPr>
        <w:t>, Alexander Murley (MRCP, PhD)</w:t>
      </w:r>
      <w:r w:rsidRPr="603E05E5">
        <w:rPr>
          <w:rFonts w:ascii="Times New Roman" w:hAnsi="Times New Roman" w:eastAsia="Times New Roman" w:cs="Times New Roman"/>
          <w:color w:val="000000" w:themeColor="text1"/>
          <w:vertAlign w:val="superscript"/>
        </w:rPr>
        <w:t>1,2</w:t>
      </w:r>
      <w:r w:rsidRPr="603E05E5">
        <w:rPr>
          <w:rFonts w:ascii="Times New Roman" w:hAnsi="Times New Roman" w:eastAsia="Times New Roman" w:cs="Times New Roman"/>
          <w:color w:val="000000" w:themeColor="text1"/>
        </w:rPr>
        <w:t>, George Savulich (PhD)</w:t>
      </w:r>
      <w:r w:rsidRPr="603E05E5">
        <w:rPr>
          <w:rFonts w:ascii="Times New Roman" w:hAnsi="Times New Roman" w:eastAsia="Times New Roman" w:cs="Times New Roman"/>
          <w:color w:val="000000" w:themeColor="text1"/>
          <w:vertAlign w:val="superscript"/>
        </w:rPr>
        <w:t>3</w:t>
      </w:r>
      <w:r w:rsidRPr="603E05E5">
        <w:rPr>
          <w:rFonts w:ascii="Times New Roman" w:hAnsi="Times New Roman" w:eastAsia="Times New Roman" w:cs="Times New Roman"/>
          <w:color w:val="000000" w:themeColor="text1"/>
        </w:rPr>
        <w:t>, Katherine Stockton (MRCP, PhD)</w:t>
      </w:r>
      <w:r w:rsidRPr="603E05E5">
        <w:rPr>
          <w:rFonts w:ascii="Times New Roman" w:hAnsi="Times New Roman" w:eastAsia="Times New Roman" w:cs="Times New Roman"/>
          <w:color w:val="000000" w:themeColor="text1"/>
          <w:vertAlign w:val="superscript"/>
        </w:rPr>
        <w:t>2</w:t>
      </w:r>
      <w:r w:rsidRPr="603E05E5">
        <w:rPr>
          <w:rFonts w:ascii="Times New Roman" w:hAnsi="Times New Roman" w:eastAsia="Times New Roman" w:cs="Times New Roman"/>
          <w:color w:val="000000" w:themeColor="text1"/>
        </w:rPr>
        <w:t>, Matthew Rouse (PhD)</w:t>
      </w:r>
      <w:r w:rsidRPr="603E05E5">
        <w:rPr>
          <w:rFonts w:ascii="Times New Roman" w:hAnsi="Times New Roman" w:eastAsia="Times New Roman" w:cs="Times New Roman"/>
          <w:color w:val="000000" w:themeColor="text1"/>
          <w:vertAlign w:val="superscript"/>
        </w:rPr>
        <w:t>2</w:t>
      </w:r>
      <w:r w:rsidRPr="603E05E5">
        <w:rPr>
          <w:rFonts w:ascii="Times New Roman" w:hAnsi="Times New Roman" w:eastAsia="Times New Roman" w:cs="Times New Roman"/>
          <w:color w:val="000000" w:themeColor="text1"/>
        </w:rPr>
        <w:t>, Michelle Naessens (MSc)</w:t>
      </w:r>
      <w:r w:rsidRPr="603E05E5">
        <w:rPr>
          <w:rFonts w:ascii="Times New Roman" w:hAnsi="Times New Roman" w:eastAsia="Times New Roman" w:cs="Times New Roman"/>
          <w:color w:val="000000" w:themeColor="text1"/>
          <w:vertAlign w:val="superscript"/>
        </w:rPr>
        <w:t>2</w:t>
      </w:r>
      <w:r w:rsidRPr="603E05E5">
        <w:rPr>
          <w:rFonts w:ascii="Times New Roman" w:hAnsi="Times New Roman" w:eastAsia="Times New Roman" w:cs="Times New Roman"/>
          <w:color w:val="000000" w:themeColor="text1"/>
        </w:rPr>
        <w:t xml:space="preserve">, Maura </w:t>
      </w:r>
      <w:proofErr w:type="spellStart"/>
      <w:r w:rsidRPr="603E05E5">
        <w:rPr>
          <w:rFonts w:ascii="Times New Roman" w:hAnsi="Times New Roman" w:eastAsia="Times New Roman" w:cs="Times New Roman"/>
          <w:color w:val="000000" w:themeColor="text1"/>
        </w:rPr>
        <w:t>Malpetti</w:t>
      </w:r>
      <w:proofErr w:type="spellEnd"/>
      <w:r w:rsidRPr="603E05E5">
        <w:rPr>
          <w:rFonts w:ascii="Times New Roman" w:hAnsi="Times New Roman" w:eastAsia="Times New Roman" w:cs="Times New Roman"/>
          <w:color w:val="000000" w:themeColor="text1"/>
        </w:rPr>
        <w:t xml:space="preserve"> (PhD)</w:t>
      </w:r>
      <w:r w:rsidRPr="603E05E5">
        <w:rPr>
          <w:rFonts w:ascii="Times New Roman" w:hAnsi="Times New Roman" w:eastAsia="Times New Roman" w:cs="Times New Roman"/>
          <w:color w:val="000000" w:themeColor="text1"/>
          <w:vertAlign w:val="superscript"/>
        </w:rPr>
        <w:t>2</w:t>
      </w:r>
      <w:r w:rsidRPr="603E05E5">
        <w:rPr>
          <w:rFonts w:ascii="Times New Roman" w:hAnsi="Times New Roman" w:eastAsia="Times New Roman" w:cs="Times New Roman"/>
          <w:color w:val="000000" w:themeColor="text1"/>
        </w:rPr>
        <w:t>, Timothy Rittman (MRCP, PhD)</w:t>
      </w:r>
      <w:r w:rsidRPr="603E05E5">
        <w:rPr>
          <w:rFonts w:ascii="Times New Roman" w:hAnsi="Times New Roman" w:eastAsia="Times New Roman" w:cs="Times New Roman"/>
          <w:color w:val="000000" w:themeColor="text1"/>
          <w:vertAlign w:val="superscript"/>
        </w:rPr>
        <w:t>1,2</w:t>
      </w:r>
      <w:r w:rsidRPr="603E05E5">
        <w:rPr>
          <w:rFonts w:ascii="Times New Roman" w:hAnsi="Times New Roman" w:eastAsia="Times New Roman" w:cs="Times New Roman"/>
          <w:color w:val="000000" w:themeColor="text1"/>
        </w:rPr>
        <w:t>, Kieren Allinson (</w:t>
      </w:r>
      <w:proofErr w:type="spellStart"/>
      <w:r w:rsidRPr="603E05E5">
        <w:rPr>
          <w:rFonts w:ascii="Times New Roman" w:hAnsi="Times New Roman" w:eastAsia="Times New Roman" w:cs="Times New Roman"/>
          <w:color w:val="000000" w:themeColor="text1"/>
        </w:rPr>
        <w:t>FRCPath</w:t>
      </w:r>
      <w:proofErr w:type="spellEnd"/>
      <w:r w:rsidRPr="603E05E5">
        <w:rPr>
          <w:rFonts w:ascii="Times New Roman" w:hAnsi="Times New Roman" w:eastAsia="Times New Roman" w:cs="Times New Roman"/>
          <w:color w:val="000000" w:themeColor="text1"/>
        </w:rPr>
        <w:t>)</w:t>
      </w:r>
      <w:r w:rsidRPr="603E05E5">
        <w:rPr>
          <w:rFonts w:ascii="Times New Roman" w:hAnsi="Times New Roman" w:eastAsia="Times New Roman" w:cs="Times New Roman"/>
          <w:color w:val="000000" w:themeColor="text1"/>
          <w:vertAlign w:val="superscript"/>
        </w:rPr>
        <w:t>1</w:t>
      </w:r>
      <w:r w:rsidRPr="603E05E5">
        <w:rPr>
          <w:rFonts w:ascii="Times New Roman" w:hAnsi="Times New Roman" w:eastAsia="Times New Roman" w:cs="Times New Roman"/>
          <w:color w:val="000000" w:themeColor="text1"/>
        </w:rPr>
        <w:t xml:space="preserve">, Annelies </w:t>
      </w:r>
      <w:proofErr w:type="spellStart"/>
      <w:r w:rsidRPr="603E05E5">
        <w:rPr>
          <w:rFonts w:ascii="Times New Roman" w:hAnsi="Times New Roman" w:eastAsia="Times New Roman" w:cs="Times New Roman"/>
          <w:color w:val="000000" w:themeColor="text1"/>
        </w:rPr>
        <w:t>Quaegebeur</w:t>
      </w:r>
      <w:proofErr w:type="spellEnd"/>
      <w:r w:rsidRPr="603E05E5">
        <w:rPr>
          <w:rFonts w:ascii="Times New Roman" w:hAnsi="Times New Roman" w:eastAsia="Times New Roman" w:cs="Times New Roman"/>
          <w:color w:val="000000" w:themeColor="text1"/>
        </w:rPr>
        <w:t xml:space="preserve"> (</w:t>
      </w:r>
      <w:proofErr w:type="spellStart"/>
      <w:r w:rsidRPr="603E05E5">
        <w:rPr>
          <w:rFonts w:ascii="Times New Roman" w:hAnsi="Times New Roman" w:eastAsia="Times New Roman" w:cs="Times New Roman"/>
          <w:color w:val="000000" w:themeColor="text1"/>
        </w:rPr>
        <w:t>FRCPath</w:t>
      </w:r>
      <w:proofErr w:type="spellEnd"/>
      <w:r w:rsidRPr="603E05E5">
        <w:rPr>
          <w:rFonts w:ascii="Times New Roman" w:hAnsi="Times New Roman" w:eastAsia="Times New Roman" w:cs="Times New Roman"/>
          <w:color w:val="000000" w:themeColor="text1"/>
        </w:rPr>
        <w:t>, PhD)</w:t>
      </w:r>
      <w:r w:rsidRPr="603E05E5">
        <w:rPr>
          <w:rFonts w:ascii="Times New Roman" w:hAnsi="Times New Roman" w:eastAsia="Times New Roman" w:cs="Times New Roman"/>
          <w:color w:val="000000" w:themeColor="text1"/>
          <w:vertAlign w:val="superscript"/>
        </w:rPr>
        <w:t>1,2</w:t>
      </w:r>
      <w:r w:rsidRPr="603E05E5">
        <w:rPr>
          <w:rFonts w:ascii="Times New Roman" w:hAnsi="Times New Roman" w:eastAsia="Times New Roman" w:cs="Times New Roman"/>
          <w:color w:val="000000" w:themeColor="text1"/>
        </w:rPr>
        <w:t>, James Rowe (FRCP, PhD)</w:t>
      </w:r>
      <w:r w:rsidRPr="603E05E5">
        <w:rPr>
          <w:rFonts w:ascii="Times New Roman" w:hAnsi="Times New Roman" w:eastAsia="Times New Roman" w:cs="Times New Roman"/>
          <w:color w:val="000000" w:themeColor="text1"/>
          <w:vertAlign w:val="superscript"/>
        </w:rPr>
        <w:t>1,2,4*</w:t>
      </w:r>
      <w:r w:rsidRPr="603E05E5">
        <w:rPr>
          <w:rFonts w:ascii="Times New Roman" w:hAnsi="Times New Roman" w:eastAsia="Times New Roman" w:cs="Times New Roman"/>
          <w:color w:val="000000" w:themeColor="text1"/>
        </w:rPr>
        <w:t>, Negin Holland (MRCP, PhD)</w:t>
      </w:r>
      <w:r w:rsidRPr="603E05E5">
        <w:rPr>
          <w:rFonts w:ascii="Times New Roman" w:hAnsi="Times New Roman" w:eastAsia="Times New Roman" w:cs="Times New Roman"/>
          <w:color w:val="000000" w:themeColor="text1"/>
          <w:vertAlign w:val="superscript"/>
        </w:rPr>
        <w:t>1,2*</w:t>
      </w:r>
    </w:p>
    <w:p w:rsidR="603E05E5" w:rsidP="603E05E5" w:rsidRDefault="603E05E5" w14:paraId="0C99A4D2" w14:textId="68DC36FD">
      <w:pPr>
        <w:widowControl w:val="0"/>
        <w:spacing w:after="0" w:line="240" w:lineRule="auto"/>
      </w:pPr>
    </w:p>
    <w:p w:rsidR="00C35DDE" w:rsidP="00C35DDE" w:rsidRDefault="00C35DDE" w14:paraId="5207FA0A" w14:textId="59FFD621">
      <w:pPr>
        <w:pStyle w:val="Heading1"/>
        <w:rPr>
          <w:rFonts w:ascii="Times New Roman" w:hAnsi="Times New Roman" w:eastAsia="Times New Roman" w:cs="Times New Roman"/>
          <w:color w:val="auto"/>
          <w:sz w:val="36"/>
          <w:szCs w:val="36"/>
        </w:rPr>
      </w:pPr>
      <w:r w:rsidRPr="603E05E5">
        <w:rPr>
          <w:rFonts w:ascii="Times New Roman" w:hAnsi="Times New Roman" w:eastAsia="Times New Roman" w:cs="Times New Roman"/>
          <w:color w:val="auto"/>
          <w:sz w:val="36"/>
          <w:szCs w:val="36"/>
        </w:rPr>
        <w:t>Supplementary Materials</w:t>
      </w:r>
    </w:p>
    <w:p w:rsidR="603E05E5" w:rsidRDefault="603E05E5" w14:paraId="3B495822" w14:textId="4AFB3297">
      <w:r>
        <w:br w:type="page"/>
      </w:r>
    </w:p>
    <w:tbl>
      <w:tblPr>
        <w:tblW w:w="864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72"/>
        <w:gridCol w:w="1006"/>
        <w:gridCol w:w="1039"/>
        <w:gridCol w:w="977"/>
        <w:gridCol w:w="1432"/>
        <w:gridCol w:w="1821"/>
      </w:tblGrid>
      <w:tr w:rsidRPr="00C35DDE" w:rsidR="00F865C2" w:rsidTr="00D86C67" w14:paraId="435F4CF6" w14:textId="58BCA311">
        <w:trPr>
          <w:trHeight w:val="300"/>
        </w:trPr>
        <w:tc>
          <w:tcPr>
            <w:tcW w:w="2372" w:type="dxa"/>
            <w:vMerge w:val="restart"/>
            <w:tcBorders>
              <w:top w:val="single" w:color="7F7F7F" w:themeColor="text1" w:themeTint="80" w:sz="12" w:space="0"/>
              <w:left w:val="nil"/>
              <w:bottom w:val="single" w:color="7F7F7F" w:themeColor="text1" w:themeTint="80" w:sz="12" w:space="0"/>
              <w:right w:val="nil"/>
            </w:tcBorders>
            <w:shd w:val="clear" w:color="auto" w:fill="FFFFFF" w:themeFill="background1"/>
            <w:vAlign w:val="center"/>
            <w:hideMark/>
          </w:tcPr>
          <w:p w:rsidRPr="00C35DDE" w:rsidR="00F865C2" w:rsidP="00C35DDE" w:rsidRDefault="00F865C2" w14:paraId="5C99237D"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lastRenderedPageBreak/>
              <w:t>Variable </w:t>
            </w:r>
          </w:p>
        </w:tc>
        <w:tc>
          <w:tcPr>
            <w:tcW w:w="2045" w:type="dxa"/>
            <w:gridSpan w:val="2"/>
            <w:tcBorders>
              <w:top w:val="single" w:color="666666" w:sz="12" w:space="0"/>
              <w:left w:val="nil"/>
              <w:bottom w:val="nil"/>
              <w:right w:val="nil"/>
            </w:tcBorders>
            <w:shd w:val="clear" w:color="auto" w:fill="FFFFFF" w:themeFill="background1"/>
            <w:vAlign w:val="center"/>
            <w:hideMark/>
          </w:tcPr>
          <w:p w:rsidRPr="00C35DDE" w:rsidR="00F865C2" w:rsidP="00C35DDE" w:rsidRDefault="00F865C2" w14:paraId="79F346ED"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ANCOVA </w:t>
            </w:r>
          </w:p>
        </w:tc>
        <w:tc>
          <w:tcPr>
            <w:tcW w:w="2409" w:type="dxa"/>
            <w:gridSpan w:val="2"/>
            <w:tcBorders>
              <w:top w:val="single" w:color="595959" w:themeColor="text1" w:themeTint="A6" w:sz="12" w:space="0"/>
              <w:left w:val="nil"/>
              <w:bottom w:val="nil"/>
              <w:right w:val="nil"/>
            </w:tcBorders>
            <w:shd w:val="clear" w:color="auto" w:fill="FFFFFF" w:themeFill="background1"/>
            <w:vAlign w:val="center"/>
            <w:hideMark/>
          </w:tcPr>
          <w:p w:rsidRPr="00C35DDE" w:rsidR="00F865C2" w:rsidP="00C35DDE" w:rsidRDefault="00F865C2" w14:paraId="04F4EE1C"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Tukey’s HSD </w:t>
            </w:r>
          </w:p>
        </w:tc>
        <w:tc>
          <w:tcPr>
            <w:tcW w:w="1821" w:type="dxa"/>
            <w:vMerge w:val="restart"/>
            <w:tcBorders>
              <w:top w:val="single" w:color="595959" w:themeColor="text1" w:themeTint="A6" w:sz="12" w:space="0"/>
              <w:left w:val="nil"/>
              <w:bottom w:val="single" w:color="595959" w:themeColor="text1" w:themeTint="A6" w:sz="12" w:space="0"/>
              <w:right w:val="nil"/>
            </w:tcBorders>
            <w:shd w:val="clear" w:color="auto" w:fill="FFFFFF" w:themeFill="background1"/>
            <w:vAlign w:val="center"/>
          </w:tcPr>
          <w:p w:rsidRPr="00C35DDE" w:rsidR="00F865C2" w:rsidP="00F865C2" w:rsidRDefault="00F865C2" w14:paraId="57C89D8A" w14:textId="61F9B4BA">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Effect size (Hedge’s g [95% CI])</w:t>
            </w:r>
          </w:p>
        </w:tc>
      </w:tr>
      <w:tr w:rsidRPr="00C35DDE" w:rsidR="00F865C2" w:rsidTr="007F7E97" w14:paraId="63F79D0D" w14:textId="46509338">
        <w:trPr>
          <w:trHeight w:val="300"/>
        </w:trPr>
        <w:tc>
          <w:tcPr>
            <w:tcW w:w="0" w:type="auto"/>
            <w:vMerge/>
            <w:tcBorders>
              <w:left w:val="nil"/>
            </w:tcBorders>
            <w:vAlign w:val="center"/>
            <w:hideMark/>
          </w:tcPr>
          <w:p w:rsidRPr="00C35DDE" w:rsidR="00F865C2" w:rsidP="00C35DDE" w:rsidRDefault="00F865C2" w14:paraId="3A185A53" w14:textId="77777777">
            <w:pPr>
              <w:spacing w:after="0" w:line="240" w:lineRule="auto"/>
              <w:rPr>
                <w:rFonts w:ascii="Times New Roman" w:hAnsi="Times New Roman" w:eastAsia="Times New Roman" w:cs="Times New Roman"/>
                <w:kern w:val="0"/>
                <w:lang w:eastAsia="en-GB"/>
                <w14:ligatures w14:val="none"/>
              </w:rPr>
            </w:pPr>
          </w:p>
        </w:tc>
        <w:tc>
          <w:tcPr>
            <w:tcW w:w="1006" w:type="dxa"/>
            <w:tcBorders>
              <w:top w:val="nil"/>
              <w:left w:val="nil"/>
              <w:bottom w:val="single" w:color="666666" w:sz="12" w:space="0"/>
              <w:right w:val="nil"/>
            </w:tcBorders>
            <w:shd w:val="clear" w:color="auto" w:fill="FFFFFF" w:themeFill="background1"/>
            <w:hideMark/>
          </w:tcPr>
          <w:p w:rsidRPr="00C35DDE" w:rsidR="00F865C2" w:rsidP="00C35DDE" w:rsidRDefault="00F865C2" w14:paraId="534DFDA4"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F Value </w:t>
            </w:r>
          </w:p>
        </w:tc>
        <w:tc>
          <w:tcPr>
            <w:tcW w:w="1039" w:type="dxa"/>
            <w:tcBorders>
              <w:top w:val="nil"/>
              <w:left w:val="nil"/>
              <w:bottom w:val="single" w:color="666666" w:sz="12" w:space="0"/>
              <w:right w:val="nil"/>
            </w:tcBorders>
            <w:shd w:val="clear" w:color="auto" w:fill="FFFFFF" w:themeFill="background1"/>
            <w:hideMark/>
          </w:tcPr>
          <w:p w:rsidRPr="00C35DDE" w:rsidR="00F865C2" w:rsidP="00C35DDE" w:rsidRDefault="00F865C2" w14:paraId="72084E19" w14:textId="7DF3916F">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p</w:t>
            </w:r>
            <w:r w:rsidR="009F3577">
              <w:rPr>
                <w:rFonts w:ascii="Times New Roman" w:hAnsi="Times New Roman" w:eastAsia="Times New Roman" w:cs="Times New Roman"/>
                <w:color w:val="000000"/>
                <w:kern w:val="0"/>
                <w:sz w:val="16"/>
                <w:szCs w:val="16"/>
                <w:lang w:eastAsia="en-GB"/>
                <w14:ligatures w14:val="none"/>
              </w:rPr>
              <w:t>-</w:t>
            </w:r>
            <w:proofErr w:type="spellStart"/>
            <w:r w:rsidR="009F3577">
              <w:rPr>
                <w:rFonts w:ascii="Times New Roman" w:hAnsi="Times New Roman" w:eastAsia="Times New Roman" w:cs="Times New Roman"/>
                <w:color w:val="000000"/>
                <w:kern w:val="0"/>
                <w:sz w:val="16"/>
                <w:szCs w:val="16"/>
                <w:lang w:eastAsia="en-GB"/>
                <w14:ligatures w14:val="none"/>
              </w:rPr>
              <w:t>adj</w:t>
            </w:r>
            <w:proofErr w:type="spellEnd"/>
            <w:r w:rsidRPr="00C35DDE">
              <w:rPr>
                <w:rFonts w:ascii="Times New Roman" w:hAnsi="Times New Roman" w:eastAsia="Times New Roman" w:cs="Times New Roman"/>
                <w:color w:val="000000"/>
                <w:kern w:val="0"/>
                <w:sz w:val="16"/>
                <w:szCs w:val="16"/>
                <w:lang w:eastAsia="en-GB"/>
                <w14:ligatures w14:val="none"/>
              </w:rPr>
              <w:t> </w:t>
            </w:r>
          </w:p>
        </w:tc>
        <w:tc>
          <w:tcPr>
            <w:tcW w:w="977" w:type="dxa"/>
            <w:tcBorders>
              <w:top w:val="nil"/>
              <w:left w:val="nil"/>
              <w:bottom w:val="single" w:color="595959" w:themeColor="text1" w:themeTint="A6" w:sz="12" w:space="0"/>
              <w:right w:val="nil"/>
            </w:tcBorders>
            <w:shd w:val="clear" w:color="auto" w:fill="FFFFFF" w:themeFill="background1"/>
            <w:hideMark/>
          </w:tcPr>
          <w:p w:rsidRPr="00C35DDE" w:rsidR="00F865C2" w:rsidP="00C35DDE" w:rsidRDefault="00F865C2" w14:paraId="43A906E6"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Mean Diff </w:t>
            </w:r>
          </w:p>
        </w:tc>
        <w:tc>
          <w:tcPr>
            <w:tcW w:w="1432" w:type="dxa"/>
            <w:tcBorders>
              <w:top w:val="nil"/>
              <w:left w:val="nil"/>
              <w:bottom w:val="single" w:color="595959" w:themeColor="text1" w:themeTint="A6" w:sz="12" w:space="0"/>
              <w:right w:val="nil"/>
            </w:tcBorders>
            <w:shd w:val="clear" w:color="auto" w:fill="FFFFFF" w:themeFill="background1"/>
            <w:hideMark/>
          </w:tcPr>
          <w:p w:rsidRPr="00C35DDE" w:rsidR="00F865C2" w:rsidP="00C35DDE" w:rsidRDefault="00F865C2" w14:paraId="467A7C19"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p-value </w:t>
            </w:r>
          </w:p>
        </w:tc>
        <w:tc>
          <w:tcPr>
            <w:tcW w:w="1821" w:type="dxa"/>
            <w:vMerge/>
            <w:tcBorders>
              <w:right w:val="nil"/>
            </w:tcBorders>
            <w:vAlign w:val="center"/>
          </w:tcPr>
          <w:p w:rsidRPr="00C35DDE" w:rsidR="00F865C2" w:rsidP="00F865C2" w:rsidRDefault="00F865C2" w14:paraId="1C2CAE40" w14:textId="3DDF7104">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p>
        </w:tc>
      </w:tr>
      <w:tr w:rsidRPr="00C35DDE" w:rsidR="009E5D6F" w:rsidTr="00D86C67" w14:paraId="5F434F76" w14:textId="77777777">
        <w:trPr>
          <w:trHeight w:val="300"/>
        </w:trPr>
        <w:tc>
          <w:tcPr>
            <w:tcW w:w="2372" w:type="dxa"/>
            <w:tcBorders>
              <w:top w:val="single" w:color="7F7F7F" w:themeColor="text1" w:themeTint="80" w:sz="12" w:space="0"/>
              <w:left w:val="nil"/>
              <w:bottom w:val="nil"/>
              <w:right w:val="nil"/>
            </w:tcBorders>
            <w:shd w:val="clear" w:color="auto" w:fill="FFFFFF" w:themeFill="background1"/>
          </w:tcPr>
          <w:p w:rsidRPr="00C35DDE" w:rsidR="009E5D6F" w:rsidP="000A7712" w:rsidRDefault="009E5D6F" w14:paraId="44997CDF" w14:textId="29B2366C">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ACE-R Total </w:t>
            </w:r>
          </w:p>
          <w:p w:rsidRPr="00C35DDE" w:rsidR="009E5D6F" w:rsidP="009E5D6F" w:rsidRDefault="009E5D6F" w14:paraId="4F584131" w14:textId="766E77ED">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xml:space="preserve">AD vs </w:t>
            </w:r>
            <w:r w:rsidR="00D3486A">
              <w:rPr>
                <w:rFonts w:ascii="Times New Roman" w:hAnsi="Times New Roman" w:eastAsia="Times New Roman" w:cs="Times New Roman"/>
                <w:kern w:val="0"/>
                <w:sz w:val="16"/>
                <w:szCs w:val="16"/>
                <w:lang w:eastAsia="en-GB"/>
                <w14:ligatures w14:val="none"/>
              </w:rPr>
              <w:t>SYNUC</w:t>
            </w:r>
            <w:r w:rsidRPr="00C35DDE">
              <w:rPr>
                <w:rFonts w:ascii="Times New Roman" w:hAnsi="Times New Roman" w:eastAsia="Times New Roman" w:cs="Times New Roman"/>
                <w:kern w:val="0"/>
                <w:sz w:val="16"/>
                <w:szCs w:val="16"/>
                <w:lang w:eastAsia="en-GB"/>
                <w14:ligatures w14:val="none"/>
              </w:rPr>
              <w:t> </w:t>
            </w:r>
          </w:p>
          <w:p w:rsidRPr="00C35DDE" w:rsidR="009E5D6F" w:rsidP="005C168C" w:rsidRDefault="009E5D6F" w14:paraId="6C0F586E" w14:textId="5736F5FE">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r w:rsidRPr="00C35DDE">
              <w:rPr>
                <w:rFonts w:ascii="Times New Roman" w:hAnsi="Times New Roman" w:eastAsia="Times New Roman" w:cs="Times New Roman"/>
                <w:kern w:val="0"/>
                <w:sz w:val="16"/>
                <w:szCs w:val="16"/>
                <w:lang w:eastAsia="en-GB"/>
                <w14:ligatures w14:val="none"/>
              </w:rPr>
              <w:t xml:space="preserve">AD vs </w:t>
            </w:r>
            <w:r w:rsidR="009E34B1">
              <w:rPr>
                <w:rFonts w:ascii="Times New Roman" w:hAnsi="Times New Roman" w:eastAsia="Times New Roman" w:cs="Times New Roman"/>
                <w:kern w:val="0"/>
                <w:sz w:val="16"/>
                <w:szCs w:val="16"/>
                <w:lang w:eastAsia="en-GB"/>
                <w14:ligatures w14:val="none"/>
              </w:rPr>
              <w:t>PSP</w:t>
            </w:r>
            <w:r w:rsidRPr="00C35DDE">
              <w:rPr>
                <w:rFonts w:ascii="Times New Roman" w:hAnsi="Times New Roman" w:eastAsia="Times New Roman" w:cs="Times New Roman"/>
                <w:kern w:val="0"/>
                <w:sz w:val="16"/>
                <w:szCs w:val="16"/>
                <w:lang w:eastAsia="en-GB"/>
                <w14:ligatures w14:val="none"/>
              </w:rPr>
              <w:t>  </w:t>
            </w:r>
          </w:p>
        </w:tc>
        <w:tc>
          <w:tcPr>
            <w:tcW w:w="1006" w:type="dxa"/>
            <w:tcBorders>
              <w:top w:val="nil"/>
              <w:left w:val="nil"/>
              <w:bottom w:val="nil"/>
              <w:right w:val="nil"/>
            </w:tcBorders>
            <w:shd w:val="clear" w:color="auto" w:fill="FFFFFF" w:themeFill="background1"/>
          </w:tcPr>
          <w:p w:rsidR="009E5D6F" w:rsidP="009E5D6F" w:rsidRDefault="008D4DA2" w14:paraId="23C07118" w14:textId="0CF66813">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6.73</w:t>
            </w:r>
            <w:r w:rsidRPr="00C35DDE" w:rsidR="009E5D6F">
              <w:rPr>
                <w:rFonts w:ascii="Times New Roman" w:hAnsi="Times New Roman" w:eastAsia="Times New Roman" w:cs="Times New Roman"/>
                <w:color w:val="000000"/>
                <w:kern w:val="0"/>
                <w:sz w:val="16"/>
                <w:szCs w:val="16"/>
                <w:lang w:eastAsia="en-GB"/>
                <w14:ligatures w14:val="none"/>
              </w:rPr>
              <w:t> </w:t>
            </w:r>
          </w:p>
        </w:tc>
        <w:tc>
          <w:tcPr>
            <w:tcW w:w="1039" w:type="dxa"/>
            <w:tcBorders>
              <w:top w:val="nil"/>
              <w:left w:val="nil"/>
              <w:bottom w:val="nil"/>
              <w:right w:val="nil"/>
            </w:tcBorders>
            <w:shd w:val="clear" w:color="auto" w:fill="FFFFFF" w:themeFill="background1"/>
          </w:tcPr>
          <w:p w:rsidRPr="00C35DDE" w:rsidR="009E5D6F" w:rsidP="009E5D6F" w:rsidRDefault="009E5D6F" w14:paraId="28BF6662" w14:textId="65361D2B">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0.0</w:t>
            </w:r>
            <w:r>
              <w:rPr>
                <w:rFonts w:ascii="Times New Roman" w:hAnsi="Times New Roman" w:eastAsia="Times New Roman" w:cs="Times New Roman"/>
                <w:color w:val="000000"/>
                <w:kern w:val="0"/>
                <w:sz w:val="16"/>
                <w:szCs w:val="16"/>
                <w:lang w:eastAsia="en-GB"/>
                <w14:ligatures w14:val="none"/>
              </w:rPr>
              <w:t>0</w:t>
            </w:r>
            <w:r w:rsidR="009F3577">
              <w:rPr>
                <w:rFonts w:ascii="Times New Roman" w:hAnsi="Times New Roman" w:eastAsia="Times New Roman" w:cs="Times New Roman"/>
                <w:color w:val="000000"/>
                <w:kern w:val="0"/>
                <w:sz w:val="16"/>
                <w:szCs w:val="16"/>
                <w:lang w:eastAsia="en-GB"/>
                <w14:ligatures w14:val="none"/>
              </w:rPr>
              <w:t>2</w:t>
            </w:r>
            <w:r w:rsidRPr="00C35DDE">
              <w:rPr>
                <w:rFonts w:ascii="Times New Roman" w:hAnsi="Times New Roman" w:eastAsia="Times New Roman" w:cs="Times New Roman"/>
                <w:color w:val="000000"/>
                <w:kern w:val="0"/>
                <w:sz w:val="16"/>
                <w:szCs w:val="16"/>
                <w:lang w:eastAsia="en-GB"/>
                <w14:ligatures w14:val="none"/>
              </w:rPr>
              <w:t> </w:t>
            </w:r>
          </w:p>
        </w:tc>
        <w:tc>
          <w:tcPr>
            <w:tcW w:w="977" w:type="dxa"/>
            <w:tcBorders>
              <w:top w:val="single" w:color="595959" w:themeColor="text1" w:themeTint="A6" w:sz="12" w:space="0"/>
              <w:left w:val="nil"/>
              <w:bottom w:val="nil"/>
              <w:right w:val="nil"/>
            </w:tcBorders>
            <w:shd w:val="clear" w:color="auto" w:fill="FFFFFF" w:themeFill="background1"/>
          </w:tcPr>
          <w:p w:rsidRPr="00C35DDE" w:rsidR="009E5D6F" w:rsidP="00D3486A" w:rsidRDefault="009E5D6F" w14:paraId="602E4761" w14:textId="3F02BA18">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6A752D53" w14:textId="2DB3E6A4">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0.2</w:t>
            </w:r>
            <w:r w:rsidR="009E34B1">
              <w:rPr>
                <w:rFonts w:ascii="Times New Roman" w:hAnsi="Times New Roman" w:eastAsia="Times New Roman" w:cs="Times New Roman"/>
                <w:color w:val="000000"/>
                <w:kern w:val="0"/>
                <w:sz w:val="16"/>
                <w:szCs w:val="16"/>
                <w:lang w:eastAsia="en-GB"/>
                <w14:ligatures w14:val="none"/>
              </w:rPr>
              <w:t>8</w:t>
            </w:r>
            <w:r w:rsidR="006A32E4">
              <w:rPr>
                <w:rFonts w:ascii="Times New Roman" w:hAnsi="Times New Roman" w:eastAsia="Times New Roman" w:cs="Times New Roman"/>
                <w:color w:val="000000"/>
                <w:kern w:val="0"/>
                <w:sz w:val="16"/>
                <w:szCs w:val="16"/>
                <w:lang w:eastAsia="en-GB"/>
                <w14:ligatures w14:val="none"/>
              </w:rPr>
              <w:t>4</w:t>
            </w: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51C78E13" w14:textId="00F3D1E5">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w:t>
            </w:r>
            <w:r w:rsidR="00CA0BC7">
              <w:rPr>
                <w:rFonts w:ascii="Times New Roman" w:hAnsi="Times New Roman" w:eastAsia="Times New Roman" w:cs="Times New Roman"/>
                <w:color w:val="000000"/>
                <w:kern w:val="0"/>
                <w:sz w:val="16"/>
                <w:szCs w:val="16"/>
                <w:lang w:eastAsia="en-GB"/>
                <w14:ligatures w14:val="none"/>
              </w:rPr>
              <w:t>26</w:t>
            </w:r>
            <w:r w:rsidR="00180248">
              <w:rPr>
                <w:rFonts w:ascii="Times New Roman" w:hAnsi="Times New Roman" w:eastAsia="Times New Roman" w:cs="Times New Roman"/>
                <w:color w:val="000000"/>
                <w:kern w:val="0"/>
                <w:sz w:val="16"/>
                <w:szCs w:val="16"/>
                <w:lang w:eastAsia="en-GB"/>
                <w14:ligatures w14:val="none"/>
              </w:rPr>
              <w:t>1</w:t>
            </w:r>
            <w:r w:rsidRPr="00C35DDE">
              <w:rPr>
                <w:rFonts w:ascii="Times New Roman" w:hAnsi="Times New Roman" w:eastAsia="Times New Roman" w:cs="Times New Roman"/>
                <w:color w:val="000000"/>
                <w:kern w:val="0"/>
                <w:sz w:val="16"/>
                <w:szCs w:val="16"/>
                <w:lang w:eastAsia="en-GB"/>
                <w14:ligatures w14:val="none"/>
              </w:rPr>
              <w:t> </w:t>
            </w:r>
          </w:p>
        </w:tc>
        <w:tc>
          <w:tcPr>
            <w:tcW w:w="1432" w:type="dxa"/>
            <w:tcBorders>
              <w:top w:val="single" w:color="595959" w:themeColor="text1" w:themeTint="A6" w:sz="12" w:space="0"/>
              <w:left w:val="nil"/>
              <w:bottom w:val="nil"/>
              <w:right w:val="nil"/>
            </w:tcBorders>
            <w:shd w:val="clear" w:color="auto" w:fill="FFFFFF" w:themeFill="background1"/>
          </w:tcPr>
          <w:p w:rsidRPr="00C35DDE" w:rsidR="009E5D6F" w:rsidP="00D3486A" w:rsidRDefault="009E5D6F" w14:paraId="3FF79FF7" w14:textId="745114C8">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19C08F57" w14:textId="7C3A092C">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9E34B1">
              <w:rPr>
                <w:rFonts w:ascii="Times New Roman" w:hAnsi="Times New Roman" w:eastAsia="Times New Roman" w:cs="Times New Roman"/>
                <w:kern w:val="0"/>
                <w:sz w:val="16"/>
                <w:szCs w:val="16"/>
                <w:lang w:eastAsia="en-GB"/>
                <w14:ligatures w14:val="none"/>
              </w:rPr>
              <w:t>1</w:t>
            </w:r>
            <w:r w:rsidR="00051F35">
              <w:rPr>
                <w:rFonts w:ascii="Times New Roman" w:hAnsi="Times New Roman" w:eastAsia="Times New Roman" w:cs="Times New Roman"/>
                <w:kern w:val="0"/>
                <w:sz w:val="16"/>
                <w:szCs w:val="16"/>
                <w:lang w:eastAsia="en-GB"/>
                <w14:ligatures w14:val="none"/>
              </w:rPr>
              <w:t>2</w:t>
            </w: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6FA24BE3" w14:textId="4ACC97A9">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CA0BC7">
              <w:rPr>
                <w:rFonts w:ascii="Times New Roman" w:hAnsi="Times New Roman" w:eastAsia="Times New Roman" w:cs="Times New Roman"/>
                <w:kern w:val="0"/>
                <w:sz w:val="16"/>
                <w:szCs w:val="16"/>
                <w:lang w:eastAsia="en-GB"/>
                <w14:ligatures w14:val="none"/>
              </w:rPr>
              <w:t>02</w:t>
            </w:r>
            <w:r w:rsidRPr="00C35DDE">
              <w:rPr>
                <w:rFonts w:ascii="Times New Roman" w:hAnsi="Times New Roman" w:eastAsia="Times New Roman" w:cs="Times New Roman"/>
                <w:kern w:val="0"/>
                <w:sz w:val="16"/>
                <w:szCs w:val="16"/>
                <w:lang w:eastAsia="en-GB"/>
                <w14:ligatures w14:val="none"/>
              </w:rPr>
              <w:t> </w:t>
            </w:r>
          </w:p>
        </w:tc>
        <w:tc>
          <w:tcPr>
            <w:tcW w:w="1821" w:type="dxa"/>
            <w:tcBorders>
              <w:top w:val="single" w:color="595959" w:themeColor="text1" w:themeTint="A6" w:sz="12" w:space="0"/>
              <w:left w:val="nil"/>
              <w:bottom w:val="nil"/>
              <w:right w:val="nil"/>
            </w:tcBorders>
            <w:shd w:val="clear" w:color="auto" w:fill="FFFFFF" w:themeFill="background1"/>
          </w:tcPr>
          <w:p w:rsidR="009E5D6F" w:rsidP="00D3486A" w:rsidRDefault="009E5D6F" w14:paraId="0E285FD2" w14:textId="137D391E">
            <w:pPr>
              <w:spacing w:after="0" w:line="240" w:lineRule="auto"/>
              <w:ind w:right="90"/>
              <w:textAlignment w:val="baseline"/>
              <w:rPr>
                <w:rFonts w:ascii="Times New Roman" w:hAnsi="Times New Roman" w:eastAsia="Times New Roman" w:cs="Times New Roman"/>
                <w:kern w:val="0"/>
                <w:sz w:val="16"/>
                <w:szCs w:val="16"/>
                <w:lang w:eastAsia="en-GB"/>
                <w14:ligatures w14:val="none"/>
              </w:rPr>
            </w:pPr>
          </w:p>
          <w:p w:rsidR="009E5D6F" w:rsidP="009E5D6F" w:rsidRDefault="00045E74" w14:paraId="3DF0A506" w14:textId="3A2D7F6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2.</w:t>
            </w:r>
            <w:r w:rsidR="003E6852">
              <w:rPr>
                <w:rFonts w:ascii="Times New Roman" w:hAnsi="Times New Roman" w:eastAsia="Times New Roman" w:cs="Times New Roman"/>
                <w:kern w:val="0"/>
                <w:sz w:val="16"/>
                <w:szCs w:val="16"/>
                <w:lang w:eastAsia="en-GB"/>
                <w14:ligatures w14:val="none"/>
              </w:rPr>
              <w:t>19</w:t>
            </w:r>
            <w:r w:rsidR="009E5D6F">
              <w:rPr>
                <w:rFonts w:ascii="Times New Roman" w:hAnsi="Times New Roman" w:eastAsia="Times New Roman" w:cs="Times New Roman"/>
                <w:kern w:val="0"/>
                <w:sz w:val="16"/>
                <w:szCs w:val="16"/>
                <w:lang w:eastAsia="en-GB"/>
                <w14:ligatures w14:val="none"/>
              </w:rPr>
              <w:t xml:space="preserve"> [0.</w:t>
            </w:r>
            <w:r w:rsidR="003E6852">
              <w:rPr>
                <w:rFonts w:ascii="Times New Roman" w:hAnsi="Times New Roman" w:eastAsia="Times New Roman" w:cs="Times New Roman"/>
                <w:kern w:val="0"/>
                <w:sz w:val="16"/>
                <w:szCs w:val="16"/>
                <w:lang w:eastAsia="en-GB"/>
                <w14:ligatures w14:val="none"/>
              </w:rPr>
              <w:t>83</w:t>
            </w:r>
            <w:r w:rsidR="009E5D6F">
              <w:rPr>
                <w:rFonts w:ascii="Times New Roman" w:hAnsi="Times New Roman" w:eastAsia="Times New Roman" w:cs="Times New Roman"/>
                <w:kern w:val="0"/>
                <w:sz w:val="16"/>
                <w:szCs w:val="16"/>
                <w:lang w:eastAsia="en-GB"/>
                <w14:ligatures w14:val="none"/>
              </w:rPr>
              <w:t>-</w:t>
            </w:r>
            <w:r>
              <w:rPr>
                <w:rFonts w:ascii="Times New Roman" w:hAnsi="Times New Roman" w:eastAsia="Times New Roman" w:cs="Times New Roman"/>
                <w:kern w:val="0"/>
                <w:sz w:val="16"/>
                <w:szCs w:val="16"/>
                <w:lang w:eastAsia="en-GB"/>
                <w14:ligatures w14:val="none"/>
              </w:rPr>
              <w:t>3.</w:t>
            </w:r>
            <w:r w:rsidR="003E6852">
              <w:rPr>
                <w:rFonts w:ascii="Times New Roman" w:hAnsi="Times New Roman" w:eastAsia="Times New Roman" w:cs="Times New Roman"/>
                <w:kern w:val="0"/>
                <w:sz w:val="16"/>
                <w:szCs w:val="16"/>
                <w:lang w:eastAsia="en-GB"/>
                <w14:ligatures w14:val="none"/>
              </w:rPr>
              <w:t>55</w:t>
            </w:r>
            <w:r w:rsidR="009E5D6F">
              <w:rPr>
                <w:rFonts w:ascii="Times New Roman" w:hAnsi="Times New Roman" w:eastAsia="Times New Roman" w:cs="Times New Roman"/>
                <w:kern w:val="0"/>
                <w:sz w:val="16"/>
                <w:szCs w:val="16"/>
                <w:lang w:eastAsia="en-GB"/>
                <w14:ligatures w14:val="none"/>
              </w:rPr>
              <w:t>]</w:t>
            </w:r>
          </w:p>
          <w:p w:rsidR="009E5D6F" w:rsidP="009E5D6F" w:rsidRDefault="00E44002" w14:paraId="40462D44" w14:textId="3E480C86">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FC0D8C">
              <w:rPr>
                <w:rFonts w:ascii="Times New Roman" w:hAnsi="Times New Roman" w:eastAsia="Times New Roman" w:cs="Times New Roman"/>
                <w:kern w:val="0"/>
                <w:sz w:val="16"/>
                <w:szCs w:val="16"/>
                <w:lang w:eastAsia="en-GB"/>
                <w14:ligatures w14:val="none"/>
              </w:rPr>
              <w:t>67</w:t>
            </w:r>
            <w:r w:rsidR="009E5D6F">
              <w:rPr>
                <w:rFonts w:ascii="Times New Roman" w:hAnsi="Times New Roman" w:eastAsia="Times New Roman" w:cs="Times New Roman"/>
                <w:kern w:val="0"/>
                <w:sz w:val="16"/>
                <w:szCs w:val="16"/>
                <w:lang w:eastAsia="en-GB"/>
                <w14:ligatures w14:val="none"/>
              </w:rPr>
              <w:t xml:space="preserve"> [0.</w:t>
            </w:r>
            <w:r w:rsidR="003E6852">
              <w:rPr>
                <w:rFonts w:ascii="Times New Roman" w:hAnsi="Times New Roman" w:eastAsia="Times New Roman" w:cs="Times New Roman"/>
                <w:kern w:val="0"/>
                <w:sz w:val="16"/>
                <w:szCs w:val="16"/>
                <w:lang w:eastAsia="en-GB"/>
                <w14:ligatures w14:val="none"/>
              </w:rPr>
              <w:t>55</w:t>
            </w:r>
            <w:r w:rsidR="009E5D6F">
              <w:rPr>
                <w:rFonts w:ascii="Times New Roman" w:hAnsi="Times New Roman" w:eastAsia="Times New Roman" w:cs="Times New Roman"/>
                <w:kern w:val="0"/>
                <w:sz w:val="16"/>
                <w:szCs w:val="16"/>
                <w:lang w:eastAsia="en-GB"/>
                <w14:ligatures w14:val="none"/>
              </w:rPr>
              <w:t>-</w:t>
            </w:r>
            <w:r>
              <w:rPr>
                <w:rFonts w:ascii="Times New Roman" w:hAnsi="Times New Roman" w:eastAsia="Times New Roman" w:cs="Times New Roman"/>
                <w:kern w:val="0"/>
                <w:sz w:val="16"/>
                <w:szCs w:val="16"/>
                <w:lang w:eastAsia="en-GB"/>
                <w14:ligatures w14:val="none"/>
              </w:rPr>
              <w:t>2.8</w:t>
            </w:r>
            <w:r w:rsidR="003E6852">
              <w:rPr>
                <w:rFonts w:ascii="Times New Roman" w:hAnsi="Times New Roman" w:eastAsia="Times New Roman" w:cs="Times New Roman"/>
                <w:kern w:val="0"/>
                <w:sz w:val="16"/>
                <w:szCs w:val="16"/>
                <w:lang w:eastAsia="en-GB"/>
                <w14:ligatures w14:val="none"/>
              </w:rPr>
              <w:t>0</w:t>
            </w:r>
            <w:r w:rsidR="009E5D6F">
              <w:rPr>
                <w:rFonts w:ascii="Times New Roman" w:hAnsi="Times New Roman" w:eastAsia="Times New Roman" w:cs="Times New Roman"/>
                <w:kern w:val="0"/>
                <w:sz w:val="16"/>
                <w:szCs w:val="16"/>
                <w:lang w:eastAsia="en-GB"/>
                <w14:ligatures w14:val="none"/>
              </w:rPr>
              <w:t>]</w:t>
            </w:r>
          </w:p>
        </w:tc>
      </w:tr>
      <w:tr w:rsidRPr="00C35DDE" w:rsidR="009E5D6F" w:rsidTr="55BA99D5" w14:paraId="2828C3C4" w14:textId="79259E18">
        <w:trPr>
          <w:trHeight w:val="300"/>
        </w:trPr>
        <w:tc>
          <w:tcPr>
            <w:tcW w:w="2372" w:type="dxa"/>
            <w:tcBorders>
              <w:top w:val="nil"/>
              <w:left w:val="nil"/>
              <w:bottom w:val="nil"/>
              <w:right w:val="nil"/>
            </w:tcBorders>
            <w:shd w:val="clear" w:color="auto" w:fill="FFFFFF" w:themeFill="background1"/>
            <w:hideMark/>
          </w:tcPr>
          <w:p w:rsidRPr="00C35DDE" w:rsidR="009E5D6F" w:rsidP="009E5D6F" w:rsidRDefault="009E5D6F" w14:paraId="2D50F0FD"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ACE-R Memory </w:t>
            </w:r>
          </w:p>
          <w:p w:rsidR="00000EA9" w:rsidP="009E5D6F" w:rsidRDefault="00000EA9" w14:paraId="6F3E6FEF" w14:textId="460D0B8F">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AD vs SYNUC</w:t>
            </w:r>
          </w:p>
          <w:p w:rsidRPr="00C35DDE" w:rsidR="009E5D6F" w:rsidP="009E5D6F" w:rsidRDefault="009E5D6F" w14:paraId="1539D7A7" w14:textId="1320E002">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AD vs PSP  </w:t>
            </w:r>
          </w:p>
          <w:p w:rsidRPr="00C35DDE" w:rsidR="009E5D6F" w:rsidP="009E5D6F" w:rsidRDefault="009E5D6F" w14:paraId="6712EEEB" w14:textId="77777777">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AD vs CBD </w:t>
            </w:r>
          </w:p>
        </w:tc>
        <w:tc>
          <w:tcPr>
            <w:tcW w:w="1006" w:type="dxa"/>
            <w:tcBorders>
              <w:top w:val="nil"/>
              <w:left w:val="nil"/>
              <w:bottom w:val="nil"/>
              <w:right w:val="nil"/>
            </w:tcBorders>
            <w:shd w:val="clear" w:color="auto" w:fill="FFFFFF" w:themeFill="background1"/>
            <w:hideMark/>
          </w:tcPr>
          <w:p w:rsidRPr="00C35DDE" w:rsidR="009E5D6F" w:rsidP="009E5D6F" w:rsidRDefault="009E5D6F" w14:paraId="5C6491A0" w14:textId="3B971F82">
            <w:pPr>
              <w:spacing w:after="0" w:line="240" w:lineRule="auto"/>
              <w:ind w:left="90" w:right="90"/>
              <w:textAlignment w:val="baseline"/>
              <w:rPr>
                <w:rFonts w:ascii="Times New Roman" w:hAnsi="Times New Roman" w:eastAsia="Times New Roman" w:cs="Times New Roman"/>
                <w:kern w:val="0"/>
                <w:lang w:eastAsia="en-GB"/>
                <w14:ligatures w14:val="none"/>
              </w:rPr>
            </w:pPr>
            <w:r>
              <w:rPr>
                <w:rFonts w:ascii="Times New Roman" w:hAnsi="Times New Roman" w:eastAsia="Times New Roman" w:cs="Times New Roman"/>
                <w:color w:val="000000"/>
                <w:kern w:val="0"/>
                <w:sz w:val="16"/>
                <w:szCs w:val="16"/>
                <w:lang w:eastAsia="en-GB"/>
                <w14:ligatures w14:val="none"/>
              </w:rPr>
              <w:t>6.</w:t>
            </w:r>
            <w:r w:rsidR="009F3577">
              <w:rPr>
                <w:rFonts w:ascii="Times New Roman" w:hAnsi="Times New Roman" w:eastAsia="Times New Roman" w:cs="Times New Roman"/>
                <w:color w:val="000000"/>
                <w:kern w:val="0"/>
                <w:sz w:val="16"/>
                <w:szCs w:val="16"/>
                <w:lang w:eastAsia="en-GB"/>
                <w14:ligatures w14:val="none"/>
              </w:rPr>
              <w:t>58</w:t>
            </w:r>
            <w:r w:rsidRPr="00C35DDE">
              <w:rPr>
                <w:rFonts w:ascii="Times New Roman" w:hAnsi="Times New Roman" w:eastAsia="Times New Roman" w:cs="Times New Roman"/>
                <w:color w:val="000000"/>
                <w:kern w:val="0"/>
                <w:sz w:val="16"/>
                <w:szCs w:val="16"/>
                <w:lang w:eastAsia="en-GB"/>
                <w14:ligatures w14:val="none"/>
              </w:rPr>
              <w:t> </w:t>
            </w:r>
          </w:p>
        </w:tc>
        <w:tc>
          <w:tcPr>
            <w:tcW w:w="1039" w:type="dxa"/>
            <w:tcBorders>
              <w:top w:val="nil"/>
              <w:left w:val="nil"/>
              <w:bottom w:val="nil"/>
              <w:right w:val="nil"/>
            </w:tcBorders>
            <w:shd w:val="clear" w:color="auto" w:fill="FFFFFF" w:themeFill="background1"/>
            <w:hideMark/>
          </w:tcPr>
          <w:p w:rsidRPr="00C35DDE" w:rsidR="009E5D6F" w:rsidP="009E5D6F" w:rsidRDefault="009E5D6F" w14:paraId="19338251" w14:textId="1425CC33">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0.0</w:t>
            </w:r>
            <w:r>
              <w:rPr>
                <w:rFonts w:ascii="Times New Roman" w:hAnsi="Times New Roman" w:eastAsia="Times New Roman" w:cs="Times New Roman"/>
                <w:color w:val="000000"/>
                <w:kern w:val="0"/>
                <w:sz w:val="16"/>
                <w:szCs w:val="16"/>
                <w:lang w:eastAsia="en-GB"/>
                <w14:ligatures w14:val="none"/>
              </w:rPr>
              <w:t>0</w:t>
            </w:r>
            <w:r w:rsidR="00071A99">
              <w:rPr>
                <w:rFonts w:ascii="Times New Roman" w:hAnsi="Times New Roman" w:eastAsia="Times New Roman" w:cs="Times New Roman"/>
                <w:color w:val="000000"/>
                <w:kern w:val="0"/>
                <w:sz w:val="16"/>
                <w:szCs w:val="16"/>
                <w:lang w:eastAsia="en-GB"/>
                <w14:ligatures w14:val="none"/>
              </w:rPr>
              <w:t>2</w:t>
            </w:r>
            <w:r w:rsidRPr="00C35DDE">
              <w:rPr>
                <w:rFonts w:ascii="Times New Roman" w:hAnsi="Times New Roman" w:eastAsia="Times New Roman" w:cs="Times New Roman"/>
                <w:color w:val="000000"/>
                <w:kern w:val="0"/>
                <w:sz w:val="16"/>
                <w:szCs w:val="16"/>
                <w:lang w:eastAsia="en-GB"/>
                <w14:ligatures w14:val="none"/>
              </w:rPr>
              <w:t> </w:t>
            </w:r>
          </w:p>
        </w:tc>
        <w:tc>
          <w:tcPr>
            <w:tcW w:w="977" w:type="dxa"/>
            <w:tcBorders>
              <w:top w:val="nil"/>
              <w:left w:val="nil"/>
              <w:bottom w:val="nil"/>
              <w:right w:val="nil"/>
            </w:tcBorders>
            <w:shd w:val="clear" w:color="auto" w:fill="FFFFFF" w:themeFill="background1"/>
            <w:hideMark/>
          </w:tcPr>
          <w:p w:rsidRPr="00C35DDE" w:rsidR="009E5D6F" w:rsidP="009E5D6F" w:rsidRDefault="009E5D6F" w14:paraId="681B1313"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71B79BD6" w14:textId="1F053FBE">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w:t>
            </w:r>
            <w:r w:rsidR="00B14B30">
              <w:rPr>
                <w:rFonts w:ascii="Times New Roman" w:hAnsi="Times New Roman" w:eastAsia="Times New Roman" w:cs="Times New Roman"/>
                <w:color w:val="000000"/>
                <w:kern w:val="0"/>
                <w:sz w:val="16"/>
                <w:szCs w:val="16"/>
                <w:lang w:eastAsia="en-GB"/>
                <w14:ligatures w14:val="none"/>
              </w:rPr>
              <w:t>3</w:t>
            </w:r>
            <w:r w:rsidR="00E1702F">
              <w:rPr>
                <w:rFonts w:ascii="Times New Roman" w:hAnsi="Times New Roman" w:eastAsia="Times New Roman" w:cs="Times New Roman"/>
                <w:color w:val="000000"/>
                <w:kern w:val="0"/>
                <w:sz w:val="16"/>
                <w:szCs w:val="16"/>
                <w:lang w:eastAsia="en-GB"/>
                <w14:ligatures w14:val="none"/>
              </w:rPr>
              <w:t>75</w:t>
            </w:r>
            <w:r w:rsidRPr="00C35DDE">
              <w:rPr>
                <w:rFonts w:ascii="Times New Roman" w:hAnsi="Times New Roman" w:eastAsia="Times New Roman" w:cs="Times New Roman"/>
                <w:color w:val="000000"/>
                <w:kern w:val="0"/>
                <w:sz w:val="16"/>
                <w:szCs w:val="16"/>
                <w:lang w:eastAsia="en-GB"/>
                <w14:ligatures w14:val="none"/>
              </w:rPr>
              <w:t> </w:t>
            </w:r>
          </w:p>
          <w:p w:rsidR="009E5D6F" w:rsidP="009E5D6F" w:rsidRDefault="009E5D6F" w14:paraId="48F77C82" w14:textId="15910B99">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0.3</w:t>
            </w:r>
            <w:r w:rsidR="00575FC6">
              <w:rPr>
                <w:rFonts w:ascii="Times New Roman" w:hAnsi="Times New Roman" w:eastAsia="Times New Roman" w:cs="Times New Roman"/>
                <w:color w:val="000000"/>
                <w:kern w:val="0"/>
                <w:sz w:val="16"/>
                <w:szCs w:val="16"/>
                <w:lang w:eastAsia="en-GB"/>
                <w14:ligatures w14:val="none"/>
              </w:rPr>
              <w:t>59</w:t>
            </w:r>
            <w:r w:rsidRPr="00C35DDE">
              <w:rPr>
                <w:rFonts w:ascii="Times New Roman" w:hAnsi="Times New Roman" w:eastAsia="Times New Roman" w:cs="Times New Roman"/>
                <w:color w:val="000000"/>
                <w:kern w:val="0"/>
                <w:sz w:val="16"/>
                <w:szCs w:val="16"/>
                <w:lang w:eastAsia="en-GB"/>
                <w14:ligatures w14:val="none"/>
              </w:rPr>
              <w:t> </w:t>
            </w:r>
          </w:p>
          <w:p w:rsidRPr="00CA339D" w:rsidR="00CA339D" w:rsidP="009E5D6F" w:rsidRDefault="001D637F" w14:paraId="2BE25C13" w14:textId="7C5032D3">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0.31</w:t>
            </w:r>
            <w:r w:rsidR="00575FC6">
              <w:rPr>
                <w:rFonts w:ascii="Times New Roman" w:hAnsi="Times New Roman" w:eastAsia="Times New Roman" w:cs="Times New Roman"/>
                <w:kern w:val="0"/>
                <w:sz w:val="16"/>
                <w:szCs w:val="16"/>
                <w:lang w:eastAsia="en-GB"/>
                <w14:ligatures w14:val="none"/>
              </w:rPr>
              <w:t>1</w:t>
            </w:r>
          </w:p>
        </w:tc>
        <w:tc>
          <w:tcPr>
            <w:tcW w:w="1432" w:type="dxa"/>
            <w:tcBorders>
              <w:top w:val="nil"/>
              <w:left w:val="nil"/>
              <w:bottom w:val="nil"/>
              <w:right w:val="nil"/>
            </w:tcBorders>
            <w:shd w:val="clear" w:color="auto" w:fill="FFFFFF" w:themeFill="background1"/>
            <w:hideMark/>
          </w:tcPr>
          <w:p w:rsidRPr="00C35DDE" w:rsidR="009E5D6F" w:rsidP="009E5D6F" w:rsidRDefault="009E5D6F" w14:paraId="25F31E25"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7AD831BA" w14:textId="2F0A9BC9">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3715CC">
              <w:rPr>
                <w:rFonts w:ascii="Times New Roman" w:hAnsi="Times New Roman" w:eastAsia="Times New Roman" w:cs="Times New Roman"/>
                <w:kern w:val="0"/>
                <w:sz w:val="16"/>
                <w:szCs w:val="16"/>
                <w:lang w:eastAsia="en-GB"/>
                <w14:ligatures w14:val="none"/>
              </w:rPr>
              <w:t>50</w:t>
            </w:r>
            <w:r w:rsidRPr="00C35DDE">
              <w:rPr>
                <w:rFonts w:ascii="Times New Roman" w:hAnsi="Times New Roman" w:eastAsia="Times New Roman" w:cs="Times New Roman"/>
                <w:kern w:val="0"/>
                <w:sz w:val="16"/>
                <w:szCs w:val="16"/>
                <w:lang w:eastAsia="en-GB"/>
                <w14:ligatures w14:val="none"/>
              </w:rPr>
              <w:t> </w:t>
            </w:r>
          </w:p>
          <w:p w:rsidR="001D637F" w:rsidP="009E5D6F" w:rsidRDefault="009E5D6F" w14:paraId="37067CF6" w14:textId="7D62490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C35DDE">
              <w:rPr>
                <w:rFonts w:ascii="Times New Roman" w:hAnsi="Times New Roman" w:eastAsia="Times New Roman" w:cs="Times New Roman"/>
                <w:kern w:val="0"/>
                <w:sz w:val="16"/>
                <w:szCs w:val="16"/>
                <w:lang w:eastAsia="en-GB"/>
                <w14:ligatures w14:val="none"/>
              </w:rPr>
              <w:t>0.00</w:t>
            </w:r>
            <w:r w:rsidR="00575FC6">
              <w:rPr>
                <w:rFonts w:ascii="Times New Roman" w:hAnsi="Times New Roman" w:eastAsia="Times New Roman" w:cs="Times New Roman"/>
                <w:kern w:val="0"/>
                <w:sz w:val="16"/>
                <w:szCs w:val="16"/>
                <w:lang w:eastAsia="en-GB"/>
                <w14:ligatures w14:val="none"/>
              </w:rPr>
              <w:t>5</w:t>
            </w:r>
          </w:p>
          <w:p w:rsidRPr="00C35DDE" w:rsidR="009E5D6F" w:rsidP="009E5D6F" w:rsidRDefault="001D637F" w14:paraId="52F8A6ED" w14:textId="49BE83BF">
            <w:pPr>
              <w:spacing w:after="0" w:line="240" w:lineRule="auto"/>
              <w:ind w:left="90" w:right="90"/>
              <w:textAlignment w:val="baseline"/>
              <w:rPr>
                <w:rFonts w:ascii="Times New Roman" w:hAnsi="Times New Roman" w:eastAsia="Times New Roman" w:cs="Times New Roman"/>
                <w:kern w:val="0"/>
                <w:lang w:eastAsia="en-GB"/>
                <w14:ligatures w14:val="none"/>
              </w:rPr>
            </w:pPr>
            <w:r>
              <w:rPr>
                <w:rFonts w:ascii="Times New Roman" w:hAnsi="Times New Roman" w:eastAsia="Times New Roman" w:cs="Times New Roman"/>
                <w:kern w:val="0"/>
                <w:sz w:val="16"/>
                <w:szCs w:val="16"/>
                <w:lang w:eastAsia="en-GB"/>
                <w14:ligatures w14:val="none"/>
              </w:rPr>
              <w:t>0.00</w:t>
            </w:r>
            <w:r w:rsidR="000E2E7B">
              <w:rPr>
                <w:rFonts w:ascii="Times New Roman" w:hAnsi="Times New Roman" w:eastAsia="Times New Roman" w:cs="Times New Roman"/>
                <w:kern w:val="0"/>
                <w:sz w:val="16"/>
                <w:szCs w:val="16"/>
                <w:lang w:eastAsia="en-GB"/>
                <w14:ligatures w14:val="none"/>
              </w:rPr>
              <w:t>6</w:t>
            </w:r>
            <w:r w:rsidRPr="00C35DDE" w:rsidR="009E5D6F">
              <w:rPr>
                <w:rFonts w:ascii="Times New Roman" w:hAnsi="Times New Roman" w:eastAsia="Times New Roman" w:cs="Times New Roman"/>
                <w:kern w:val="0"/>
                <w:sz w:val="16"/>
                <w:szCs w:val="16"/>
                <w:lang w:eastAsia="en-GB"/>
                <w14:ligatures w14:val="none"/>
              </w:rPr>
              <w:t> </w:t>
            </w:r>
          </w:p>
        </w:tc>
        <w:tc>
          <w:tcPr>
            <w:tcW w:w="1821" w:type="dxa"/>
            <w:tcBorders>
              <w:top w:val="nil"/>
              <w:left w:val="nil"/>
              <w:bottom w:val="nil"/>
              <w:right w:val="nil"/>
            </w:tcBorders>
            <w:shd w:val="clear" w:color="auto" w:fill="FFFFFF" w:themeFill="background1"/>
          </w:tcPr>
          <w:p w:rsidR="009E5D6F" w:rsidP="009E5D6F" w:rsidRDefault="009E5D6F" w14:paraId="0D3E3FA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009E5D6F" w:rsidP="009E5D6F" w:rsidRDefault="009E5D6F" w14:paraId="7F8D2964" w14:textId="48F7F261">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043A15">
              <w:rPr>
                <w:rFonts w:ascii="Times New Roman" w:hAnsi="Times New Roman" w:eastAsia="Times New Roman" w:cs="Times New Roman"/>
                <w:kern w:val="0"/>
                <w:sz w:val="16"/>
                <w:szCs w:val="16"/>
                <w:lang w:eastAsia="en-GB"/>
                <w14:ligatures w14:val="none"/>
              </w:rPr>
              <w:t>8</w:t>
            </w:r>
            <w:r w:rsidR="009067B8">
              <w:rPr>
                <w:rFonts w:ascii="Times New Roman" w:hAnsi="Times New Roman" w:eastAsia="Times New Roman" w:cs="Times New Roman"/>
                <w:kern w:val="0"/>
                <w:sz w:val="16"/>
                <w:szCs w:val="16"/>
                <w:lang w:eastAsia="en-GB"/>
                <w14:ligatures w14:val="none"/>
              </w:rPr>
              <w:t>4</w:t>
            </w:r>
            <w:r>
              <w:rPr>
                <w:rFonts w:ascii="Times New Roman" w:hAnsi="Times New Roman" w:eastAsia="Times New Roman" w:cs="Times New Roman"/>
                <w:kern w:val="0"/>
                <w:sz w:val="16"/>
                <w:szCs w:val="16"/>
                <w:lang w:eastAsia="en-GB"/>
                <w14:ligatures w14:val="none"/>
              </w:rPr>
              <w:t xml:space="preserve"> [0.</w:t>
            </w:r>
            <w:r w:rsidR="004F106D">
              <w:rPr>
                <w:rFonts w:ascii="Times New Roman" w:hAnsi="Times New Roman" w:eastAsia="Times New Roman" w:cs="Times New Roman"/>
                <w:kern w:val="0"/>
                <w:sz w:val="16"/>
                <w:szCs w:val="16"/>
                <w:lang w:eastAsia="en-GB"/>
                <w14:ligatures w14:val="none"/>
              </w:rPr>
              <w:t>32</w:t>
            </w:r>
            <w:r>
              <w:rPr>
                <w:rFonts w:ascii="Times New Roman" w:hAnsi="Times New Roman" w:eastAsia="Times New Roman" w:cs="Times New Roman"/>
                <w:kern w:val="0"/>
                <w:sz w:val="16"/>
                <w:szCs w:val="16"/>
                <w:lang w:eastAsia="en-GB"/>
                <w14:ligatures w14:val="none"/>
              </w:rPr>
              <w:t>-</w:t>
            </w:r>
            <w:r w:rsidR="003E4587">
              <w:rPr>
                <w:rFonts w:ascii="Times New Roman" w:hAnsi="Times New Roman" w:eastAsia="Times New Roman" w:cs="Times New Roman"/>
                <w:kern w:val="0"/>
                <w:sz w:val="16"/>
                <w:szCs w:val="16"/>
                <w:lang w:eastAsia="en-GB"/>
                <w14:ligatures w14:val="none"/>
              </w:rPr>
              <w:t>3.</w:t>
            </w:r>
            <w:r w:rsidR="004F106D">
              <w:rPr>
                <w:rFonts w:ascii="Times New Roman" w:hAnsi="Times New Roman" w:eastAsia="Times New Roman" w:cs="Times New Roman"/>
                <w:kern w:val="0"/>
                <w:sz w:val="16"/>
                <w:szCs w:val="16"/>
                <w:lang w:eastAsia="en-GB"/>
                <w14:ligatures w14:val="none"/>
              </w:rPr>
              <w:t>36</w:t>
            </w:r>
            <w:r>
              <w:rPr>
                <w:rFonts w:ascii="Times New Roman" w:hAnsi="Times New Roman" w:eastAsia="Times New Roman" w:cs="Times New Roman"/>
                <w:kern w:val="0"/>
                <w:sz w:val="16"/>
                <w:szCs w:val="16"/>
                <w:lang w:eastAsia="en-GB"/>
                <w14:ligatures w14:val="none"/>
              </w:rPr>
              <w:t>]</w:t>
            </w:r>
          </w:p>
          <w:p w:rsidR="009E5D6F" w:rsidP="009E5D6F" w:rsidRDefault="009E5D6F" w14:paraId="2427AE18" w14:textId="480DC23C">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7D5E25">
              <w:rPr>
                <w:rFonts w:ascii="Times New Roman" w:hAnsi="Times New Roman" w:eastAsia="Times New Roman" w:cs="Times New Roman"/>
                <w:kern w:val="0"/>
                <w:sz w:val="16"/>
                <w:szCs w:val="16"/>
                <w:lang w:eastAsia="en-GB"/>
                <w14:ligatures w14:val="none"/>
              </w:rPr>
              <w:t>45</w:t>
            </w:r>
            <w:r>
              <w:rPr>
                <w:rFonts w:ascii="Times New Roman" w:hAnsi="Times New Roman" w:eastAsia="Times New Roman" w:cs="Times New Roman"/>
                <w:kern w:val="0"/>
                <w:sz w:val="16"/>
                <w:szCs w:val="16"/>
                <w:lang w:eastAsia="en-GB"/>
                <w14:ligatures w14:val="none"/>
              </w:rPr>
              <w:t xml:space="preserve"> [0.</w:t>
            </w:r>
            <w:r w:rsidR="009067B8">
              <w:rPr>
                <w:rFonts w:ascii="Times New Roman" w:hAnsi="Times New Roman" w:eastAsia="Times New Roman" w:cs="Times New Roman"/>
                <w:kern w:val="0"/>
                <w:sz w:val="16"/>
                <w:szCs w:val="16"/>
                <w:lang w:eastAsia="en-GB"/>
                <w14:ligatures w14:val="none"/>
              </w:rPr>
              <w:t>19</w:t>
            </w:r>
            <w:r>
              <w:rPr>
                <w:rFonts w:ascii="Times New Roman" w:hAnsi="Times New Roman" w:eastAsia="Times New Roman" w:cs="Times New Roman"/>
                <w:kern w:val="0"/>
                <w:sz w:val="16"/>
                <w:szCs w:val="16"/>
                <w:lang w:eastAsia="en-GB"/>
                <w14:ligatures w14:val="none"/>
              </w:rPr>
              <w:t>-2.</w:t>
            </w:r>
            <w:r w:rsidR="009067B8">
              <w:rPr>
                <w:rFonts w:ascii="Times New Roman" w:hAnsi="Times New Roman" w:eastAsia="Times New Roman" w:cs="Times New Roman"/>
                <w:kern w:val="0"/>
                <w:sz w:val="16"/>
                <w:szCs w:val="16"/>
                <w:lang w:eastAsia="en-GB"/>
                <w14:ligatures w14:val="none"/>
              </w:rPr>
              <w:t>71</w:t>
            </w:r>
            <w:r>
              <w:rPr>
                <w:rFonts w:ascii="Times New Roman" w:hAnsi="Times New Roman" w:eastAsia="Times New Roman" w:cs="Times New Roman"/>
                <w:kern w:val="0"/>
                <w:sz w:val="16"/>
                <w:szCs w:val="16"/>
                <w:lang w:eastAsia="en-GB"/>
                <w14:ligatures w14:val="none"/>
              </w:rPr>
              <w:t>]</w:t>
            </w:r>
          </w:p>
          <w:p w:rsidRPr="00C35DDE" w:rsidR="00AF6D43" w:rsidP="009E5D6F" w:rsidRDefault="00157C26" w14:paraId="332EFE8C" w14:textId="2812DD6E">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2053EB">
              <w:rPr>
                <w:rFonts w:ascii="Times New Roman" w:hAnsi="Times New Roman" w:eastAsia="Times New Roman" w:cs="Times New Roman"/>
                <w:kern w:val="0"/>
                <w:sz w:val="16"/>
                <w:szCs w:val="16"/>
                <w:lang w:eastAsia="en-GB"/>
                <w14:ligatures w14:val="none"/>
              </w:rPr>
              <w:t>70</w:t>
            </w:r>
            <w:r>
              <w:rPr>
                <w:rFonts w:ascii="Times New Roman" w:hAnsi="Times New Roman" w:eastAsia="Times New Roman" w:cs="Times New Roman"/>
                <w:kern w:val="0"/>
                <w:sz w:val="16"/>
                <w:szCs w:val="16"/>
                <w:lang w:eastAsia="en-GB"/>
                <w14:ligatures w14:val="none"/>
              </w:rPr>
              <w:t xml:space="preserve"> [0.</w:t>
            </w:r>
            <w:r w:rsidR="002053EB">
              <w:rPr>
                <w:rFonts w:ascii="Times New Roman" w:hAnsi="Times New Roman" w:eastAsia="Times New Roman" w:cs="Times New Roman"/>
                <w:kern w:val="0"/>
                <w:sz w:val="16"/>
                <w:szCs w:val="16"/>
                <w:lang w:eastAsia="en-GB"/>
                <w14:ligatures w14:val="none"/>
              </w:rPr>
              <w:t>67</w:t>
            </w:r>
            <w:r>
              <w:rPr>
                <w:rFonts w:ascii="Times New Roman" w:hAnsi="Times New Roman" w:eastAsia="Times New Roman" w:cs="Times New Roman"/>
                <w:kern w:val="0"/>
                <w:sz w:val="16"/>
                <w:szCs w:val="16"/>
                <w:lang w:eastAsia="en-GB"/>
                <w14:ligatures w14:val="none"/>
              </w:rPr>
              <w:t>-2.</w:t>
            </w:r>
            <w:r w:rsidR="002053EB">
              <w:rPr>
                <w:rFonts w:ascii="Times New Roman" w:hAnsi="Times New Roman" w:eastAsia="Times New Roman" w:cs="Times New Roman"/>
                <w:kern w:val="0"/>
                <w:sz w:val="16"/>
                <w:szCs w:val="16"/>
                <w:lang w:eastAsia="en-GB"/>
                <w14:ligatures w14:val="none"/>
              </w:rPr>
              <w:t>72</w:t>
            </w:r>
            <w:r>
              <w:rPr>
                <w:rFonts w:ascii="Times New Roman" w:hAnsi="Times New Roman" w:eastAsia="Times New Roman" w:cs="Times New Roman"/>
                <w:kern w:val="0"/>
                <w:sz w:val="16"/>
                <w:szCs w:val="16"/>
                <w:lang w:eastAsia="en-GB"/>
                <w14:ligatures w14:val="none"/>
              </w:rPr>
              <w:t>]</w:t>
            </w:r>
          </w:p>
        </w:tc>
      </w:tr>
      <w:tr w:rsidRPr="00C35DDE" w:rsidR="009E5D6F" w:rsidTr="55BA99D5" w14:paraId="5C8092BA" w14:textId="2CE81634">
        <w:trPr>
          <w:trHeight w:val="300"/>
        </w:trPr>
        <w:tc>
          <w:tcPr>
            <w:tcW w:w="2372" w:type="dxa"/>
            <w:tcBorders>
              <w:top w:val="nil"/>
              <w:left w:val="nil"/>
              <w:bottom w:val="nil"/>
              <w:right w:val="nil"/>
            </w:tcBorders>
            <w:shd w:val="clear" w:color="auto" w:fill="FFFFFF" w:themeFill="background1"/>
            <w:hideMark/>
          </w:tcPr>
          <w:p w:rsidRPr="00C35DDE" w:rsidR="009E5D6F" w:rsidP="009E5D6F" w:rsidRDefault="009E5D6F" w14:paraId="3EEAFEBC"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ACE-R Visuospatial </w:t>
            </w:r>
          </w:p>
          <w:p w:rsidRPr="00C35DDE" w:rsidR="009E5D6F" w:rsidP="009E5D6F" w:rsidRDefault="009E5D6F" w14:paraId="583B458B" w14:textId="123362FE">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xml:space="preserve">AD vs </w:t>
            </w:r>
            <w:r w:rsidR="00B3774E">
              <w:rPr>
                <w:rFonts w:ascii="Times New Roman" w:hAnsi="Times New Roman" w:eastAsia="Times New Roman" w:cs="Times New Roman"/>
                <w:kern w:val="0"/>
                <w:sz w:val="16"/>
                <w:szCs w:val="16"/>
                <w:lang w:eastAsia="en-GB"/>
                <w14:ligatures w14:val="none"/>
              </w:rPr>
              <w:t>SYNUC</w:t>
            </w: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74E7B7C4" w14:textId="482CAEBA">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xml:space="preserve">AD vs </w:t>
            </w:r>
            <w:r w:rsidR="00B3774E">
              <w:rPr>
                <w:rFonts w:ascii="Times New Roman" w:hAnsi="Times New Roman" w:eastAsia="Times New Roman" w:cs="Times New Roman"/>
                <w:kern w:val="0"/>
                <w:sz w:val="16"/>
                <w:szCs w:val="16"/>
                <w:lang w:eastAsia="en-GB"/>
                <w14:ligatures w14:val="none"/>
              </w:rPr>
              <w:t>PSP</w:t>
            </w:r>
            <w:r w:rsidRPr="00C35DDE">
              <w:rPr>
                <w:rFonts w:ascii="Times New Roman" w:hAnsi="Times New Roman" w:eastAsia="Times New Roman" w:cs="Times New Roman"/>
                <w:kern w:val="0"/>
                <w:sz w:val="16"/>
                <w:szCs w:val="16"/>
                <w:lang w:eastAsia="en-GB"/>
                <w14:ligatures w14:val="none"/>
              </w:rPr>
              <w:t>  </w:t>
            </w:r>
          </w:p>
        </w:tc>
        <w:tc>
          <w:tcPr>
            <w:tcW w:w="1006" w:type="dxa"/>
            <w:tcBorders>
              <w:top w:val="nil"/>
              <w:left w:val="nil"/>
              <w:bottom w:val="nil"/>
              <w:right w:val="nil"/>
            </w:tcBorders>
            <w:shd w:val="clear" w:color="auto" w:fill="FFFFFF" w:themeFill="background1"/>
            <w:hideMark/>
          </w:tcPr>
          <w:p w:rsidRPr="00C35DDE" w:rsidR="009E5D6F" w:rsidP="009E5D6F" w:rsidRDefault="009E5D6F" w14:paraId="7881C4F9" w14:textId="787DA736">
            <w:pPr>
              <w:spacing w:after="0" w:line="240" w:lineRule="auto"/>
              <w:ind w:left="90" w:right="90"/>
              <w:textAlignment w:val="baseline"/>
              <w:rPr>
                <w:rFonts w:ascii="Times New Roman" w:hAnsi="Times New Roman" w:eastAsia="Times New Roman" w:cs="Times New Roman"/>
                <w:kern w:val="0"/>
                <w:lang w:eastAsia="en-GB"/>
                <w14:ligatures w14:val="none"/>
              </w:rPr>
            </w:pPr>
            <w:r>
              <w:rPr>
                <w:rFonts w:ascii="Times New Roman" w:hAnsi="Times New Roman" w:eastAsia="Times New Roman" w:cs="Times New Roman"/>
                <w:color w:val="000000"/>
                <w:kern w:val="0"/>
                <w:sz w:val="16"/>
                <w:szCs w:val="16"/>
                <w:lang w:eastAsia="en-GB"/>
                <w14:ligatures w14:val="none"/>
              </w:rPr>
              <w:t>6.</w:t>
            </w:r>
            <w:r w:rsidR="00071A99">
              <w:rPr>
                <w:rFonts w:ascii="Times New Roman" w:hAnsi="Times New Roman" w:eastAsia="Times New Roman" w:cs="Times New Roman"/>
                <w:color w:val="000000"/>
                <w:kern w:val="0"/>
                <w:sz w:val="16"/>
                <w:szCs w:val="16"/>
                <w:lang w:eastAsia="en-GB"/>
                <w14:ligatures w14:val="none"/>
              </w:rPr>
              <w:t>55</w:t>
            </w:r>
            <w:r w:rsidRPr="00C35DDE">
              <w:rPr>
                <w:rFonts w:ascii="Times New Roman" w:hAnsi="Times New Roman" w:eastAsia="Times New Roman" w:cs="Times New Roman"/>
                <w:color w:val="000000"/>
                <w:kern w:val="0"/>
                <w:sz w:val="16"/>
                <w:szCs w:val="16"/>
                <w:lang w:eastAsia="en-GB"/>
                <w14:ligatures w14:val="none"/>
              </w:rPr>
              <w:t> </w:t>
            </w:r>
          </w:p>
        </w:tc>
        <w:tc>
          <w:tcPr>
            <w:tcW w:w="1039" w:type="dxa"/>
            <w:tcBorders>
              <w:top w:val="nil"/>
              <w:left w:val="nil"/>
              <w:bottom w:val="nil"/>
              <w:right w:val="nil"/>
            </w:tcBorders>
            <w:shd w:val="clear" w:color="auto" w:fill="FFFFFF" w:themeFill="background1"/>
            <w:hideMark/>
          </w:tcPr>
          <w:p w:rsidRPr="00C35DDE" w:rsidR="009E5D6F" w:rsidP="009E5D6F" w:rsidRDefault="009E5D6F" w14:paraId="256E7E84" w14:textId="0A2A4FF0">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0.0</w:t>
            </w:r>
            <w:r>
              <w:rPr>
                <w:rFonts w:ascii="Times New Roman" w:hAnsi="Times New Roman" w:eastAsia="Times New Roman" w:cs="Times New Roman"/>
                <w:color w:val="000000"/>
                <w:kern w:val="0"/>
                <w:sz w:val="16"/>
                <w:szCs w:val="16"/>
                <w:lang w:eastAsia="en-GB"/>
                <w14:ligatures w14:val="none"/>
              </w:rPr>
              <w:t>0</w:t>
            </w:r>
            <w:r w:rsidR="00071A99">
              <w:rPr>
                <w:rFonts w:ascii="Times New Roman" w:hAnsi="Times New Roman" w:eastAsia="Times New Roman" w:cs="Times New Roman"/>
                <w:color w:val="000000"/>
                <w:kern w:val="0"/>
                <w:sz w:val="16"/>
                <w:szCs w:val="16"/>
                <w:lang w:eastAsia="en-GB"/>
                <w14:ligatures w14:val="none"/>
              </w:rPr>
              <w:t>2</w:t>
            </w:r>
            <w:r w:rsidRPr="00C35DDE">
              <w:rPr>
                <w:rFonts w:ascii="Times New Roman" w:hAnsi="Times New Roman" w:eastAsia="Times New Roman" w:cs="Times New Roman"/>
                <w:color w:val="000000"/>
                <w:kern w:val="0"/>
                <w:sz w:val="16"/>
                <w:szCs w:val="16"/>
                <w:lang w:eastAsia="en-GB"/>
                <w14:ligatures w14:val="none"/>
              </w:rPr>
              <w:t> </w:t>
            </w:r>
          </w:p>
        </w:tc>
        <w:tc>
          <w:tcPr>
            <w:tcW w:w="977" w:type="dxa"/>
            <w:tcBorders>
              <w:top w:val="nil"/>
              <w:left w:val="nil"/>
              <w:bottom w:val="nil"/>
              <w:right w:val="nil"/>
            </w:tcBorders>
            <w:shd w:val="clear" w:color="auto" w:fill="FFFFFF" w:themeFill="background1"/>
            <w:hideMark/>
          </w:tcPr>
          <w:p w:rsidRPr="00C35DDE" w:rsidR="009E5D6F" w:rsidP="009E5D6F" w:rsidRDefault="009E5D6F" w14:paraId="1AF863C0"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46176F67" w14:textId="14A46C3A">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w:t>
            </w:r>
            <w:r w:rsidR="008F687B">
              <w:rPr>
                <w:rFonts w:ascii="Times New Roman" w:hAnsi="Times New Roman" w:eastAsia="Times New Roman" w:cs="Times New Roman"/>
                <w:color w:val="000000"/>
                <w:kern w:val="0"/>
                <w:sz w:val="16"/>
                <w:szCs w:val="16"/>
                <w:lang w:eastAsia="en-GB"/>
                <w14:ligatures w14:val="none"/>
              </w:rPr>
              <w:t>569</w:t>
            </w: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0C19942B" w14:textId="11746CEB">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w:t>
            </w:r>
            <w:r w:rsidR="005507BB">
              <w:rPr>
                <w:rFonts w:ascii="Times New Roman" w:hAnsi="Times New Roman" w:eastAsia="Times New Roman" w:cs="Times New Roman"/>
                <w:color w:val="000000"/>
                <w:kern w:val="0"/>
                <w:sz w:val="16"/>
                <w:szCs w:val="16"/>
                <w:lang w:eastAsia="en-GB"/>
                <w14:ligatures w14:val="none"/>
              </w:rPr>
              <w:t>4</w:t>
            </w:r>
            <w:r w:rsidR="008F687B">
              <w:rPr>
                <w:rFonts w:ascii="Times New Roman" w:hAnsi="Times New Roman" w:eastAsia="Times New Roman" w:cs="Times New Roman"/>
                <w:color w:val="000000"/>
                <w:kern w:val="0"/>
                <w:sz w:val="16"/>
                <w:szCs w:val="16"/>
                <w:lang w:eastAsia="en-GB"/>
                <w14:ligatures w14:val="none"/>
              </w:rPr>
              <w:t>42</w:t>
            </w:r>
            <w:r w:rsidRPr="00C35DDE">
              <w:rPr>
                <w:rFonts w:ascii="Times New Roman" w:hAnsi="Times New Roman" w:eastAsia="Times New Roman" w:cs="Times New Roman"/>
                <w:color w:val="000000"/>
                <w:kern w:val="0"/>
                <w:sz w:val="16"/>
                <w:szCs w:val="16"/>
                <w:lang w:eastAsia="en-GB"/>
                <w14:ligatures w14:val="none"/>
              </w:rPr>
              <w:t> </w:t>
            </w:r>
          </w:p>
        </w:tc>
        <w:tc>
          <w:tcPr>
            <w:tcW w:w="1432" w:type="dxa"/>
            <w:tcBorders>
              <w:top w:val="nil"/>
              <w:left w:val="nil"/>
              <w:bottom w:val="nil"/>
              <w:right w:val="nil"/>
            </w:tcBorders>
            <w:shd w:val="clear" w:color="auto" w:fill="FFFFFF" w:themeFill="background1"/>
            <w:hideMark/>
          </w:tcPr>
          <w:p w:rsidRPr="00C35DDE" w:rsidR="009E5D6F" w:rsidP="009E5D6F" w:rsidRDefault="009E5D6F" w14:paraId="4C55EF9D"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17D64A81" w14:textId="546AA505">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5507BB">
              <w:rPr>
                <w:rFonts w:ascii="Times New Roman" w:hAnsi="Times New Roman" w:eastAsia="Times New Roman" w:cs="Times New Roman"/>
                <w:kern w:val="0"/>
                <w:sz w:val="16"/>
                <w:szCs w:val="16"/>
                <w:lang w:eastAsia="en-GB"/>
                <w14:ligatures w14:val="none"/>
              </w:rPr>
              <w:t>1</w:t>
            </w:r>
            <w:r w:rsidR="008F687B">
              <w:rPr>
                <w:rFonts w:ascii="Times New Roman" w:hAnsi="Times New Roman" w:eastAsia="Times New Roman" w:cs="Times New Roman"/>
                <w:kern w:val="0"/>
                <w:sz w:val="16"/>
                <w:szCs w:val="16"/>
                <w:lang w:eastAsia="en-GB"/>
                <w14:ligatures w14:val="none"/>
              </w:rPr>
              <w:t>3</w:t>
            </w: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12F502FE" w14:textId="2417090F">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5507BB">
              <w:rPr>
                <w:rFonts w:ascii="Times New Roman" w:hAnsi="Times New Roman" w:eastAsia="Times New Roman" w:cs="Times New Roman"/>
                <w:kern w:val="0"/>
                <w:sz w:val="16"/>
                <w:szCs w:val="16"/>
                <w:lang w:eastAsia="en-GB"/>
                <w14:ligatures w14:val="none"/>
              </w:rPr>
              <w:t>0</w:t>
            </w:r>
            <w:r w:rsidR="00DC6D57">
              <w:rPr>
                <w:rFonts w:ascii="Times New Roman" w:hAnsi="Times New Roman" w:eastAsia="Times New Roman" w:cs="Times New Roman"/>
                <w:kern w:val="0"/>
                <w:sz w:val="16"/>
                <w:szCs w:val="16"/>
                <w:lang w:eastAsia="en-GB"/>
                <w14:ligatures w14:val="none"/>
              </w:rPr>
              <w:t>8</w:t>
            </w:r>
            <w:r w:rsidRPr="00C35DDE">
              <w:rPr>
                <w:rFonts w:ascii="Times New Roman" w:hAnsi="Times New Roman" w:eastAsia="Times New Roman" w:cs="Times New Roman"/>
                <w:kern w:val="0"/>
                <w:sz w:val="16"/>
                <w:szCs w:val="16"/>
                <w:lang w:eastAsia="en-GB"/>
                <w14:ligatures w14:val="none"/>
              </w:rPr>
              <w:t> </w:t>
            </w:r>
          </w:p>
        </w:tc>
        <w:tc>
          <w:tcPr>
            <w:tcW w:w="1821" w:type="dxa"/>
            <w:tcBorders>
              <w:top w:val="nil"/>
              <w:left w:val="nil"/>
              <w:bottom w:val="nil"/>
              <w:right w:val="nil"/>
            </w:tcBorders>
            <w:shd w:val="clear" w:color="auto" w:fill="FFFFFF" w:themeFill="background1"/>
          </w:tcPr>
          <w:p w:rsidR="009E5D6F" w:rsidP="009E5D6F" w:rsidRDefault="009E5D6F" w14:paraId="7261675D"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009E5D6F" w:rsidP="009E5D6F" w:rsidRDefault="005E1599" w14:paraId="2DA829D5" w14:textId="191753FD">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1.95</w:t>
            </w:r>
            <w:r w:rsidR="009E5D6F">
              <w:rPr>
                <w:rFonts w:ascii="Times New Roman" w:hAnsi="Times New Roman" w:eastAsia="Times New Roman" w:cs="Times New Roman"/>
                <w:kern w:val="0"/>
                <w:sz w:val="16"/>
                <w:szCs w:val="16"/>
                <w:lang w:eastAsia="en-GB"/>
                <w14:ligatures w14:val="none"/>
              </w:rPr>
              <w:t xml:space="preserve"> [0.</w:t>
            </w:r>
            <w:r>
              <w:rPr>
                <w:rFonts w:ascii="Times New Roman" w:hAnsi="Times New Roman" w:eastAsia="Times New Roman" w:cs="Times New Roman"/>
                <w:kern w:val="0"/>
                <w:sz w:val="16"/>
                <w:szCs w:val="16"/>
                <w:lang w:eastAsia="en-GB"/>
                <w14:ligatures w14:val="none"/>
              </w:rPr>
              <w:t>22</w:t>
            </w:r>
            <w:r w:rsidR="009E5D6F">
              <w:rPr>
                <w:rFonts w:ascii="Times New Roman" w:hAnsi="Times New Roman" w:eastAsia="Times New Roman" w:cs="Times New Roman"/>
                <w:kern w:val="0"/>
                <w:sz w:val="16"/>
                <w:szCs w:val="16"/>
                <w:lang w:eastAsia="en-GB"/>
                <w14:ligatures w14:val="none"/>
              </w:rPr>
              <w:t>-</w:t>
            </w:r>
            <w:r w:rsidR="00474DAD">
              <w:rPr>
                <w:rFonts w:ascii="Times New Roman" w:hAnsi="Times New Roman" w:eastAsia="Times New Roman" w:cs="Times New Roman"/>
                <w:kern w:val="0"/>
                <w:sz w:val="16"/>
                <w:szCs w:val="16"/>
                <w:lang w:eastAsia="en-GB"/>
                <w14:ligatures w14:val="none"/>
              </w:rPr>
              <w:t>2.73</w:t>
            </w:r>
            <w:r w:rsidR="009E5D6F">
              <w:rPr>
                <w:rFonts w:ascii="Times New Roman" w:hAnsi="Times New Roman" w:eastAsia="Times New Roman" w:cs="Times New Roman"/>
                <w:kern w:val="0"/>
                <w:sz w:val="16"/>
                <w:szCs w:val="16"/>
                <w:lang w:eastAsia="en-GB"/>
                <w14:ligatures w14:val="none"/>
              </w:rPr>
              <w:t>]</w:t>
            </w:r>
          </w:p>
          <w:p w:rsidRPr="00C35DDE" w:rsidR="009E5D6F" w:rsidP="009E5D6F" w:rsidRDefault="003645BA" w14:paraId="5EA89E75" w14:textId="09AE495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4F106D">
              <w:rPr>
                <w:rFonts w:ascii="Times New Roman" w:hAnsi="Times New Roman" w:eastAsia="Times New Roman" w:cs="Times New Roman"/>
                <w:kern w:val="0"/>
                <w:sz w:val="16"/>
                <w:szCs w:val="16"/>
                <w:lang w:eastAsia="en-GB"/>
                <w14:ligatures w14:val="none"/>
              </w:rPr>
              <w:t>47</w:t>
            </w:r>
            <w:r w:rsidR="009E5D6F">
              <w:rPr>
                <w:rFonts w:ascii="Times New Roman" w:hAnsi="Times New Roman" w:eastAsia="Times New Roman" w:cs="Times New Roman"/>
                <w:kern w:val="0"/>
                <w:sz w:val="16"/>
                <w:szCs w:val="16"/>
                <w:lang w:eastAsia="en-GB"/>
                <w14:ligatures w14:val="none"/>
              </w:rPr>
              <w:t xml:space="preserve"> [0.</w:t>
            </w:r>
            <w:r w:rsidR="005E1599">
              <w:rPr>
                <w:rFonts w:ascii="Times New Roman" w:hAnsi="Times New Roman" w:eastAsia="Times New Roman" w:cs="Times New Roman"/>
                <w:kern w:val="0"/>
                <w:sz w:val="16"/>
                <w:szCs w:val="16"/>
                <w:lang w:eastAsia="en-GB"/>
                <w14:ligatures w14:val="none"/>
              </w:rPr>
              <w:t>22</w:t>
            </w:r>
            <w:r w:rsidR="009E5D6F">
              <w:rPr>
                <w:rFonts w:ascii="Times New Roman" w:hAnsi="Times New Roman" w:eastAsia="Times New Roman" w:cs="Times New Roman"/>
                <w:kern w:val="0"/>
                <w:sz w:val="16"/>
                <w:szCs w:val="16"/>
                <w:lang w:eastAsia="en-GB"/>
                <w14:ligatures w14:val="none"/>
              </w:rPr>
              <w:t>-</w:t>
            </w:r>
            <w:r w:rsidR="007D6D90">
              <w:rPr>
                <w:rFonts w:ascii="Times New Roman" w:hAnsi="Times New Roman" w:eastAsia="Times New Roman" w:cs="Times New Roman"/>
                <w:kern w:val="0"/>
                <w:sz w:val="16"/>
                <w:szCs w:val="16"/>
                <w:lang w:eastAsia="en-GB"/>
                <w14:ligatures w14:val="none"/>
              </w:rPr>
              <w:t>2.</w:t>
            </w:r>
            <w:r w:rsidR="005E1599">
              <w:rPr>
                <w:rFonts w:ascii="Times New Roman" w:hAnsi="Times New Roman" w:eastAsia="Times New Roman" w:cs="Times New Roman"/>
                <w:kern w:val="0"/>
                <w:sz w:val="16"/>
                <w:szCs w:val="16"/>
                <w:lang w:eastAsia="en-GB"/>
                <w14:ligatures w14:val="none"/>
              </w:rPr>
              <w:t>73</w:t>
            </w:r>
            <w:r w:rsidR="009E5D6F">
              <w:rPr>
                <w:rFonts w:ascii="Times New Roman" w:hAnsi="Times New Roman" w:eastAsia="Times New Roman" w:cs="Times New Roman"/>
                <w:kern w:val="0"/>
                <w:sz w:val="16"/>
                <w:szCs w:val="16"/>
                <w:lang w:eastAsia="en-GB"/>
                <w14:ligatures w14:val="none"/>
              </w:rPr>
              <w:t>]</w:t>
            </w:r>
          </w:p>
        </w:tc>
      </w:tr>
      <w:tr w:rsidRPr="00C35DDE" w:rsidR="009E5D6F" w:rsidTr="55BA99D5" w14:paraId="3B8DCF79" w14:textId="77777777">
        <w:trPr>
          <w:trHeight w:val="300"/>
        </w:trPr>
        <w:tc>
          <w:tcPr>
            <w:tcW w:w="2372" w:type="dxa"/>
            <w:tcBorders>
              <w:top w:val="nil"/>
              <w:left w:val="nil"/>
              <w:bottom w:val="nil"/>
              <w:right w:val="nil"/>
            </w:tcBorders>
            <w:shd w:val="clear" w:color="auto" w:fill="FFFFFF" w:themeFill="background1"/>
          </w:tcPr>
          <w:p w:rsidR="009E5D6F" w:rsidP="009E5D6F" w:rsidRDefault="009E5D6F" w14:paraId="36E6359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ACE-R Attention</w:t>
            </w:r>
          </w:p>
          <w:p w:rsidRPr="00C35DDE" w:rsidR="009E5D6F" w:rsidP="009E5D6F" w:rsidRDefault="00515456" w14:paraId="14E5E349" w14:textId="11E34BFB">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AD vs PSP</w:t>
            </w:r>
          </w:p>
        </w:tc>
        <w:tc>
          <w:tcPr>
            <w:tcW w:w="1006" w:type="dxa"/>
            <w:tcBorders>
              <w:top w:val="nil"/>
              <w:left w:val="nil"/>
              <w:bottom w:val="nil"/>
              <w:right w:val="nil"/>
            </w:tcBorders>
            <w:shd w:val="clear" w:color="auto" w:fill="FFFFFF" w:themeFill="background1"/>
          </w:tcPr>
          <w:p w:rsidR="009E5D6F" w:rsidP="009E5D6F" w:rsidRDefault="009E5D6F" w14:paraId="524D1C31" w14:textId="10F35566">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4.</w:t>
            </w:r>
            <w:r w:rsidR="00071A99">
              <w:rPr>
                <w:rFonts w:ascii="Times New Roman" w:hAnsi="Times New Roman" w:eastAsia="Times New Roman" w:cs="Times New Roman"/>
                <w:color w:val="000000"/>
                <w:kern w:val="0"/>
                <w:sz w:val="16"/>
                <w:szCs w:val="16"/>
                <w:lang w:eastAsia="en-GB"/>
                <w14:ligatures w14:val="none"/>
              </w:rPr>
              <w:t>76</w:t>
            </w:r>
          </w:p>
        </w:tc>
        <w:tc>
          <w:tcPr>
            <w:tcW w:w="1039" w:type="dxa"/>
            <w:tcBorders>
              <w:top w:val="nil"/>
              <w:left w:val="nil"/>
              <w:bottom w:val="nil"/>
              <w:right w:val="nil"/>
            </w:tcBorders>
            <w:shd w:val="clear" w:color="auto" w:fill="FFFFFF" w:themeFill="background1"/>
          </w:tcPr>
          <w:p w:rsidRPr="00C35DDE" w:rsidR="009E5D6F" w:rsidP="009E5D6F" w:rsidRDefault="009E5D6F" w14:paraId="733F783D" w14:textId="349B76D8">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0.01</w:t>
            </w:r>
            <w:r w:rsidR="00BF07F2">
              <w:rPr>
                <w:rFonts w:ascii="Times New Roman" w:hAnsi="Times New Roman" w:eastAsia="Times New Roman" w:cs="Times New Roman"/>
                <w:color w:val="000000"/>
                <w:kern w:val="0"/>
                <w:sz w:val="16"/>
                <w:szCs w:val="16"/>
                <w:lang w:eastAsia="en-GB"/>
                <w14:ligatures w14:val="none"/>
              </w:rPr>
              <w:t>2</w:t>
            </w:r>
          </w:p>
        </w:tc>
        <w:tc>
          <w:tcPr>
            <w:tcW w:w="977" w:type="dxa"/>
            <w:tcBorders>
              <w:top w:val="nil"/>
              <w:left w:val="nil"/>
              <w:bottom w:val="nil"/>
              <w:right w:val="nil"/>
            </w:tcBorders>
            <w:shd w:val="clear" w:color="auto" w:fill="FFFFFF" w:themeFill="background1"/>
          </w:tcPr>
          <w:p w:rsidR="009E5D6F" w:rsidP="009E5D6F" w:rsidRDefault="009E5D6F" w14:paraId="43477663"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p>
          <w:p w:rsidRPr="00C35DDE" w:rsidR="00515456" w:rsidP="009E5D6F" w:rsidRDefault="002A5D84" w14:paraId="64F4A056" w14:textId="39CEDF09">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0.22</w:t>
            </w:r>
            <w:r w:rsidR="00DC6D57">
              <w:rPr>
                <w:rFonts w:ascii="Times New Roman" w:hAnsi="Times New Roman" w:eastAsia="Times New Roman" w:cs="Times New Roman"/>
                <w:color w:val="000000"/>
                <w:kern w:val="0"/>
                <w:sz w:val="16"/>
                <w:szCs w:val="16"/>
                <w:lang w:eastAsia="en-GB"/>
                <w14:ligatures w14:val="none"/>
              </w:rPr>
              <w:t>8</w:t>
            </w:r>
          </w:p>
        </w:tc>
        <w:tc>
          <w:tcPr>
            <w:tcW w:w="1432" w:type="dxa"/>
            <w:tcBorders>
              <w:top w:val="nil"/>
              <w:left w:val="nil"/>
              <w:bottom w:val="nil"/>
              <w:right w:val="nil"/>
            </w:tcBorders>
            <w:shd w:val="clear" w:color="auto" w:fill="FFFFFF" w:themeFill="background1"/>
          </w:tcPr>
          <w:p w:rsidR="009E5D6F" w:rsidP="009E5D6F" w:rsidRDefault="009E5D6F" w14:paraId="0639162A"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Pr="00C35DDE" w:rsidR="002A5D84" w:rsidP="009E5D6F" w:rsidRDefault="002A5D84" w14:paraId="17B7FDE7" w14:textId="5A3E47EC">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0.0</w:t>
            </w:r>
            <w:r w:rsidR="00586548">
              <w:rPr>
                <w:rFonts w:ascii="Times New Roman" w:hAnsi="Times New Roman" w:eastAsia="Times New Roman" w:cs="Times New Roman"/>
                <w:kern w:val="0"/>
                <w:sz w:val="16"/>
                <w:szCs w:val="16"/>
                <w:lang w:eastAsia="en-GB"/>
                <w14:ligatures w14:val="none"/>
              </w:rPr>
              <w:t>26</w:t>
            </w:r>
          </w:p>
        </w:tc>
        <w:tc>
          <w:tcPr>
            <w:tcW w:w="1821" w:type="dxa"/>
            <w:tcBorders>
              <w:top w:val="nil"/>
              <w:left w:val="nil"/>
              <w:bottom w:val="nil"/>
              <w:right w:val="nil"/>
            </w:tcBorders>
            <w:shd w:val="clear" w:color="auto" w:fill="FFFFFF" w:themeFill="background1"/>
          </w:tcPr>
          <w:p w:rsidR="009E5D6F" w:rsidP="009E5D6F" w:rsidRDefault="009E5D6F" w14:paraId="7EE0EA6A"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007D6D90" w:rsidP="009E5D6F" w:rsidRDefault="007D6D90" w14:paraId="089447A9" w14:textId="774653C6">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1.4</w:t>
            </w:r>
            <w:r w:rsidR="009C5185">
              <w:rPr>
                <w:rFonts w:ascii="Times New Roman" w:hAnsi="Times New Roman" w:eastAsia="Times New Roman" w:cs="Times New Roman"/>
                <w:kern w:val="0"/>
                <w:sz w:val="16"/>
                <w:szCs w:val="16"/>
                <w:lang w:eastAsia="en-GB"/>
                <w14:ligatures w14:val="none"/>
              </w:rPr>
              <w:t>7</w:t>
            </w:r>
            <w:r>
              <w:rPr>
                <w:rFonts w:ascii="Times New Roman" w:hAnsi="Times New Roman" w:eastAsia="Times New Roman" w:cs="Times New Roman"/>
                <w:kern w:val="0"/>
                <w:sz w:val="16"/>
                <w:szCs w:val="16"/>
                <w:lang w:eastAsia="en-GB"/>
                <w14:ligatures w14:val="none"/>
              </w:rPr>
              <w:t xml:space="preserve"> [</w:t>
            </w:r>
            <w:r w:rsidR="002848B4">
              <w:rPr>
                <w:rFonts w:ascii="Times New Roman" w:hAnsi="Times New Roman" w:eastAsia="Times New Roman" w:cs="Times New Roman"/>
                <w:kern w:val="0"/>
                <w:sz w:val="16"/>
                <w:szCs w:val="16"/>
                <w:lang w:eastAsia="en-GB"/>
                <w14:ligatures w14:val="none"/>
              </w:rPr>
              <w:t>0.</w:t>
            </w:r>
            <w:r w:rsidR="004B77C1">
              <w:rPr>
                <w:rFonts w:ascii="Times New Roman" w:hAnsi="Times New Roman" w:eastAsia="Times New Roman" w:cs="Times New Roman"/>
                <w:kern w:val="0"/>
                <w:sz w:val="16"/>
                <w:szCs w:val="16"/>
                <w:lang w:eastAsia="en-GB"/>
                <w14:ligatures w14:val="none"/>
              </w:rPr>
              <w:t>21</w:t>
            </w:r>
            <w:r w:rsidR="002848B4">
              <w:rPr>
                <w:rFonts w:ascii="Times New Roman" w:hAnsi="Times New Roman" w:eastAsia="Times New Roman" w:cs="Times New Roman"/>
                <w:kern w:val="0"/>
                <w:sz w:val="16"/>
                <w:szCs w:val="16"/>
                <w:lang w:eastAsia="en-GB"/>
                <w14:ligatures w14:val="none"/>
              </w:rPr>
              <w:t>-2.</w:t>
            </w:r>
            <w:r w:rsidR="004B77C1">
              <w:rPr>
                <w:rFonts w:ascii="Times New Roman" w:hAnsi="Times New Roman" w:eastAsia="Times New Roman" w:cs="Times New Roman"/>
                <w:kern w:val="0"/>
                <w:sz w:val="16"/>
                <w:szCs w:val="16"/>
                <w:lang w:eastAsia="en-GB"/>
                <w14:ligatures w14:val="none"/>
              </w:rPr>
              <w:t>72</w:t>
            </w:r>
            <w:r w:rsidR="002848B4">
              <w:rPr>
                <w:rFonts w:ascii="Times New Roman" w:hAnsi="Times New Roman" w:eastAsia="Times New Roman" w:cs="Times New Roman"/>
                <w:kern w:val="0"/>
                <w:sz w:val="16"/>
                <w:szCs w:val="16"/>
                <w:lang w:eastAsia="en-GB"/>
                <w14:ligatures w14:val="none"/>
              </w:rPr>
              <w:t>]</w:t>
            </w:r>
          </w:p>
        </w:tc>
      </w:tr>
      <w:tr w:rsidRPr="00C35DDE" w:rsidR="009E5D6F" w:rsidTr="55BA99D5" w14:paraId="25E9EB85" w14:textId="16BDA5B3">
        <w:trPr>
          <w:trHeight w:val="300"/>
        </w:trPr>
        <w:tc>
          <w:tcPr>
            <w:tcW w:w="2372" w:type="dxa"/>
            <w:tcBorders>
              <w:top w:val="nil"/>
              <w:left w:val="nil"/>
              <w:bottom w:val="nil"/>
              <w:right w:val="nil"/>
            </w:tcBorders>
            <w:shd w:val="clear" w:color="auto" w:fill="FFFFFF" w:themeFill="background1"/>
            <w:hideMark/>
          </w:tcPr>
          <w:p w:rsidRPr="00C35DDE" w:rsidR="009E5D6F" w:rsidP="009E5D6F" w:rsidRDefault="009E5D6F" w14:paraId="2848C5C9"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CBI-R Memory &amp; Orientation </w:t>
            </w:r>
          </w:p>
          <w:p w:rsidRPr="00C35DDE" w:rsidR="009E5D6F" w:rsidP="009E5D6F" w:rsidRDefault="009E5D6F" w14:paraId="0AD869A5" w14:textId="77777777">
            <w:pPr>
              <w:spacing w:after="0" w:line="240" w:lineRule="auto"/>
              <w:ind w:left="72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AD vs PSP </w:t>
            </w:r>
          </w:p>
        </w:tc>
        <w:tc>
          <w:tcPr>
            <w:tcW w:w="1006" w:type="dxa"/>
            <w:tcBorders>
              <w:top w:val="nil"/>
              <w:left w:val="nil"/>
              <w:bottom w:val="nil"/>
              <w:right w:val="nil"/>
            </w:tcBorders>
            <w:shd w:val="clear" w:color="auto" w:fill="FFFFFF" w:themeFill="background1"/>
            <w:hideMark/>
          </w:tcPr>
          <w:p w:rsidRPr="00C35DDE" w:rsidR="009E5D6F" w:rsidP="009E5D6F" w:rsidRDefault="00BF07F2" w14:paraId="2B598635" w14:textId="54D5D77E">
            <w:pPr>
              <w:spacing w:after="0" w:line="240" w:lineRule="auto"/>
              <w:ind w:left="90" w:right="90"/>
              <w:textAlignment w:val="baseline"/>
              <w:rPr>
                <w:rFonts w:ascii="Times New Roman" w:hAnsi="Times New Roman" w:eastAsia="Times New Roman" w:cs="Times New Roman"/>
                <w:kern w:val="0"/>
                <w:lang w:eastAsia="en-GB"/>
                <w14:ligatures w14:val="none"/>
              </w:rPr>
            </w:pPr>
            <w:r>
              <w:rPr>
                <w:rFonts w:ascii="Times New Roman" w:hAnsi="Times New Roman" w:eastAsia="Times New Roman" w:cs="Times New Roman"/>
                <w:color w:val="000000"/>
                <w:kern w:val="0"/>
                <w:sz w:val="16"/>
                <w:szCs w:val="16"/>
                <w:lang w:eastAsia="en-GB"/>
                <w14:ligatures w14:val="none"/>
              </w:rPr>
              <w:t>4.11</w:t>
            </w:r>
            <w:r w:rsidRPr="00C35DDE" w:rsidR="009E5D6F">
              <w:rPr>
                <w:rFonts w:ascii="Times New Roman" w:hAnsi="Times New Roman" w:eastAsia="Times New Roman" w:cs="Times New Roman"/>
                <w:color w:val="000000"/>
                <w:kern w:val="0"/>
                <w:sz w:val="16"/>
                <w:szCs w:val="16"/>
                <w:lang w:eastAsia="en-GB"/>
                <w14:ligatures w14:val="none"/>
              </w:rPr>
              <w:t> </w:t>
            </w:r>
          </w:p>
        </w:tc>
        <w:tc>
          <w:tcPr>
            <w:tcW w:w="1039" w:type="dxa"/>
            <w:tcBorders>
              <w:top w:val="nil"/>
              <w:left w:val="nil"/>
              <w:bottom w:val="nil"/>
              <w:right w:val="nil"/>
            </w:tcBorders>
            <w:shd w:val="clear" w:color="auto" w:fill="FFFFFF" w:themeFill="background1"/>
            <w:hideMark/>
          </w:tcPr>
          <w:p w:rsidRPr="00C35DDE" w:rsidR="009E5D6F" w:rsidP="009E5D6F" w:rsidRDefault="009E5D6F" w14:paraId="247E59A0" w14:textId="3C09ADCE">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0.0</w:t>
            </w:r>
            <w:r>
              <w:rPr>
                <w:rFonts w:ascii="Times New Roman" w:hAnsi="Times New Roman" w:eastAsia="Times New Roman" w:cs="Times New Roman"/>
                <w:color w:val="000000"/>
                <w:kern w:val="0"/>
                <w:sz w:val="16"/>
                <w:szCs w:val="16"/>
                <w:lang w:eastAsia="en-GB"/>
                <w14:ligatures w14:val="none"/>
              </w:rPr>
              <w:t>2</w:t>
            </w:r>
            <w:r w:rsidR="00853AB2">
              <w:rPr>
                <w:rFonts w:ascii="Times New Roman" w:hAnsi="Times New Roman" w:eastAsia="Times New Roman" w:cs="Times New Roman"/>
                <w:color w:val="000000"/>
                <w:kern w:val="0"/>
                <w:sz w:val="16"/>
                <w:szCs w:val="16"/>
                <w:lang w:eastAsia="en-GB"/>
                <w14:ligatures w14:val="none"/>
              </w:rPr>
              <w:t>2</w:t>
            </w:r>
            <w:r w:rsidRPr="00C35DDE">
              <w:rPr>
                <w:rFonts w:ascii="Times New Roman" w:hAnsi="Times New Roman" w:eastAsia="Times New Roman" w:cs="Times New Roman"/>
                <w:color w:val="000000"/>
                <w:kern w:val="0"/>
                <w:sz w:val="16"/>
                <w:szCs w:val="16"/>
                <w:lang w:eastAsia="en-GB"/>
                <w14:ligatures w14:val="none"/>
              </w:rPr>
              <w:t> </w:t>
            </w:r>
          </w:p>
        </w:tc>
        <w:tc>
          <w:tcPr>
            <w:tcW w:w="977" w:type="dxa"/>
            <w:tcBorders>
              <w:top w:val="nil"/>
              <w:left w:val="nil"/>
              <w:bottom w:val="nil"/>
              <w:right w:val="nil"/>
            </w:tcBorders>
            <w:shd w:val="clear" w:color="auto" w:fill="FFFFFF" w:themeFill="background1"/>
            <w:hideMark/>
          </w:tcPr>
          <w:p w:rsidRPr="00C35DDE" w:rsidR="009E5D6F" w:rsidP="009E5D6F" w:rsidRDefault="009E5D6F" w14:paraId="1E4115B6"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 </w:t>
            </w:r>
          </w:p>
          <w:p w:rsidRPr="00C35DDE" w:rsidR="009E5D6F" w:rsidP="009E5D6F" w:rsidRDefault="009E5D6F" w14:paraId="41EA9EA4" w14:textId="2A208760">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color w:val="000000"/>
                <w:kern w:val="0"/>
                <w:sz w:val="16"/>
                <w:szCs w:val="16"/>
                <w:lang w:eastAsia="en-GB"/>
                <w14:ligatures w14:val="none"/>
              </w:rPr>
              <w:t>0.2</w:t>
            </w:r>
            <w:r w:rsidR="00586548">
              <w:rPr>
                <w:rFonts w:ascii="Times New Roman" w:hAnsi="Times New Roman" w:eastAsia="Times New Roman" w:cs="Times New Roman"/>
                <w:color w:val="000000"/>
                <w:kern w:val="0"/>
                <w:sz w:val="16"/>
                <w:szCs w:val="16"/>
                <w:lang w:eastAsia="en-GB"/>
                <w14:ligatures w14:val="none"/>
              </w:rPr>
              <w:t>83</w:t>
            </w:r>
            <w:r w:rsidRPr="00C35DDE">
              <w:rPr>
                <w:rFonts w:ascii="Times New Roman" w:hAnsi="Times New Roman" w:eastAsia="Times New Roman" w:cs="Times New Roman"/>
                <w:color w:val="000000"/>
                <w:kern w:val="0"/>
                <w:sz w:val="16"/>
                <w:szCs w:val="16"/>
                <w:lang w:eastAsia="en-GB"/>
                <w14:ligatures w14:val="none"/>
              </w:rPr>
              <w:t> </w:t>
            </w:r>
          </w:p>
        </w:tc>
        <w:tc>
          <w:tcPr>
            <w:tcW w:w="1432" w:type="dxa"/>
            <w:tcBorders>
              <w:top w:val="nil"/>
              <w:left w:val="nil"/>
              <w:bottom w:val="nil"/>
              <w:right w:val="nil"/>
            </w:tcBorders>
            <w:shd w:val="clear" w:color="auto" w:fill="FFFFFF" w:themeFill="background1"/>
            <w:hideMark/>
          </w:tcPr>
          <w:p w:rsidRPr="00C35DDE" w:rsidR="009E5D6F" w:rsidP="009E5D6F" w:rsidRDefault="009E5D6F" w14:paraId="60D4C3E8" w14:textId="77777777">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 </w:t>
            </w:r>
          </w:p>
          <w:p w:rsidRPr="00C35DDE" w:rsidR="009E5D6F" w:rsidP="009E5D6F" w:rsidRDefault="009E5D6F" w14:paraId="5D6C7C50" w14:textId="2BC01468">
            <w:pPr>
              <w:spacing w:after="0" w:line="240" w:lineRule="auto"/>
              <w:ind w:left="90" w:right="90"/>
              <w:textAlignment w:val="baseline"/>
              <w:rPr>
                <w:rFonts w:ascii="Times New Roman" w:hAnsi="Times New Roman" w:eastAsia="Times New Roman" w:cs="Times New Roman"/>
                <w:kern w:val="0"/>
                <w:lang w:eastAsia="en-GB"/>
                <w14:ligatures w14:val="none"/>
              </w:rPr>
            </w:pPr>
            <w:r w:rsidRPr="00C35DDE">
              <w:rPr>
                <w:rFonts w:ascii="Times New Roman" w:hAnsi="Times New Roman" w:eastAsia="Times New Roman" w:cs="Times New Roman"/>
                <w:kern w:val="0"/>
                <w:sz w:val="16"/>
                <w:szCs w:val="16"/>
                <w:lang w:eastAsia="en-GB"/>
                <w14:ligatures w14:val="none"/>
              </w:rPr>
              <w:t>0.0</w:t>
            </w:r>
            <w:r w:rsidR="00586548">
              <w:rPr>
                <w:rFonts w:ascii="Times New Roman" w:hAnsi="Times New Roman" w:eastAsia="Times New Roman" w:cs="Times New Roman"/>
                <w:kern w:val="0"/>
                <w:sz w:val="16"/>
                <w:szCs w:val="16"/>
                <w:lang w:eastAsia="en-GB"/>
                <w14:ligatures w14:val="none"/>
              </w:rPr>
              <w:t>45</w:t>
            </w:r>
            <w:r w:rsidRPr="00C35DDE">
              <w:rPr>
                <w:rFonts w:ascii="Times New Roman" w:hAnsi="Times New Roman" w:eastAsia="Times New Roman" w:cs="Times New Roman"/>
                <w:kern w:val="0"/>
                <w:sz w:val="16"/>
                <w:szCs w:val="16"/>
                <w:lang w:eastAsia="en-GB"/>
                <w14:ligatures w14:val="none"/>
              </w:rPr>
              <w:t> </w:t>
            </w:r>
          </w:p>
        </w:tc>
        <w:tc>
          <w:tcPr>
            <w:tcW w:w="1821" w:type="dxa"/>
            <w:tcBorders>
              <w:top w:val="nil"/>
              <w:left w:val="nil"/>
              <w:bottom w:val="nil"/>
              <w:right w:val="nil"/>
            </w:tcBorders>
            <w:shd w:val="clear" w:color="auto" w:fill="FFFFFF" w:themeFill="background1"/>
          </w:tcPr>
          <w:p w:rsidR="009E5D6F" w:rsidP="009E5D6F" w:rsidRDefault="009E5D6F" w14:paraId="14B440B7"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Pr="00C35DDE" w:rsidR="009E5D6F" w:rsidP="009E5D6F" w:rsidRDefault="009E5D6F" w14:paraId="048A7256" w14:textId="38BF8D74">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4B77C1">
              <w:rPr>
                <w:rFonts w:ascii="Times New Roman" w:hAnsi="Times New Roman" w:eastAsia="Times New Roman" w:cs="Times New Roman"/>
                <w:kern w:val="0"/>
                <w:sz w:val="16"/>
                <w:szCs w:val="16"/>
                <w:lang w:eastAsia="en-GB"/>
                <w14:ligatures w14:val="none"/>
              </w:rPr>
              <w:t>21</w:t>
            </w:r>
            <w:r>
              <w:rPr>
                <w:rFonts w:ascii="Times New Roman" w:hAnsi="Times New Roman" w:eastAsia="Times New Roman" w:cs="Times New Roman"/>
                <w:kern w:val="0"/>
                <w:sz w:val="16"/>
                <w:szCs w:val="16"/>
                <w:lang w:eastAsia="en-GB"/>
                <w14:ligatures w14:val="none"/>
              </w:rPr>
              <w:t xml:space="preserve"> [</w:t>
            </w:r>
            <w:r w:rsidR="0028118E">
              <w:rPr>
                <w:rFonts w:ascii="Times New Roman" w:hAnsi="Times New Roman" w:eastAsia="Times New Roman" w:cs="Times New Roman"/>
                <w:kern w:val="0"/>
                <w:sz w:val="16"/>
                <w:szCs w:val="16"/>
                <w:lang w:eastAsia="en-GB"/>
                <w14:ligatures w14:val="none"/>
              </w:rPr>
              <w:t>-0.04</w:t>
            </w:r>
            <w:r>
              <w:rPr>
                <w:rFonts w:ascii="Times New Roman" w:hAnsi="Times New Roman" w:eastAsia="Times New Roman" w:cs="Times New Roman"/>
                <w:kern w:val="0"/>
                <w:sz w:val="16"/>
                <w:szCs w:val="16"/>
                <w:lang w:eastAsia="en-GB"/>
                <w14:ligatures w14:val="none"/>
              </w:rPr>
              <w:t>-2.</w:t>
            </w:r>
            <w:r w:rsidR="0028118E">
              <w:rPr>
                <w:rFonts w:ascii="Times New Roman" w:hAnsi="Times New Roman" w:eastAsia="Times New Roman" w:cs="Times New Roman"/>
                <w:kern w:val="0"/>
                <w:sz w:val="16"/>
                <w:szCs w:val="16"/>
                <w:lang w:eastAsia="en-GB"/>
                <w14:ligatures w14:val="none"/>
              </w:rPr>
              <w:t>47</w:t>
            </w:r>
            <w:r>
              <w:rPr>
                <w:rFonts w:ascii="Times New Roman" w:hAnsi="Times New Roman" w:eastAsia="Times New Roman" w:cs="Times New Roman"/>
                <w:kern w:val="0"/>
                <w:sz w:val="16"/>
                <w:szCs w:val="16"/>
                <w:lang w:eastAsia="en-GB"/>
                <w14:ligatures w14:val="none"/>
              </w:rPr>
              <w:t xml:space="preserve">] </w:t>
            </w:r>
          </w:p>
        </w:tc>
      </w:tr>
      <w:tr w:rsidRPr="00C35DDE" w:rsidR="00853AB2" w:rsidTr="55BA99D5" w14:paraId="63B29E8C" w14:textId="77777777">
        <w:trPr>
          <w:trHeight w:val="300"/>
        </w:trPr>
        <w:tc>
          <w:tcPr>
            <w:tcW w:w="2372" w:type="dxa"/>
            <w:tcBorders>
              <w:top w:val="nil"/>
              <w:left w:val="nil"/>
              <w:bottom w:val="single" w:color="7F7F7F" w:themeColor="text1" w:themeTint="80" w:sz="12" w:space="0"/>
              <w:right w:val="nil"/>
            </w:tcBorders>
            <w:shd w:val="clear" w:color="auto" w:fill="FFFFFF" w:themeFill="background1"/>
          </w:tcPr>
          <w:p w:rsidR="00853AB2" w:rsidP="009E5D6F" w:rsidRDefault="00853AB2" w14:paraId="5372D534"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ACE-R Language</w:t>
            </w:r>
          </w:p>
          <w:p w:rsidRPr="00C35DDE" w:rsidR="00853AB2" w:rsidP="00853AB2" w:rsidRDefault="00376575" w14:paraId="3643A0B7" w14:textId="252CE647">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proofErr w:type="gramStart"/>
            <w:r>
              <w:rPr>
                <w:rFonts w:ascii="Times New Roman" w:hAnsi="Times New Roman" w:eastAsia="Times New Roman" w:cs="Times New Roman"/>
                <w:kern w:val="0"/>
                <w:sz w:val="16"/>
                <w:szCs w:val="16"/>
                <w:lang w:eastAsia="en-GB"/>
                <w14:ligatures w14:val="none"/>
              </w:rPr>
              <w:t>Other</w:t>
            </w:r>
            <w:proofErr w:type="gramEnd"/>
            <w:r w:rsidR="00853AB2">
              <w:rPr>
                <w:rFonts w:ascii="Times New Roman" w:hAnsi="Times New Roman" w:eastAsia="Times New Roman" w:cs="Times New Roman"/>
                <w:kern w:val="0"/>
                <w:sz w:val="16"/>
                <w:szCs w:val="16"/>
                <w:lang w:eastAsia="en-GB"/>
                <w14:ligatures w14:val="none"/>
              </w:rPr>
              <w:t xml:space="preserve"> vs </w:t>
            </w:r>
            <w:r>
              <w:rPr>
                <w:rFonts w:ascii="Times New Roman" w:hAnsi="Times New Roman" w:eastAsia="Times New Roman" w:cs="Times New Roman"/>
                <w:kern w:val="0"/>
                <w:sz w:val="16"/>
                <w:szCs w:val="16"/>
                <w:lang w:eastAsia="en-GB"/>
                <w14:ligatures w14:val="none"/>
              </w:rPr>
              <w:t>CBD</w:t>
            </w:r>
          </w:p>
        </w:tc>
        <w:tc>
          <w:tcPr>
            <w:tcW w:w="1006" w:type="dxa"/>
            <w:tcBorders>
              <w:top w:val="nil"/>
              <w:left w:val="nil"/>
              <w:bottom w:val="single" w:color="7F7F7F" w:themeColor="text1" w:themeTint="80" w:sz="12" w:space="0"/>
              <w:right w:val="nil"/>
            </w:tcBorders>
            <w:shd w:val="clear" w:color="auto" w:fill="FFFFFF" w:themeFill="background1"/>
          </w:tcPr>
          <w:p w:rsidR="00853AB2" w:rsidP="009E5D6F" w:rsidRDefault="002F1AE6" w14:paraId="5B795C34" w14:textId="0FF7C704">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3.77</w:t>
            </w:r>
          </w:p>
        </w:tc>
        <w:tc>
          <w:tcPr>
            <w:tcW w:w="1039" w:type="dxa"/>
            <w:tcBorders>
              <w:top w:val="nil"/>
              <w:left w:val="nil"/>
              <w:bottom w:val="single" w:color="7F7F7F" w:themeColor="text1" w:themeTint="80" w:sz="12" w:space="0"/>
              <w:right w:val="nil"/>
            </w:tcBorders>
            <w:shd w:val="clear" w:color="auto" w:fill="FFFFFF" w:themeFill="background1"/>
          </w:tcPr>
          <w:p w:rsidRPr="00C35DDE" w:rsidR="00853AB2" w:rsidP="009E5D6F" w:rsidRDefault="002F1AE6" w14:paraId="59D31AEB" w14:textId="36144B1B">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0.028</w:t>
            </w:r>
          </w:p>
        </w:tc>
        <w:tc>
          <w:tcPr>
            <w:tcW w:w="977" w:type="dxa"/>
            <w:tcBorders>
              <w:top w:val="nil"/>
              <w:left w:val="nil"/>
              <w:bottom w:val="single" w:color="7F7F7F" w:themeColor="text1" w:themeTint="80" w:sz="12" w:space="0"/>
              <w:right w:val="nil"/>
            </w:tcBorders>
            <w:shd w:val="clear" w:color="auto" w:fill="FFFFFF" w:themeFill="background1"/>
          </w:tcPr>
          <w:p w:rsidR="00853AB2" w:rsidP="009E5D6F" w:rsidRDefault="00853AB2" w14:paraId="5EEB3BCA"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p>
          <w:p w:rsidRPr="00C35DDE" w:rsidR="00376575" w:rsidP="009E5D6F" w:rsidRDefault="00225CE8" w14:paraId="12BC9605" w14:textId="1712868A">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0.235</w:t>
            </w:r>
          </w:p>
        </w:tc>
        <w:tc>
          <w:tcPr>
            <w:tcW w:w="1432" w:type="dxa"/>
            <w:tcBorders>
              <w:top w:val="nil"/>
              <w:left w:val="nil"/>
              <w:bottom w:val="single" w:color="7F7F7F" w:themeColor="text1" w:themeTint="80" w:sz="12" w:space="0"/>
              <w:right w:val="nil"/>
            </w:tcBorders>
            <w:shd w:val="clear" w:color="auto" w:fill="FFFFFF" w:themeFill="background1"/>
          </w:tcPr>
          <w:p w:rsidR="00853AB2" w:rsidP="009E5D6F" w:rsidRDefault="00853AB2" w14:paraId="301DD11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Pr="00C35DDE" w:rsidR="00225CE8" w:rsidP="009E5D6F" w:rsidRDefault="00225CE8" w14:paraId="67D3FFD3" w14:textId="3D71507E">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0.046</w:t>
            </w:r>
          </w:p>
        </w:tc>
        <w:tc>
          <w:tcPr>
            <w:tcW w:w="1821" w:type="dxa"/>
            <w:tcBorders>
              <w:top w:val="nil"/>
              <w:left w:val="nil"/>
              <w:bottom w:val="single" w:color="7F7F7F" w:themeColor="text1" w:themeTint="80" w:sz="12" w:space="0"/>
              <w:right w:val="nil"/>
            </w:tcBorders>
            <w:shd w:val="clear" w:color="auto" w:fill="FFFFFF" w:themeFill="background1"/>
          </w:tcPr>
          <w:p w:rsidR="00853AB2" w:rsidP="009E5D6F" w:rsidRDefault="00853AB2" w14:paraId="1B4C96F1"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0028118E" w:rsidP="009E5D6F" w:rsidRDefault="0028118E" w14:paraId="4B0A42D4" w14:textId="6102E684">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2.86 [</w:t>
            </w:r>
            <w:r w:rsidR="00E21D62">
              <w:rPr>
                <w:rFonts w:ascii="Times New Roman" w:hAnsi="Times New Roman" w:eastAsia="Times New Roman" w:cs="Times New Roman"/>
                <w:kern w:val="0"/>
                <w:sz w:val="16"/>
                <w:szCs w:val="16"/>
                <w:lang w:eastAsia="en-GB"/>
                <w14:ligatures w14:val="none"/>
              </w:rPr>
              <w:t>0.95-4.78]</w:t>
            </w:r>
          </w:p>
        </w:tc>
      </w:tr>
    </w:tbl>
    <w:p w:rsidRPr="00C35DDE" w:rsidR="00C35DDE" w:rsidP="00AF061D" w:rsidRDefault="00C35DDE" w14:paraId="4DBF195D" w14:textId="79A90EBA">
      <w:pPr>
        <w:spacing w:after="0" w:line="276" w:lineRule="auto"/>
        <w:jc w:val="both"/>
        <w:textAlignment w:val="baseline"/>
        <w:rPr>
          <w:rFonts w:ascii="Times New Roman" w:hAnsi="Times New Roman" w:eastAsia="Times New Roman" w:cs="Times New Roman"/>
          <w:b/>
          <w:bCs/>
          <w:color w:val="404040" w:themeColor="text1" w:themeTint="BF"/>
          <w:sz w:val="18"/>
          <w:szCs w:val="18"/>
          <w:lang w:eastAsia="en-GB"/>
        </w:rPr>
      </w:pPr>
      <w:r w:rsidRPr="603E05E5">
        <w:rPr>
          <w:rFonts w:ascii="Times New Roman" w:hAnsi="Times New Roman" w:eastAsia="Times New Roman" w:cs="Times New Roman"/>
          <w:b/>
          <w:color w:val="404040"/>
          <w:kern w:val="0"/>
          <w:sz w:val="16"/>
          <w:szCs w:val="16"/>
          <w:lang w:eastAsia="en-GB"/>
          <w14:ligatures w14:val="none"/>
        </w:rPr>
        <w:t xml:space="preserve">Supplementary Table </w:t>
      </w:r>
      <w:r w:rsidRPr="603E05E5">
        <w:rPr>
          <w:rFonts w:ascii="Times New Roman" w:hAnsi="Times New Roman" w:eastAsia="Times New Roman" w:cs="Times New Roman"/>
          <w:b/>
          <w:color w:val="000000"/>
          <w:kern w:val="0"/>
          <w:sz w:val="16"/>
          <w:szCs w:val="16"/>
          <w:shd w:val="clear" w:color="auto" w:fill="E1E3E6"/>
          <w:lang w:eastAsia="en-GB"/>
          <w14:ligatures w14:val="none"/>
        </w:rPr>
        <w:t>1</w:t>
      </w:r>
      <w:r w:rsidRPr="603E05E5">
        <w:rPr>
          <w:rFonts w:ascii="Times New Roman" w:hAnsi="Times New Roman" w:eastAsia="Times New Roman" w:cs="Times New Roman"/>
          <w:b/>
          <w:color w:val="404040"/>
          <w:kern w:val="0"/>
          <w:sz w:val="16"/>
          <w:szCs w:val="16"/>
          <w:lang w:eastAsia="en-GB"/>
          <w14:ligatures w14:val="none"/>
        </w:rPr>
        <w:t xml:space="preserve"> – </w:t>
      </w:r>
      <w:r w:rsidRPr="603E05E5">
        <w:rPr>
          <w:rFonts w:ascii="Times New Roman" w:hAnsi="Times New Roman" w:eastAsia="Times New Roman" w:cs="Times New Roman"/>
          <w:b/>
          <w:sz w:val="16"/>
          <w:szCs w:val="16"/>
        </w:rPr>
        <w:t xml:space="preserve">Significant ANCOVA </w:t>
      </w:r>
      <w:r w:rsidRPr="603E05E5" w:rsidR="12B70161">
        <w:rPr>
          <w:rFonts w:ascii="Times New Roman" w:hAnsi="Times New Roman" w:eastAsia="Times New Roman" w:cs="Times New Roman"/>
          <w:b/>
          <w:bCs/>
          <w:sz w:val="16"/>
          <w:szCs w:val="16"/>
        </w:rPr>
        <w:t>and</w:t>
      </w:r>
      <w:r w:rsidRPr="603E05E5">
        <w:rPr>
          <w:rFonts w:ascii="Times New Roman" w:hAnsi="Times New Roman" w:eastAsia="Times New Roman" w:cs="Times New Roman"/>
          <w:b/>
          <w:sz w:val="16"/>
          <w:szCs w:val="16"/>
        </w:rPr>
        <w:t xml:space="preserve"> Tukey HSD </w:t>
      </w:r>
      <w:r w:rsidRPr="603E05E5" w:rsidR="12B70161">
        <w:rPr>
          <w:rFonts w:ascii="Times New Roman" w:hAnsi="Times New Roman" w:eastAsia="Times New Roman" w:cs="Times New Roman"/>
          <w:b/>
          <w:bCs/>
          <w:sz w:val="16"/>
          <w:szCs w:val="16"/>
        </w:rPr>
        <w:t xml:space="preserve">results for </w:t>
      </w:r>
      <w:r w:rsidRPr="603E05E5" w:rsidR="000D2597">
        <w:rPr>
          <w:rFonts w:ascii="Times New Roman" w:hAnsi="Times New Roman" w:eastAsia="Times New Roman" w:cs="Times New Roman"/>
          <w:b/>
          <w:sz w:val="16"/>
          <w:szCs w:val="16"/>
        </w:rPr>
        <w:t xml:space="preserve">raw </w:t>
      </w:r>
      <w:r w:rsidRPr="603E05E5" w:rsidR="12B70161">
        <w:rPr>
          <w:rFonts w:ascii="Times New Roman" w:hAnsi="Times New Roman" w:eastAsia="Times New Roman" w:cs="Times New Roman"/>
          <w:b/>
          <w:bCs/>
          <w:sz w:val="16"/>
          <w:szCs w:val="16"/>
        </w:rPr>
        <w:t xml:space="preserve">clinical </w:t>
      </w:r>
      <w:r w:rsidRPr="603E05E5" w:rsidR="000D2597">
        <w:rPr>
          <w:rFonts w:ascii="Times New Roman" w:hAnsi="Times New Roman" w:eastAsia="Times New Roman" w:cs="Times New Roman"/>
          <w:b/>
          <w:sz w:val="16"/>
          <w:szCs w:val="16"/>
        </w:rPr>
        <w:t>variables</w:t>
      </w:r>
      <w:r w:rsidRPr="603E05E5" w:rsidR="12B70161">
        <w:rPr>
          <w:rFonts w:ascii="Times New Roman" w:hAnsi="Times New Roman" w:eastAsia="Times New Roman" w:cs="Times New Roman"/>
          <w:b/>
          <w:bCs/>
          <w:sz w:val="16"/>
          <w:szCs w:val="16"/>
        </w:rPr>
        <w:t xml:space="preserve">. </w:t>
      </w:r>
      <w:r w:rsidRPr="603E05E5" w:rsidR="12B70161">
        <w:rPr>
          <w:rFonts w:ascii="Times New Roman" w:hAnsi="Times New Roman" w:eastAsia="Times New Roman" w:cs="Times New Roman"/>
          <w:sz w:val="16"/>
          <w:szCs w:val="16"/>
        </w:rPr>
        <w:t>All variables showing</w:t>
      </w:r>
      <w:r w:rsidRPr="603E05E5">
        <w:rPr>
          <w:rFonts w:ascii="Times New Roman" w:hAnsi="Times New Roman" w:eastAsia="Times New Roman" w:cs="Times New Roman"/>
          <w:sz w:val="16"/>
          <w:szCs w:val="16"/>
        </w:rPr>
        <w:t xml:space="preserve"> significant ANCOVA </w:t>
      </w:r>
      <w:r w:rsidRPr="603E05E5" w:rsidR="12B70161">
        <w:rPr>
          <w:rFonts w:ascii="Times New Roman" w:hAnsi="Times New Roman" w:eastAsia="Times New Roman" w:cs="Times New Roman"/>
          <w:sz w:val="16"/>
          <w:szCs w:val="16"/>
        </w:rPr>
        <w:t xml:space="preserve">effects </w:t>
      </w:r>
      <w:r w:rsidRPr="603E05E5">
        <w:rPr>
          <w:rFonts w:ascii="Times New Roman" w:hAnsi="Times New Roman" w:eastAsia="Times New Roman" w:cs="Times New Roman"/>
          <w:sz w:val="16"/>
          <w:szCs w:val="16"/>
        </w:rPr>
        <w:t xml:space="preserve">are </w:t>
      </w:r>
      <w:r w:rsidRPr="603E05E5" w:rsidR="12B70161">
        <w:rPr>
          <w:rFonts w:ascii="Times New Roman" w:hAnsi="Times New Roman" w:eastAsia="Times New Roman" w:cs="Times New Roman"/>
          <w:sz w:val="16"/>
          <w:szCs w:val="16"/>
        </w:rPr>
        <w:t>listed</w:t>
      </w:r>
      <w:r w:rsidRPr="603E05E5">
        <w:rPr>
          <w:rFonts w:ascii="Times New Roman" w:hAnsi="Times New Roman" w:eastAsia="Times New Roman" w:cs="Times New Roman"/>
          <w:sz w:val="16"/>
          <w:szCs w:val="16"/>
        </w:rPr>
        <w:t xml:space="preserve"> with F</w:t>
      </w:r>
      <w:r w:rsidRPr="603E05E5" w:rsidR="12B70161">
        <w:rPr>
          <w:rFonts w:ascii="Times New Roman" w:hAnsi="Times New Roman" w:eastAsia="Times New Roman" w:cs="Times New Roman"/>
          <w:sz w:val="16"/>
          <w:szCs w:val="16"/>
        </w:rPr>
        <w:t>‑</w:t>
      </w:r>
      <w:r w:rsidRPr="603E05E5">
        <w:rPr>
          <w:rFonts w:ascii="Times New Roman" w:hAnsi="Times New Roman" w:eastAsia="Times New Roman" w:cs="Times New Roman"/>
          <w:sz w:val="16"/>
          <w:szCs w:val="16"/>
        </w:rPr>
        <w:t xml:space="preserve">values and </w:t>
      </w:r>
      <w:r w:rsidRPr="008F3C42" w:rsidR="12B70161">
        <w:rPr>
          <w:rFonts w:ascii="Times New Roman" w:hAnsi="Times New Roman" w:eastAsia="Times New Roman" w:cs="Times New Roman"/>
          <w:sz w:val="16"/>
          <w:szCs w:val="16"/>
        </w:rPr>
        <w:t>FDR‑</w:t>
      </w:r>
      <w:r w:rsidRPr="008F3C42">
        <w:rPr>
          <w:rFonts w:ascii="Times New Roman" w:hAnsi="Times New Roman" w:eastAsia="Times New Roman" w:cs="Times New Roman"/>
          <w:sz w:val="16"/>
          <w:szCs w:val="16"/>
        </w:rPr>
        <w:t xml:space="preserve">adjusted </w:t>
      </w:r>
      <w:r w:rsidRPr="008F3C42" w:rsidR="12B70161">
        <w:rPr>
          <w:rFonts w:ascii="Times New Roman" w:hAnsi="Times New Roman" w:eastAsia="Times New Roman" w:cs="Times New Roman"/>
          <w:sz w:val="16"/>
          <w:szCs w:val="16"/>
        </w:rPr>
        <w:t>p‑values (</w:t>
      </w:r>
      <w:r w:rsidRPr="008F3C42">
        <w:rPr>
          <w:rFonts w:ascii="Times New Roman" w:hAnsi="Times New Roman" w:eastAsia="Times New Roman" w:cs="Times New Roman"/>
          <w:sz w:val="16"/>
          <w:szCs w:val="16"/>
        </w:rPr>
        <w:t>Benjamini</w:t>
      </w:r>
      <w:r w:rsidRPr="008F3C42" w:rsidR="12B70161">
        <w:rPr>
          <w:rFonts w:ascii="Times New Roman" w:hAnsi="Times New Roman" w:eastAsia="Times New Roman" w:cs="Times New Roman"/>
          <w:sz w:val="16"/>
          <w:szCs w:val="16"/>
        </w:rPr>
        <w:t>–</w:t>
      </w:r>
      <w:r w:rsidRPr="008F3C42">
        <w:rPr>
          <w:rFonts w:ascii="Times New Roman" w:hAnsi="Times New Roman" w:eastAsia="Times New Roman" w:cs="Times New Roman"/>
          <w:sz w:val="16"/>
          <w:szCs w:val="16"/>
        </w:rPr>
        <w:t xml:space="preserve">Hochberg method). </w:t>
      </w:r>
      <w:r w:rsidRPr="008F3C42" w:rsidR="12B70161">
        <w:rPr>
          <w:rFonts w:ascii="Times New Roman" w:hAnsi="Times New Roman" w:eastAsia="Times New Roman" w:cs="Times New Roman"/>
          <w:sz w:val="16"/>
          <w:szCs w:val="16"/>
        </w:rPr>
        <w:t>For each significant result, Tukey HSD</w:t>
      </w:r>
      <w:r w:rsidRPr="603E05E5" w:rsidR="12B70161">
        <w:rPr>
          <w:rFonts w:ascii="Times New Roman" w:hAnsi="Times New Roman" w:eastAsia="Times New Roman" w:cs="Times New Roman"/>
          <w:sz w:val="16"/>
          <w:szCs w:val="16"/>
        </w:rPr>
        <w:t xml:space="preserve"> pairwise comparisons are provided, including mean differences and associated p‑values. Scores are expressed as proportions of the total domain score, where higher values indicate greater impairment. AD patients demonstrated</w:t>
      </w:r>
      <w:r w:rsidRPr="603E05E5">
        <w:rPr>
          <w:rFonts w:ascii="Times New Roman" w:hAnsi="Times New Roman" w:eastAsia="Times New Roman" w:cs="Times New Roman"/>
          <w:sz w:val="16"/>
          <w:szCs w:val="16"/>
        </w:rPr>
        <w:t xml:space="preserve"> significantly worse </w:t>
      </w:r>
      <w:r w:rsidRPr="603E05E5" w:rsidR="12B70161">
        <w:rPr>
          <w:rFonts w:ascii="Times New Roman" w:hAnsi="Times New Roman" w:eastAsia="Times New Roman" w:cs="Times New Roman"/>
          <w:sz w:val="16"/>
          <w:szCs w:val="16"/>
        </w:rPr>
        <w:t>performance</w:t>
      </w:r>
      <w:r w:rsidRPr="603E05E5">
        <w:rPr>
          <w:rFonts w:ascii="Times New Roman" w:hAnsi="Times New Roman" w:eastAsia="Times New Roman" w:cs="Times New Roman"/>
          <w:sz w:val="16"/>
          <w:szCs w:val="16"/>
        </w:rPr>
        <w:t xml:space="preserve"> than CBD</w:t>
      </w:r>
      <w:r w:rsidRPr="603E05E5" w:rsidR="12B70161">
        <w:rPr>
          <w:rFonts w:ascii="Times New Roman" w:hAnsi="Times New Roman" w:eastAsia="Times New Roman" w:cs="Times New Roman"/>
          <w:sz w:val="16"/>
          <w:szCs w:val="16"/>
        </w:rPr>
        <w:t xml:space="preserve">, </w:t>
      </w:r>
      <w:r w:rsidRPr="603E05E5">
        <w:rPr>
          <w:rFonts w:ascii="Times New Roman" w:hAnsi="Times New Roman" w:eastAsia="Times New Roman" w:cs="Times New Roman"/>
          <w:sz w:val="16"/>
          <w:szCs w:val="16"/>
        </w:rPr>
        <w:t>PSP</w:t>
      </w:r>
      <w:r w:rsidRPr="603E05E5" w:rsidR="12B70161">
        <w:rPr>
          <w:rFonts w:ascii="Times New Roman" w:hAnsi="Times New Roman" w:eastAsia="Times New Roman" w:cs="Times New Roman"/>
          <w:sz w:val="16"/>
          <w:szCs w:val="16"/>
        </w:rPr>
        <w:t xml:space="preserve">, or </w:t>
      </w:r>
      <w:proofErr w:type="spellStart"/>
      <w:r w:rsidRPr="603E05E5" w:rsidR="12B70161">
        <w:rPr>
          <w:rFonts w:ascii="Times New Roman" w:hAnsi="Times New Roman" w:eastAsia="Times New Roman" w:cs="Times New Roman"/>
          <w:sz w:val="16"/>
          <w:szCs w:val="16"/>
        </w:rPr>
        <w:t>synucleinopathy</w:t>
      </w:r>
      <w:proofErr w:type="spellEnd"/>
      <w:r w:rsidRPr="603E05E5" w:rsidR="12B70161">
        <w:rPr>
          <w:rFonts w:ascii="Times New Roman" w:hAnsi="Times New Roman" w:eastAsia="Times New Roman" w:cs="Times New Roman"/>
          <w:sz w:val="16"/>
          <w:szCs w:val="16"/>
        </w:rPr>
        <w:t xml:space="preserve"> groups</w:t>
      </w:r>
      <w:r w:rsidRPr="603E05E5">
        <w:rPr>
          <w:rFonts w:ascii="Times New Roman" w:hAnsi="Times New Roman" w:eastAsia="Times New Roman" w:cs="Times New Roman"/>
          <w:sz w:val="16"/>
          <w:szCs w:val="16"/>
        </w:rPr>
        <w:t xml:space="preserve"> in ACE</w:t>
      </w:r>
      <w:r w:rsidRPr="603E05E5" w:rsidR="12B70161">
        <w:rPr>
          <w:rFonts w:ascii="Times New Roman" w:hAnsi="Times New Roman" w:eastAsia="Times New Roman" w:cs="Times New Roman"/>
          <w:sz w:val="16"/>
          <w:szCs w:val="16"/>
        </w:rPr>
        <w:t>‑</w:t>
      </w:r>
      <w:r w:rsidRPr="603E05E5">
        <w:rPr>
          <w:rFonts w:ascii="Times New Roman" w:hAnsi="Times New Roman" w:eastAsia="Times New Roman" w:cs="Times New Roman"/>
          <w:sz w:val="16"/>
          <w:szCs w:val="16"/>
        </w:rPr>
        <w:t>R memory</w:t>
      </w:r>
      <w:r w:rsidRPr="603E05E5" w:rsidR="00434449">
        <w:rPr>
          <w:rFonts w:ascii="Times New Roman" w:hAnsi="Times New Roman" w:eastAsia="Times New Roman" w:cs="Times New Roman"/>
          <w:sz w:val="16"/>
          <w:szCs w:val="16"/>
        </w:rPr>
        <w:t>,</w:t>
      </w:r>
      <w:r w:rsidRPr="603E05E5">
        <w:rPr>
          <w:rFonts w:ascii="Times New Roman" w:hAnsi="Times New Roman" w:eastAsia="Times New Roman" w:cs="Times New Roman"/>
          <w:sz w:val="16"/>
          <w:szCs w:val="16"/>
        </w:rPr>
        <w:t xml:space="preserve"> visuospatial</w:t>
      </w:r>
      <w:r w:rsidRPr="603E05E5" w:rsidR="12B70161">
        <w:rPr>
          <w:rFonts w:ascii="Times New Roman" w:hAnsi="Times New Roman" w:eastAsia="Times New Roman" w:cs="Times New Roman"/>
          <w:sz w:val="16"/>
          <w:szCs w:val="16"/>
        </w:rPr>
        <w:t>, and</w:t>
      </w:r>
      <w:r w:rsidRPr="603E05E5" w:rsidR="00434449">
        <w:rPr>
          <w:rFonts w:ascii="Times New Roman" w:hAnsi="Times New Roman" w:eastAsia="Times New Roman" w:cs="Times New Roman"/>
          <w:sz w:val="16"/>
          <w:szCs w:val="16"/>
        </w:rPr>
        <w:t xml:space="preserve"> attention</w:t>
      </w:r>
      <w:r w:rsidRPr="603E05E5">
        <w:rPr>
          <w:rFonts w:ascii="Times New Roman" w:hAnsi="Times New Roman" w:eastAsia="Times New Roman" w:cs="Times New Roman"/>
          <w:sz w:val="16"/>
          <w:szCs w:val="16"/>
        </w:rPr>
        <w:t xml:space="preserve"> domains, total </w:t>
      </w:r>
      <w:r w:rsidRPr="603E05E5" w:rsidR="12B70161">
        <w:rPr>
          <w:rFonts w:ascii="Times New Roman" w:hAnsi="Times New Roman" w:eastAsia="Times New Roman" w:cs="Times New Roman"/>
          <w:sz w:val="16"/>
          <w:szCs w:val="16"/>
        </w:rPr>
        <w:t xml:space="preserve">ACE‑R </w:t>
      </w:r>
      <w:r w:rsidRPr="603E05E5">
        <w:rPr>
          <w:rFonts w:ascii="Times New Roman" w:hAnsi="Times New Roman" w:eastAsia="Times New Roman" w:cs="Times New Roman"/>
          <w:sz w:val="16"/>
          <w:szCs w:val="16"/>
        </w:rPr>
        <w:t>score</w:t>
      </w:r>
      <w:r w:rsidRPr="603E05E5" w:rsidR="12B70161">
        <w:rPr>
          <w:rFonts w:ascii="Times New Roman" w:hAnsi="Times New Roman" w:eastAsia="Times New Roman" w:cs="Times New Roman"/>
          <w:sz w:val="16"/>
          <w:szCs w:val="16"/>
        </w:rPr>
        <w:t>,</w:t>
      </w:r>
      <w:r w:rsidRPr="603E05E5">
        <w:rPr>
          <w:rFonts w:ascii="Times New Roman" w:hAnsi="Times New Roman" w:eastAsia="Times New Roman" w:cs="Times New Roman"/>
          <w:sz w:val="16"/>
          <w:szCs w:val="16"/>
        </w:rPr>
        <w:t xml:space="preserve"> and the CBI</w:t>
      </w:r>
      <w:r w:rsidRPr="603E05E5" w:rsidR="12B70161">
        <w:rPr>
          <w:rFonts w:ascii="Times New Roman" w:hAnsi="Times New Roman" w:eastAsia="Times New Roman" w:cs="Times New Roman"/>
          <w:sz w:val="16"/>
          <w:szCs w:val="16"/>
        </w:rPr>
        <w:t>‑</w:t>
      </w:r>
      <w:r w:rsidRPr="603E05E5">
        <w:rPr>
          <w:rFonts w:ascii="Times New Roman" w:hAnsi="Times New Roman" w:eastAsia="Times New Roman" w:cs="Times New Roman"/>
          <w:sz w:val="16"/>
          <w:szCs w:val="16"/>
        </w:rPr>
        <w:t>R memory &amp; orientation domain.</w:t>
      </w:r>
    </w:p>
    <w:p w:rsidRPr="00C35DDE" w:rsidR="00C35DDE" w:rsidP="00C35DDE" w:rsidRDefault="00C35DDE" w14:paraId="19FD1AB8" w14:textId="1C5835A5">
      <w:pPr>
        <w:spacing w:after="0" w:line="240" w:lineRule="auto"/>
        <w:jc w:val="both"/>
        <w:textAlignment w:val="baseline"/>
        <w:rPr>
          <w:rFonts w:ascii="Times New Roman" w:hAnsi="Times New Roman" w:eastAsia="Times New Roman" w:cs="Times New Roman"/>
          <w:b/>
          <w:color w:val="404040"/>
          <w:kern w:val="0"/>
          <w:sz w:val="16"/>
          <w:szCs w:val="16"/>
          <w:lang w:eastAsia="en-GB"/>
          <w14:ligatures w14:val="none"/>
        </w:rPr>
      </w:pPr>
    </w:p>
    <w:p w:rsidR="00C35DDE" w:rsidP="00C35DDE" w:rsidRDefault="00C35DDE" w14:paraId="180E2E15" w14:textId="77777777">
      <w:pPr>
        <w:rPr>
          <w:rFonts w:ascii="Times New Roman" w:hAnsi="Times New Roman" w:eastAsia="Times New Roman" w:cs="Times New Roman"/>
        </w:rPr>
      </w:pPr>
    </w:p>
    <w:tbl>
      <w:tblPr>
        <w:tblW w:w="893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5"/>
        <w:gridCol w:w="784"/>
        <w:gridCol w:w="1028"/>
        <w:gridCol w:w="1409"/>
        <w:gridCol w:w="895"/>
        <w:gridCol w:w="1145"/>
        <w:gridCol w:w="1685"/>
      </w:tblGrid>
      <w:tr w:rsidRPr="001025F5" w:rsidR="00F865C2" w:rsidTr="603E05E5" w14:paraId="66D75470" w14:textId="7720844C">
        <w:trPr>
          <w:trHeight w:val="300"/>
        </w:trPr>
        <w:tc>
          <w:tcPr>
            <w:tcW w:w="1985" w:type="dxa"/>
            <w:vMerge w:val="restart"/>
            <w:tcBorders>
              <w:top w:val="single" w:color="666666" w:sz="12" w:space="0"/>
              <w:left w:val="nil"/>
              <w:bottom w:val="nil"/>
              <w:right w:val="nil"/>
            </w:tcBorders>
            <w:shd w:val="clear" w:color="auto" w:fill="FFFFFF" w:themeFill="background1"/>
            <w:vAlign w:val="center"/>
            <w:hideMark/>
          </w:tcPr>
          <w:p w:rsidRPr="001025F5" w:rsidR="00F865C2" w:rsidP="001025F5" w:rsidRDefault="00F865C2" w14:paraId="688D4457"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Principal Component </w:t>
            </w:r>
          </w:p>
        </w:tc>
        <w:tc>
          <w:tcPr>
            <w:tcW w:w="1812" w:type="dxa"/>
            <w:gridSpan w:val="2"/>
            <w:tcBorders>
              <w:top w:val="single" w:color="666666" w:sz="12" w:space="0"/>
              <w:left w:val="nil"/>
              <w:bottom w:val="nil"/>
              <w:right w:val="nil"/>
            </w:tcBorders>
            <w:shd w:val="clear" w:color="auto" w:fill="FFFFFF" w:themeFill="background1"/>
            <w:hideMark/>
          </w:tcPr>
          <w:p w:rsidRPr="001025F5" w:rsidR="00F865C2" w:rsidP="001025F5" w:rsidRDefault="00F865C2" w14:paraId="0E83B651" w14:textId="31246450">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ANCOVA </w:t>
            </w:r>
          </w:p>
        </w:tc>
        <w:tc>
          <w:tcPr>
            <w:tcW w:w="1409" w:type="dxa"/>
            <w:tcBorders>
              <w:top w:val="single" w:color="666666" w:sz="12" w:space="0"/>
              <w:left w:val="nil"/>
              <w:bottom w:val="nil"/>
              <w:right w:val="nil"/>
            </w:tcBorders>
            <w:shd w:val="clear" w:color="auto" w:fill="FFFFFF" w:themeFill="background1"/>
            <w:hideMark/>
          </w:tcPr>
          <w:p w:rsidRPr="001025F5" w:rsidR="00F865C2" w:rsidP="001025F5" w:rsidRDefault="00F865C2" w14:paraId="6DF60CCD"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w:t>
            </w:r>
          </w:p>
        </w:tc>
        <w:tc>
          <w:tcPr>
            <w:tcW w:w="2040" w:type="dxa"/>
            <w:gridSpan w:val="2"/>
            <w:tcBorders>
              <w:top w:val="single" w:color="666666" w:sz="12" w:space="0"/>
              <w:left w:val="nil"/>
              <w:bottom w:val="nil"/>
              <w:right w:val="nil"/>
            </w:tcBorders>
            <w:shd w:val="clear" w:color="auto" w:fill="FFFFFF" w:themeFill="background1"/>
            <w:vAlign w:val="center"/>
            <w:hideMark/>
          </w:tcPr>
          <w:p w:rsidRPr="001025F5" w:rsidR="00F865C2" w:rsidP="001025F5" w:rsidRDefault="00F865C2" w14:paraId="13560A57"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Tukey’s HSD </w:t>
            </w:r>
          </w:p>
        </w:tc>
        <w:tc>
          <w:tcPr>
            <w:tcW w:w="1685" w:type="dxa"/>
            <w:vMerge w:val="restart"/>
            <w:tcBorders>
              <w:top w:val="single" w:color="666666" w:sz="12" w:space="0"/>
              <w:left w:val="nil"/>
              <w:right w:val="nil"/>
            </w:tcBorders>
            <w:shd w:val="clear" w:color="auto" w:fill="FFFFFF" w:themeFill="background1"/>
            <w:vAlign w:val="center"/>
          </w:tcPr>
          <w:p w:rsidRPr="001025F5" w:rsidR="00F865C2" w:rsidP="00F865C2" w:rsidRDefault="00F865C2" w14:paraId="35805DCF" w14:textId="63ABB3FB">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Effect size (Hedge’s g [95% CI])</w:t>
            </w:r>
          </w:p>
        </w:tc>
      </w:tr>
      <w:tr w:rsidRPr="001025F5" w:rsidR="00F865C2" w:rsidTr="007F7E97" w14:paraId="202C5E02" w14:textId="189B8DF7">
        <w:trPr>
          <w:trHeight w:val="300"/>
        </w:trPr>
        <w:tc>
          <w:tcPr>
            <w:tcW w:w="1985" w:type="dxa"/>
            <w:vMerge/>
            <w:tcBorders>
              <w:left w:val="nil"/>
            </w:tcBorders>
            <w:vAlign w:val="center"/>
            <w:hideMark/>
          </w:tcPr>
          <w:p w:rsidRPr="001025F5" w:rsidR="00F865C2" w:rsidP="001025F5" w:rsidRDefault="00F865C2" w14:paraId="6DCF4CAA" w14:textId="77777777">
            <w:pPr>
              <w:spacing w:after="0" w:line="240" w:lineRule="auto"/>
              <w:rPr>
                <w:rFonts w:ascii="Times New Roman" w:hAnsi="Times New Roman" w:eastAsia="Times New Roman" w:cs="Times New Roman"/>
                <w:kern w:val="0"/>
                <w:sz w:val="16"/>
                <w:szCs w:val="16"/>
                <w:lang w:eastAsia="en-GB"/>
                <w14:ligatures w14:val="none"/>
              </w:rPr>
            </w:pPr>
          </w:p>
        </w:tc>
        <w:tc>
          <w:tcPr>
            <w:tcW w:w="784" w:type="dxa"/>
            <w:tcBorders>
              <w:top w:val="nil"/>
              <w:left w:val="nil"/>
              <w:bottom w:val="single" w:color="666666" w:sz="12" w:space="0"/>
              <w:right w:val="nil"/>
            </w:tcBorders>
            <w:shd w:val="clear" w:color="auto" w:fill="FFFFFF" w:themeFill="background1"/>
            <w:hideMark/>
          </w:tcPr>
          <w:p w:rsidRPr="001025F5" w:rsidR="00F865C2" w:rsidP="001025F5" w:rsidRDefault="00F865C2" w14:paraId="44BCF8E3"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F Value </w:t>
            </w:r>
          </w:p>
        </w:tc>
        <w:tc>
          <w:tcPr>
            <w:tcW w:w="1028" w:type="dxa"/>
            <w:tcBorders>
              <w:top w:val="nil"/>
              <w:left w:val="nil"/>
              <w:bottom w:val="single" w:color="666666" w:sz="12" w:space="0"/>
              <w:right w:val="nil"/>
            </w:tcBorders>
            <w:shd w:val="clear" w:color="auto" w:fill="FFFFFF" w:themeFill="background1"/>
            <w:hideMark/>
          </w:tcPr>
          <w:p w:rsidRPr="001025F5" w:rsidR="00F865C2" w:rsidP="001025F5" w:rsidRDefault="00F865C2" w14:paraId="20A5024B" w14:textId="00D316A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p-</w:t>
            </w:r>
            <w:r w:rsidR="0046573B">
              <w:rPr>
                <w:rFonts w:ascii="Times New Roman" w:hAnsi="Times New Roman" w:eastAsia="Times New Roman" w:cs="Times New Roman"/>
                <w:color w:val="000000"/>
                <w:kern w:val="0"/>
                <w:sz w:val="16"/>
                <w:szCs w:val="16"/>
                <w:lang w:eastAsia="en-GB"/>
                <w14:ligatures w14:val="none"/>
              </w:rPr>
              <w:t>value</w:t>
            </w:r>
          </w:p>
        </w:tc>
        <w:tc>
          <w:tcPr>
            <w:tcW w:w="1409" w:type="dxa"/>
            <w:tcBorders>
              <w:top w:val="nil"/>
              <w:left w:val="nil"/>
              <w:bottom w:val="single" w:color="666666" w:sz="12" w:space="0"/>
              <w:right w:val="nil"/>
            </w:tcBorders>
            <w:shd w:val="clear" w:color="auto" w:fill="FFFFFF" w:themeFill="background1"/>
            <w:hideMark/>
          </w:tcPr>
          <w:p w:rsidRPr="001025F5" w:rsidR="00F865C2" w:rsidP="001025F5" w:rsidRDefault="00F865C2" w14:paraId="7555CB50"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Comment </w:t>
            </w:r>
          </w:p>
        </w:tc>
        <w:tc>
          <w:tcPr>
            <w:tcW w:w="895" w:type="dxa"/>
            <w:tcBorders>
              <w:top w:val="nil"/>
              <w:left w:val="nil"/>
              <w:bottom w:val="single" w:color="666666" w:sz="12" w:space="0"/>
              <w:right w:val="nil"/>
            </w:tcBorders>
            <w:shd w:val="clear" w:color="auto" w:fill="FFFFFF" w:themeFill="background1"/>
            <w:vAlign w:val="center"/>
            <w:hideMark/>
          </w:tcPr>
          <w:p w:rsidRPr="001025F5" w:rsidR="00F865C2" w:rsidP="001025F5" w:rsidRDefault="00F865C2" w14:paraId="7765B49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Mean Diff </w:t>
            </w:r>
          </w:p>
        </w:tc>
        <w:tc>
          <w:tcPr>
            <w:tcW w:w="1145" w:type="dxa"/>
            <w:tcBorders>
              <w:top w:val="nil"/>
              <w:left w:val="nil"/>
              <w:bottom w:val="single" w:color="666666" w:sz="12" w:space="0"/>
              <w:right w:val="nil"/>
            </w:tcBorders>
            <w:shd w:val="clear" w:color="auto" w:fill="FFFFFF" w:themeFill="background1"/>
            <w:vAlign w:val="center"/>
            <w:hideMark/>
          </w:tcPr>
          <w:p w:rsidRPr="001025F5" w:rsidR="00F865C2" w:rsidP="00F865C2" w:rsidRDefault="00F865C2" w14:paraId="0B64415E" w14:textId="2AAED300">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p-value</w:t>
            </w:r>
          </w:p>
        </w:tc>
        <w:tc>
          <w:tcPr>
            <w:tcW w:w="1685" w:type="dxa"/>
            <w:vMerge/>
            <w:tcBorders>
              <w:right w:val="nil"/>
            </w:tcBorders>
          </w:tcPr>
          <w:p w:rsidRPr="001025F5" w:rsidR="00F865C2" w:rsidP="001025F5" w:rsidRDefault="00F865C2" w14:paraId="22A20650"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p>
        </w:tc>
      </w:tr>
      <w:tr w:rsidRPr="001025F5" w:rsidR="00AC046A" w:rsidTr="603E05E5" w14:paraId="2AB97E31" w14:textId="3CD8ECC6">
        <w:trPr>
          <w:trHeight w:val="300"/>
        </w:trPr>
        <w:tc>
          <w:tcPr>
            <w:tcW w:w="1985" w:type="dxa"/>
            <w:tcBorders>
              <w:top w:val="single" w:color="666666" w:sz="12" w:space="0"/>
              <w:left w:val="nil"/>
              <w:bottom w:val="nil"/>
              <w:right w:val="nil"/>
            </w:tcBorders>
            <w:shd w:val="clear" w:color="auto" w:fill="FFFFFF" w:themeFill="background1"/>
            <w:hideMark/>
          </w:tcPr>
          <w:p w:rsidRPr="001025F5" w:rsidR="00AC046A" w:rsidP="001025F5" w:rsidRDefault="00AC046A" w14:paraId="611F48AB" w14:textId="77777777">
            <w:pPr>
              <w:spacing w:after="0" w:line="240" w:lineRule="auto"/>
              <w:ind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PC1 </w:t>
            </w:r>
          </w:p>
        </w:tc>
        <w:tc>
          <w:tcPr>
            <w:tcW w:w="784" w:type="dxa"/>
            <w:tcBorders>
              <w:top w:val="single" w:color="666666" w:sz="12" w:space="0"/>
              <w:left w:val="nil"/>
              <w:bottom w:val="nil"/>
              <w:right w:val="nil"/>
            </w:tcBorders>
            <w:shd w:val="clear" w:color="auto" w:fill="FFFFFF" w:themeFill="background1"/>
            <w:hideMark/>
          </w:tcPr>
          <w:p w:rsidRPr="001025F5" w:rsidR="00AC046A" w:rsidP="001025F5" w:rsidRDefault="000B7E6C" w14:paraId="0833AF14" w14:textId="050BA8AA">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0.87</w:t>
            </w:r>
            <w:r w:rsidRPr="001025F5" w:rsidR="00AC046A">
              <w:rPr>
                <w:rFonts w:ascii="Times New Roman" w:hAnsi="Times New Roman" w:eastAsia="Times New Roman" w:cs="Times New Roman"/>
                <w:kern w:val="0"/>
                <w:sz w:val="16"/>
                <w:szCs w:val="16"/>
                <w:lang w:eastAsia="en-GB"/>
                <w14:ligatures w14:val="none"/>
              </w:rPr>
              <w:t> </w:t>
            </w:r>
          </w:p>
        </w:tc>
        <w:tc>
          <w:tcPr>
            <w:tcW w:w="1028" w:type="dxa"/>
            <w:tcBorders>
              <w:top w:val="single" w:color="666666" w:sz="12" w:space="0"/>
              <w:left w:val="nil"/>
              <w:bottom w:val="nil"/>
              <w:right w:val="nil"/>
            </w:tcBorders>
            <w:shd w:val="clear" w:color="auto" w:fill="FFFFFF" w:themeFill="background1"/>
            <w:hideMark/>
          </w:tcPr>
          <w:p w:rsidRPr="001025F5" w:rsidR="00AC046A" w:rsidP="001025F5" w:rsidRDefault="00AC046A" w14:paraId="41D03568" w14:textId="0277577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0.4</w:t>
            </w:r>
            <w:r w:rsidR="000B7E6C">
              <w:rPr>
                <w:rFonts w:ascii="Times New Roman" w:hAnsi="Times New Roman" w:eastAsia="Times New Roman" w:cs="Times New Roman"/>
                <w:kern w:val="0"/>
                <w:sz w:val="16"/>
                <w:szCs w:val="16"/>
                <w:lang w:eastAsia="en-GB"/>
                <w14:ligatures w14:val="none"/>
              </w:rPr>
              <w:t>92</w:t>
            </w:r>
            <w:r w:rsidRPr="001025F5">
              <w:rPr>
                <w:rFonts w:ascii="Times New Roman" w:hAnsi="Times New Roman" w:eastAsia="Times New Roman" w:cs="Times New Roman"/>
                <w:kern w:val="0"/>
                <w:sz w:val="16"/>
                <w:szCs w:val="16"/>
                <w:lang w:eastAsia="en-GB"/>
                <w14:ligatures w14:val="none"/>
              </w:rPr>
              <w:t> </w:t>
            </w:r>
          </w:p>
        </w:tc>
        <w:tc>
          <w:tcPr>
            <w:tcW w:w="1409" w:type="dxa"/>
            <w:tcBorders>
              <w:top w:val="single" w:color="666666" w:sz="12" w:space="0"/>
              <w:left w:val="nil"/>
              <w:bottom w:val="nil"/>
              <w:right w:val="nil"/>
            </w:tcBorders>
            <w:shd w:val="clear" w:color="auto" w:fill="FFFFFF" w:themeFill="background1"/>
            <w:hideMark/>
          </w:tcPr>
          <w:p w:rsidRPr="001025F5" w:rsidR="00AC046A" w:rsidP="001025F5" w:rsidRDefault="00AC046A" w14:paraId="6B9DB7E3"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Not significant </w:t>
            </w:r>
          </w:p>
        </w:tc>
        <w:tc>
          <w:tcPr>
            <w:tcW w:w="895" w:type="dxa"/>
            <w:tcBorders>
              <w:top w:val="single" w:color="666666" w:sz="12" w:space="0"/>
              <w:left w:val="nil"/>
              <w:bottom w:val="nil"/>
              <w:right w:val="nil"/>
            </w:tcBorders>
            <w:shd w:val="clear" w:color="auto" w:fill="FFFFFF" w:themeFill="background1"/>
            <w:hideMark/>
          </w:tcPr>
          <w:p w:rsidRPr="001025F5" w:rsidR="00AC046A" w:rsidP="001025F5" w:rsidRDefault="00AC046A" w14:paraId="1CA468E4"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w:t>
            </w:r>
          </w:p>
        </w:tc>
        <w:tc>
          <w:tcPr>
            <w:tcW w:w="1145" w:type="dxa"/>
            <w:tcBorders>
              <w:top w:val="single" w:color="666666" w:sz="12" w:space="0"/>
              <w:left w:val="nil"/>
              <w:bottom w:val="nil"/>
              <w:right w:val="nil"/>
            </w:tcBorders>
            <w:shd w:val="clear" w:color="auto" w:fill="FFFFFF" w:themeFill="background1"/>
            <w:hideMark/>
          </w:tcPr>
          <w:p w:rsidRPr="001025F5" w:rsidR="00AC046A" w:rsidP="001025F5" w:rsidRDefault="00AC046A" w14:paraId="69382A3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 </w:t>
            </w:r>
          </w:p>
        </w:tc>
        <w:tc>
          <w:tcPr>
            <w:tcW w:w="1685" w:type="dxa"/>
            <w:tcBorders>
              <w:top w:val="single" w:color="666666" w:sz="12" w:space="0"/>
              <w:left w:val="nil"/>
              <w:bottom w:val="nil"/>
              <w:right w:val="nil"/>
            </w:tcBorders>
            <w:shd w:val="clear" w:color="auto" w:fill="FFFFFF" w:themeFill="background1"/>
          </w:tcPr>
          <w:p w:rsidRPr="001025F5" w:rsidR="00AC046A" w:rsidP="001025F5" w:rsidRDefault="00AC046A" w14:paraId="69004D3B"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tc>
      </w:tr>
      <w:tr w:rsidRPr="001025F5" w:rsidR="00AC046A" w:rsidTr="603E05E5" w14:paraId="3AF7E40E" w14:textId="4B9FC073">
        <w:trPr>
          <w:trHeight w:val="300"/>
        </w:trPr>
        <w:tc>
          <w:tcPr>
            <w:tcW w:w="1985" w:type="dxa"/>
            <w:tcBorders>
              <w:top w:val="nil"/>
              <w:left w:val="nil"/>
              <w:bottom w:val="nil"/>
              <w:right w:val="nil"/>
            </w:tcBorders>
            <w:shd w:val="clear" w:color="auto" w:fill="FFFFFF" w:themeFill="background1"/>
            <w:hideMark/>
          </w:tcPr>
          <w:p w:rsidRPr="001025F5" w:rsidR="00AC046A" w:rsidP="001025F5" w:rsidRDefault="00AC046A" w14:paraId="292AE655" w14:textId="77777777">
            <w:pPr>
              <w:spacing w:after="0" w:line="240" w:lineRule="auto"/>
              <w:ind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PC2 </w:t>
            </w:r>
          </w:p>
          <w:p w:rsidRPr="001025F5" w:rsidR="00AC046A" w:rsidP="001025F5" w:rsidRDefault="00AC046A" w14:paraId="6DD31E1F" w14:textId="53020C74">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xml:space="preserve">AD vs </w:t>
            </w:r>
            <w:r w:rsidR="00D85C9E">
              <w:rPr>
                <w:rFonts w:ascii="Times New Roman" w:hAnsi="Times New Roman" w:eastAsia="Times New Roman" w:cs="Times New Roman"/>
                <w:color w:val="000000"/>
                <w:kern w:val="0"/>
                <w:sz w:val="16"/>
                <w:szCs w:val="16"/>
                <w:lang w:eastAsia="en-GB"/>
                <w14:ligatures w14:val="none"/>
              </w:rPr>
              <w:t>SYNUC</w:t>
            </w:r>
            <w:r w:rsidRPr="001025F5">
              <w:rPr>
                <w:rFonts w:ascii="Times New Roman" w:hAnsi="Times New Roman" w:eastAsia="Times New Roman" w:cs="Times New Roman"/>
                <w:color w:val="000000"/>
                <w:kern w:val="0"/>
                <w:sz w:val="16"/>
                <w:szCs w:val="16"/>
                <w:lang w:eastAsia="en-GB"/>
                <w14:ligatures w14:val="none"/>
              </w:rPr>
              <w:t> </w:t>
            </w:r>
          </w:p>
          <w:p w:rsidR="00A31D9D" w:rsidP="001025F5" w:rsidRDefault="00A31D9D" w14:paraId="725FDB15" w14:textId="6264BC06">
            <w:pPr>
              <w:spacing w:after="0" w:line="240" w:lineRule="auto"/>
              <w:ind w:left="720" w:right="90"/>
              <w:textAlignment w:val="baseline"/>
              <w:rPr>
                <w:rFonts w:ascii="Times New Roman" w:hAnsi="Times New Roman" w:eastAsia="Times New Roman" w:cs="Times New Roman"/>
                <w:color w:val="000000"/>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xml:space="preserve">AD vs </w:t>
            </w:r>
            <w:r>
              <w:rPr>
                <w:rFonts w:ascii="Times New Roman" w:hAnsi="Times New Roman" w:eastAsia="Times New Roman" w:cs="Times New Roman"/>
                <w:color w:val="000000"/>
                <w:kern w:val="0"/>
                <w:sz w:val="16"/>
                <w:szCs w:val="16"/>
                <w:lang w:eastAsia="en-GB"/>
                <w14:ligatures w14:val="none"/>
              </w:rPr>
              <w:t>PSP</w:t>
            </w:r>
            <w:r w:rsidRPr="001025F5">
              <w:rPr>
                <w:rFonts w:ascii="Times New Roman" w:hAnsi="Times New Roman" w:eastAsia="Times New Roman" w:cs="Times New Roman"/>
                <w:color w:val="000000"/>
                <w:kern w:val="0"/>
                <w:sz w:val="16"/>
                <w:szCs w:val="16"/>
                <w:lang w:eastAsia="en-GB"/>
                <w14:ligatures w14:val="none"/>
              </w:rPr>
              <w:t>  </w:t>
            </w:r>
          </w:p>
          <w:p w:rsidRPr="001025F5" w:rsidR="00AC046A" w:rsidP="001025F5" w:rsidRDefault="00AC046A" w14:paraId="573783E5" w14:textId="687883A9">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xml:space="preserve">AD vs </w:t>
            </w:r>
            <w:r w:rsidR="00D85C9E">
              <w:rPr>
                <w:rFonts w:ascii="Times New Roman" w:hAnsi="Times New Roman" w:eastAsia="Times New Roman" w:cs="Times New Roman"/>
                <w:color w:val="000000"/>
                <w:kern w:val="0"/>
                <w:sz w:val="16"/>
                <w:szCs w:val="16"/>
                <w:lang w:eastAsia="en-GB"/>
                <w14:ligatures w14:val="none"/>
              </w:rPr>
              <w:t>CBD</w:t>
            </w:r>
            <w:r w:rsidRPr="001025F5">
              <w:rPr>
                <w:rFonts w:ascii="Times New Roman" w:hAnsi="Times New Roman" w:eastAsia="Times New Roman" w:cs="Times New Roman"/>
                <w:color w:val="000000"/>
                <w:kern w:val="0"/>
                <w:sz w:val="16"/>
                <w:szCs w:val="16"/>
                <w:lang w:eastAsia="en-GB"/>
                <w14:ligatures w14:val="none"/>
              </w:rPr>
              <w:t> </w:t>
            </w:r>
          </w:p>
          <w:p w:rsidRPr="001025F5" w:rsidR="00AC046A" w:rsidP="001025F5" w:rsidRDefault="00AC046A" w14:paraId="316EE118" w14:textId="3F097273">
            <w:pPr>
              <w:spacing w:after="0" w:line="240" w:lineRule="auto"/>
              <w:ind w:left="720" w:right="90"/>
              <w:textAlignment w:val="baseline"/>
              <w:rPr>
                <w:rFonts w:ascii="Times New Roman" w:hAnsi="Times New Roman" w:eastAsia="Times New Roman" w:cs="Times New Roman"/>
                <w:kern w:val="0"/>
                <w:sz w:val="16"/>
                <w:szCs w:val="16"/>
                <w:lang w:eastAsia="en-GB"/>
                <w14:ligatures w14:val="none"/>
              </w:rPr>
            </w:pPr>
          </w:p>
        </w:tc>
        <w:tc>
          <w:tcPr>
            <w:tcW w:w="784" w:type="dxa"/>
            <w:tcBorders>
              <w:top w:val="nil"/>
              <w:left w:val="nil"/>
              <w:bottom w:val="nil"/>
              <w:right w:val="nil"/>
            </w:tcBorders>
            <w:shd w:val="clear" w:color="auto" w:fill="FFFFFF" w:themeFill="background1"/>
            <w:hideMark/>
          </w:tcPr>
          <w:p w:rsidRPr="001025F5" w:rsidR="00AC046A" w:rsidP="001025F5" w:rsidRDefault="00B75037" w14:paraId="05BE1C3B" w14:textId="01ABEFFC">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6.75</w:t>
            </w:r>
            <w:r w:rsidRPr="001025F5" w:rsidR="00AC046A">
              <w:rPr>
                <w:rFonts w:ascii="Times New Roman" w:hAnsi="Times New Roman" w:eastAsia="Times New Roman" w:cs="Times New Roman"/>
                <w:kern w:val="0"/>
                <w:sz w:val="16"/>
                <w:szCs w:val="16"/>
                <w:lang w:eastAsia="en-GB"/>
                <w14:ligatures w14:val="none"/>
              </w:rPr>
              <w:t> </w:t>
            </w:r>
          </w:p>
        </w:tc>
        <w:tc>
          <w:tcPr>
            <w:tcW w:w="1028" w:type="dxa"/>
            <w:tcBorders>
              <w:top w:val="nil"/>
              <w:left w:val="nil"/>
              <w:bottom w:val="nil"/>
              <w:right w:val="nil"/>
            </w:tcBorders>
            <w:shd w:val="clear" w:color="auto" w:fill="FFFFFF" w:themeFill="background1"/>
            <w:hideMark/>
          </w:tcPr>
          <w:p w:rsidRPr="001025F5" w:rsidR="00AC046A" w:rsidP="001025F5" w:rsidRDefault="00AC046A" w14:paraId="694DB3FC" w14:textId="6D81830B">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&lt;0.001 </w:t>
            </w:r>
          </w:p>
        </w:tc>
        <w:tc>
          <w:tcPr>
            <w:tcW w:w="1409" w:type="dxa"/>
            <w:tcBorders>
              <w:top w:val="nil"/>
              <w:left w:val="nil"/>
              <w:bottom w:val="nil"/>
              <w:right w:val="nil"/>
            </w:tcBorders>
            <w:shd w:val="clear" w:color="auto" w:fill="FFFFFF" w:themeFill="background1"/>
            <w:hideMark/>
          </w:tcPr>
          <w:p w:rsidRPr="001025F5" w:rsidR="00AC046A" w:rsidP="001025F5" w:rsidRDefault="00AC046A" w14:paraId="64FEBF5C"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i/>
                <w:iCs/>
                <w:color w:val="000000"/>
                <w:kern w:val="0"/>
                <w:sz w:val="16"/>
                <w:szCs w:val="16"/>
                <w:lang w:eastAsia="en-GB"/>
                <w14:ligatures w14:val="none"/>
              </w:rPr>
              <w:t>Significant</w:t>
            </w:r>
            <w:r w:rsidRPr="001025F5">
              <w:rPr>
                <w:rFonts w:ascii="Times New Roman" w:hAnsi="Times New Roman" w:eastAsia="Times New Roman" w:cs="Times New Roman"/>
                <w:color w:val="000000"/>
                <w:kern w:val="0"/>
                <w:sz w:val="16"/>
                <w:szCs w:val="16"/>
                <w:lang w:eastAsia="en-GB"/>
                <w14:ligatures w14:val="none"/>
              </w:rPr>
              <w:t> </w:t>
            </w:r>
          </w:p>
        </w:tc>
        <w:tc>
          <w:tcPr>
            <w:tcW w:w="895" w:type="dxa"/>
            <w:tcBorders>
              <w:top w:val="nil"/>
              <w:left w:val="nil"/>
              <w:bottom w:val="nil"/>
              <w:right w:val="nil"/>
            </w:tcBorders>
            <w:shd w:val="clear" w:color="auto" w:fill="FFFFFF" w:themeFill="background1"/>
            <w:hideMark/>
          </w:tcPr>
          <w:p w:rsidRPr="001025F5" w:rsidR="00AC046A" w:rsidP="001025F5" w:rsidRDefault="00AC046A" w14:paraId="1C000D1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color w:val="000000"/>
                <w:kern w:val="0"/>
                <w:sz w:val="16"/>
                <w:szCs w:val="16"/>
                <w:lang w:eastAsia="en-GB"/>
                <w14:ligatures w14:val="none"/>
              </w:rPr>
              <w:t> </w:t>
            </w:r>
          </w:p>
          <w:p w:rsidRPr="001025F5" w:rsidR="00AC046A" w:rsidP="001025F5" w:rsidRDefault="00C73BEB" w14:paraId="49029E3E" w14:textId="161DEB9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3.</w:t>
            </w:r>
            <w:r w:rsidR="00E97705">
              <w:rPr>
                <w:rFonts w:ascii="Times New Roman" w:hAnsi="Times New Roman" w:eastAsia="Times New Roman" w:cs="Times New Roman"/>
                <w:color w:val="000000"/>
                <w:kern w:val="0"/>
                <w:sz w:val="16"/>
                <w:szCs w:val="16"/>
                <w:lang w:eastAsia="en-GB"/>
                <w14:ligatures w14:val="none"/>
              </w:rPr>
              <w:t>20</w:t>
            </w:r>
            <w:r w:rsidRPr="001025F5" w:rsidR="00AC046A">
              <w:rPr>
                <w:rFonts w:ascii="Times New Roman" w:hAnsi="Times New Roman" w:eastAsia="Times New Roman" w:cs="Times New Roman"/>
                <w:color w:val="000000"/>
                <w:kern w:val="0"/>
                <w:sz w:val="16"/>
                <w:szCs w:val="16"/>
                <w:lang w:eastAsia="en-GB"/>
                <w14:ligatures w14:val="none"/>
              </w:rPr>
              <w:t> </w:t>
            </w:r>
          </w:p>
          <w:p w:rsidR="00A31D9D" w:rsidP="001025F5" w:rsidRDefault="00A31D9D" w14:paraId="1423B896" w14:textId="396D12DB">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2.32</w:t>
            </w:r>
            <w:r w:rsidRPr="001025F5">
              <w:rPr>
                <w:rFonts w:ascii="Times New Roman" w:hAnsi="Times New Roman" w:eastAsia="Times New Roman" w:cs="Times New Roman"/>
                <w:color w:val="000000"/>
                <w:kern w:val="0"/>
                <w:sz w:val="16"/>
                <w:szCs w:val="16"/>
                <w:lang w:eastAsia="en-GB"/>
                <w14:ligatures w14:val="none"/>
              </w:rPr>
              <w:t>  </w:t>
            </w:r>
          </w:p>
          <w:p w:rsidRPr="001025F5" w:rsidR="00AC046A" w:rsidP="001025F5" w:rsidRDefault="00C73BEB" w14:paraId="047D9289" w14:textId="760AB73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1.99</w:t>
            </w:r>
            <w:r w:rsidRPr="001025F5" w:rsidR="00AC046A">
              <w:rPr>
                <w:rFonts w:ascii="Times New Roman" w:hAnsi="Times New Roman" w:eastAsia="Times New Roman" w:cs="Times New Roman"/>
                <w:color w:val="000000"/>
                <w:kern w:val="0"/>
                <w:sz w:val="16"/>
                <w:szCs w:val="16"/>
                <w:lang w:eastAsia="en-GB"/>
                <w14:ligatures w14:val="none"/>
              </w:rPr>
              <w:t> </w:t>
            </w:r>
          </w:p>
          <w:p w:rsidRPr="001025F5" w:rsidR="00AC046A" w:rsidP="001025F5" w:rsidRDefault="00AC046A" w14:paraId="0BEAEEFB" w14:textId="21DEA91E">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tc>
        <w:tc>
          <w:tcPr>
            <w:tcW w:w="1145" w:type="dxa"/>
            <w:tcBorders>
              <w:top w:val="nil"/>
              <w:left w:val="nil"/>
              <w:bottom w:val="nil"/>
              <w:right w:val="nil"/>
            </w:tcBorders>
            <w:shd w:val="clear" w:color="auto" w:fill="FFFFFF" w:themeFill="background1"/>
            <w:hideMark/>
          </w:tcPr>
          <w:p w:rsidRPr="001025F5" w:rsidR="00AC046A" w:rsidP="001025F5" w:rsidRDefault="00AC046A" w14:paraId="6AA018E0"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1025F5">
              <w:rPr>
                <w:rFonts w:ascii="Times New Roman" w:hAnsi="Times New Roman" w:eastAsia="Times New Roman" w:cs="Times New Roman"/>
                <w:kern w:val="0"/>
                <w:sz w:val="16"/>
                <w:szCs w:val="16"/>
                <w:lang w:eastAsia="en-GB"/>
                <w14:ligatures w14:val="none"/>
              </w:rPr>
              <w:t> </w:t>
            </w:r>
          </w:p>
          <w:p w:rsidRPr="001025F5" w:rsidR="00AC046A" w:rsidP="001025F5" w:rsidRDefault="009A6D8C" w14:paraId="1AE742FC" w14:textId="6CA04890">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&lt;0.001</w:t>
            </w:r>
          </w:p>
          <w:p w:rsidR="00A31D9D" w:rsidP="001025F5" w:rsidRDefault="00A31D9D" w14:paraId="42F18F82" w14:textId="481B380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0.005</w:t>
            </w:r>
            <w:r w:rsidRPr="001025F5">
              <w:rPr>
                <w:rFonts w:ascii="Times New Roman" w:hAnsi="Times New Roman" w:eastAsia="Times New Roman" w:cs="Times New Roman"/>
                <w:kern w:val="0"/>
                <w:sz w:val="16"/>
                <w:szCs w:val="16"/>
                <w:lang w:eastAsia="en-GB"/>
                <w14:ligatures w14:val="none"/>
              </w:rPr>
              <w:t> </w:t>
            </w:r>
          </w:p>
          <w:p w:rsidRPr="001025F5" w:rsidR="00AC046A" w:rsidP="001025F5" w:rsidRDefault="00AC046A" w14:paraId="35018FD2" w14:textId="4ECDA9A2">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0.00</w:t>
            </w:r>
            <w:r w:rsidR="001B7B6A">
              <w:rPr>
                <w:rFonts w:ascii="Times New Roman" w:hAnsi="Times New Roman" w:eastAsia="Times New Roman" w:cs="Times New Roman"/>
                <w:kern w:val="0"/>
                <w:sz w:val="16"/>
                <w:szCs w:val="16"/>
                <w:lang w:eastAsia="en-GB"/>
                <w14:ligatures w14:val="none"/>
              </w:rPr>
              <w:t>9</w:t>
            </w:r>
          </w:p>
          <w:p w:rsidRPr="001025F5" w:rsidR="00AC046A" w:rsidP="001025F5" w:rsidRDefault="00AC046A" w14:paraId="00EDB9A7" w14:textId="64A5FC51">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tc>
        <w:tc>
          <w:tcPr>
            <w:tcW w:w="1685" w:type="dxa"/>
            <w:tcBorders>
              <w:top w:val="nil"/>
              <w:left w:val="nil"/>
              <w:bottom w:val="nil"/>
              <w:right w:val="nil"/>
            </w:tcBorders>
            <w:shd w:val="clear" w:color="auto" w:fill="FFFFFF" w:themeFill="background1"/>
          </w:tcPr>
          <w:p w:rsidR="00AC046A" w:rsidP="001025F5" w:rsidRDefault="00AC046A" w14:paraId="5E63750B"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p w:rsidR="000D1670" w:rsidP="001025F5" w:rsidRDefault="00F865C2" w14:paraId="7876AF1D" w14:textId="3A173D74">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2.</w:t>
            </w:r>
            <w:r w:rsidR="00F722D2">
              <w:rPr>
                <w:rFonts w:ascii="Times New Roman" w:hAnsi="Times New Roman" w:eastAsia="Times New Roman" w:cs="Times New Roman"/>
                <w:kern w:val="0"/>
                <w:sz w:val="16"/>
                <w:szCs w:val="16"/>
                <w:lang w:eastAsia="en-GB"/>
                <w14:ligatures w14:val="none"/>
              </w:rPr>
              <w:t>28</w:t>
            </w:r>
            <w:r>
              <w:rPr>
                <w:rFonts w:ascii="Times New Roman" w:hAnsi="Times New Roman" w:eastAsia="Times New Roman" w:cs="Times New Roman"/>
                <w:kern w:val="0"/>
                <w:sz w:val="16"/>
                <w:szCs w:val="16"/>
                <w:lang w:eastAsia="en-GB"/>
                <w14:ligatures w14:val="none"/>
              </w:rPr>
              <w:t xml:space="preserve"> [</w:t>
            </w:r>
            <w:r w:rsidR="00F722D2">
              <w:rPr>
                <w:rFonts w:ascii="Times New Roman" w:hAnsi="Times New Roman" w:eastAsia="Times New Roman" w:cs="Times New Roman"/>
                <w:kern w:val="0"/>
                <w:sz w:val="16"/>
                <w:szCs w:val="16"/>
                <w:lang w:eastAsia="en-GB"/>
                <w14:ligatures w14:val="none"/>
              </w:rPr>
              <w:t>0.92</w:t>
            </w:r>
            <w:r>
              <w:rPr>
                <w:rFonts w:ascii="Times New Roman" w:hAnsi="Times New Roman" w:eastAsia="Times New Roman" w:cs="Times New Roman"/>
                <w:kern w:val="0"/>
                <w:sz w:val="16"/>
                <w:szCs w:val="16"/>
                <w:lang w:eastAsia="en-GB"/>
                <w14:ligatures w14:val="none"/>
              </w:rPr>
              <w:t>-3.</w:t>
            </w:r>
            <w:r w:rsidR="00F722D2">
              <w:rPr>
                <w:rFonts w:ascii="Times New Roman" w:hAnsi="Times New Roman" w:eastAsia="Times New Roman" w:cs="Times New Roman"/>
                <w:kern w:val="0"/>
                <w:sz w:val="16"/>
                <w:szCs w:val="16"/>
                <w:lang w:eastAsia="en-GB"/>
                <w14:ligatures w14:val="none"/>
              </w:rPr>
              <w:t>64</w:t>
            </w:r>
            <w:r>
              <w:rPr>
                <w:rFonts w:ascii="Times New Roman" w:hAnsi="Times New Roman" w:eastAsia="Times New Roman" w:cs="Times New Roman"/>
                <w:kern w:val="0"/>
                <w:sz w:val="16"/>
                <w:szCs w:val="16"/>
                <w:lang w:eastAsia="en-GB"/>
                <w14:ligatures w14:val="none"/>
              </w:rPr>
              <w:t>]</w:t>
            </w:r>
          </w:p>
          <w:p w:rsidR="00A31D9D" w:rsidP="001025F5" w:rsidRDefault="00A31D9D" w14:paraId="6E9C51C4" w14:textId="7DF9B925">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1.65 [0.53-2.78]</w:t>
            </w:r>
          </w:p>
          <w:p w:rsidRPr="001025F5" w:rsidR="00F865C2" w:rsidP="00A31D9D" w:rsidRDefault="00A07B47" w14:paraId="4AA6EAD2" w14:textId="5A6AA93F">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w:t>
            </w:r>
            <w:r w:rsidR="00020475">
              <w:rPr>
                <w:rFonts w:ascii="Times New Roman" w:hAnsi="Times New Roman" w:eastAsia="Times New Roman" w:cs="Times New Roman"/>
                <w:kern w:val="0"/>
                <w:sz w:val="16"/>
                <w:szCs w:val="16"/>
                <w:lang w:eastAsia="en-GB"/>
                <w14:ligatures w14:val="none"/>
              </w:rPr>
              <w:t>42</w:t>
            </w:r>
            <w:r w:rsidR="00F865C2">
              <w:rPr>
                <w:rFonts w:ascii="Times New Roman" w:hAnsi="Times New Roman" w:eastAsia="Times New Roman" w:cs="Times New Roman"/>
                <w:kern w:val="0"/>
                <w:sz w:val="16"/>
                <w:szCs w:val="16"/>
                <w:lang w:eastAsia="en-GB"/>
                <w14:ligatures w14:val="none"/>
              </w:rPr>
              <w:t xml:space="preserve"> [0.</w:t>
            </w:r>
            <w:r w:rsidR="00052A6C">
              <w:rPr>
                <w:rFonts w:ascii="Times New Roman" w:hAnsi="Times New Roman" w:eastAsia="Times New Roman" w:cs="Times New Roman"/>
                <w:kern w:val="0"/>
                <w:sz w:val="16"/>
                <w:szCs w:val="16"/>
                <w:lang w:eastAsia="en-GB"/>
                <w14:ligatures w14:val="none"/>
              </w:rPr>
              <w:t>39</w:t>
            </w:r>
            <w:r w:rsidR="00F865C2">
              <w:rPr>
                <w:rFonts w:ascii="Times New Roman" w:hAnsi="Times New Roman" w:eastAsia="Times New Roman" w:cs="Times New Roman"/>
                <w:kern w:val="0"/>
                <w:sz w:val="16"/>
                <w:szCs w:val="16"/>
                <w:lang w:eastAsia="en-GB"/>
                <w14:ligatures w14:val="none"/>
              </w:rPr>
              <w:t>-</w:t>
            </w:r>
            <w:r>
              <w:rPr>
                <w:rFonts w:ascii="Times New Roman" w:hAnsi="Times New Roman" w:eastAsia="Times New Roman" w:cs="Times New Roman"/>
                <w:kern w:val="0"/>
                <w:sz w:val="16"/>
                <w:szCs w:val="16"/>
                <w:lang w:eastAsia="en-GB"/>
                <w14:ligatures w14:val="none"/>
              </w:rPr>
              <w:t>2.</w:t>
            </w:r>
            <w:r w:rsidR="00052A6C">
              <w:rPr>
                <w:rFonts w:ascii="Times New Roman" w:hAnsi="Times New Roman" w:eastAsia="Times New Roman" w:cs="Times New Roman"/>
                <w:kern w:val="0"/>
                <w:sz w:val="16"/>
                <w:szCs w:val="16"/>
                <w:lang w:eastAsia="en-GB"/>
                <w14:ligatures w14:val="none"/>
              </w:rPr>
              <w:t>45</w:t>
            </w:r>
            <w:r w:rsidR="00F865C2">
              <w:rPr>
                <w:rFonts w:ascii="Times New Roman" w:hAnsi="Times New Roman" w:eastAsia="Times New Roman" w:cs="Times New Roman"/>
                <w:kern w:val="0"/>
                <w:sz w:val="16"/>
                <w:szCs w:val="16"/>
                <w:lang w:eastAsia="en-GB"/>
                <w14:ligatures w14:val="none"/>
              </w:rPr>
              <w:t>]</w:t>
            </w:r>
          </w:p>
        </w:tc>
      </w:tr>
      <w:tr w:rsidRPr="001025F5" w:rsidR="00B75037" w:rsidTr="603E05E5" w14:paraId="5853769F" w14:textId="77777777">
        <w:trPr>
          <w:trHeight w:val="300"/>
        </w:trPr>
        <w:tc>
          <w:tcPr>
            <w:tcW w:w="1985" w:type="dxa"/>
            <w:tcBorders>
              <w:top w:val="nil"/>
              <w:left w:val="nil"/>
              <w:bottom w:val="single" w:color="7F7F7F" w:themeColor="text1" w:themeTint="80" w:sz="12" w:space="0"/>
              <w:right w:val="nil"/>
            </w:tcBorders>
            <w:shd w:val="clear" w:color="auto" w:fill="FFFFFF" w:themeFill="background1"/>
          </w:tcPr>
          <w:p w:rsidRPr="001025F5" w:rsidR="00B75037" w:rsidP="001025F5" w:rsidRDefault="00B75037" w14:paraId="031D94B5" w14:textId="7AC714E4">
            <w:pPr>
              <w:spacing w:after="0" w:line="240" w:lineRule="auto"/>
              <w:ind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PC3</w:t>
            </w:r>
          </w:p>
        </w:tc>
        <w:tc>
          <w:tcPr>
            <w:tcW w:w="784" w:type="dxa"/>
            <w:tcBorders>
              <w:top w:val="nil"/>
              <w:left w:val="nil"/>
              <w:bottom w:val="single" w:color="7F7F7F" w:themeColor="text1" w:themeTint="80" w:sz="12" w:space="0"/>
              <w:right w:val="nil"/>
            </w:tcBorders>
            <w:shd w:val="clear" w:color="auto" w:fill="FFFFFF" w:themeFill="background1"/>
          </w:tcPr>
          <w:p w:rsidRPr="001025F5" w:rsidR="00B75037" w:rsidP="001025F5" w:rsidRDefault="00016C8B" w14:paraId="20DE9116" w14:textId="2785CDB5">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1.41</w:t>
            </w:r>
          </w:p>
        </w:tc>
        <w:tc>
          <w:tcPr>
            <w:tcW w:w="1028" w:type="dxa"/>
            <w:tcBorders>
              <w:top w:val="nil"/>
              <w:left w:val="nil"/>
              <w:bottom w:val="single" w:color="7F7F7F" w:themeColor="text1" w:themeTint="80" w:sz="12" w:space="0"/>
              <w:right w:val="nil"/>
            </w:tcBorders>
            <w:shd w:val="clear" w:color="auto" w:fill="FFFFFF" w:themeFill="background1"/>
          </w:tcPr>
          <w:p w:rsidRPr="001025F5" w:rsidR="00B75037" w:rsidP="001025F5" w:rsidRDefault="00016C8B" w14:paraId="1570CEB7" w14:textId="75CFE365">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kern w:val="0"/>
                <w:sz w:val="16"/>
                <w:szCs w:val="16"/>
                <w:lang w:eastAsia="en-GB"/>
                <w14:ligatures w14:val="none"/>
              </w:rPr>
              <w:t>0.247</w:t>
            </w:r>
          </w:p>
        </w:tc>
        <w:tc>
          <w:tcPr>
            <w:tcW w:w="1409" w:type="dxa"/>
            <w:tcBorders>
              <w:top w:val="nil"/>
              <w:left w:val="nil"/>
              <w:bottom w:val="single" w:color="7F7F7F" w:themeColor="text1" w:themeTint="80" w:sz="12" w:space="0"/>
              <w:right w:val="nil"/>
            </w:tcBorders>
            <w:shd w:val="clear" w:color="auto" w:fill="FFFFFF" w:themeFill="background1"/>
          </w:tcPr>
          <w:p w:rsidRPr="00016C8B" w:rsidR="00B75037" w:rsidP="001025F5" w:rsidRDefault="00016C8B" w14:paraId="23B7052B" w14:textId="6370AC16">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Not significant</w:t>
            </w:r>
          </w:p>
        </w:tc>
        <w:tc>
          <w:tcPr>
            <w:tcW w:w="895" w:type="dxa"/>
            <w:tcBorders>
              <w:top w:val="nil"/>
              <w:left w:val="nil"/>
              <w:bottom w:val="single" w:color="7F7F7F" w:themeColor="text1" w:themeTint="80" w:sz="12" w:space="0"/>
              <w:right w:val="nil"/>
            </w:tcBorders>
            <w:shd w:val="clear" w:color="auto" w:fill="FFFFFF" w:themeFill="background1"/>
          </w:tcPr>
          <w:p w:rsidRPr="001025F5" w:rsidR="00B75037" w:rsidP="001025F5" w:rsidRDefault="00B75037" w14:paraId="3F4E0F6C"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p>
        </w:tc>
        <w:tc>
          <w:tcPr>
            <w:tcW w:w="1145" w:type="dxa"/>
            <w:tcBorders>
              <w:top w:val="nil"/>
              <w:left w:val="nil"/>
              <w:bottom w:val="single" w:color="7F7F7F" w:themeColor="text1" w:themeTint="80" w:sz="12" w:space="0"/>
              <w:right w:val="nil"/>
            </w:tcBorders>
            <w:shd w:val="clear" w:color="auto" w:fill="FFFFFF" w:themeFill="background1"/>
          </w:tcPr>
          <w:p w:rsidRPr="001025F5" w:rsidR="00B75037" w:rsidP="001025F5" w:rsidRDefault="00B75037" w14:paraId="30B2830B"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tc>
        <w:tc>
          <w:tcPr>
            <w:tcW w:w="1685" w:type="dxa"/>
            <w:tcBorders>
              <w:top w:val="nil"/>
              <w:left w:val="nil"/>
              <w:bottom w:val="single" w:color="7F7F7F" w:themeColor="text1" w:themeTint="80" w:sz="12" w:space="0"/>
              <w:right w:val="nil"/>
            </w:tcBorders>
            <w:shd w:val="clear" w:color="auto" w:fill="FFFFFF" w:themeFill="background1"/>
          </w:tcPr>
          <w:p w:rsidR="00B75037" w:rsidP="001025F5" w:rsidRDefault="00B75037" w14:paraId="4B5A0A8C"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p>
        </w:tc>
      </w:tr>
    </w:tbl>
    <w:p w:rsidR="001025F5" w:rsidP="00AF061D" w:rsidRDefault="001025F5" w14:paraId="2CCA56B1" w14:textId="64B54AD5">
      <w:pPr>
        <w:spacing w:after="0" w:line="276" w:lineRule="auto"/>
        <w:jc w:val="both"/>
        <w:textAlignment w:val="baseline"/>
        <w:rPr>
          <w:rFonts w:ascii="Times New Roman" w:hAnsi="Times New Roman" w:eastAsia="Times New Roman" w:cs="Times New Roman"/>
          <w:sz w:val="16"/>
          <w:szCs w:val="16"/>
        </w:rPr>
      </w:pPr>
      <w:r w:rsidRPr="603E05E5">
        <w:rPr>
          <w:rFonts w:ascii="Times New Roman" w:hAnsi="Times New Roman" w:eastAsia="Times New Roman" w:cs="Times New Roman"/>
          <w:b/>
          <w:bCs/>
          <w:color w:val="404040"/>
          <w:kern w:val="0"/>
          <w:sz w:val="16"/>
          <w:szCs w:val="16"/>
          <w:lang w:eastAsia="en-GB"/>
          <w14:ligatures w14:val="none"/>
        </w:rPr>
        <w:t xml:space="preserve">Supplementary Table </w:t>
      </w:r>
      <w:r w:rsidRPr="603E05E5">
        <w:rPr>
          <w:rFonts w:ascii="Times New Roman" w:hAnsi="Times New Roman" w:eastAsia="Times New Roman" w:cs="Times New Roman"/>
          <w:b/>
          <w:bCs/>
          <w:color w:val="000000"/>
          <w:kern w:val="0"/>
          <w:sz w:val="16"/>
          <w:szCs w:val="16"/>
          <w:shd w:val="clear" w:color="auto" w:fill="E1E3E6"/>
          <w:lang w:eastAsia="en-GB"/>
          <w14:ligatures w14:val="none"/>
        </w:rPr>
        <w:t>2</w:t>
      </w:r>
      <w:r w:rsidRPr="603E05E5">
        <w:rPr>
          <w:rFonts w:ascii="Times New Roman" w:hAnsi="Times New Roman" w:eastAsia="Times New Roman" w:cs="Times New Roman"/>
          <w:b/>
          <w:bCs/>
          <w:color w:val="404040"/>
          <w:kern w:val="0"/>
          <w:sz w:val="16"/>
          <w:szCs w:val="16"/>
          <w:lang w:eastAsia="en-GB"/>
          <w14:ligatures w14:val="none"/>
        </w:rPr>
        <w:t xml:space="preserve"> – </w:t>
      </w:r>
      <w:r w:rsidRPr="603E05E5" w:rsidR="406892F7">
        <w:rPr>
          <w:rFonts w:ascii="Times New Roman" w:hAnsi="Times New Roman" w:eastAsia="Times New Roman" w:cs="Times New Roman"/>
          <w:b/>
          <w:bCs/>
          <w:sz w:val="16"/>
          <w:szCs w:val="16"/>
        </w:rPr>
        <w:t xml:space="preserve">ANCOVA and Tukey HSD results for PCA components. </w:t>
      </w:r>
      <w:r w:rsidRPr="603E05E5" w:rsidR="406892F7">
        <w:rPr>
          <w:rFonts w:ascii="Times New Roman" w:hAnsi="Times New Roman" w:eastAsia="Times New Roman" w:cs="Times New Roman"/>
          <w:sz w:val="16"/>
          <w:szCs w:val="16"/>
        </w:rPr>
        <w:t xml:space="preserve">ANCOVA results for PC1–PC3 are presented with F‑values and </w:t>
      </w:r>
      <w:r w:rsidR="00B60EAF">
        <w:rPr>
          <w:rFonts w:ascii="Times New Roman" w:hAnsi="Times New Roman" w:eastAsia="Times New Roman" w:cs="Times New Roman"/>
          <w:sz w:val="16"/>
          <w:szCs w:val="16"/>
        </w:rPr>
        <w:t>raw p-values</w:t>
      </w:r>
      <w:r w:rsidRPr="603E05E5" w:rsidR="406892F7">
        <w:rPr>
          <w:rFonts w:ascii="Times New Roman" w:hAnsi="Times New Roman" w:eastAsia="Times New Roman" w:cs="Times New Roman"/>
          <w:sz w:val="16"/>
          <w:szCs w:val="16"/>
        </w:rPr>
        <w:t>. For significant effects, pairwise comparisons are provided, including mean differences</w:t>
      </w:r>
      <w:r w:rsidR="00B60EAF">
        <w:rPr>
          <w:rFonts w:ascii="Times New Roman" w:hAnsi="Times New Roman" w:eastAsia="Times New Roman" w:cs="Times New Roman"/>
          <w:sz w:val="16"/>
          <w:szCs w:val="16"/>
        </w:rPr>
        <w:t>, with Tukey HSD corrected p-values</w:t>
      </w:r>
      <w:r w:rsidRPr="603E05E5" w:rsidR="406892F7">
        <w:rPr>
          <w:rFonts w:ascii="Times New Roman" w:hAnsi="Times New Roman" w:eastAsia="Times New Roman" w:cs="Times New Roman"/>
          <w:sz w:val="16"/>
          <w:szCs w:val="16"/>
        </w:rPr>
        <w:t xml:space="preserve">. As reported in the main text, AD patients show significantly higher PC2 scores (greater cognitive impairment) than those with CBD, PSP, or </w:t>
      </w:r>
      <w:proofErr w:type="spellStart"/>
      <w:r w:rsidRPr="603E05E5" w:rsidR="406892F7">
        <w:rPr>
          <w:rFonts w:ascii="Times New Roman" w:hAnsi="Times New Roman" w:eastAsia="Times New Roman" w:cs="Times New Roman"/>
          <w:sz w:val="16"/>
          <w:szCs w:val="16"/>
        </w:rPr>
        <w:t>synucleinopathy</w:t>
      </w:r>
      <w:proofErr w:type="spellEnd"/>
      <w:r w:rsidRPr="603E05E5" w:rsidR="406892F7">
        <w:rPr>
          <w:rFonts w:ascii="Times New Roman" w:hAnsi="Times New Roman" w:eastAsia="Times New Roman" w:cs="Times New Roman"/>
          <w:sz w:val="16"/>
          <w:szCs w:val="16"/>
        </w:rPr>
        <w:t>.</w:t>
      </w:r>
    </w:p>
    <w:p w:rsidR="603E05E5" w:rsidP="603E05E5" w:rsidRDefault="603E05E5" w14:paraId="29600257" w14:textId="55D7FFC3">
      <w:pPr>
        <w:spacing w:after="0" w:line="240" w:lineRule="auto"/>
        <w:jc w:val="both"/>
        <w:rPr>
          <w:rFonts w:ascii="Times New Roman" w:hAnsi="Times New Roman" w:eastAsia="Times New Roman" w:cs="Times New Roman"/>
          <w:color w:val="404040" w:themeColor="text1" w:themeTint="BF"/>
          <w:sz w:val="16"/>
          <w:szCs w:val="16"/>
          <w:lang w:eastAsia="en-GB"/>
        </w:rPr>
      </w:pPr>
    </w:p>
    <w:p w:rsidRPr="001C11D8" w:rsidR="001C11D8" w:rsidP="001C11D8" w:rsidRDefault="001C11D8" w14:paraId="46F8A3E2" w14:textId="4BB3F8FB">
      <w:pPr>
        <w:rPr>
          <w:rFonts w:ascii="Times New Roman" w:hAnsi="Times New Roman" w:eastAsia="Times New Roman" w:cs="Times New Roman"/>
          <w:color w:val="404040"/>
          <w:kern w:val="0"/>
          <w:sz w:val="16"/>
          <w:szCs w:val="16"/>
          <w:lang w:eastAsia="en-GB"/>
          <w14:ligatures w14:val="none"/>
        </w:rPr>
      </w:pPr>
      <w:r w:rsidRPr="603E05E5">
        <w:rPr>
          <w:rFonts w:ascii="Times New Roman" w:hAnsi="Times New Roman" w:eastAsia="Times New Roman" w:cs="Times New Roman"/>
          <w:color w:val="404040" w:themeColor="text1" w:themeTint="BF"/>
          <w:sz w:val="16"/>
          <w:szCs w:val="16"/>
          <w:lang w:eastAsia="en-GB"/>
        </w:rPr>
        <w:br w:type="page"/>
      </w:r>
    </w:p>
    <w:tbl>
      <w:tblPr>
        <w:tblpPr w:leftFromText="180" w:rightFromText="180" w:vertAnchor="text" w:horzAnchor="margin" w:tblpY="36"/>
        <w:tblW w:w="9026" w:type="dxa"/>
        <w:tblLook w:val="0420" w:firstRow="1" w:lastRow="0" w:firstColumn="0" w:lastColumn="0" w:noHBand="0" w:noVBand="1"/>
      </w:tblPr>
      <w:tblGrid>
        <w:gridCol w:w="1005"/>
        <w:gridCol w:w="1122"/>
        <w:gridCol w:w="708"/>
        <w:gridCol w:w="688"/>
        <w:gridCol w:w="735"/>
        <w:gridCol w:w="676"/>
        <w:gridCol w:w="878"/>
        <w:gridCol w:w="1381"/>
        <w:gridCol w:w="913"/>
        <w:gridCol w:w="920"/>
      </w:tblGrid>
      <w:tr w:rsidRPr="008B7DDA" w:rsidR="009724C1" w:rsidTr="603E05E5" w14:paraId="70873EAD" w14:textId="77777777">
        <w:trPr>
          <w:trHeight w:val="392"/>
          <w:tblHeader/>
        </w:trPr>
        <w:tc>
          <w:tcPr>
            <w:tcW w:w="1005" w:type="dxa"/>
            <w:vMerge w:val="restart"/>
            <w:tcBorders>
              <w:top w:val="single" w:color="595959" w:themeColor="text1" w:themeTint="A6" w:sz="12" w:space="0"/>
              <w:left w:val="none" w:color="595959" w:themeColor="text1" w:themeTint="A6" w:sz="8" w:space="0"/>
              <w:bottom w:val="single" w:color="595959" w:themeColor="text1" w:themeTint="A6" w:sz="12" w:space="0"/>
              <w:right w:val="none" w:color="595959" w:themeColor="text1" w:themeTint="A6" w:sz="8" w:space="0"/>
            </w:tcBorders>
            <w:shd w:val="clear" w:color="auto" w:fill="FFFFFF" w:themeFill="background1"/>
            <w:tcMar>
              <w:top w:w="0" w:type="dxa"/>
              <w:left w:w="0" w:type="dxa"/>
              <w:bottom w:w="0" w:type="dxa"/>
              <w:right w:w="0" w:type="dxa"/>
            </w:tcMar>
            <w:vAlign w:val="center"/>
          </w:tcPr>
          <w:p w:rsidRPr="001C11D8" w:rsidR="009724C1" w:rsidP="000D1670" w:rsidRDefault="009724C1" w14:paraId="0156B3D1" w14:textId="77777777">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bookmarkStart w:name="_Hlk198583765" w:id="0"/>
            <w:r w:rsidRPr="603E05E5">
              <w:rPr>
                <w:rFonts w:ascii="Times New Roman" w:hAnsi="Times New Roman" w:eastAsia="Times New Roman" w:cs="Times New Roman"/>
                <w:color w:val="000000" w:themeColor="text1"/>
                <w:sz w:val="16"/>
                <w:szCs w:val="16"/>
              </w:rPr>
              <w:lastRenderedPageBreak/>
              <w:t xml:space="preserve">Model </w:t>
            </w:r>
          </w:p>
        </w:tc>
        <w:tc>
          <w:tcPr>
            <w:tcW w:w="4807" w:type="dxa"/>
            <w:gridSpan w:val="6"/>
            <w:tcBorders>
              <w:top w:val="single" w:color="666666" w:sz="12" w:space="0"/>
              <w:left w:val="none" w:color="595959" w:themeColor="text1" w:themeTint="A6" w:sz="8" w:space="0"/>
              <w:right w:val="single" w:color="7F7F7F" w:themeColor="text1" w:themeTint="80" w:sz="4" w:space="0"/>
            </w:tcBorders>
            <w:shd w:val="clear" w:color="auto" w:fill="FFFFFF" w:themeFill="background1"/>
            <w:tcMar>
              <w:top w:w="0" w:type="dxa"/>
              <w:left w:w="0" w:type="dxa"/>
              <w:bottom w:w="0" w:type="dxa"/>
              <w:right w:w="0" w:type="dxa"/>
            </w:tcMar>
            <w:vAlign w:val="center"/>
          </w:tcPr>
          <w:p w:rsidRPr="001C11D8" w:rsidR="009724C1" w:rsidP="000D1670" w:rsidRDefault="009724C1" w14:paraId="763CF8FE" w14:textId="6E41CC04">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10-fold Cross Validation, 30 repeats</w:t>
            </w:r>
          </w:p>
        </w:tc>
        <w:tc>
          <w:tcPr>
            <w:tcW w:w="3214" w:type="dxa"/>
            <w:gridSpan w:val="3"/>
            <w:tcBorders>
              <w:top w:val="single" w:color="666666" w:sz="12" w:space="0"/>
              <w:left w:val="single" w:color="7F7F7F" w:themeColor="text1" w:themeTint="80" w:sz="4" w:space="0"/>
            </w:tcBorders>
            <w:shd w:val="clear" w:color="auto" w:fill="FFFFFF" w:themeFill="background1"/>
            <w:vAlign w:val="center"/>
          </w:tcPr>
          <w:p w:rsidRPr="001C11D8" w:rsidR="009724C1" w:rsidP="000D1670" w:rsidRDefault="009724C1" w14:paraId="1C291E97" w14:textId="3417C318">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Held-out Testing (80:20 split)</w:t>
            </w:r>
          </w:p>
        </w:tc>
      </w:tr>
      <w:tr w:rsidRPr="008B7DDA" w:rsidR="009724C1" w:rsidTr="603E05E5" w14:paraId="5037266E" w14:textId="77777777">
        <w:trPr>
          <w:trHeight w:val="392"/>
          <w:tblHeader/>
        </w:trPr>
        <w:tc>
          <w:tcPr>
            <w:tcW w:w="1005" w:type="dxa"/>
            <w:vMerge/>
            <w:tcMar>
              <w:top w:w="0" w:type="dxa"/>
              <w:left w:w="0" w:type="dxa"/>
              <w:bottom w:w="0" w:type="dxa"/>
              <w:right w:w="0" w:type="dxa"/>
            </w:tcMar>
            <w:vAlign w:val="center"/>
          </w:tcPr>
          <w:p w:rsidRPr="001C11D8" w:rsidR="009724C1" w:rsidP="000D1670" w:rsidRDefault="009724C1" w14:paraId="30711846" w14:textId="77777777">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Arial" w:cs="Times New Roman"/>
                <w:color w:val="000000"/>
                <w:sz w:val="16"/>
                <w:szCs w:val="16"/>
              </w:rPr>
            </w:pPr>
          </w:p>
        </w:tc>
        <w:tc>
          <w:tcPr>
            <w:tcW w:w="1122" w:type="dxa"/>
            <w:tcBorders>
              <w:left w:val="none" w:color="595959" w:themeColor="text1" w:themeTint="A6" w:sz="8" w:space="0"/>
              <w:bottom w:val="single" w:color="595959" w:themeColor="text1" w:themeTint="A6" w:sz="12" w:space="0"/>
            </w:tcBorders>
            <w:shd w:val="clear" w:color="auto" w:fill="FFFFFF" w:themeFill="background1"/>
            <w:tcMar>
              <w:top w:w="0" w:type="dxa"/>
              <w:left w:w="0" w:type="dxa"/>
              <w:bottom w:w="0" w:type="dxa"/>
              <w:right w:w="0" w:type="dxa"/>
            </w:tcMar>
            <w:vAlign w:val="center"/>
          </w:tcPr>
          <w:p w:rsidRPr="001C11D8" w:rsidR="009724C1" w:rsidP="000D1670" w:rsidRDefault="009724C1" w14:paraId="764B78EE" w14:textId="77777777">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 xml:space="preserve">Acc. (%) </w:t>
            </w:r>
          </w:p>
          <w:p w:rsidRPr="001C11D8" w:rsidR="009724C1" w:rsidP="000D1670" w:rsidRDefault="009724C1" w14:paraId="7DBCF304" w14:textId="40008846">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[95% CI]</w:t>
            </w:r>
          </w:p>
        </w:tc>
        <w:tc>
          <w:tcPr>
            <w:tcW w:w="708" w:type="dxa"/>
            <w:tcBorders>
              <w:bottom w:val="single" w:color="595959" w:themeColor="text1" w:themeTint="A6" w:sz="12" w:space="0"/>
              <w:right w:val="none" w:color="000000" w:themeColor="text1" w:sz="0" w:space="0"/>
            </w:tcBorders>
            <w:shd w:val="clear" w:color="auto" w:fill="FFFFFF" w:themeFill="background1"/>
            <w:tcMar>
              <w:top w:w="0" w:type="dxa"/>
              <w:left w:w="0" w:type="dxa"/>
              <w:bottom w:w="0" w:type="dxa"/>
              <w:right w:w="0" w:type="dxa"/>
            </w:tcMar>
            <w:vAlign w:val="center"/>
          </w:tcPr>
          <w:p w:rsidRPr="001C11D8" w:rsidR="009724C1" w:rsidP="00F003E0" w:rsidRDefault="009724C1" w14:paraId="54C3EC7E"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Sens. (%)</w:t>
            </w:r>
          </w:p>
        </w:tc>
        <w:tc>
          <w:tcPr>
            <w:tcW w:w="688" w:type="dxa"/>
            <w:tcBorders>
              <w:left w:val="none" w:color="000000" w:themeColor="text1" w:sz="0" w:space="0"/>
              <w:bottom w:val="single" w:color="595959" w:themeColor="text1" w:themeTint="A6" w:sz="12" w:space="0"/>
              <w:right w:val="none" w:color="000000" w:themeColor="text1" w:sz="0" w:space="0"/>
            </w:tcBorders>
            <w:shd w:val="clear" w:color="auto" w:fill="FFFFFF" w:themeFill="background1"/>
            <w:tcMar>
              <w:top w:w="0" w:type="dxa"/>
              <w:left w:w="0" w:type="dxa"/>
              <w:bottom w:w="0" w:type="dxa"/>
              <w:right w:w="0" w:type="dxa"/>
            </w:tcMar>
            <w:vAlign w:val="center"/>
          </w:tcPr>
          <w:p w:rsidRPr="001C11D8" w:rsidR="009724C1" w:rsidP="00F003E0" w:rsidRDefault="009724C1" w14:paraId="7B548A57"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Spec. (%)</w:t>
            </w:r>
          </w:p>
        </w:tc>
        <w:tc>
          <w:tcPr>
            <w:tcW w:w="735" w:type="dxa"/>
            <w:tcBorders>
              <w:left w:val="none" w:color="000000" w:themeColor="text1" w:sz="0" w:space="0"/>
              <w:bottom w:val="single" w:color="595959" w:themeColor="text1" w:themeTint="A6" w:sz="12" w:space="0"/>
            </w:tcBorders>
            <w:shd w:val="clear" w:color="auto" w:fill="FFFFFF" w:themeFill="background1"/>
            <w:tcMar>
              <w:top w:w="0" w:type="dxa"/>
              <w:left w:w="0" w:type="dxa"/>
              <w:bottom w:w="0" w:type="dxa"/>
              <w:right w:w="0" w:type="dxa"/>
            </w:tcMar>
            <w:vAlign w:val="center"/>
          </w:tcPr>
          <w:p w:rsidRPr="001C11D8" w:rsidR="009724C1" w:rsidP="00F003E0" w:rsidRDefault="009724C1" w14:paraId="754C335F"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 xml:space="preserve">Bal Acc. (%) </w:t>
            </w:r>
          </w:p>
        </w:tc>
        <w:tc>
          <w:tcPr>
            <w:tcW w:w="676" w:type="dxa"/>
            <w:tcBorders>
              <w:bottom w:val="single" w:color="595959" w:themeColor="text1" w:themeTint="A6" w:sz="12" w:space="0"/>
            </w:tcBorders>
            <w:shd w:val="clear" w:color="auto" w:fill="FFFFFF" w:themeFill="background1"/>
            <w:vAlign w:val="center"/>
          </w:tcPr>
          <w:p w:rsidRPr="001C11D8" w:rsidR="009724C1" w:rsidP="00F003E0" w:rsidRDefault="009724C1" w14:paraId="075BC8D0"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AUC</w:t>
            </w:r>
          </w:p>
        </w:tc>
        <w:tc>
          <w:tcPr>
            <w:tcW w:w="878" w:type="dxa"/>
            <w:tcBorders>
              <w:bottom w:val="single" w:color="595959" w:themeColor="text1" w:themeTint="A6" w:sz="12" w:space="0"/>
              <w:right w:val="single" w:color="7F7F7F" w:themeColor="text1" w:themeTint="80" w:sz="4" w:space="0"/>
            </w:tcBorders>
            <w:shd w:val="clear" w:color="auto" w:fill="FFFFFF" w:themeFill="background1"/>
            <w:vAlign w:val="center"/>
          </w:tcPr>
          <w:p w:rsidRPr="001C11D8" w:rsidR="009724C1" w:rsidP="00F003E0" w:rsidRDefault="009724C1" w14:paraId="67338C6E"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Brier</w:t>
            </w:r>
          </w:p>
        </w:tc>
        <w:tc>
          <w:tcPr>
            <w:tcW w:w="1381" w:type="dxa"/>
            <w:tcBorders>
              <w:left w:val="single" w:color="7F7F7F" w:themeColor="text1" w:themeTint="80" w:sz="4" w:space="0"/>
              <w:bottom w:val="single" w:color="595959" w:themeColor="text1" w:themeTint="A6" w:sz="12" w:space="0"/>
            </w:tcBorders>
            <w:shd w:val="clear" w:color="auto" w:fill="FFFFFF" w:themeFill="background1"/>
            <w:vAlign w:val="center"/>
          </w:tcPr>
          <w:p w:rsidRPr="001C11D8" w:rsidR="009724C1" w:rsidP="000D1670" w:rsidRDefault="009724C1" w14:paraId="3F9F52FE" w14:textId="0F907EE3">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sz w:val="16"/>
                <w:szCs w:val="16"/>
              </w:rPr>
              <w:t xml:space="preserve"> Acc. (%) [95% CI]</w:t>
            </w:r>
          </w:p>
        </w:tc>
        <w:tc>
          <w:tcPr>
            <w:tcW w:w="913" w:type="dxa"/>
            <w:tcBorders>
              <w:bottom w:val="single" w:color="595959" w:themeColor="text1" w:themeTint="A6" w:sz="12" w:space="0"/>
            </w:tcBorders>
            <w:shd w:val="clear" w:color="auto" w:fill="FFFFFF" w:themeFill="background1"/>
            <w:vAlign w:val="center"/>
          </w:tcPr>
          <w:p w:rsidRPr="001C11D8" w:rsidR="009724C1" w:rsidP="00F003E0" w:rsidRDefault="009724C1" w14:paraId="5E3FBDDA"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sz w:val="16"/>
                <w:szCs w:val="16"/>
              </w:rPr>
              <w:t>Sens. (%)</w:t>
            </w:r>
          </w:p>
        </w:tc>
        <w:tc>
          <w:tcPr>
            <w:tcW w:w="920" w:type="dxa"/>
            <w:tcBorders>
              <w:bottom w:val="single" w:color="595959" w:themeColor="text1" w:themeTint="A6" w:sz="12" w:space="0"/>
            </w:tcBorders>
            <w:shd w:val="clear" w:color="auto" w:fill="FFFFFF" w:themeFill="background1"/>
            <w:vAlign w:val="center"/>
          </w:tcPr>
          <w:p w:rsidRPr="001C11D8" w:rsidR="009724C1" w:rsidP="00F003E0" w:rsidRDefault="009724C1" w14:paraId="4E633D65" w14:textId="7777777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sz w:val="16"/>
                <w:szCs w:val="16"/>
              </w:rPr>
              <w:t>Spec. (%)</w:t>
            </w:r>
          </w:p>
        </w:tc>
      </w:tr>
      <w:tr w:rsidRPr="008B7DDA" w:rsidR="009724C1" w:rsidTr="603E05E5" w14:paraId="0451D1AA" w14:textId="77777777">
        <w:tc>
          <w:tcPr>
            <w:tcW w:w="1005" w:type="dxa"/>
            <w:tcBorders>
              <w:top w:val="single" w:color="595959" w:themeColor="text1" w:themeTint="A6" w:sz="12" w:space="0"/>
            </w:tcBorders>
            <w:shd w:val="clear" w:color="auto" w:fill="FFFFFF" w:themeFill="background1"/>
            <w:tcMar>
              <w:top w:w="0" w:type="dxa"/>
              <w:left w:w="0" w:type="dxa"/>
              <w:bottom w:w="0" w:type="dxa"/>
              <w:right w:w="0" w:type="dxa"/>
            </w:tcMar>
          </w:tcPr>
          <w:p w:rsidRPr="001C11D8" w:rsidR="009724C1" w:rsidP="000D1670" w:rsidRDefault="009724C1" w14:paraId="7149454E" w14:textId="3A596E16">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SVM</w:t>
            </w:r>
          </w:p>
        </w:tc>
        <w:tc>
          <w:tcPr>
            <w:tcW w:w="1122" w:type="dxa"/>
            <w:tcBorders>
              <w:top w:val="single" w:color="595959" w:themeColor="text1" w:themeTint="A6" w:sz="12"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2C471A" w:rsidR="009724C1" w:rsidP="000D1670" w:rsidRDefault="009724C1" w14:paraId="3DD30D9A" w14:textId="2F35476F">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84.</w:t>
            </w:r>
            <w:r w:rsidRPr="603E05E5" w:rsidR="00934447">
              <w:rPr>
                <w:rFonts w:ascii="Times New Roman" w:hAnsi="Times New Roman" w:eastAsia="Times New Roman" w:cs="Times New Roman"/>
                <w:sz w:val="16"/>
                <w:szCs w:val="16"/>
              </w:rPr>
              <w:t>6</w:t>
            </w:r>
          </w:p>
          <w:p w:rsidRPr="001C11D8" w:rsidR="009724C1" w:rsidP="000D1670" w:rsidRDefault="009724C1" w14:paraId="22F4A5E4" w14:textId="1E1B2B29">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w:t>
            </w:r>
            <w:r w:rsidRPr="603E05E5" w:rsidR="00934447">
              <w:rPr>
                <w:rFonts w:ascii="Times New Roman" w:hAnsi="Times New Roman" w:eastAsia="Times New Roman" w:cs="Times New Roman"/>
                <w:sz w:val="16"/>
                <w:szCs w:val="16"/>
              </w:rPr>
              <w:t>2.7</w:t>
            </w:r>
            <w:r w:rsidRPr="603E05E5">
              <w:rPr>
                <w:rFonts w:ascii="Times New Roman" w:hAnsi="Times New Roman" w:eastAsia="Times New Roman" w:cs="Times New Roman"/>
                <w:sz w:val="16"/>
                <w:szCs w:val="16"/>
              </w:rPr>
              <w:t>-86.</w:t>
            </w:r>
            <w:r w:rsidRPr="603E05E5" w:rsidR="00934447">
              <w:rPr>
                <w:rFonts w:ascii="Times New Roman" w:hAnsi="Times New Roman" w:eastAsia="Times New Roman" w:cs="Times New Roman"/>
                <w:sz w:val="16"/>
                <w:szCs w:val="16"/>
              </w:rPr>
              <w:t>3</w:t>
            </w:r>
            <w:r w:rsidRPr="603E05E5">
              <w:rPr>
                <w:rFonts w:ascii="Times New Roman" w:hAnsi="Times New Roman" w:eastAsia="Times New Roman" w:cs="Times New Roman"/>
                <w:sz w:val="16"/>
                <w:szCs w:val="16"/>
              </w:rPr>
              <w:t>]</w:t>
            </w:r>
          </w:p>
        </w:tc>
        <w:tc>
          <w:tcPr>
            <w:tcW w:w="708" w:type="dxa"/>
            <w:tcBorders>
              <w:top w:val="single" w:color="595959" w:themeColor="text1" w:themeTint="A6" w:sz="12"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2C471A" w:rsidR="009724C1" w:rsidP="00F003E0" w:rsidRDefault="009724C1" w14:paraId="7AE4A229" w14:textId="3F40B8FD">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6</w:t>
            </w:r>
            <w:r w:rsidRPr="603E05E5" w:rsidR="00934447">
              <w:rPr>
                <w:rFonts w:ascii="Times New Roman" w:hAnsi="Times New Roman" w:eastAsia="Times New Roman" w:cs="Times New Roman"/>
                <w:sz w:val="16"/>
                <w:szCs w:val="16"/>
              </w:rPr>
              <w:t>3.5</w:t>
            </w:r>
          </w:p>
          <w:p w:rsidRPr="001C11D8" w:rsidR="009724C1" w:rsidP="00F003E0" w:rsidRDefault="009724C1" w14:paraId="1E8CECAE" w14:textId="5C4C6C53">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p>
        </w:tc>
        <w:tc>
          <w:tcPr>
            <w:tcW w:w="688" w:type="dxa"/>
            <w:tcBorders>
              <w:top w:val="single" w:color="595959" w:themeColor="text1" w:themeTint="A6" w:sz="12"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1F608250" w14:textId="41AD1BE2">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9</w:t>
            </w:r>
            <w:r w:rsidRPr="603E05E5" w:rsidR="00BA0A60">
              <w:rPr>
                <w:rFonts w:ascii="Times New Roman" w:hAnsi="Times New Roman" w:eastAsia="Times New Roman" w:cs="Times New Roman"/>
                <w:sz w:val="16"/>
                <w:szCs w:val="16"/>
              </w:rPr>
              <w:t>2.7</w:t>
            </w:r>
          </w:p>
        </w:tc>
        <w:tc>
          <w:tcPr>
            <w:tcW w:w="735" w:type="dxa"/>
            <w:tcBorders>
              <w:top w:val="single" w:color="595959" w:themeColor="text1" w:themeTint="A6" w:sz="12"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54740C41" w14:textId="78C99B71">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7</w:t>
            </w:r>
            <w:r w:rsidRPr="603E05E5" w:rsidR="00BA0A60">
              <w:rPr>
                <w:rFonts w:ascii="Times New Roman" w:hAnsi="Times New Roman" w:eastAsia="Times New Roman" w:cs="Times New Roman"/>
                <w:sz w:val="16"/>
                <w:szCs w:val="16"/>
              </w:rPr>
              <w:t>8.1</w:t>
            </w:r>
          </w:p>
        </w:tc>
        <w:tc>
          <w:tcPr>
            <w:tcW w:w="676" w:type="dxa"/>
            <w:tcBorders>
              <w:top w:val="single" w:color="595959" w:themeColor="text1" w:themeTint="A6" w:sz="12" w:space="0"/>
            </w:tcBorders>
          </w:tcPr>
          <w:p w:rsidRPr="00EE2F94" w:rsidR="009724C1" w:rsidP="00F003E0" w:rsidRDefault="009724C1" w14:paraId="0307079D" w14:textId="37ADCB1E">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0.</w:t>
            </w:r>
            <w:r w:rsidRPr="603E05E5" w:rsidR="00C25BAB">
              <w:rPr>
                <w:rFonts w:ascii="Times New Roman" w:hAnsi="Times New Roman" w:eastAsia="Times New Roman" w:cs="Times New Roman"/>
                <w:sz w:val="16"/>
                <w:szCs w:val="16"/>
              </w:rPr>
              <w:t>894</w:t>
            </w:r>
          </w:p>
        </w:tc>
        <w:tc>
          <w:tcPr>
            <w:tcW w:w="878" w:type="dxa"/>
            <w:tcBorders>
              <w:top w:val="single" w:color="595959" w:themeColor="text1" w:themeTint="A6" w:sz="12" w:space="0"/>
              <w:right w:val="single" w:color="7F7F7F" w:themeColor="text1" w:themeTint="80" w:sz="4" w:space="0"/>
            </w:tcBorders>
          </w:tcPr>
          <w:p w:rsidRPr="00EE2F94" w:rsidR="009724C1" w:rsidP="00F003E0" w:rsidRDefault="009724C1" w14:paraId="3FBBB806" w14:textId="0510DEC6">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0.1</w:t>
            </w:r>
            <w:r w:rsidRPr="603E05E5" w:rsidR="00C30F97">
              <w:rPr>
                <w:rFonts w:ascii="Times New Roman" w:hAnsi="Times New Roman" w:eastAsia="Times New Roman" w:cs="Times New Roman"/>
                <w:sz w:val="16"/>
                <w:szCs w:val="16"/>
              </w:rPr>
              <w:t>15</w:t>
            </w:r>
          </w:p>
        </w:tc>
        <w:tc>
          <w:tcPr>
            <w:tcW w:w="1381" w:type="dxa"/>
            <w:tcBorders>
              <w:top w:val="single" w:color="595959" w:themeColor="text1" w:themeTint="A6" w:sz="12" w:space="0"/>
              <w:left w:val="single" w:color="7F7F7F" w:themeColor="text1" w:themeTint="80" w:sz="4" w:space="0"/>
            </w:tcBorders>
          </w:tcPr>
          <w:p w:rsidR="009724C1" w:rsidP="000D1670" w:rsidRDefault="00AF3FC2" w14:paraId="5312A323" w14:textId="18906A11">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90.0</w:t>
            </w:r>
          </w:p>
          <w:p w:rsidRPr="001C11D8" w:rsidR="009724C1" w:rsidP="000D1670" w:rsidRDefault="009724C1" w14:paraId="1F8F9B8C" w14:textId="791FC125">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w:t>
            </w:r>
            <w:r w:rsidRPr="603E05E5" w:rsidR="00AF3FC2">
              <w:rPr>
                <w:rFonts w:ascii="Times New Roman" w:hAnsi="Times New Roman" w:eastAsia="Times New Roman" w:cs="Times New Roman"/>
                <w:sz w:val="16"/>
                <w:szCs w:val="16"/>
              </w:rPr>
              <w:t>55.5</w:t>
            </w:r>
            <w:r w:rsidRPr="603E05E5">
              <w:rPr>
                <w:rFonts w:ascii="Times New Roman" w:hAnsi="Times New Roman" w:eastAsia="Times New Roman" w:cs="Times New Roman"/>
                <w:sz w:val="16"/>
                <w:szCs w:val="16"/>
              </w:rPr>
              <w:t>-9</w:t>
            </w:r>
            <w:r w:rsidRPr="603E05E5" w:rsidR="00AF3FC2">
              <w:rPr>
                <w:rFonts w:ascii="Times New Roman" w:hAnsi="Times New Roman" w:eastAsia="Times New Roman" w:cs="Times New Roman"/>
                <w:sz w:val="16"/>
                <w:szCs w:val="16"/>
              </w:rPr>
              <w:t>9.8</w:t>
            </w:r>
            <w:r w:rsidRPr="603E05E5">
              <w:rPr>
                <w:rFonts w:ascii="Times New Roman" w:hAnsi="Times New Roman" w:eastAsia="Times New Roman" w:cs="Times New Roman"/>
                <w:sz w:val="16"/>
                <w:szCs w:val="16"/>
              </w:rPr>
              <w:t>]</w:t>
            </w:r>
          </w:p>
        </w:tc>
        <w:tc>
          <w:tcPr>
            <w:tcW w:w="913" w:type="dxa"/>
            <w:tcBorders>
              <w:top w:val="single" w:color="595959" w:themeColor="text1" w:themeTint="A6" w:sz="12" w:space="0"/>
            </w:tcBorders>
          </w:tcPr>
          <w:p w:rsidRPr="001C11D8" w:rsidR="009724C1" w:rsidP="00F003E0" w:rsidRDefault="00AF3FC2" w14:paraId="634EFA69" w14:textId="7311DF5A">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100.0</w:t>
            </w:r>
          </w:p>
        </w:tc>
        <w:tc>
          <w:tcPr>
            <w:tcW w:w="920" w:type="dxa"/>
            <w:tcBorders>
              <w:top w:val="single" w:color="595959" w:themeColor="text1" w:themeTint="A6" w:sz="12" w:space="0"/>
            </w:tcBorders>
          </w:tcPr>
          <w:p w:rsidRPr="001C11D8" w:rsidR="009724C1" w:rsidP="00F003E0" w:rsidRDefault="009724C1" w14:paraId="67E982F5" w14:textId="21035F36">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w:t>
            </w:r>
            <w:r w:rsidRPr="603E05E5" w:rsidR="006C5B37">
              <w:rPr>
                <w:rFonts w:ascii="Times New Roman" w:hAnsi="Times New Roman" w:eastAsia="Times New Roman" w:cs="Times New Roman"/>
                <w:sz w:val="16"/>
                <w:szCs w:val="16"/>
              </w:rPr>
              <w:t>5.7</w:t>
            </w:r>
          </w:p>
        </w:tc>
      </w:tr>
      <w:tr w:rsidRPr="008B7DDA" w:rsidR="009724C1" w:rsidTr="603E05E5" w14:paraId="665F1C72" w14:textId="77777777">
        <w:tc>
          <w:tcPr>
            <w:tcW w:w="1005" w:type="dxa"/>
            <w:shd w:val="clear" w:color="auto" w:fill="FFFFFF" w:themeFill="background1"/>
            <w:tcMar>
              <w:top w:w="0" w:type="dxa"/>
              <w:left w:w="0" w:type="dxa"/>
              <w:bottom w:w="0" w:type="dxa"/>
              <w:right w:w="0" w:type="dxa"/>
            </w:tcMar>
          </w:tcPr>
          <w:p w:rsidRPr="001C11D8" w:rsidR="009724C1" w:rsidP="000D1670" w:rsidRDefault="009724C1" w14:paraId="5B9B6357" w14:textId="12B6A87B">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Random Forest</w:t>
            </w:r>
          </w:p>
        </w:tc>
        <w:tc>
          <w:tcPr>
            <w:tcW w:w="1122" w:type="dxa"/>
            <w:tcBorders>
              <w:top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394984" w:rsidR="009724C1" w:rsidP="000D1670" w:rsidRDefault="009724C1" w14:paraId="7B80AECA" w14:textId="11EC9B75">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85.</w:t>
            </w:r>
            <w:r w:rsidRPr="603E05E5" w:rsidR="009B7E64">
              <w:rPr>
                <w:rFonts w:ascii="Times New Roman" w:hAnsi="Times New Roman" w:eastAsia="Times New Roman" w:cs="Times New Roman"/>
                <w:color w:val="000000" w:themeColor="text1"/>
                <w:sz w:val="16"/>
                <w:szCs w:val="16"/>
              </w:rPr>
              <w:t>6</w:t>
            </w:r>
          </w:p>
          <w:p w:rsidRPr="001C11D8" w:rsidR="009724C1" w:rsidP="000D1670" w:rsidRDefault="009724C1" w14:paraId="5200A307" w14:textId="0F7B316C">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[83.</w:t>
            </w:r>
            <w:r w:rsidRPr="603E05E5" w:rsidR="009B7E64">
              <w:rPr>
                <w:rFonts w:ascii="Times New Roman" w:hAnsi="Times New Roman" w:eastAsia="Times New Roman" w:cs="Times New Roman"/>
                <w:color w:val="000000" w:themeColor="text1"/>
                <w:sz w:val="16"/>
                <w:szCs w:val="16"/>
              </w:rPr>
              <w:t>8</w:t>
            </w:r>
            <w:r w:rsidRPr="603E05E5">
              <w:rPr>
                <w:rFonts w:ascii="Times New Roman" w:hAnsi="Times New Roman" w:eastAsia="Times New Roman" w:cs="Times New Roman"/>
                <w:color w:val="000000" w:themeColor="text1"/>
                <w:sz w:val="16"/>
                <w:szCs w:val="16"/>
              </w:rPr>
              <w:t>-8</w:t>
            </w:r>
            <w:r w:rsidRPr="603E05E5" w:rsidR="009B7E64">
              <w:rPr>
                <w:rFonts w:ascii="Times New Roman" w:hAnsi="Times New Roman" w:eastAsia="Times New Roman" w:cs="Times New Roman"/>
                <w:color w:val="000000" w:themeColor="text1"/>
                <w:sz w:val="16"/>
                <w:szCs w:val="16"/>
              </w:rPr>
              <w:t>7.3</w:t>
            </w:r>
            <w:r w:rsidRPr="603E05E5">
              <w:rPr>
                <w:rFonts w:ascii="Times New Roman" w:hAnsi="Times New Roman" w:eastAsia="Times New Roman" w:cs="Times New Roman"/>
                <w:color w:val="000000" w:themeColor="text1"/>
                <w:sz w:val="16"/>
                <w:szCs w:val="16"/>
              </w:rPr>
              <w:t>]</w:t>
            </w:r>
          </w:p>
        </w:tc>
        <w:tc>
          <w:tcPr>
            <w:tcW w:w="708"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7D7B20AD" w14:textId="2F66A8C4">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5</w:t>
            </w:r>
            <w:r w:rsidRPr="603E05E5" w:rsidR="009B7E64">
              <w:rPr>
                <w:rFonts w:ascii="Times New Roman" w:hAnsi="Times New Roman" w:eastAsia="Times New Roman" w:cs="Times New Roman"/>
                <w:color w:val="000000" w:themeColor="text1"/>
                <w:sz w:val="16"/>
                <w:szCs w:val="16"/>
              </w:rPr>
              <w:t>9.</w:t>
            </w:r>
            <w:r w:rsidRPr="603E05E5" w:rsidR="00413147">
              <w:rPr>
                <w:rFonts w:ascii="Times New Roman" w:hAnsi="Times New Roman" w:eastAsia="Times New Roman" w:cs="Times New Roman"/>
                <w:color w:val="000000" w:themeColor="text1"/>
                <w:sz w:val="16"/>
                <w:szCs w:val="16"/>
              </w:rPr>
              <w:t>3</w:t>
            </w:r>
          </w:p>
        </w:tc>
        <w:tc>
          <w:tcPr>
            <w:tcW w:w="688"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77A18494" w14:textId="32FC0E41">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95</w:t>
            </w:r>
            <w:r w:rsidRPr="603E05E5" w:rsidR="00413147">
              <w:rPr>
                <w:rFonts w:ascii="Times New Roman" w:hAnsi="Times New Roman" w:eastAsia="Times New Roman" w:cs="Times New Roman"/>
                <w:color w:val="000000" w:themeColor="text1"/>
                <w:sz w:val="16"/>
                <w:szCs w:val="16"/>
              </w:rPr>
              <w:t>.7</w:t>
            </w:r>
          </w:p>
        </w:tc>
        <w:tc>
          <w:tcPr>
            <w:tcW w:w="735"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0A682C29" w14:textId="7B6CFCC4">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7</w:t>
            </w:r>
            <w:r w:rsidRPr="603E05E5" w:rsidR="00413147">
              <w:rPr>
                <w:rFonts w:ascii="Times New Roman" w:hAnsi="Times New Roman" w:eastAsia="Times New Roman" w:cs="Times New Roman"/>
                <w:color w:val="000000" w:themeColor="text1"/>
                <w:sz w:val="16"/>
                <w:szCs w:val="16"/>
              </w:rPr>
              <w:t>7.5</w:t>
            </w:r>
          </w:p>
        </w:tc>
        <w:tc>
          <w:tcPr>
            <w:tcW w:w="676" w:type="dxa"/>
          </w:tcPr>
          <w:p w:rsidRPr="00EE2F94" w:rsidR="009724C1" w:rsidP="00F003E0" w:rsidRDefault="009724C1" w14:paraId="5972E740" w14:textId="55FDD896">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0.9</w:t>
            </w:r>
            <w:r w:rsidRPr="603E05E5" w:rsidR="00C30F97">
              <w:rPr>
                <w:rFonts w:ascii="Times New Roman" w:hAnsi="Times New Roman" w:eastAsia="Times New Roman" w:cs="Times New Roman"/>
                <w:sz w:val="16"/>
                <w:szCs w:val="16"/>
              </w:rPr>
              <w:t>19</w:t>
            </w:r>
          </w:p>
        </w:tc>
        <w:tc>
          <w:tcPr>
            <w:tcW w:w="878" w:type="dxa"/>
            <w:tcBorders>
              <w:right w:val="single" w:color="7F7F7F" w:themeColor="text1" w:themeTint="80" w:sz="4" w:space="0"/>
            </w:tcBorders>
          </w:tcPr>
          <w:p w:rsidRPr="00EE2F94" w:rsidR="009724C1" w:rsidP="00F003E0" w:rsidRDefault="009724C1" w14:paraId="281E7198" w14:textId="49533461">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0.12</w:t>
            </w:r>
            <w:r w:rsidRPr="603E05E5" w:rsidR="00C30F97">
              <w:rPr>
                <w:rFonts w:ascii="Times New Roman" w:hAnsi="Times New Roman" w:eastAsia="Times New Roman" w:cs="Times New Roman"/>
                <w:color w:val="000000" w:themeColor="text1"/>
                <w:sz w:val="16"/>
                <w:szCs w:val="16"/>
              </w:rPr>
              <w:t>0</w:t>
            </w:r>
          </w:p>
        </w:tc>
        <w:tc>
          <w:tcPr>
            <w:tcW w:w="1381" w:type="dxa"/>
            <w:tcBorders>
              <w:left w:val="single" w:color="7F7F7F" w:themeColor="text1" w:themeTint="80" w:sz="4" w:space="0"/>
            </w:tcBorders>
          </w:tcPr>
          <w:p w:rsidR="009724C1" w:rsidP="000D1670" w:rsidRDefault="009724C1" w14:paraId="77D8044B" w14:textId="77777777">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80.0</w:t>
            </w:r>
          </w:p>
          <w:p w:rsidRPr="001C11D8" w:rsidR="009724C1" w:rsidP="000D1670" w:rsidRDefault="009724C1" w14:paraId="08C18C8E" w14:textId="3529B5B8">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[44.4-97.5]</w:t>
            </w:r>
          </w:p>
        </w:tc>
        <w:tc>
          <w:tcPr>
            <w:tcW w:w="913" w:type="dxa"/>
          </w:tcPr>
          <w:p w:rsidRPr="001C11D8" w:rsidR="009724C1" w:rsidP="00F003E0" w:rsidRDefault="009724C1" w14:paraId="0439EA3F" w14:textId="0D0D5AF0">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33.3</w:t>
            </w:r>
          </w:p>
        </w:tc>
        <w:tc>
          <w:tcPr>
            <w:tcW w:w="920" w:type="dxa"/>
          </w:tcPr>
          <w:p w:rsidRPr="001C11D8" w:rsidR="009724C1" w:rsidP="00F003E0" w:rsidRDefault="009724C1" w14:paraId="3CDC3161" w14:textId="7773669D">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100.0</w:t>
            </w:r>
          </w:p>
        </w:tc>
      </w:tr>
      <w:tr w:rsidRPr="008B7DDA" w:rsidR="009724C1" w:rsidTr="603E05E5" w14:paraId="55BFEE6B" w14:textId="77777777">
        <w:tc>
          <w:tcPr>
            <w:tcW w:w="1005" w:type="dxa"/>
            <w:tcBorders>
              <w:bottom w:val="none" w:color="000000" w:themeColor="text1" w:sz="0" w:space="0"/>
            </w:tcBorders>
            <w:shd w:val="clear" w:color="auto" w:fill="FFFFFF" w:themeFill="background1"/>
            <w:tcMar>
              <w:top w:w="0" w:type="dxa"/>
              <w:left w:w="0" w:type="dxa"/>
              <w:bottom w:w="0" w:type="dxa"/>
              <w:right w:w="0" w:type="dxa"/>
            </w:tcMar>
          </w:tcPr>
          <w:p w:rsidRPr="001C11D8" w:rsidR="009724C1" w:rsidP="000D1670" w:rsidRDefault="009724C1" w14:paraId="63EBB139" w14:textId="3EAD58A8">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LDA</w:t>
            </w:r>
          </w:p>
        </w:tc>
        <w:tc>
          <w:tcPr>
            <w:tcW w:w="1122" w:type="dxa"/>
            <w:tcBorders>
              <w:top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313E69" w:rsidR="009724C1" w:rsidP="000D1670" w:rsidRDefault="009724C1" w14:paraId="03ECFA45" w14:textId="186D3BB6">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84.</w:t>
            </w:r>
            <w:r w:rsidRPr="603E05E5" w:rsidR="001238A6">
              <w:rPr>
                <w:rFonts w:ascii="Times New Roman" w:hAnsi="Times New Roman" w:eastAsia="Times New Roman" w:cs="Times New Roman"/>
                <w:color w:val="000000" w:themeColor="text1"/>
                <w:sz w:val="16"/>
                <w:szCs w:val="16"/>
              </w:rPr>
              <w:t>9</w:t>
            </w:r>
          </w:p>
          <w:p w:rsidRPr="001C11D8" w:rsidR="009724C1" w:rsidP="000D1670" w:rsidRDefault="009724C1" w14:paraId="2446305A" w14:textId="349D4743">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[8</w:t>
            </w:r>
            <w:r w:rsidRPr="603E05E5" w:rsidR="00E01FFE">
              <w:rPr>
                <w:rFonts w:ascii="Times New Roman" w:hAnsi="Times New Roman" w:eastAsia="Times New Roman" w:cs="Times New Roman"/>
                <w:color w:val="000000" w:themeColor="text1"/>
                <w:sz w:val="16"/>
                <w:szCs w:val="16"/>
              </w:rPr>
              <w:t>3.0</w:t>
            </w:r>
            <w:r w:rsidRPr="603E05E5">
              <w:rPr>
                <w:rFonts w:ascii="Times New Roman" w:hAnsi="Times New Roman" w:eastAsia="Times New Roman" w:cs="Times New Roman"/>
                <w:color w:val="000000" w:themeColor="text1"/>
                <w:sz w:val="16"/>
                <w:szCs w:val="16"/>
              </w:rPr>
              <w:t>-86.</w:t>
            </w:r>
            <w:r w:rsidRPr="603E05E5" w:rsidR="00E01FFE">
              <w:rPr>
                <w:rFonts w:ascii="Times New Roman" w:hAnsi="Times New Roman" w:eastAsia="Times New Roman" w:cs="Times New Roman"/>
                <w:color w:val="000000" w:themeColor="text1"/>
                <w:sz w:val="16"/>
                <w:szCs w:val="16"/>
              </w:rPr>
              <w:t>6</w:t>
            </w:r>
            <w:r w:rsidRPr="603E05E5">
              <w:rPr>
                <w:rFonts w:ascii="Times New Roman" w:hAnsi="Times New Roman" w:eastAsia="Times New Roman" w:cs="Times New Roman"/>
                <w:color w:val="000000" w:themeColor="text1"/>
                <w:sz w:val="16"/>
                <w:szCs w:val="16"/>
              </w:rPr>
              <w:t>]</w:t>
            </w:r>
          </w:p>
        </w:tc>
        <w:tc>
          <w:tcPr>
            <w:tcW w:w="708"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33B9AE09" w14:textId="7C803F6F">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8</w:t>
            </w:r>
            <w:r w:rsidRPr="603E05E5" w:rsidR="00E01FFE">
              <w:rPr>
                <w:rFonts w:ascii="Times New Roman" w:hAnsi="Times New Roman" w:eastAsia="Times New Roman" w:cs="Times New Roman"/>
                <w:color w:val="000000" w:themeColor="text1"/>
                <w:sz w:val="16"/>
                <w:szCs w:val="16"/>
              </w:rPr>
              <w:t>4.7</w:t>
            </w:r>
          </w:p>
        </w:tc>
        <w:tc>
          <w:tcPr>
            <w:tcW w:w="688"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755651BA" w14:textId="0407E964">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8</w:t>
            </w:r>
            <w:r w:rsidRPr="603E05E5" w:rsidR="00E01FFE">
              <w:rPr>
                <w:rFonts w:ascii="Times New Roman" w:hAnsi="Times New Roman" w:eastAsia="Times New Roman" w:cs="Times New Roman"/>
                <w:color w:val="000000" w:themeColor="text1"/>
                <w:sz w:val="16"/>
                <w:szCs w:val="16"/>
              </w:rPr>
              <w:t>5.0</w:t>
            </w:r>
          </w:p>
        </w:tc>
        <w:tc>
          <w:tcPr>
            <w:tcW w:w="735"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Mar>
              <w:top w:w="0" w:type="dxa"/>
              <w:left w:w="0" w:type="dxa"/>
              <w:bottom w:w="0" w:type="dxa"/>
              <w:right w:w="0" w:type="dxa"/>
            </w:tcMar>
          </w:tcPr>
          <w:p w:rsidRPr="001C11D8" w:rsidR="009724C1" w:rsidP="00F003E0" w:rsidRDefault="009724C1" w14:paraId="0B8A5132" w14:textId="06447FCF">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84</w:t>
            </w:r>
            <w:r w:rsidRPr="603E05E5" w:rsidR="00A44727">
              <w:rPr>
                <w:rFonts w:ascii="Times New Roman" w:hAnsi="Times New Roman" w:eastAsia="Times New Roman" w:cs="Times New Roman"/>
                <w:color w:val="000000" w:themeColor="text1"/>
                <w:sz w:val="16"/>
                <w:szCs w:val="16"/>
              </w:rPr>
              <w:t>.8</w:t>
            </w:r>
          </w:p>
        </w:tc>
        <w:tc>
          <w:tcPr>
            <w:tcW w:w="676"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Pr>
          <w:p w:rsidRPr="00EE2F94" w:rsidR="009724C1" w:rsidP="00F003E0" w:rsidRDefault="009724C1" w14:paraId="5459B21F" w14:textId="514CD1D9">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0.87</w:t>
            </w:r>
            <w:r w:rsidRPr="603E05E5" w:rsidR="00C30F97">
              <w:rPr>
                <w:rFonts w:ascii="Times New Roman" w:hAnsi="Times New Roman" w:eastAsia="Times New Roman" w:cs="Times New Roman"/>
                <w:color w:val="000000" w:themeColor="text1"/>
                <w:sz w:val="16"/>
                <w:szCs w:val="16"/>
              </w:rPr>
              <w:t>4</w:t>
            </w:r>
          </w:p>
        </w:tc>
        <w:tc>
          <w:tcPr>
            <w:tcW w:w="878" w:type="dxa"/>
            <w:tcBorders>
              <w:top w:val="none" w:color="000000" w:themeColor="text1" w:sz="0" w:space="0"/>
              <w:left w:val="none" w:color="000000" w:themeColor="text1" w:sz="0" w:space="0"/>
              <w:bottom w:val="none" w:color="000000" w:themeColor="text1" w:sz="0" w:space="0"/>
              <w:right w:val="single" w:color="7F7F7F" w:themeColor="text1" w:themeTint="80" w:sz="4" w:space="0"/>
            </w:tcBorders>
            <w:shd w:val="clear" w:color="auto" w:fill="FFFFFF" w:themeFill="background1"/>
          </w:tcPr>
          <w:p w:rsidRPr="00EE2F94" w:rsidR="009724C1" w:rsidP="00F003E0" w:rsidRDefault="009724C1" w14:paraId="101329A1" w14:textId="34B3AECF">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0.12</w:t>
            </w:r>
            <w:r w:rsidRPr="603E05E5" w:rsidR="00C30F97">
              <w:rPr>
                <w:rFonts w:ascii="Times New Roman" w:hAnsi="Times New Roman" w:eastAsia="Times New Roman" w:cs="Times New Roman"/>
                <w:color w:val="000000" w:themeColor="text1"/>
                <w:sz w:val="16"/>
                <w:szCs w:val="16"/>
              </w:rPr>
              <w:t>3</w:t>
            </w:r>
          </w:p>
        </w:tc>
        <w:tc>
          <w:tcPr>
            <w:tcW w:w="1381" w:type="dxa"/>
            <w:tcBorders>
              <w:top w:val="none" w:color="000000" w:themeColor="text1" w:sz="0" w:space="0"/>
              <w:left w:val="single" w:color="7F7F7F" w:themeColor="text1" w:themeTint="80" w:sz="4" w:space="0"/>
              <w:bottom w:val="none" w:color="000000" w:themeColor="text1" w:sz="0" w:space="0"/>
              <w:right w:val="none" w:color="000000" w:themeColor="text1" w:sz="0" w:space="0"/>
            </w:tcBorders>
            <w:shd w:val="clear" w:color="auto" w:fill="FFFFFF" w:themeFill="background1"/>
          </w:tcPr>
          <w:p w:rsidR="009724C1" w:rsidP="000D1670" w:rsidRDefault="00367BAF" w14:paraId="55D8D3E4" w14:textId="5CD27C1A">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80.0</w:t>
            </w:r>
          </w:p>
          <w:p w:rsidRPr="001C11D8" w:rsidR="009724C1" w:rsidP="000D1670" w:rsidRDefault="009724C1" w14:paraId="4A8AE986" w14:textId="26B3B622">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w:t>
            </w:r>
            <w:r w:rsidRPr="603E05E5" w:rsidR="00EC43C6">
              <w:rPr>
                <w:rFonts w:ascii="Times New Roman" w:hAnsi="Times New Roman" w:eastAsia="Times New Roman" w:cs="Times New Roman"/>
                <w:sz w:val="16"/>
                <w:szCs w:val="16"/>
              </w:rPr>
              <w:t>44.</w:t>
            </w:r>
            <w:r w:rsidRPr="603E05E5" w:rsidR="005F5493">
              <w:rPr>
                <w:rFonts w:ascii="Times New Roman" w:hAnsi="Times New Roman" w:eastAsia="Times New Roman" w:cs="Times New Roman"/>
                <w:sz w:val="16"/>
                <w:szCs w:val="16"/>
              </w:rPr>
              <w:t>4</w:t>
            </w:r>
            <w:r w:rsidRPr="603E05E5">
              <w:rPr>
                <w:rFonts w:ascii="Times New Roman" w:hAnsi="Times New Roman" w:eastAsia="Times New Roman" w:cs="Times New Roman"/>
                <w:sz w:val="16"/>
                <w:szCs w:val="16"/>
              </w:rPr>
              <w:t>-</w:t>
            </w:r>
            <w:r w:rsidRPr="603E05E5" w:rsidR="005F5493">
              <w:rPr>
                <w:rFonts w:ascii="Times New Roman" w:hAnsi="Times New Roman" w:eastAsia="Times New Roman" w:cs="Times New Roman"/>
                <w:sz w:val="16"/>
                <w:szCs w:val="16"/>
              </w:rPr>
              <w:t>97.5</w:t>
            </w:r>
            <w:r w:rsidRPr="603E05E5">
              <w:rPr>
                <w:rFonts w:ascii="Times New Roman" w:hAnsi="Times New Roman" w:eastAsia="Times New Roman" w:cs="Times New Roman"/>
                <w:sz w:val="16"/>
                <w:szCs w:val="16"/>
              </w:rPr>
              <w:t>]</w:t>
            </w:r>
          </w:p>
        </w:tc>
        <w:tc>
          <w:tcPr>
            <w:tcW w:w="913"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Pr>
          <w:p w:rsidRPr="001C11D8" w:rsidR="009724C1" w:rsidP="00F003E0" w:rsidRDefault="009724C1" w14:paraId="4E2D8A87" w14:textId="03EC0BBF">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100.0</w:t>
            </w:r>
          </w:p>
        </w:tc>
        <w:tc>
          <w:tcPr>
            <w:tcW w:w="920" w:type="dxa"/>
            <w:tcBorders>
              <w:top w:val="none" w:color="000000" w:themeColor="text1" w:sz="0" w:space="0"/>
              <w:left w:val="none" w:color="000000" w:themeColor="text1" w:sz="0" w:space="0"/>
              <w:bottom w:val="none" w:color="000000" w:themeColor="text1" w:sz="0" w:space="0"/>
              <w:right w:val="none" w:color="000000" w:themeColor="text1" w:sz="0" w:space="0"/>
            </w:tcBorders>
            <w:shd w:val="clear" w:color="auto" w:fill="FFFFFF" w:themeFill="background1"/>
          </w:tcPr>
          <w:p w:rsidRPr="001C11D8" w:rsidR="009724C1" w:rsidP="00F003E0" w:rsidRDefault="005F5493" w14:paraId="44283682" w14:textId="196859A2">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71.4</w:t>
            </w:r>
          </w:p>
        </w:tc>
      </w:tr>
      <w:tr w:rsidRPr="008B7DDA" w:rsidR="009724C1" w:rsidTr="603E05E5" w14:paraId="551D5F35" w14:textId="77777777">
        <w:tc>
          <w:tcPr>
            <w:tcW w:w="1005" w:type="dxa"/>
            <w:tcBorders>
              <w:bottom w:val="single" w:color="666666" w:sz="12" w:space="0"/>
            </w:tcBorders>
            <w:shd w:val="clear" w:color="auto" w:fill="FFFFFF" w:themeFill="background1"/>
            <w:tcMar>
              <w:top w:w="0" w:type="dxa"/>
              <w:left w:w="0" w:type="dxa"/>
              <w:bottom w:w="0" w:type="dxa"/>
              <w:right w:w="0" w:type="dxa"/>
            </w:tcMar>
          </w:tcPr>
          <w:p w:rsidRPr="001C11D8" w:rsidR="009724C1" w:rsidP="000D1670" w:rsidRDefault="009724C1" w14:paraId="599F4D00" w14:textId="0BC4D852">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 xml:space="preserve">Decision Tree </w:t>
            </w:r>
          </w:p>
        </w:tc>
        <w:tc>
          <w:tcPr>
            <w:tcW w:w="1122" w:type="dxa"/>
            <w:tcBorders>
              <w:bottom w:val="single" w:color="666666" w:sz="12" w:space="0"/>
            </w:tcBorders>
            <w:shd w:val="clear" w:color="auto" w:fill="FFFFFF" w:themeFill="background1"/>
            <w:tcMar>
              <w:top w:w="0" w:type="dxa"/>
              <w:left w:w="0" w:type="dxa"/>
              <w:bottom w:w="0" w:type="dxa"/>
              <w:right w:w="0" w:type="dxa"/>
            </w:tcMar>
          </w:tcPr>
          <w:p w:rsidRPr="00394984" w:rsidR="009724C1" w:rsidP="000D1670" w:rsidRDefault="00413147" w14:paraId="61120B22" w14:textId="4EE4BFB3">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color w:val="000000"/>
                <w:sz w:val="16"/>
                <w:szCs w:val="16"/>
              </w:rPr>
            </w:pPr>
            <w:r w:rsidRPr="603E05E5">
              <w:rPr>
                <w:rFonts w:ascii="Times New Roman" w:hAnsi="Times New Roman" w:eastAsia="Times New Roman" w:cs="Times New Roman"/>
                <w:color w:val="000000" w:themeColor="text1"/>
                <w:sz w:val="16"/>
                <w:szCs w:val="16"/>
              </w:rPr>
              <w:t>71.0</w:t>
            </w:r>
          </w:p>
          <w:p w:rsidRPr="001C11D8" w:rsidR="009724C1" w:rsidP="000D1670" w:rsidRDefault="009724C1" w14:paraId="44816DB3" w14:textId="4D1183AA">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[6</w:t>
            </w:r>
            <w:r w:rsidRPr="603E05E5" w:rsidR="00413147">
              <w:rPr>
                <w:rFonts w:ascii="Times New Roman" w:hAnsi="Times New Roman" w:eastAsia="Times New Roman" w:cs="Times New Roman"/>
                <w:color w:val="000000" w:themeColor="text1"/>
                <w:sz w:val="16"/>
                <w:szCs w:val="16"/>
              </w:rPr>
              <w:t>8.7</w:t>
            </w:r>
            <w:r w:rsidRPr="603E05E5">
              <w:rPr>
                <w:rFonts w:ascii="Times New Roman" w:hAnsi="Times New Roman" w:eastAsia="Times New Roman" w:cs="Times New Roman"/>
                <w:color w:val="000000" w:themeColor="text1"/>
                <w:sz w:val="16"/>
                <w:szCs w:val="16"/>
              </w:rPr>
              <w:t>-7</w:t>
            </w:r>
            <w:r w:rsidRPr="603E05E5" w:rsidR="00FE02EC">
              <w:rPr>
                <w:rFonts w:ascii="Times New Roman" w:hAnsi="Times New Roman" w:eastAsia="Times New Roman" w:cs="Times New Roman"/>
                <w:color w:val="000000" w:themeColor="text1"/>
                <w:sz w:val="16"/>
                <w:szCs w:val="16"/>
              </w:rPr>
              <w:t>3</w:t>
            </w:r>
            <w:r w:rsidRPr="603E05E5">
              <w:rPr>
                <w:rFonts w:ascii="Times New Roman" w:hAnsi="Times New Roman" w:eastAsia="Times New Roman" w:cs="Times New Roman"/>
                <w:color w:val="000000" w:themeColor="text1"/>
                <w:sz w:val="16"/>
                <w:szCs w:val="16"/>
              </w:rPr>
              <w:t>.</w:t>
            </w:r>
            <w:r w:rsidRPr="603E05E5" w:rsidR="00FE02EC">
              <w:rPr>
                <w:rFonts w:ascii="Times New Roman" w:hAnsi="Times New Roman" w:eastAsia="Times New Roman" w:cs="Times New Roman"/>
                <w:color w:val="000000" w:themeColor="text1"/>
                <w:sz w:val="16"/>
                <w:szCs w:val="16"/>
              </w:rPr>
              <w:t>2</w:t>
            </w:r>
            <w:r w:rsidRPr="603E05E5">
              <w:rPr>
                <w:rFonts w:ascii="Times New Roman" w:hAnsi="Times New Roman" w:eastAsia="Times New Roman" w:cs="Times New Roman"/>
                <w:color w:val="000000" w:themeColor="text1"/>
                <w:sz w:val="16"/>
                <w:szCs w:val="16"/>
              </w:rPr>
              <w:t>]</w:t>
            </w:r>
          </w:p>
        </w:tc>
        <w:tc>
          <w:tcPr>
            <w:tcW w:w="708" w:type="dxa"/>
            <w:tcBorders>
              <w:bottom w:val="single" w:color="666666" w:sz="12" w:space="0"/>
            </w:tcBorders>
            <w:shd w:val="clear" w:color="auto" w:fill="FFFFFF" w:themeFill="background1"/>
            <w:tcMar>
              <w:top w:w="0" w:type="dxa"/>
              <w:left w:w="0" w:type="dxa"/>
              <w:bottom w:w="0" w:type="dxa"/>
              <w:right w:w="0" w:type="dxa"/>
            </w:tcMar>
          </w:tcPr>
          <w:p w:rsidRPr="001C11D8" w:rsidR="009724C1" w:rsidP="00F003E0" w:rsidRDefault="009724C1" w14:paraId="345A438B" w14:textId="193F6FA3">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5</w:t>
            </w:r>
            <w:r w:rsidRPr="603E05E5" w:rsidR="00FE02EC">
              <w:rPr>
                <w:rFonts w:ascii="Times New Roman" w:hAnsi="Times New Roman" w:eastAsia="Times New Roman" w:cs="Times New Roman"/>
                <w:color w:val="000000" w:themeColor="text1"/>
                <w:sz w:val="16"/>
                <w:szCs w:val="16"/>
              </w:rPr>
              <w:t>8.9</w:t>
            </w:r>
          </w:p>
        </w:tc>
        <w:tc>
          <w:tcPr>
            <w:tcW w:w="688" w:type="dxa"/>
            <w:tcBorders>
              <w:bottom w:val="single" w:color="666666" w:sz="12" w:space="0"/>
            </w:tcBorders>
            <w:shd w:val="clear" w:color="auto" w:fill="FFFFFF" w:themeFill="background1"/>
            <w:tcMar>
              <w:top w:w="0" w:type="dxa"/>
              <w:left w:w="0" w:type="dxa"/>
              <w:bottom w:w="0" w:type="dxa"/>
              <w:right w:w="0" w:type="dxa"/>
            </w:tcMar>
          </w:tcPr>
          <w:p w:rsidRPr="001C11D8" w:rsidR="009724C1" w:rsidP="00F003E0" w:rsidRDefault="009724C1" w14:paraId="05DE0B55" w14:textId="76C2B554">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75.</w:t>
            </w:r>
            <w:r w:rsidRPr="603E05E5" w:rsidR="00FE02EC">
              <w:rPr>
                <w:rFonts w:ascii="Times New Roman" w:hAnsi="Times New Roman" w:eastAsia="Times New Roman" w:cs="Times New Roman"/>
                <w:color w:val="000000" w:themeColor="text1"/>
                <w:sz w:val="16"/>
                <w:szCs w:val="16"/>
              </w:rPr>
              <w:t>6</w:t>
            </w:r>
          </w:p>
        </w:tc>
        <w:tc>
          <w:tcPr>
            <w:tcW w:w="735" w:type="dxa"/>
            <w:tcBorders>
              <w:bottom w:val="single" w:color="666666" w:sz="12" w:space="0"/>
            </w:tcBorders>
            <w:shd w:val="clear" w:color="auto" w:fill="FFFFFF" w:themeFill="background1"/>
            <w:tcMar>
              <w:top w:w="0" w:type="dxa"/>
              <w:left w:w="0" w:type="dxa"/>
              <w:bottom w:w="0" w:type="dxa"/>
              <w:right w:w="0" w:type="dxa"/>
            </w:tcMar>
          </w:tcPr>
          <w:p w:rsidRPr="001C11D8" w:rsidR="009724C1" w:rsidP="00F003E0" w:rsidRDefault="009724C1" w14:paraId="32657B92" w14:textId="287A8268">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6</w:t>
            </w:r>
            <w:r w:rsidRPr="603E05E5" w:rsidR="00FE02EC">
              <w:rPr>
                <w:rFonts w:ascii="Times New Roman" w:hAnsi="Times New Roman" w:eastAsia="Times New Roman" w:cs="Times New Roman"/>
                <w:color w:val="000000" w:themeColor="text1"/>
                <w:sz w:val="16"/>
                <w:szCs w:val="16"/>
              </w:rPr>
              <w:t>7.3</w:t>
            </w:r>
          </w:p>
        </w:tc>
        <w:tc>
          <w:tcPr>
            <w:tcW w:w="676" w:type="dxa"/>
            <w:tcBorders>
              <w:bottom w:val="single" w:color="666666" w:sz="12" w:space="0"/>
            </w:tcBorders>
            <w:shd w:val="clear" w:color="auto" w:fill="FFFFFF" w:themeFill="background1"/>
          </w:tcPr>
          <w:p w:rsidRPr="00EE2F94" w:rsidR="009724C1" w:rsidP="00F003E0" w:rsidRDefault="009724C1" w14:paraId="7A4252A6" w14:textId="17228A48">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0.69</w:t>
            </w:r>
            <w:r w:rsidRPr="603E05E5" w:rsidR="00A47C5D">
              <w:rPr>
                <w:rFonts w:ascii="Times New Roman" w:hAnsi="Times New Roman" w:eastAsia="Times New Roman" w:cs="Times New Roman"/>
                <w:color w:val="000000" w:themeColor="text1"/>
                <w:sz w:val="16"/>
                <w:szCs w:val="16"/>
              </w:rPr>
              <w:t>5</w:t>
            </w:r>
          </w:p>
        </w:tc>
        <w:tc>
          <w:tcPr>
            <w:tcW w:w="878" w:type="dxa"/>
            <w:tcBorders>
              <w:bottom w:val="single" w:color="666666" w:sz="12" w:space="0"/>
              <w:right w:val="single" w:color="7F7F7F" w:themeColor="text1" w:themeTint="80" w:sz="4" w:space="0"/>
            </w:tcBorders>
            <w:shd w:val="clear" w:color="auto" w:fill="FFFFFF" w:themeFill="background1"/>
          </w:tcPr>
          <w:p w:rsidRPr="00EE2F94" w:rsidR="009724C1" w:rsidP="00F003E0" w:rsidRDefault="009724C1" w14:paraId="5D699680" w14:textId="12E7D13D">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color w:val="000000" w:themeColor="text1"/>
                <w:sz w:val="16"/>
                <w:szCs w:val="16"/>
              </w:rPr>
              <w:t>0.22</w:t>
            </w:r>
            <w:r w:rsidRPr="603E05E5" w:rsidR="00A47C5D">
              <w:rPr>
                <w:rFonts w:ascii="Times New Roman" w:hAnsi="Times New Roman" w:eastAsia="Times New Roman" w:cs="Times New Roman"/>
                <w:color w:val="000000" w:themeColor="text1"/>
                <w:sz w:val="16"/>
                <w:szCs w:val="16"/>
              </w:rPr>
              <w:t>3</w:t>
            </w:r>
          </w:p>
        </w:tc>
        <w:tc>
          <w:tcPr>
            <w:tcW w:w="1381" w:type="dxa"/>
            <w:tcBorders>
              <w:left w:val="single" w:color="7F7F7F" w:themeColor="text1" w:themeTint="80" w:sz="4" w:space="0"/>
              <w:bottom w:val="single" w:color="666666" w:sz="12" w:space="0"/>
            </w:tcBorders>
            <w:shd w:val="clear" w:color="auto" w:fill="FFFFFF" w:themeFill="background1"/>
          </w:tcPr>
          <w:p w:rsidR="009724C1" w:rsidP="000D1670" w:rsidRDefault="009724C1" w14:paraId="6B0783A5" w14:textId="77777777">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80.0</w:t>
            </w:r>
          </w:p>
          <w:p w:rsidRPr="001C11D8" w:rsidR="009724C1" w:rsidP="000D1670" w:rsidRDefault="009724C1" w14:paraId="6E3AF622" w14:textId="1A523858">
            <w:pPr>
              <w:pBdr>
                <w:top w:val="none" w:color="000000" w:sz="0" w:space="0"/>
                <w:left w:val="none" w:color="000000" w:sz="0" w:space="0"/>
                <w:bottom w:val="none" w:color="000000" w:sz="0" w:space="0"/>
                <w:right w:val="none" w:color="000000" w:sz="0" w:space="0"/>
              </w:pBdr>
              <w:spacing w:after="0"/>
              <w:ind w:left="100"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[44.4-97.5]</w:t>
            </w:r>
          </w:p>
        </w:tc>
        <w:tc>
          <w:tcPr>
            <w:tcW w:w="913" w:type="dxa"/>
            <w:tcBorders>
              <w:bottom w:val="single" w:color="666666" w:sz="12" w:space="0"/>
            </w:tcBorders>
            <w:shd w:val="clear" w:color="auto" w:fill="FFFFFF" w:themeFill="background1"/>
          </w:tcPr>
          <w:p w:rsidRPr="001C11D8" w:rsidR="009724C1" w:rsidP="00F003E0" w:rsidRDefault="009724C1" w14:paraId="67017A00" w14:textId="74EEAA1D">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66.7</w:t>
            </w:r>
          </w:p>
        </w:tc>
        <w:tc>
          <w:tcPr>
            <w:tcW w:w="920" w:type="dxa"/>
            <w:tcBorders>
              <w:bottom w:val="single" w:color="666666" w:sz="12" w:space="0"/>
            </w:tcBorders>
            <w:shd w:val="clear" w:color="auto" w:fill="FFFFFF" w:themeFill="background1"/>
          </w:tcPr>
          <w:p w:rsidRPr="001C11D8" w:rsidR="009724C1" w:rsidP="00F003E0" w:rsidRDefault="009724C1" w14:paraId="3EB23162" w14:textId="5957F9D7">
            <w:pPr>
              <w:pBdr>
                <w:top w:val="none" w:color="000000" w:sz="0" w:space="0"/>
                <w:left w:val="none" w:color="000000" w:sz="0" w:space="0"/>
                <w:bottom w:val="none" w:color="000000" w:sz="0" w:space="0"/>
                <w:right w:val="none" w:color="000000" w:sz="0" w:space="0"/>
              </w:pBdr>
              <w:spacing w:after="0"/>
              <w:ind w:right="100"/>
              <w:rPr>
                <w:rFonts w:ascii="Times New Roman" w:hAnsi="Times New Roman" w:eastAsia="Times New Roman" w:cs="Times New Roman"/>
                <w:sz w:val="16"/>
                <w:szCs w:val="16"/>
              </w:rPr>
            </w:pPr>
            <w:r w:rsidRPr="603E05E5">
              <w:rPr>
                <w:rFonts w:ascii="Times New Roman" w:hAnsi="Times New Roman" w:eastAsia="Times New Roman" w:cs="Times New Roman"/>
                <w:sz w:val="16"/>
                <w:szCs w:val="16"/>
              </w:rPr>
              <w:t>85.7</w:t>
            </w:r>
          </w:p>
        </w:tc>
      </w:tr>
    </w:tbl>
    <w:bookmarkEnd w:id="0"/>
    <w:p w:rsidR="000D2597" w:rsidP="00AF061D" w:rsidRDefault="000D2597" w14:paraId="396BB94D" w14:textId="2871DB27">
      <w:pPr>
        <w:pStyle w:val="Caption"/>
        <w:spacing w:after="0" w:line="276" w:lineRule="auto"/>
        <w:rPr>
          <w:rFonts w:ascii="Times New Roman" w:hAnsi="Times New Roman" w:eastAsia="Times New Roman" w:cs="Times New Roman"/>
          <w:b w:val="0"/>
          <w:bCs w:val="0"/>
        </w:rPr>
      </w:pPr>
      <w:r w:rsidRPr="603E05E5">
        <w:rPr>
          <w:rFonts w:ascii="Times New Roman" w:hAnsi="Times New Roman" w:eastAsia="Times New Roman" w:cs="Times New Roman"/>
        </w:rPr>
        <w:t xml:space="preserve">Supplementary </w:t>
      </w:r>
      <w:r w:rsidRPr="603E05E5" w:rsidR="00DD57B2">
        <w:rPr>
          <w:rFonts w:ascii="Times New Roman" w:hAnsi="Times New Roman" w:eastAsia="Times New Roman" w:cs="Times New Roman"/>
        </w:rPr>
        <w:t xml:space="preserve">Table </w:t>
      </w:r>
      <w:r w:rsidRPr="603E05E5">
        <w:rPr>
          <w:rFonts w:ascii="Times New Roman" w:hAnsi="Times New Roman" w:eastAsia="Times New Roman" w:cs="Times New Roman"/>
        </w:rPr>
        <w:t>3</w:t>
      </w:r>
      <w:r w:rsidRPr="603E05E5" w:rsidR="00DD57B2">
        <w:rPr>
          <w:rFonts w:ascii="Times New Roman" w:hAnsi="Times New Roman" w:eastAsia="Times New Roman" w:cs="Times New Roman"/>
        </w:rPr>
        <w:t xml:space="preserve"> – </w:t>
      </w:r>
      <w:r w:rsidRPr="603E05E5" w:rsidR="3901FEF0">
        <w:rPr>
          <w:rFonts w:ascii="Times New Roman" w:hAnsi="Times New Roman" w:eastAsia="Times New Roman" w:cs="Times New Roman"/>
        </w:rPr>
        <w:t xml:space="preserve">Predictive modelling performance metrics. </w:t>
      </w:r>
      <w:r w:rsidRPr="603E05E5" w:rsidR="3901FEF0">
        <w:rPr>
          <w:rFonts w:ascii="Times New Roman" w:hAnsi="Times New Roman" w:eastAsia="Times New Roman" w:cs="Times New Roman"/>
          <w:b w:val="0"/>
          <w:bCs w:val="0"/>
        </w:rPr>
        <w:t>Raw accuracy, sensitivity, specificity, balanced accuracy, AUC, and Brier scores are reported for each model (SVM, Random Forest, LDA, and Decision Tree) trained on raw clinical variables. Ninety‑five percent confidence intervals for raw accuracy are provided in brackets. Held‑out test performance is also shown. SVM, Random Forest, and LDA models demonstrated similarly high accuracy.</w:t>
      </w:r>
    </w:p>
    <w:p w:rsidR="009D20AB" w:rsidP="00C35DDE" w:rsidRDefault="009D20AB" w14:paraId="56142B27" w14:textId="77777777">
      <w:pPr>
        <w:rPr>
          <w:rFonts w:ascii="Times New Roman" w:hAnsi="Times New Roman" w:eastAsia="Times New Roman" w:cs="Times New Roman"/>
        </w:rPr>
      </w:pPr>
    </w:p>
    <w:tbl>
      <w:tblPr>
        <w:tblW w:w="921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43"/>
        <w:gridCol w:w="1134"/>
        <w:gridCol w:w="1276"/>
        <w:gridCol w:w="1276"/>
        <w:gridCol w:w="1134"/>
        <w:gridCol w:w="850"/>
        <w:gridCol w:w="992"/>
        <w:gridCol w:w="709"/>
      </w:tblGrid>
      <w:tr w:rsidRPr="00E258E0" w:rsidR="009D20AB" w:rsidTr="55BA99D5" w14:paraId="36F0B61C" w14:textId="77777777">
        <w:trPr>
          <w:trHeight w:val="300"/>
        </w:trPr>
        <w:tc>
          <w:tcPr>
            <w:tcW w:w="1843"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5EC8507B"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Variable </w:t>
            </w:r>
          </w:p>
        </w:tc>
        <w:tc>
          <w:tcPr>
            <w:tcW w:w="1134"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45C46C4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Total CBS </w:t>
            </w:r>
          </w:p>
        </w:tc>
        <w:tc>
          <w:tcPr>
            <w:tcW w:w="1276"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1B7BBC36"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AD  </w:t>
            </w:r>
          </w:p>
        </w:tc>
        <w:tc>
          <w:tcPr>
            <w:tcW w:w="1276"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74F02F38"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CBD </w:t>
            </w:r>
          </w:p>
        </w:tc>
        <w:tc>
          <w:tcPr>
            <w:tcW w:w="1134"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3D505BC0"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PSP </w:t>
            </w:r>
          </w:p>
        </w:tc>
        <w:tc>
          <w:tcPr>
            <w:tcW w:w="850" w:type="dxa"/>
            <w:vMerge w:val="restart"/>
            <w:tcBorders>
              <w:top w:val="single" w:color="666666" w:sz="12" w:space="0"/>
              <w:left w:val="nil"/>
              <w:bottom w:val="single" w:color="595959" w:themeColor="text1" w:themeTint="A6" w:sz="12" w:space="0"/>
              <w:right w:val="nil"/>
            </w:tcBorders>
            <w:shd w:val="clear" w:color="auto" w:fill="FFFFFF" w:themeFill="background1"/>
            <w:vAlign w:val="center"/>
            <w:hideMark/>
          </w:tcPr>
          <w:p w:rsidRPr="00E258E0" w:rsidR="009D20AB" w:rsidP="00D367E1" w:rsidRDefault="009D20AB" w14:paraId="4EDC9783"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SYNUC </w:t>
            </w:r>
          </w:p>
        </w:tc>
        <w:tc>
          <w:tcPr>
            <w:tcW w:w="1701" w:type="dxa"/>
            <w:gridSpan w:val="2"/>
            <w:tcBorders>
              <w:top w:val="single" w:color="666666" w:sz="12" w:space="0"/>
              <w:left w:val="nil"/>
              <w:bottom w:val="nil"/>
              <w:right w:val="nil"/>
            </w:tcBorders>
            <w:shd w:val="clear" w:color="auto" w:fill="FFFFFF" w:themeFill="background1"/>
            <w:hideMark/>
          </w:tcPr>
          <w:p w:rsidRPr="00E258E0" w:rsidR="009D20AB" w:rsidP="00D367E1" w:rsidRDefault="009D20AB" w14:paraId="7FAD505B" w14:textId="77777777">
            <w:pPr>
              <w:spacing w:after="0" w:line="240" w:lineRule="auto"/>
              <w:ind w:left="90" w:right="90"/>
              <w:jc w:val="center"/>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AN</w:t>
            </w:r>
            <w:r>
              <w:rPr>
                <w:rFonts w:ascii="Times New Roman" w:hAnsi="Times New Roman" w:eastAsia="Times New Roman" w:cs="Times New Roman"/>
                <w:color w:val="000000"/>
                <w:kern w:val="0"/>
                <w:sz w:val="16"/>
                <w:szCs w:val="16"/>
                <w:lang w:eastAsia="en-GB"/>
                <w14:ligatures w14:val="none"/>
              </w:rPr>
              <w:t>C</w:t>
            </w:r>
            <w:r w:rsidRPr="00E258E0">
              <w:rPr>
                <w:rFonts w:ascii="Times New Roman" w:hAnsi="Times New Roman" w:eastAsia="Times New Roman" w:cs="Times New Roman"/>
                <w:color w:val="000000"/>
                <w:kern w:val="0"/>
                <w:sz w:val="16"/>
                <w:szCs w:val="16"/>
                <w:lang w:eastAsia="en-GB"/>
                <w14:ligatures w14:val="none"/>
              </w:rPr>
              <w:t>OVA </w:t>
            </w:r>
          </w:p>
        </w:tc>
      </w:tr>
      <w:tr w:rsidRPr="00E258E0" w:rsidR="009D20AB" w:rsidTr="0022399A" w14:paraId="6833E441" w14:textId="77777777">
        <w:trPr>
          <w:trHeight w:val="300"/>
        </w:trPr>
        <w:tc>
          <w:tcPr>
            <w:tcW w:w="1843" w:type="dxa"/>
            <w:vMerge/>
            <w:tcBorders>
              <w:left w:val="nil"/>
            </w:tcBorders>
            <w:vAlign w:val="center"/>
            <w:hideMark/>
          </w:tcPr>
          <w:p w:rsidRPr="00E258E0" w:rsidR="009D20AB" w:rsidP="00D367E1" w:rsidRDefault="009D20AB" w14:paraId="4B871E2C" w14:textId="77777777">
            <w:pPr>
              <w:spacing w:after="0" w:line="240" w:lineRule="auto"/>
              <w:rPr>
                <w:rFonts w:ascii="Times New Roman" w:hAnsi="Times New Roman" w:eastAsia="Times New Roman" w:cs="Times New Roman"/>
                <w:kern w:val="0"/>
                <w:sz w:val="16"/>
                <w:szCs w:val="16"/>
                <w:lang w:eastAsia="en-GB"/>
                <w14:ligatures w14:val="none"/>
              </w:rPr>
            </w:pPr>
          </w:p>
        </w:tc>
        <w:tc>
          <w:tcPr>
            <w:tcW w:w="1134" w:type="dxa"/>
            <w:vMerge/>
            <w:vAlign w:val="center"/>
            <w:hideMark/>
          </w:tcPr>
          <w:p w:rsidRPr="00E258E0" w:rsidR="009D20AB" w:rsidP="00D367E1" w:rsidRDefault="009D20AB" w14:paraId="199D5B33" w14:textId="77777777">
            <w:pPr>
              <w:spacing w:after="0" w:line="240" w:lineRule="auto"/>
              <w:rPr>
                <w:rFonts w:ascii="Times New Roman" w:hAnsi="Times New Roman" w:eastAsia="Times New Roman" w:cs="Times New Roman"/>
                <w:kern w:val="0"/>
                <w:sz w:val="16"/>
                <w:szCs w:val="16"/>
                <w:lang w:eastAsia="en-GB"/>
                <w14:ligatures w14:val="none"/>
              </w:rPr>
            </w:pPr>
          </w:p>
        </w:tc>
        <w:tc>
          <w:tcPr>
            <w:tcW w:w="1276" w:type="dxa"/>
            <w:vMerge/>
            <w:vAlign w:val="center"/>
            <w:hideMark/>
          </w:tcPr>
          <w:p w:rsidRPr="00E258E0" w:rsidR="009D20AB" w:rsidP="00D367E1" w:rsidRDefault="009D20AB" w14:paraId="44C06581" w14:textId="77777777">
            <w:pPr>
              <w:spacing w:after="0" w:line="240" w:lineRule="auto"/>
              <w:rPr>
                <w:rFonts w:ascii="Times New Roman" w:hAnsi="Times New Roman" w:eastAsia="Times New Roman" w:cs="Times New Roman"/>
                <w:kern w:val="0"/>
                <w:sz w:val="16"/>
                <w:szCs w:val="16"/>
                <w:lang w:eastAsia="en-GB"/>
                <w14:ligatures w14:val="none"/>
              </w:rPr>
            </w:pPr>
          </w:p>
        </w:tc>
        <w:tc>
          <w:tcPr>
            <w:tcW w:w="1276" w:type="dxa"/>
            <w:vMerge/>
            <w:vAlign w:val="center"/>
            <w:hideMark/>
          </w:tcPr>
          <w:p w:rsidRPr="00E258E0" w:rsidR="009D20AB" w:rsidP="00D367E1" w:rsidRDefault="009D20AB" w14:paraId="2402E5A0" w14:textId="77777777">
            <w:pPr>
              <w:spacing w:after="0" w:line="240" w:lineRule="auto"/>
              <w:rPr>
                <w:rFonts w:ascii="Times New Roman" w:hAnsi="Times New Roman" w:eastAsia="Times New Roman" w:cs="Times New Roman"/>
                <w:kern w:val="0"/>
                <w:sz w:val="16"/>
                <w:szCs w:val="16"/>
                <w:lang w:eastAsia="en-GB"/>
                <w14:ligatures w14:val="none"/>
              </w:rPr>
            </w:pPr>
          </w:p>
        </w:tc>
        <w:tc>
          <w:tcPr>
            <w:tcW w:w="1134" w:type="dxa"/>
            <w:vMerge/>
            <w:vAlign w:val="center"/>
            <w:hideMark/>
          </w:tcPr>
          <w:p w:rsidRPr="00E258E0" w:rsidR="009D20AB" w:rsidP="00D367E1" w:rsidRDefault="009D20AB" w14:paraId="1E2FE3D9" w14:textId="77777777">
            <w:pPr>
              <w:spacing w:after="0" w:line="240" w:lineRule="auto"/>
              <w:rPr>
                <w:rFonts w:ascii="Times New Roman" w:hAnsi="Times New Roman" w:eastAsia="Times New Roman" w:cs="Times New Roman"/>
                <w:kern w:val="0"/>
                <w:sz w:val="16"/>
                <w:szCs w:val="16"/>
                <w:lang w:eastAsia="en-GB"/>
                <w14:ligatures w14:val="none"/>
              </w:rPr>
            </w:pPr>
          </w:p>
        </w:tc>
        <w:tc>
          <w:tcPr>
            <w:tcW w:w="850" w:type="dxa"/>
            <w:vMerge/>
            <w:vAlign w:val="center"/>
            <w:hideMark/>
          </w:tcPr>
          <w:p w:rsidRPr="00E258E0" w:rsidR="009D20AB" w:rsidP="00D367E1" w:rsidRDefault="009D20AB" w14:paraId="2E44C291" w14:textId="77777777">
            <w:pPr>
              <w:spacing w:after="0" w:line="240" w:lineRule="auto"/>
              <w:rPr>
                <w:rFonts w:ascii="Times New Roman" w:hAnsi="Times New Roman" w:eastAsia="Times New Roman" w:cs="Times New Roman"/>
                <w:kern w:val="0"/>
                <w:sz w:val="16"/>
                <w:szCs w:val="16"/>
                <w:lang w:eastAsia="en-GB"/>
                <w14:ligatures w14:val="none"/>
              </w:rPr>
            </w:pPr>
          </w:p>
        </w:tc>
        <w:tc>
          <w:tcPr>
            <w:tcW w:w="992" w:type="dxa"/>
            <w:tcBorders>
              <w:top w:val="nil"/>
              <w:left w:val="nil"/>
              <w:bottom w:val="single" w:color="595959" w:themeColor="text1" w:themeTint="A6" w:sz="12" w:space="0"/>
              <w:right w:val="nil"/>
            </w:tcBorders>
            <w:shd w:val="clear" w:color="auto" w:fill="FFFFFF" w:themeFill="background1"/>
            <w:hideMark/>
          </w:tcPr>
          <w:p w:rsidRPr="00E258E0" w:rsidR="009D20AB" w:rsidP="00D367E1" w:rsidRDefault="009D20AB" w14:paraId="1EE8FA23"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F Value </w:t>
            </w:r>
          </w:p>
        </w:tc>
        <w:tc>
          <w:tcPr>
            <w:tcW w:w="709" w:type="dxa"/>
            <w:tcBorders>
              <w:top w:val="nil"/>
              <w:left w:val="nil"/>
              <w:bottom w:val="single" w:color="595959" w:themeColor="text1" w:themeTint="A6" w:sz="12" w:space="0"/>
              <w:right w:val="nil"/>
            </w:tcBorders>
            <w:shd w:val="clear" w:color="auto" w:fill="FFFFFF" w:themeFill="background1"/>
            <w:hideMark/>
          </w:tcPr>
          <w:p w:rsidRPr="00E258E0" w:rsidR="009D20AB" w:rsidP="00D367E1" w:rsidRDefault="009D20AB" w14:paraId="6AD0D2CD"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p-value </w:t>
            </w:r>
          </w:p>
        </w:tc>
      </w:tr>
      <w:tr w:rsidRPr="00E258E0" w:rsidR="009D20AB" w:rsidTr="603E05E5" w14:paraId="228C170B" w14:textId="77777777">
        <w:trPr>
          <w:trHeight w:val="780"/>
        </w:trPr>
        <w:tc>
          <w:tcPr>
            <w:tcW w:w="1843"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29C86D1A"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Biomarker Data Available (N) </w:t>
            </w:r>
          </w:p>
          <w:p w:rsidRPr="00E258E0" w:rsidR="009D20AB" w:rsidP="00D367E1" w:rsidRDefault="009D20AB" w14:paraId="090E4FF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**AD co-pathology </w:t>
            </w:r>
          </w:p>
        </w:tc>
        <w:tc>
          <w:tcPr>
            <w:tcW w:w="1134"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051EA88D" w14:textId="1190A85E">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w:t>
            </w:r>
            <w:r w:rsidR="00263AD9">
              <w:rPr>
                <w:rFonts w:ascii="Times New Roman" w:hAnsi="Times New Roman" w:eastAsia="Times New Roman" w:cs="Times New Roman"/>
                <w:color w:val="000000"/>
                <w:kern w:val="0"/>
                <w:sz w:val="16"/>
                <w:szCs w:val="16"/>
                <w:lang w:eastAsia="en-GB"/>
                <w14:ligatures w14:val="none"/>
              </w:rPr>
              <w:t>52</w:t>
            </w:r>
            <w:r w:rsidRPr="00E258E0">
              <w:rPr>
                <w:rFonts w:ascii="Times New Roman" w:hAnsi="Times New Roman" w:eastAsia="Times New Roman" w:cs="Times New Roman"/>
                <w:color w:val="000000"/>
                <w:kern w:val="0"/>
                <w:sz w:val="16"/>
                <w:szCs w:val="16"/>
                <w:lang w:eastAsia="en-GB"/>
                <w14:ligatures w14:val="none"/>
              </w:rPr>
              <w:t> </w:t>
            </w:r>
          </w:p>
        </w:tc>
        <w:tc>
          <w:tcPr>
            <w:tcW w:w="1276"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0434D95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n=2 </w:t>
            </w:r>
          </w:p>
        </w:tc>
        <w:tc>
          <w:tcPr>
            <w:tcW w:w="1276"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7A823684"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n=6 </w:t>
            </w:r>
          </w:p>
          <w:p w:rsidRPr="00E258E0" w:rsidR="009D20AB" w:rsidP="00D367E1" w:rsidRDefault="009D20AB" w14:paraId="70725F56"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 </w:t>
            </w:r>
          </w:p>
          <w:p w:rsidRPr="00E258E0" w:rsidR="009D20AB" w:rsidP="00D367E1" w:rsidRDefault="009D20AB" w14:paraId="6EC049F8"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n=2 </w:t>
            </w:r>
          </w:p>
        </w:tc>
        <w:tc>
          <w:tcPr>
            <w:tcW w:w="1134"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61E2A64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n=4 </w:t>
            </w:r>
          </w:p>
          <w:p w:rsidRPr="00E258E0" w:rsidR="009D20AB" w:rsidP="00D367E1" w:rsidRDefault="009D20AB" w14:paraId="4F12D7E0"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 </w:t>
            </w:r>
          </w:p>
          <w:p w:rsidRPr="00E258E0" w:rsidR="009D20AB" w:rsidP="00D367E1" w:rsidRDefault="009D20AB" w14:paraId="20F0888A"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n=4 </w:t>
            </w:r>
          </w:p>
        </w:tc>
        <w:tc>
          <w:tcPr>
            <w:tcW w:w="850"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46B2D9A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n=1 </w:t>
            </w:r>
          </w:p>
        </w:tc>
        <w:tc>
          <w:tcPr>
            <w:tcW w:w="992"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56545BAB"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 </w:t>
            </w:r>
          </w:p>
        </w:tc>
        <w:tc>
          <w:tcPr>
            <w:tcW w:w="709" w:type="dxa"/>
            <w:tcBorders>
              <w:top w:val="single" w:color="595959" w:themeColor="text1" w:themeTint="A6" w:sz="12" w:space="0"/>
              <w:left w:val="nil"/>
              <w:bottom w:val="nil"/>
              <w:right w:val="nil"/>
            </w:tcBorders>
            <w:shd w:val="clear" w:color="auto" w:fill="FFFFFF" w:themeFill="background1"/>
            <w:hideMark/>
          </w:tcPr>
          <w:p w:rsidRPr="00E258E0" w:rsidR="009D20AB" w:rsidP="00D367E1" w:rsidRDefault="009D20AB" w14:paraId="7D4D88F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 </w:t>
            </w:r>
          </w:p>
        </w:tc>
      </w:tr>
      <w:tr w:rsidRPr="00E258E0" w:rsidR="009D20AB" w:rsidTr="55BA99D5" w14:paraId="673C697F" w14:textId="77777777">
        <w:trPr>
          <w:trHeight w:val="300"/>
        </w:trPr>
        <w:tc>
          <w:tcPr>
            <w:tcW w:w="1843" w:type="dxa"/>
            <w:tcBorders>
              <w:top w:val="nil"/>
              <w:left w:val="nil"/>
              <w:bottom w:val="nil"/>
              <w:right w:val="nil"/>
            </w:tcBorders>
            <w:shd w:val="clear" w:color="auto" w:fill="FFFFFF" w:themeFill="background1"/>
            <w:vAlign w:val="center"/>
          </w:tcPr>
          <w:p w:rsidRPr="00E258E0" w:rsidR="009D20AB" w:rsidP="00D367E1" w:rsidRDefault="009D20AB" w14:paraId="735CB42B"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NFL (</w:t>
            </w:r>
            <w:proofErr w:type="spellStart"/>
            <w:r w:rsidRPr="00E258E0">
              <w:rPr>
                <w:rFonts w:ascii="Times New Roman" w:hAnsi="Times New Roman" w:eastAsia="Times New Roman" w:cs="Times New Roman"/>
                <w:color w:val="000000"/>
                <w:kern w:val="0"/>
                <w:sz w:val="16"/>
                <w:szCs w:val="16"/>
                <w:lang w:eastAsia="en-GB"/>
                <w14:ligatures w14:val="none"/>
              </w:rPr>
              <w:t>pg</w:t>
            </w:r>
            <w:proofErr w:type="spellEnd"/>
            <w:r w:rsidRPr="00E258E0">
              <w:rPr>
                <w:rFonts w:ascii="Times New Roman" w:hAnsi="Times New Roman" w:eastAsia="Times New Roman" w:cs="Times New Roman"/>
                <w:color w:val="000000"/>
                <w:kern w:val="0"/>
                <w:sz w:val="16"/>
                <w:szCs w:val="16"/>
                <w:lang w:eastAsia="en-GB"/>
                <w14:ligatures w14:val="none"/>
              </w:rPr>
              <w:t>/ml) </w:t>
            </w:r>
          </w:p>
        </w:tc>
        <w:tc>
          <w:tcPr>
            <w:tcW w:w="1134" w:type="dxa"/>
            <w:tcBorders>
              <w:top w:val="nil"/>
              <w:left w:val="nil"/>
              <w:bottom w:val="nil"/>
              <w:right w:val="nil"/>
            </w:tcBorders>
            <w:shd w:val="clear" w:color="auto" w:fill="FFFFFF" w:themeFill="background1"/>
            <w:vAlign w:val="center"/>
          </w:tcPr>
          <w:p w:rsidR="009D20AB" w:rsidP="00D367E1" w:rsidRDefault="009D20AB" w14:paraId="4678D825" w14:textId="008C6DD3">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8</w:t>
            </w:r>
            <w:r w:rsidR="00481368">
              <w:rPr>
                <w:rFonts w:ascii="Times New Roman" w:hAnsi="Times New Roman" w:eastAsia="Times New Roman" w:cs="Times New Roman"/>
                <w:color w:val="000000"/>
                <w:kern w:val="0"/>
                <w:sz w:val="16"/>
                <w:szCs w:val="16"/>
                <w:lang w:eastAsia="en-GB"/>
                <w14:ligatures w14:val="none"/>
              </w:rPr>
              <w:t>1</w:t>
            </w:r>
            <w:r w:rsidRPr="00E258E0">
              <w:rPr>
                <w:rFonts w:ascii="Times New Roman" w:hAnsi="Times New Roman" w:eastAsia="Times New Roman" w:cs="Times New Roman"/>
                <w:color w:val="000000"/>
                <w:kern w:val="0"/>
                <w:sz w:val="16"/>
                <w:szCs w:val="16"/>
                <w:lang w:eastAsia="en-GB"/>
                <w14:ligatures w14:val="none"/>
              </w:rPr>
              <w:t xml:space="preserve"> </w:t>
            </w:r>
            <w:bookmarkStart w:name="_Hlk207388173" w:id="1"/>
            <w:r w:rsidRPr="00E258E0">
              <w:rPr>
                <w:rFonts w:ascii="Times New Roman" w:hAnsi="Times New Roman" w:eastAsia="Times New Roman" w:cs="Times New Roman"/>
                <w:color w:val="000000"/>
                <w:kern w:val="0"/>
                <w:sz w:val="16"/>
                <w:szCs w:val="16"/>
                <w:lang w:eastAsia="en-GB"/>
                <w14:ligatures w14:val="none"/>
              </w:rPr>
              <w:t>±</w:t>
            </w:r>
            <w:bookmarkEnd w:id="1"/>
            <w:r w:rsidRPr="00E258E0">
              <w:rPr>
                <w:rFonts w:ascii="Times New Roman" w:hAnsi="Times New Roman" w:eastAsia="Times New Roman" w:cs="Times New Roman"/>
                <w:color w:val="000000"/>
                <w:kern w:val="0"/>
                <w:sz w:val="16"/>
                <w:szCs w:val="16"/>
                <w:lang w:eastAsia="en-GB"/>
                <w14:ligatures w14:val="none"/>
              </w:rPr>
              <w:t xml:space="preserve"> </w:t>
            </w:r>
            <w:r w:rsidR="00481368">
              <w:rPr>
                <w:rFonts w:ascii="Times New Roman" w:hAnsi="Times New Roman" w:eastAsia="Times New Roman" w:cs="Times New Roman"/>
                <w:color w:val="000000"/>
                <w:kern w:val="0"/>
                <w:sz w:val="16"/>
                <w:szCs w:val="16"/>
                <w:lang w:eastAsia="en-GB"/>
                <w14:ligatures w14:val="none"/>
              </w:rPr>
              <w:t>97</w:t>
            </w:r>
            <w:r w:rsidRPr="00E258E0">
              <w:rPr>
                <w:rFonts w:ascii="Times New Roman" w:hAnsi="Times New Roman" w:eastAsia="Times New Roman" w:cs="Times New Roman"/>
                <w:color w:val="000000"/>
                <w:kern w:val="0"/>
                <w:sz w:val="16"/>
                <w:szCs w:val="16"/>
                <w:lang w:eastAsia="en-GB"/>
                <w14:ligatures w14:val="none"/>
              </w:rPr>
              <w:t xml:space="preserve"> </w:t>
            </w:r>
          </w:p>
          <w:p w:rsidRPr="00E258E0" w:rsidR="009D20AB" w:rsidP="00D367E1" w:rsidRDefault="009D20AB" w14:paraId="2508ED78"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[20–539] </w:t>
            </w:r>
          </w:p>
        </w:tc>
        <w:tc>
          <w:tcPr>
            <w:tcW w:w="1276" w:type="dxa"/>
            <w:tcBorders>
              <w:top w:val="nil"/>
              <w:left w:val="nil"/>
              <w:bottom w:val="nil"/>
              <w:right w:val="nil"/>
            </w:tcBorders>
            <w:shd w:val="clear" w:color="auto" w:fill="FFFFFF" w:themeFill="background1"/>
            <w:vAlign w:val="center"/>
          </w:tcPr>
          <w:p w:rsidRPr="00E258E0" w:rsidR="009D20AB" w:rsidP="00D367E1" w:rsidRDefault="009D20AB" w14:paraId="628AC8E4"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241 ± 287  </w:t>
            </w:r>
          </w:p>
          <w:p w:rsidRPr="00E258E0" w:rsidR="009D20AB" w:rsidP="00D367E1" w:rsidRDefault="009D20AB" w14:paraId="0149CACB"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[39–444] </w:t>
            </w:r>
          </w:p>
        </w:tc>
        <w:tc>
          <w:tcPr>
            <w:tcW w:w="1276" w:type="dxa"/>
            <w:tcBorders>
              <w:top w:val="nil"/>
              <w:left w:val="nil"/>
              <w:bottom w:val="nil"/>
              <w:right w:val="nil"/>
            </w:tcBorders>
            <w:shd w:val="clear" w:color="auto" w:fill="FFFFFF" w:themeFill="background1"/>
            <w:vAlign w:val="center"/>
          </w:tcPr>
          <w:p w:rsidRPr="00E258E0" w:rsidR="009D20AB" w:rsidP="00D367E1" w:rsidRDefault="009D20AB" w14:paraId="06F579CF"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152 ± 192 </w:t>
            </w:r>
          </w:p>
          <w:p w:rsidRPr="00E258E0" w:rsidR="009D20AB" w:rsidP="00D367E1" w:rsidRDefault="009D20AB" w14:paraId="124EA630"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[21–539] </w:t>
            </w:r>
          </w:p>
        </w:tc>
        <w:tc>
          <w:tcPr>
            <w:tcW w:w="1134" w:type="dxa"/>
            <w:tcBorders>
              <w:top w:val="nil"/>
              <w:left w:val="nil"/>
              <w:bottom w:val="nil"/>
              <w:right w:val="nil"/>
            </w:tcBorders>
            <w:shd w:val="clear" w:color="auto" w:fill="FFFFFF" w:themeFill="background1"/>
            <w:vAlign w:val="center"/>
          </w:tcPr>
          <w:p w:rsidRPr="00E258E0" w:rsidR="009D20AB" w:rsidP="00D367E1" w:rsidRDefault="009D20AB" w14:paraId="6E4A2FF3"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129 ± 128 [30–302] </w:t>
            </w:r>
          </w:p>
        </w:tc>
        <w:tc>
          <w:tcPr>
            <w:tcW w:w="850" w:type="dxa"/>
            <w:tcBorders>
              <w:top w:val="nil"/>
              <w:left w:val="nil"/>
              <w:bottom w:val="nil"/>
              <w:right w:val="nil"/>
            </w:tcBorders>
            <w:shd w:val="clear" w:color="auto" w:fill="FFFFFF" w:themeFill="background1"/>
            <w:vAlign w:val="center"/>
          </w:tcPr>
          <w:p w:rsidRPr="00E258E0" w:rsidR="009D20AB" w:rsidP="00D367E1" w:rsidRDefault="009D20AB" w14:paraId="2F1E81CA" w14:textId="77777777">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74.0  </w:t>
            </w:r>
          </w:p>
        </w:tc>
        <w:tc>
          <w:tcPr>
            <w:tcW w:w="992" w:type="dxa"/>
            <w:tcBorders>
              <w:top w:val="nil"/>
              <w:left w:val="nil"/>
              <w:bottom w:val="nil"/>
              <w:right w:val="nil"/>
            </w:tcBorders>
            <w:shd w:val="clear" w:color="auto" w:fill="FFFFFF" w:themeFill="background1"/>
            <w:vAlign w:val="center"/>
          </w:tcPr>
          <w:p w:rsidRPr="00E258E0" w:rsidR="009D20AB" w:rsidP="00D367E1" w:rsidRDefault="001202F2" w14:paraId="4065F208" w14:textId="1D9D636C">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1.51</w:t>
            </w:r>
            <w:r w:rsidRPr="00E258E0" w:rsidR="009D20AB">
              <w:rPr>
                <w:rFonts w:ascii="Times New Roman" w:hAnsi="Times New Roman" w:eastAsia="Times New Roman" w:cs="Times New Roman"/>
                <w:color w:val="000000"/>
                <w:kern w:val="0"/>
                <w:sz w:val="16"/>
                <w:szCs w:val="16"/>
                <w:lang w:eastAsia="en-GB"/>
                <w14:ligatures w14:val="none"/>
              </w:rPr>
              <w:t> </w:t>
            </w:r>
          </w:p>
        </w:tc>
        <w:tc>
          <w:tcPr>
            <w:tcW w:w="709" w:type="dxa"/>
            <w:tcBorders>
              <w:top w:val="nil"/>
              <w:left w:val="nil"/>
              <w:bottom w:val="nil"/>
              <w:right w:val="nil"/>
            </w:tcBorders>
            <w:shd w:val="clear" w:color="auto" w:fill="FFFFFF" w:themeFill="background1"/>
            <w:vAlign w:val="center"/>
          </w:tcPr>
          <w:p w:rsidRPr="00E258E0" w:rsidR="009D20AB" w:rsidP="00D367E1" w:rsidRDefault="009D20AB" w14:paraId="2202F9F8" w14:textId="53ED0A1B">
            <w:pPr>
              <w:spacing w:after="0" w:line="240" w:lineRule="auto"/>
              <w:ind w:left="90" w:right="90"/>
              <w:textAlignment w:val="baseline"/>
              <w:rPr>
                <w:rFonts w:ascii="Times New Roman" w:hAnsi="Times New Roman" w:eastAsia="Times New Roman" w:cs="Times New Roman"/>
                <w:color w:val="000000"/>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w:t>
            </w:r>
            <w:r w:rsidR="001202F2">
              <w:rPr>
                <w:rFonts w:ascii="Times New Roman" w:hAnsi="Times New Roman" w:eastAsia="Times New Roman" w:cs="Times New Roman"/>
                <w:color w:val="000000"/>
                <w:kern w:val="0"/>
                <w:sz w:val="16"/>
                <w:szCs w:val="16"/>
                <w:lang w:eastAsia="en-GB"/>
                <w14:ligatures w14:val="none"/>
              </w:rPr>
              <w:t>321</w:t>
            </w:r>
            <w:r w:rsidRPr="00E258E0">
              <w:rPr>
                <w:rFonts w:ascii="Times New Roman" w:hAnsi="Times New Roman" w:eastAsia="Times New Roman" w:cs="Times New Roman"/>
                <w:color w:val="000000"/>
                <w:kern w:val="0"/>
                <w:sz w:val="16"/>
                <w:szCs w:val="16"/>
                <w:lang w:eastAsia="en-GB"/>
                <w14:ligatures w14:val="none"/>
              </w:rPr>
              <w:t> </w:t>
            </w:r>
          </w:p>
        </w:tc>
      </w:tr>
      <w:tr w:rsidRPr="00E258E0" w:rsidR="009D20AB" w:rsidTr="00643C9F" w14:paraId="2E602955" w14:textId="77777777">
        <w:trPr>
          <w:trHeight w:val="594"/>
        </w:trPr>
        <w:tc>
          <w:tcPr>
            <w:tcW w:w="1843" w:type="dxa"/>
            <w:tcBorders>
              <w:top w:val="nil"/>
              <w:left w:val="nil"/>
              <w:bottom w:val="nil"/>
              <w:right w:val="nil"/>
            </w:tcBorders>
            <w:shd w:val="clear" w:color="auto" w:fill="FFFFFF" w:themeFill="background1"/>
            <w:vAlign w:val="center"/>
            <w:hideMark/>
          </w:tcPr>
          <w:p w:rsidRPr="00E258E0" w:rsidR="009D20AB" w:rsidP="00D367E1" w:rsidRDefault="009D20AB" w14:paraId="13A81524"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pTau217 (</w:t>
            </w:r>
            <w:proofErr w:type="spellStart"/>
            <w:r w:rsidRPr="00E258E0">
              <w:rPr>
                <w:rFonts w:ascii="Times New Roman" w:hAnsi="Times New Roman" w:eastAsia="Times New Roman" w:cs="Times New Roman"/>
                <w:color w:val="000000"/>
                <w:kern w:val="0"/>
                <w:sz w:val="16"/>
                <w:szCs w:val="16"/>
                <w:lang w:eastAsia="en-GB"/>
                <w14:ligatures w14:val="none"/>
              </w:rPr>
              <w:t>pg</w:t>
            </w:r>
            <w:proofErr w:type="spellEnd"/>
            <w:r w:rsidRPr="00E258E0">
              <w:rPr>
                <w:rFonts w:ascii="Times New Roman" w:hAnsi="Times New Roman" w:eastAsia="Times New Roman" w:cs="Times New Roman"/>
                <w:color w:val="000000"/>
                <w:kern w:val="0"/>
                <w:sz w:val="16"/>
                <w:szCs w:val="16"/>
                <w:lang w:eastAsia="en-GB"/>
                <w14:ligatures w14:val="none"/>
              </w:rPr>
              <w:t>/ml) </w:t>
            </w:r>
          </w:p>
        </w:tc>
        <w:tc>
          <w:tcPr>
            <w:tcW w:w="1134" w:type="dxa"/>
            <w:tcBorders>
              <w:top w:val="nil"/>
              <w:left w:val="nil"/>
              <w:bottom w:val="nil"/>
              <w:right w:val="nil"/>
            </w:tcBorders>
            <w:shd w:val="clear" w:color="auto" w:fill="FFFFFF" w:themeFill="background1"/>
            <w:vAlign w:val="center"/>
            <w:hideMark/>
          </w:tcPr>
          <w:p w:rsidRPr="00E258E0" w:rsidR="009D20AB" w:rsidP="00D367E1" w:rsidRDefault="009D20AB" w14:paraId="323FBE0D" w14:textId="4CC2B32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0.6</w:t>
            </w:r>
            <w:r w:rsidR="001879D2">
              <w:rPr>
                <w:rFonts w:ascii="Times New Roman" w:hAnsi="Times New Roman" w:eastAsia="Times New Roman" w:cs="Times New Roman"/>
                <w:color w:val="000000"/>
                <w:kern w:val="0"/>
                <w:sz w:val="16"/>
                <w:szCs w:val="16"/>
                <w:lang w:eastAsia="en-GB"/>
                <w14:ligatures w14:val="none"/>
              </w:rPr>
              <w:t>4</w:t>
            </w:r>
            <w:r w:rsidRPr="00E258E0">
              <w:rPr>
                <w:rFonts w:ascii="Times New Roman" w:hAnsi="Times New Roman" w:eastAsia="Times New Roman" w:cs="Times New Roman"/>
                <w:color w:val="000000"/>
                <w:kern w:val="0"/>
                <w:sz w:val="16"/>
                <w:szCs w:val="16"/>
                <w:lang w:eastAsia="en-GB"/>
                <w14:ligatures w14:val="none"/>
              </w:rPr>
              <w:t xml:space="preserve"> ± 0.</w:t>
            </w:r>
            <w:r w:rsidR="00481368">
              <w:rPr>
                <w:rFonts w:ascii="Times New Roman" w:hAnsi="Times New Roman" w:eastAsia="Times New Roman" w:cs="Times New Roman"/>
                <w:color w:val="000000"/>
                <w:kern w:val="0"/>
                <w:sz w:val="16"/>
                <w:szCs w:val="16"/>
                <w:lang w:eastAsia="en-GB"/>
                <w14:ligatures w14:val="none"/>
              </w:rPr>
              <w:t>55</w:t>
            </w:r>
            <w:r w:rsidRPr="00E258E0">
              <w:rPr>
                <w:rFonts w:ascii="Times New Roman" w:hAnsi="Times New Roman" w:eastAsia="Times New Roman" w:cs="Times New Roman"/>
                <w:color w:val="000000"/>
                <w:kern w:val="0"/>
                <w:sz w:val="16"/>
                <w:szCs w:val="16"/>
                <w:lang w:eastAsia="en-GB"/>
                <w14:ligatures w14:val="none"/>
              </w:rPr>
              <w:t xml:space="preserve"> [0.15–2.74] </w:t>
            </w:r>
          </w:p>
        </w:tc>
        <w:tc>
          <w:tcPr>
            <w:tcW w:w="1276" w:type="dxa"/>
            <w:tcBorders>
              <w:top w:val="nil"/>
              <w:left w:val="nil"/>
              <w:bottom w:val="nil"/>
              <w:right w:val="nil"/>
            </w:tcBorders>
            <w:shd w:val="clear" w:color="auto" w:fill="FFFFFF" w:themeFill="background1"/>
            <w:vAlign w:val="center"/>
            <w:hideMark/>
          </w:tcPr>
          <w:p w:rsidRPr="00E258E0" w:rsidR="009D20AB" w:rsidP="00D367E1" w:rsidRDefault="009D20AB" w14:paraId="526AC67F"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1.12 ± 0.62 [0.68–1.56] </w:t>
            </w:r>
          </w:p>
        </w:tc>
        <w:tc>
          <w:tcPr>
            <w:tcW w:w="1276" w:type="dxa"/>
            <w:tcBorders>
              <w:top w:val="nil"/>
              <w:left w:val="nil"/>
              <w:bottom w:val="nil"/>
              <w:right w:val="nil"/>
            </w:tcBorders>
            <w:shd w:val="clear" w:color="auto" w:fill="FFFFFF" w:themeFill="background1"/>
            <w:vAlign w:val="center"/>
            <w:hideMark/>
          </w:tcPr>
          <w:p w:rsidRPr="00E258E0" w:rsidR="009D20AB" w:rsidP="00D367E1" w:rsidRDefault="009D20AB" w14:paraId="654DE4C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0.67 ± 0.30 [0.30–1.04] </w:t>
            </w:r>
          </w:p>
        </w:tc>
        <w:tc>
          <w:tcPr>
            <w:tcW w:w="1134" w:type="dxa"/>
            <w:tcBorders>
              <w:top w:val="nil"/>
              <w:left w:val="nil"/>
              <w:bottom w:val="nil"/>
              <w:right w:val="nil"/>
            </w:tcBorders>
            <w:shd w:val="clear" w:color="auto" w:fill="FFFFFF" w:themeFill="background1"/>
            <w:vAlign w:val="center"/>
            <w:hideMark/>
          </w:tcPr>
          <w:p w:rsidRPr="00E258E0" w:rsidR="009D20AB" w:rsidP="00D367E1" w:rsidRDefault="009D20AB" w14:paraId="784F978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0.46 ± 0.27 [0.22–0.83] </w:t>
            </w:r>
          </w:p>
        </w:tc>
        <w:tc>
          <w:tcPr>
            <w:tcW w:w="850" w:type="dxa"/>
            <w:tcBorders>
              <w:top w:val="nil"/>
              <w:left w:val="nil"/>
              <w:bottom w:val="nil"/>
              <w:right w:val="nil"/>
            </w:tcBorders>
            <w:shd w:val="clear" w:color="auto" w:fill="FFFFFF" w:themeFill="background1"/>
            <w:vAlign w:val="center"/>
            <w:hideMark/>
          </w:tcPr>
          <w:p w:rsidRPr="00E258E0" w:rsidR="009D20AB" w:rsidP="00D367E1" w:rsidRDefault="009D20AB" w14:paraId="207567C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0.34 </w:t>
            </w:r>
          </w:p>
        </w:tc>
        <w:tc>
          <w:tcPr>
            <w:tcW w:w="992" w:type="dxa"/>
            <w:tcBorders>
              <w:top w:val="nil"/>
              <w:left w:val="nil"/>
              <w:bottom w:val="nil"/>
              <w:right w:val="nil"/>
            </w:tcBorders>
            <w:shd w:val="clear" w:color="auto" w:fill="FFFFFF" w:themeFill="background1"/>
            <w:vAlign w:val="center"/>
            <w:hideMark/>
          </w:tcPr>
          <w:p w:rsidRPr="00E258E0" w:rsidR="009D20AB" w:rsidP="00D367E1" w:rsidRDefault="000B7257" w14:paraId="531AB3ED" w14:textId="054CB408">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1.67</w:t>
            </w:r>
            <w:r w:rsidRPr="00E258E0" w:rsidR="009D20AB">
              <w:rPr>
                <w:rFonts w:ascii="Times New Roman" w:hAnsi="Times New Roman" w:eastAsia="Times New Roman" w:cs="Times New Roman"/>
                <w:color w:val="000000"/>
                <w:kern w:val="0"/>
                <w:sz w:val="16"/>
                <w:szCs w:val="16"/>
                <w:lang w:eastAsia="en-GB"/>
                <w14:ligatures w14:val="none"/>
              </w:rPr>
              <w:t> </w:t>
            </w:r>
          </w:p>
        </w:tc>
        <w:tc>
          <w:tcPr>
            <w:tcW w:w="709" w:type="dxa"/>
            <w:tcBorders>
              <w:top w:val="nil"/>
              <w:left w:val="nil"/>
              <w:bottom w:val="nil"/>
              <w:right w:val="nil"/>
            </w:tcBorders>
            <w:shd w:val="clear" w:color="auto" w:fill="FFFFFF" w:themeFill="background1"/>
            <w:vAlign w:val="center"/>
            <w:hideMark/>
          </w:tcPr>
          <w:p w:rsidRPr="00E258E0" w:rsidR="009D20AB" w:rsidP="00D367E1" w:rsidRDefault="009D20AB" w14:paraId="42757040" w14:textId="4B3E54C6">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w:t>
            </w:r>
            <w:r w:rsidR="000B7257">
              <w:rPr>
                <w:rFonts w:ascii="Times New Roman" w:hAnsi="Times New Roman" w:eastAsia="Times New Roman" w:cs="Times New Roman"/>
                <w:color w:val="000000"/>
                <w:kern w:val="0"/>
                <w:sz w:val="16"/>
                <w:szCs w:val="16"/>
                <w:lang w:eastAsia="en-GB"/>
                <w14:ligatures w14:val="none"/>
              </w:rPr>
              <w:t>288</w:t>
            </w:r>
            <w:r w:rsidRPr="00E258E0">
              <w:rPr>
                <w:rFonts w:ascii="Times New Roman" w:hAnsi="Times New Roman" w:eastAsia="Times New Roman" w:cs="Times New Roman"/>
                <w:color w:val="000000"/>
                <w:kern w:val="0"/>
                <w:sz w:val="16"/>
                <w:szCs w:val="16"/>
                <w:lang w:eastAsia="en-GB"/>
                <w14:ligatures w14:val="none"/>
              </w:rPr>
              <w:t> </w:t>
            </w:r>
          </w:p>
        </w:tc>
      </w:tr>
      <w:tr w:rsidRPr="00E258E0" w:rsidR="009D20AB" w:rsidTr="00643C9F" w14:paraId="05509E91" w14:textId="77777777">
        <w:trPr>
          <w:trHeight w:val="432"/>
        </w:trPr>
        <w:tc>
          <w:tcPr>
            <w:tcW w:w="1843"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6C475030"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Aβ</w:t>
            </w:r>
            <w:proofErr w:type="gramStart"/>
            <w:r w:rsidRPr="00E258E0">
              <w:rPr>
                <w:rFonts w:ascii="Times New Roman" w:hAnsi="Times New Roman" w:eastAsia="Times New Roman" w:cs="Times New Roman"/>
                <w:color w:val="000000"/>
                <w:kern w:val="0"/>
                <w:sz w:val="16"/>
                <w:szCs w:val="16"/>
                <w:lang w:eastAsia="en-GB"/>
                <w14:ligatures w14:val="none"/>
              </w:rPr>
              <w:t>42:A</w:t>
            </w:r>
            <w:proofErr w:type="gramEnd"/>
            <w:r w:rsidRPr="00E258E0">
              <w:rPr>
                <w:rFonts w:ascii="Times New Roman" w:hAnsi="Times New Roman" w:eastAsia="Times New Roman" w:cs="Times New Roman"/>
                <w:color w:val="000000"/>
                <w:kern w:val="0"/>
                <w:sz w:val="16"/>
                <w:szCs w:val="16"/>
                <w:lang w:eastAsia="en-GB"/>
                <w14:ligatures w14:val="none"/>
              </w:rPr>
              <w:t>β40 ratio </w:t>
            </w:r>
          </w:p>
        </w:tc>
        <w:tc>
          <w:tcPr>
            <w:tcW w:w="1134"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06DC2ED6"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0.056 ± 0.01 [0.03–0.08] </w:t>
            </w:r>
          </w:p>
        </w:tc>
        <w:tc>
          <w:tcPr>
            <w:tcW w:w="1276"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47FD82B6"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0.056 ± 0.01  </w:t>
            </w:r>
          </w:p>
          <w:p w:rsidRPr="00E258E0" w:rsidR="009D20AB" w:rsidP="00D367E1" w:rsidRDefault="009D20AB" w14:paraId="638C5815"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[0.05–0.07] </w:t>
            </w:r>
          </w:p>
        </w:tc>
        <w:tc>
          <w:tcPr>
            <w:tcW w:w="1276"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1A1C00E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0.056 ± 0.01  </w:t>
            </w:r>
          </w:p>
          <w:p w:rsidRPr="00E258E0" w:rsidR="009D20AB" w:rsidP="00D367E1" w:rsidRDefault="009D20AB" w14:paraId="3F5BB7F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[0.04–0.07] </w:t>
            </w:r>
          </w:p>
        </w:tc>
        <w:tc>
          <w:tcPr>
            <w:tcW w:w="1134"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3CAD9051"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0.056 ± 0.01  </w:t>
            </w:r>
          </w:p>
          <w:p w:rsidRPr="00E258E0" w:rsidR="009D20AB" w:rsidP="00D367E1" w:rsidRDefault="009D20AB" w14:paraId="69864A7E"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[0.05–0.07] </w:t>
            </w:r>
          </w:p>
        </w:tc>
        <w:tc>
          <w:tcPr>
            <w:tcW w:w="850"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5FE4A029" w14:textId="77777777">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0.076  </w:t>
            </w:r>
          </w:p>
        </w:tc>
        <w:tc>
          <w:tcPr>
            <w:tcW w:w="992"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355797" w14:paraId="60E11D4F" w14:textId="47177170">
            <w:pPr>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Pr>
                <w:rFonts w:ascii="Times New Roman" w:hAnsi="Times New Roman" w:eastAsia="Times New Roman" w:cs="Times New Roman"/>
                <w:color w:val="000000"/>
                <w:kern w:val="0"/>
                <w:sz w:val="16"/>
                <w:szCs w:val="16"/>
                <w:lang w:eastAsia="en-GB"/>
                <w14:ligatures w14:val="none"/>
              </w:rPr>
              <w:t>0.62</w:t>
            </w:r>
            <w:r w:rsidRPr="00E258E0" w:rsidR="009D20AB">
              <w:rPr>
                <w:rFonts w:ascii="Times New Roman" w:hAnsi="Times New Roman" w:eastAsia="Times New Roman" w:cs="Times New Roman"/>
                <w:color w:val="000000"/>
                <w:kern w:val="0"/>
                <w:sz w:val="16"/>
                <w:szCs w:val="16"/>
                <w:lang w:eastAsia="en-GB"/>
                <w14:ligatures w14:val="none"/>
              </w:rPr>
              <w:t> </w:t>
            </w:r>
          </w:p>
        </w:tc>
        <w:tc>
          <w:tcPr>
            <w:tcW w:w="709" w:type="dxa"/>
            <w:tcBorders>
              <w:top w:val="nil"/>
              <w:left w:val="nil"/>
              <w:bottom w:val="single" w:color="666666" w:sz="12" w:space="0"/>
              <w:right w:val="nil"/>
            </w:tcBorders>
            <w:shd w:val="clear" w:color="auto" w:fill="FFFFFF" w:themeFill="background1"/>
            <w:vAlign w:val="center"/>
            <w:hideMark/>
          </w:tcPr>
          <w:p w:rsidRPr="00E258E0" w:rsidR="009D20AB" w:rsidP="00D367E1" w:rsidRDefault="009D20AB" w14:paraId="372E466D" w14:textId="243F3B84">
            <w:pPr>
              <w:keepNext/>
              <w:spacing w:after="0" w:line="240" w:lineRule="auto"/>
              <w:ind w:left="90" w:right="90"/>
              <w:textAlignment w:val="baseline"/>
              <w:rPr>
                <w:rFonts w:ascii="Times New Roman" w:hAnsi="Times New Roman" w:eastAsia="Times New Roman" w:cs="Times New Roman"/>
                <w:kern w:val="0"/>
                <w:sz w:val="16"/>
                <w:szCs w:val="16"/>
                <w:lang w:eastAsia="en-GB"/>
                <w14:ligatures w14:val="none"/>
              </w:rPr>
            </w:pPr>
            <w:r w:rsidRPr="00E258E0">
              <w:rPr>
                <w:rFonts w:ascii="Times New Roman" w:hAnsi="Times New Roman" w:eastAsia="Times New Roman" w:cs="Times New Roman"/>
                <w:color w:val="000000"/>
                <w:kern w:val="0"/>
                <w:sz w:val="16"/>
                <w:szCs w:val="16"/>
                <w:lang w:eastAsia="en-GB"/>
                <w14:ligatures w14:val="none"/>
              </w:rPr>
              <w:t>0.</w:t>
            </w:r>
            <w:r w:rsidR="005A1E84">
              <w:rPr>
                <w:rFonts w:ascii="Times New Roman" w:hAnsi="Times New Roman" w:eastAsia="Times New Roman" w:cs="Times New Roman"/>
                <w:color w:val="000000"/>
                <w:kern w:val="0"/>
                <w:sz w:val="16"/>
                <w:szCs w:val="16"/>
                <w:lang w:eastAsia="en-GB"/>
                <w14:ligatures w14:val="none"/>
              </w:rPr>
              <w:t>633</w:t>
            </w:r>
            <w:r w:rsidRPr="00E258E0">
              <w:rPr>
                <w:rFonts w:ascii="Times New Roman" w:hAnsi="Times New Roman" w:eastAsia="Times New Roman" w:cs="Times New Roman"/>
                <w:color w:val="000000"/>
                <w:kern w:val="0"/>
                <w:sz w:val="16"/>
                <w:szCs w:val="16"/>
                <w:lang w:eastAsia="en-GB"/>
                <w14:ligatures w14:val="none"/>
              </w:rPr>
              <w:t> </w:t>
            </w:r>
          </w:p>
        </w:tc>
      </w:tr>
    </w:tbl>
    <w:p w:rsidRPr="009D20AB" w:rsidR="009D20AB" w:rsidP="00AF061D" w:rsidRDefault="009D20AB" w14:paraId="40CE172D" w14:textId="34D2E691">
      <w:pPr>
        <w:pStyle w:val="Caption"/>
        <w:spacing w:after="0" w:line="276" w:lineRule="auto"/>
        <w:rPr>
          <w:rFonts w:ascii="Times New Roman" w:hAnsi="Times New Roman" w:eastAsia="Times New Roman" w:cs="Times New Roman"/>
          <w:b w:val="0"/>
          <w:bCs w:val="0"/>
        </w:rPr>
      </w:pPr>
      <w:r w:rsidRPr="603E05E5">
        <w:rPr>
          <w:rFonts w:ascii="Times New Roman" w:hAnsi="Times New Roman" w:eastAsia="Times New Roman" w:cs="Times New Roman"/>
        </w:rPr>
        <w:t xml:space="preserve">Supplementary Table 4 – Biomarker summary </w:t>
      </w:r>
      <w:r w:rsidRPr="603E05E5" w:rsidR="634455FA">
        <w:rPr>
          <w:rFonts w:ascii="Times New Roman" w:hAnsi="Times New Roman" w:eastAsia="Times New Roman" w:cs="Times New Roman"/>
        </w:rPr>
        <w:t xml:space="preserve">statistics by pathology. </w:t>
      </w:r>
      <w:r w:rsidRPr="603E05E5">
        <w:rPr>
          <w:rFonts w:ascii="Times New Roman" w:hAnsi="Times New Roman" w:eastAsia="Times New Roman" w:cs="Times New Roman"/>
          <w:b w:val="0"/>
        </w:rPr>
        <w:t xml:space="preserve"> Mean</w:t>
      </w:r>
      <w:r w:rsidRPr="603E05E5" w:rsidR="634455FA">
        <w:rPr>
          <w:rFonts w:ascii="Times New Roman" w:hAnsi="Times New Roman" w:eastAsia="Times New Roman" w:cs="Times New Roman"/>
          <w:b w:val="0"/>
          <w:bCs w:val="0"/>
        </w:rPr>
        <w:t> ± </w:t>
      </w:r>
      <w:r w:rsidRPr="603E05E5">
        <w:rPr>
          <w:rFonts w:ascii="Times New Roman" w:hAnsi="Times New Roman" w:eastAsia="Times New Roman" w:cs="Times New Roman"/>
          <w:b w:val="0"/>
        </w:rPr>
        <w:t xml:space="preserve">SD </w:t>
      </w:r>
      <w:r w:rsidRPr="603E05E5" w:rsidR="634455FA">
        <w:rPr>
          <w:rFonts w:ascii="Times New Roman" w:hAnsi="Times New Roman" w:eastAsia="Times New Roman" w:cs="Times New Roman"/>
          <w:b w:val="0"/>
          <w:bCs w:val="0"/>
        </w:rPr>
        <w:t>and ranges for each</w:t>
      </w:r>
      <w:r w:rsidRPr="603E05E5">
        <w:rPr>
          <w:rFonts w:ascii="Times New Roman" w:hAnsi="Times New Roman" w:eastAsia="Times New Roman" w:cs="Times New Roman"/>
          <w:b w:val="0"/>
        </w:rPr>
        <w:t xml:space="preserve"> biomarker are </w:t>
      </w:r>
      <w:r w:rsidRPr="603E05E5" w:rsidR="634455FA">
        <w:rPr>
          <w:rFonts w:ascii="Times New Roman" w:hAnsi="Times New Roman" w:eastAsia="Times New Roman" w:cs="Times New Roman"/>
          <w:b w:val="0"/>
          <w:bCs w:val="0"/>
        </w:rPr>
        <w:t>shown</w:t>
      </w:r>
      <w:r w:rsidRPr="603E05E5">
        <w:rPr>
          <w:rFonts w:ascii="Times New Roman" w:hAnsi="Times New Roman" w:eastAsia="Times New Roman" w:cs="Times New Roman"/>
          <w:b w:val="0"/>
        </w:rPr>
        <w:t xml:space="preserve"> for </w:t>
      </w:r>
      <w:r w:rsidRPr="603E05E5" w:rsidR="634455FA">
        <w:rPr>
          <w:rFonts w:ascii="Times New Roman" w:hAnsi="Times New Roman" w:eastAsia="Times New Roman" w:cs="Times New Roman"/>
          <w:b w:val="0"/>
          <w:bCs w:val="0"/>
        </w:rPr>
        <w:t xml:space="preserve">the </w:t>
      </w:r>
      <w:r w:rsidRPr="603E05E5">
        <w:rPr>
          <w:rFonts w:ascii="Times New Roman" w:hAnsi="Times New Roman" w:eastAsia="Times New Roman" w:cs="Times New Roman"/>
          <w:b w:val="0"/>
        </w:rPr>
        <w:t xml:space="preserve">total CBS </w:t>
      </w:r>
      <w:r w:rsidRPr="603E05E5" w:rsidR="634455FA">
        <w:rPr>
          <w:rFonts w:ascii="Times New Roman" w:hAnsi="Times New Roman" w:eastAsia="Times New Roman" w:cs="Times New Roman"/>
          <w:b w:val="0"/>
          <w:bCs w:val="0"/>
        </w:rPr>
        <w:t>cohort</w:t>
      </w:r>
      <w:r w:rsidRPr="603E05E5">
        <w:rPr>
          <w:rFonts w:ascii="Times New Roman" w:hAnsi="Times New Roman" w:eastAsia="Times New Roman" w:cs="Times New Roman"/>
          <w:b w:val="0"/>
        </w:rPr>
        <w:t xml:space="preserve"> </w:t>
      </w:r>
      <w:r w:rsidRPr="603E05E5" w:rsidR="00C83010">
        <w:rPr>
          <w:rFonts w:ascii="Times New Roman" w:hAnsi="Times New Roman" w:eastAsia="Times New Roman" w:cs="Times New Roman"/>
          <w:b w:val="0"/>
        </w:rPr>
        <w:t>and</w:t>
      </w:r>
      <w:r w:rsidRPr="603E05E5">
        <w:rPr>
          <w:rFonts w:ascii="Times New Roman" w:hAnsi="Times New Roman" w:eastAsia="Times New Roman" w:cs="Times New Roman"/>
          <w:b w:val="0"/>
        </w:rPr>
        <w:t xml:space="preserve"> for </w:t>
      </w:r>
      <w:r w:rsidRPr="603E05E5" w:rsidR="634455FA">
        <w:rPr>
          <w:rFonts w:ascii="Times New Roman" w:hAnsi="Times New Roman" w:eastAsia="Times New Roman" w:cs="Times New Roman"/>
          <w:b w:val="0"/>
          <w:bCs w:val="0"/>
        </w:rPr>
        <w:t>each</w:t>
      </w:r>
      <w:r w:rsidRPr="603E05E5">
        <w:rPr>
          <w:rFonts w:ascii="Times New Roman" w:hAnsi="Times New Roman" w:eastAsia="Times New Roman" w:cs="Times New Roman"/>
          <w:b w:val="0"/>
        </w:rPr>
        <w:t xml:space="preserve"> </w:t>
      </w:r>
      <w:r w:rsidRPr="603E05E5" w:rsidR="00C83010">
        <w:rPr>
          <w:rFonts w:ascii="Times New Roman" w:hAnsi="Times New Roman" w:eastAsia="Times New Roman" w:cs="Times New Roman"/>
          <w:b w:val="0"/>
        </w:rPr>
        <w:t>neuro</w:t>
      </w:r>
      <w:r w:rsidRPr="603E05E5">
        <w:rPr>
          <w:rFonts w:ascii="Times New Roman" w:hAnsi="Times New Roman" w:eastAsia="Times New Roman" w:cs="Times New Roman"/>
          <w:b w:val="0"/>
        </w:rPr>
        <w:t xml:space="preserve">pathological </w:t>
      </w:r>
      <w:r w:rsidRPr="603E05E5" w:rsidR="634455FA">
        <w:rPr>
          <w:rFonts w:ascii="Times New Roman" w:hAnsi="Times New Roman" w:eastAsia="Times New Roman" w:cs="Times New Roman"/>
          <w:b w:val="0"/>
          <w:bCs w:val="0"/>
        </w:rPr>
        <w:t>group, along</w:t>
      </w:r>
      <w:r w:rsidRPr="603E05E5">
        <w:rPr>
          <w:rFonts w:ascii="Times New Roman" w:hAnsi="Times New Roman" w:eastAsia="Times New Roman" w:cs="Times New Roman"/>
          <w:b w:val="0"/>
        </w:rPr>
        <w:t xml:space="preserve"> with the </w:t>
      </w:r>
      <w:r w:rsidRPr="603E05E5" w:rsidR="634455FA">
        <w:rPr>
          <w:rFonts w:ascii="Times New Roman" w:hAnsi="Times New Roman" w:eastAsia="Times New Roman" w:cs="Times New Roman"/>
          <w:b w:val="0"/>
          <w:bCs w:val="0"/>
        </w:rPr>
        <w:t>number</w:t>
      </w:r>
      <w:r w:rsidRPr="603E05E5">
        <w:rPr>
          <w:rFonts w:ascii="Times New Roman" w:hAnsi="Times New Roman" w:eastAsia="Times New Roman" w:cs="Times New Roman"/>
          <w:b w:val="0"/>
        </w:rPr>
        <w:t xml:space="preserve"> of patients </w:t>
      </w:r>
      <w:r w:rsidRPr="603E05E5" w:rsidR="634455FA">
        <w:rPr>
          <w:rFonts w:ascii="Times New Roman" w:hAnsi="Times New Roman" w:eastAsia="Times New Roman" w:cs="Times New Roman"/>
          <w:b w:val="0"/>
          <w:bCs w:val="0"/>
        </w:rPr>
        <w:t>with available</w:t>
      </w:r>
      <w:r w:rsidRPr="603E05E5">
        <w:rPr>
          <w:rFonts w:ascii="Times New Roman" w:hAnsi="Times New Roman" w:eastAsia="Times New Roman" w:cs="Times New Roman"/>
          <w:b w:val="0"/>
        </w:rPr>
        <w:t xml:space="preserve"> biomarker data</w:t>
      </w:r>
      <w:r w:rsidRPr="603E05E5" w:rsidR="634455FA">
        <w:rPr>
          <w:rFonts w:ascii="Times New Roman" w:hAnsi="Times New Roman" w:eastAsia="Times New Roman" w:cs="Times New Roman"/>
          <w:b w:val="0"/>
          <w:bCs w:val="0"/>
        </w:rPr>
        <w:t xml:space="preserve">. </w:t>
      </w:r>
      <w:r w:rsidRPr="603E05E5">
        <w:rPr>
          <w:rFonts w:ascii="Times New Roman" w:hAnsi="Times New Roman" w:eastAsia="Times New Roman" w:cs="Times New Roman"/>
          <w:b w:val="0"/>
        </w:rPr>
        <w:t xml:space="preserve">The number of CBD and PSP </w:t>
      </w:r>
      <w:r w:rsidRPr="603E05E5" w:rsidR="634455FA">
        <w:rPr>
          <w:rFonts w:ascii="Times New Roman" w:hAnsi="Times New Roman" w:eastAsia="Times New Roman" w:cs="Times New Roman"/>
          <w:b w:val="0"/>
          <w:bCs w:val="0"/>
        </w:rPr>
        <w:t>cases</w:t>
      </w:r>
      <w:r w:rsidRPr="603E05E5">
        <w:rPr>
          <w:rFonts w:ascii="Times New Roman" w:hAnsi="Times New Roman" w:eastAsia="Times New Roman" w:cs="Times New Roman"/>
          <w:b w:val="0"/>
        </w:rPr>
        <w:t xml:space="preserve"> with AD co</w:t>
      </w:r>
      <w:r w:rsidRPr="603E05E5" w:rsidR="634455FA">
        <w:rPr>
          <w:rFonts w:ascii="Times New Roman" w:hAnsi="Times New Roman" w:eastAsia="Times New Roman" w:cs="Times New Roman"/>
          <w:b w:val="0"/>
          <w:bCs w:val="0"/>
        </w:rPr>
        <w:t>‑pathology is indicated.</w:t>
      </w:r>
      <w:r w:rsidRPr="603E05E5">
        <w:rPr>
          <w:rFonts w:ascii="Times New Roman" w:hAnsi="Times New Roman" w:eastAsia="Times New Roman" w:cs="Times New Roman"/>
          <w:b w:val="0"/>
        </w:rPr>
        <w:t xml:space="preserve"> ANCOVA results </w:t>
      </w:r>
      <w:r w:rsidRPr="603E05E5" w:rsidR="634455FA">
        <w:rPr>
          <w:rFonts w:ascii="Times New Roman" w:hAnsi="Times New Roman" w:eastAsia="Times New Roman" w:cs="Times New Roman"/>
          <w:b w:val="0"/>
          <w:bCs w:val="0"/>
        </w:rPr>
        <w:t>(F‑values and p‑values) are provided in the final columns. No significant differences in</w:t>
      </w:r>
      <w:r w:rsidRPr="603E05E5">
        <w:rPr>
          <w:rFonts w:ascii="Times New Roman" w:hAnsi="Times New Roman" w:eastAsia="Times New Roman" w:cs="Times New Roman"/>
          <w:b w:val="0"/>
        </w:rPr>
        <w:t xml:space="preserve"> biomarker levels </w:t>
      </w:r>
      <w:r w:rsidRPr="603E05E5" w:rsidR="634455FA">
        <w:rPr>
          <w:rFonts w:ascii="Times New Roman" w:hAnsi="Times New Roman" w:eastAsia="Times New Roman" w:cs="Times New Roman"/>
          <w:b w:val="0"/>
          <w:bCs w:val="0"/>
        </w:rPr>
        <w:t>were observed</w:t>
      </w:r>
      <w:r w:rsidRPr="603E05E5">
        <w:rPr>
          <w:rFonts w:ascii="Times New Roman" w:hAnsi="Times New Roman" w:eastAsia="Times New Roman" w:cs="Times New Roman"/>
          <w:b w:val="0"/>
        </w:rPr>
        <w:t xml:space="preserve"> between </w:t>
      </w:r>
      <w:r w:rsidRPr="603E05E5" w:rsidR="00C83010">
        <w:rPr>
          <w:rFonts w:ascii="Times New Roman" w:hAnsi="Times New Roman" w:eastAsia="Times New Roman" w:cs="Times New Roman"/>
          <w:b w:val="0"/>
        </w:rPr>
        <w:t>neuro</w:t>
      </w:r>
      <w:r w:rsidRPr="603E05E5">
        <w:rPr>
          <w:rFonts w:ascii="Times New Roman" w:hAnsi="Times New Roman" w:eastAsia="Times New Roman" w:cs="Times New Roman"/>
          <w:b w:val="0"/>
        </w:rPr>
        <w:t>pathological groups.</w:t>
      </w:r>
    </w:p>
    <w:p w:rsidRPr="009D20AB" w:rsidR="009D20AB" w:rsidP="603E05E5" w:rsidRDefault="009D20AB" w14:paraId="00DFC16C" w14:textId="1889F301"/>
    <w:p w:rsidR="00DD57B2" w:rsidP="00C35DDE" w:rsidRDefault="00033CF6" w14:paraId="2DB99D68" w14:textId="3938E0C8">
      <w:pPr>
        <w:rPr>
          <w:rFonts w:ascii="Times New Roman" w:hAnsi="Times New Roman" w:eastAsia="Times New Roman" w:cs="Times New Roman"/>
        </w:rPr>
      </w:pPr>
      <w:r w:rsidRPr="603E05E5">
        <w:rPr>
          <w:rFonts w:ascii="Times New Roman" w:hAnsi="Times New Roman" w:eastAsia="Times New Roman" w:cs="Times New Roman"/>
        </w:rPr>
        <w:br w:type="page"/>
      </w:r>
    </w:p>
    <w:p w:rsidR="00033CF6" w:rsidP="00033CF6" w:rsidRDefault="00033CF6" w14:paraId="0A9B3FE4" w14:textId="732DDDC4">
      <w:pPr>
        <w:keepNext/>
        <w:rPr>
          <w:rFonts w:ascii="Times New Roman" w:hAnsi="Times New Roman" w:eastAsia="Times New Roman" w:cs="Times New Roman"/>
        </w:rPr>
      </w:pPr>
      <w:r w:rsidRPr="00033CF6">
        <w:rPr>
          <w:rFonts w:ascii="Calibri" w:hAnsi="Calibri" w:cs="Calibri"/>
          <w:noProof/>
        </w:rPr>
        <w:lastRenderedPageBreak/>
        <mc:AlternateContent>
          <mc:Choice Requires="wps">
            <w:drawing>
              <wp:anchor distT="45720" distB="45720" distL="114300" distR="114300" simplePos="0" relativeHeight="251658240" behindDoc="0" locked="0" layoutInCell="1" allowOverlap="1" wp14:anchorId="3F4C48C2" wp14:editId="3BCAF0C6">
                <wp:simplePos x="0" y="0"/>
                <wp:positionH relativeFrom="margin">
                  <wp:posOffset>705485</wp:posOffset>
                </wp:positionH>
                <wp:positionV relativeFrom="paragraph">
                  <wp:posOffset>4095750</wp:posOffset>
                </wp:positionV>
                <wp:extent cx="8818880" cy="707390"/>
                <wp:effectExtent l="0" t="3175" r="0" b="0"/>
                <wp:wrapSquare wrapText="bothSides"/>
                <wp:docPr id="1443450086" name="Text Box 2">
                  <a:extLst xmlns:a="http://schemas.openxmlformats.org/drawingml/2006/main">
                    <a:ext uri="{FF2B5EF4-FFF2-40B4-BE49-F238E27FC236}">
                      <a16:creationId xmlns:a16="http://schemas.microsoft.com/office/drawing/2014/main" id="{1371EA03-257F-4247-ABB5-AB900ABBF6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rot="16200000">
                          <a:off x="0" y="0"/>
                          <a:ext cx="8818880" cy="707390"/>
                        </a:xfrm>
                        <a:prstGeom prst="rect">
                          <a:avLst/>
                        </a:prstGeom>
                        <a:solidFill>
                          <a:srgbClr val="FFFFFF"/>
                        </a:solidFill>
                        <a:ln w="9525">
                          <a:noFill/>
                          <a:miter/>
                        </a:ln>
                      </wps:spPr>
                      <wps:txbx>
                        <w:txbxContent>
                          <w:p w:rsidRPr="003E6956" w:rsidR="00394984" w:rsidP="00AF061D" w:rsidRDefault="003E6956" w14:paraId="5B5BCFBF" w14:textId="14269728">
                            <w:pPr>
                              <w:spacing w:line="276" w:lineRule="auto"/>
                              <w:jc w:val="both"/>
                              <w:rPr>
                                <w:rFonts w:ascii="Times New Roman" w:hAnsi="Times New Roman" w:cs="Times New Roman"/>
                                <w:color w:val="404040"/>
                                <w:kern w:val="0"/>
                                <w:sz w:val="16"/>
                                <w:szCs w:val="16"/>
                                <w:lang w:val="en-US"/>
                                <w14:ligatures w14:val="none"/>
                              </w:rPr>
                            </w:pPr>
                            <w:r w:rsidRPr="003E6956">
                              <w:rPr>
                                <w:rFonts w:ascii="Times New Roman" w:hAnsi="Times New Roman" w:cs="Times New Roman"/>
                                <w:b/>
                                <w:bCs/>
                                <w:color w:val="404040"/>
                                <w:sz w:val="16"/>
                                <w:szCs w:val="16"/>
                                <w:lang w:val="en-US"/>
                              </w:rPr>
                              <w:t xml:space="preserve">Supplementary Figure 1. </w:t>
                            </w:r>
                            <w:r w:rsidRPr="003E6956">
                              <w:rPr>
                                <w:rFonts w:ascii="Times New Roman" w:hAnsi="Times New Roman" w:cs="Times New Roman"/>
                                <w:color w:val="404040"/>
                                <w:sz w:val="16"/>
                                <w:szCs w:val="16"/>
                                <w:lang w:val="en-US"/>
                              </w:rPr>
                              <w:t>Domain</w:t>
                            </w:r>
                            <w:r w:rsidRPr="003E6956">
                              <w:rPr>
                                <w:rFonts w:ascii="Times New Roman" w:hAnsi="Times New Roman" w:cs="Times New Roman"/>
                                <w:color w:val="404040"/>
                                <w:sz w:val="16"/>
                                <w:szCs w:val="16"/>
                                <w:lang w:val="en-US"/>
                              </w:rPr>
                              <w:noBreakHyphen/>
                            </w:r>
                            <w:r w:rsidRPr="003E6956">
                              <w:rPr>
                                <w:rFonts w:ascii="Times New Roman" w:hAnsi="Times New Roman" w:cs="Times New Roman"/>
                                <w:color w:val="404040"/>
                                <w:sz w:val="16"/>
                                <w:szCs w:val="16"/>
                                <w:lang w:val="en-US"/>
                              </w:rPr>
                              <w:t>level clinical scores by pathology. Boxplots show median scores and interquartile ranges for each ACE</w:t>
                            </w:r>
                            <w:r w:rsidRPr="003E6956">
                              <w:rPr>
                                <w:rFonts w:ascii="Times New Roman" w:hAnsi="Times New Roman" w:cs="Times New Roman"/>
                                <w:color w:val="404040"/>
                                <w:sz w:val="16"/>
                                <w:szCs w:val="16"/>
                                <w:lang w:val="en-US"/>
                              </w:rPr>
                              <w:noBreakHyphen/>
                              <w:t>R, CBI</w:t>
                            </w:r>
                            <w:r w:rsidRPr="003E6956">
                              <w:rPr>
                                <w:rFonts w:ascii="Times New Roman" w:hAnsi="Times New Roman" w:cs="Times New Roman"/>
                                <w:color w:val="404040"/>
                                <w:sz w:val="16"/>
                                <w:szCs w:val="16"/>
                                <w:lang w:val="en-US"/>
                              </w:rPr>
                              <w:noBreakHyphen/>
                              <w:t>R, and PSP</w:t>
                            </w:r>
                            <w:r w:rsidRPr="003E6956">
                              <w:rPr>
                                <w:rFonts w:ascii="Times New Roman" w:hAnsi="Times New Roman" w:cs="Times New Roman"/>
                                <w:color w:val="404040"/>
                                <w:sz w:val="16"/>
                                <w:szCs w:val="16"/>
                                <w:lang w:val="en-US"/>
                              </w:rPr>
                              <w:noBreakHyphen/>
                              <w:t>RS domain across histopathological groups. All scores are expressed as the proportion of the domain maximum; ACE</w:t>
                            </w:r>
                            <w:r w:rsidRPr="003E6956">
                              <w:rPr>
                                <w:rFonts w:ascii="Times New Roman" w:hAnsi="Times New Roman" w:cs="Times New Roman"/>
                                <w:color w:val="404040"/>
                                <w:sz w:val="16"/>
                                <w:szCs w:val="16"/>
                                <w:lang w:val="en-US"/>
                              </w:rPr>
                              <w:noBreakHyphen/>
                              <w:t>R domains are presented as “points lost,” such that higher values reflect worse performance. Patients with AD pathology exhibit greater impairment in ACE</w:t>
                            </w:r>
                            <w:r w:rsidRPr="003E6956">
                              <w:rPr>
                                <w:rFonts w:ascii="Times New Roman" w:hAnsi="Times New Roman" w:cs="Times New Roman"/>
                                <w:color w:val="404040"/>
                                <w:sz w:val="16"/>
                                <w:szCs w:val="16"/>
                                <w:lang w:val="en-US"/>
                              </w:rPr>
                              <w:noBreakHyphen/>
                              <w:t>R memory, ACE</w:t>
                            </w:r>
                            <w:r w:rsidRPr="003E6956">
                              <w:rPr>
                                <w:rFonts w:ascii="Times New Roman" w:hAnsi="Times New Roman" w:cs="Times New Roman"/>
                                <w:color w:val="404040"/>
                                <w:sz w:val="16"/>
                                <w:szCs w:val="16"/>
                                <w:lang w:val="en-US"/>
                              </w:rPr>
                              <w:noBreakHyphen/>
                              <w:t>R visuospatial function, and CBI</w:t>
                            </w:r>
                            <w:r w:rsidRPr="003E6956">
                              <w:rPr>
                                <w:rFonts w:ascii="Times New Roman" w:hAnsi="Times New Roman" w:cs="Times New Roman"/>
                                <w:color w:val="404040"/>
                                <w:sz w:val="16"/>
                                <w:szCs w:val="16"/>
                                <w:lang w:val="en-US"/>
                              </w:rPr>
                              <w:noBreakHyphen/>
                              <w:t>R memory &amp; orientation.</w:t>
                            </w:r>
                          </w:p>
                        </w:txbxContent>
                      </wps:txbx>
                      <wps:bodyPr wrap="square" lIns="91440" tIns="45720" rIns="91440" bIns="45720" anchor="t">
                        <a:spAutoFit/>
                      </wps:bodyPr>
                    </wps:wsp>
                  </a:graphicData>
                </a:graphic>
                <wp14:sizeRelH relativeFrom="margin">
                  <wp14:pctWidth>0</wp14:pctWidth>
                </wp14:sizeRelH>
                <wp14:sizeRelV relativeFrom="margin">
                  <wp14:pctHeight>0</wp14:pctHeight>
                </wp14:sizeRelV>
              </wp:anchor>
            </w:drawing>
          </mc:Choice>
          <mc:Fallback>
            <w:pict>
              <v:rect id="Text Box 2" style="position:absolute;margin-left:55.55pt;margin-top:322.5pt;width:694.4pt;height:55.7pt;rotation:-90;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w14:anchorId="3F4C48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">
                <v:textbox style="mso-fit-shape-to-text:t">
                  <w:txbxContent>
                    <w:p w:rsidRPr="003E6956" w:rsidR="00394984" w:rsidP="00AF061D" w:rsidRDefault="003E6956" w14:paraId="5B5BCFBF" w14:textId="14269728">
                      <w:pPr>
                        <w:spacing w:line="276" w:lineRule="auto"/>
                        <w:jc w:val="both"/>
                        <w:rPr>
                          <w:rFonts w:ascii="Times New Roman" w:hAnsi="Times New Roman" w:cs="Times New Roman"/>
                          <w:color w:val="404040"/>
                          <w:kern w:val="0"/>
                          <w:sz w:val="16"/>
                          <w:szCs w:val="16"/>
                          <w:lang w:val="en-US"/>
                          <w14:ligatures w14:val="none"/>
                        </w:rPr>
                      </w:pPr>
                      <w:r w:rsidRPr="003E6956">
                        <w:rPr>
                          <w:rFonts w:ascii="Times New Roman" w:hAnsi="Times New Roman" w:cs="Times New Roman"/>
                          <w:b/>
                          <w:bCs/>
                          <w:color w:val="404040"/>
                          <w:sz w:val="16"/>
                          <w:szCs w:val="16"/>
                          <w:lang w:val="en-US"/>
                        </w:rPr>
                        <w:t xml:space="preserve">Supplementary Figure 1. </w:t>
                      </w:r>
                      <w:r w:rsidRPr="003E6956">
                        <w:rPr>
                          <w:rFonts w:ascii="Times New Roman" w:hAnsi="Times New Roman" w:cs="Times New Roman"/>
                          <w:color w:val="404040"/>
                          <w:sz w:val="16"/>
                          <w:szCs w:val="16"/>
                          <w:lang w:val="en-US"/>
                        </w:rPr>
                        <w:t>Domain</w:t>
                      </w:r>
                      <w:r w:rsidRPr="003E6956">
                        <w:rPr>
                          <w:rFonts w:ascii="Times New Roman" w:hAnsi="Times New Roman" w:cs="Times New Roman"/>
                          <w:color w:val="404040"/>
                          <w:sz w:val="16"/>
                          <w:szCs w:val="16"/>
                          <w:lang w:val="en-US"/>
                        </w:rPr>
                        <w:noBreakHyphen/>
                      </w:r>
                      <w:r w:rsidRPr="003E6956">
                        <w:rPr>
                          <w:rFonts w:ascii="Times New Roman" w:hAnsi="Times New Roman" w:cs="Times New Roman"/>
                          <w:color w:val="404040"/>
                          <w:sz w:val="16"/>
                          <w:szCs w:val="16"/>
                          <w:lang w:val="en-US"/>
                        </w:rPr>
                        <w:t>level clinical scores by pathology. Boxplots show median scores and interquartile ranges for each ACE</w:t>
                      </w:r>
                      <w:r w:rsidRPr="003E6956">
                        <w:rPr>
                          <w:rFonts w:ascii="Times New Roman" w:hAnsi="Times New Roman" w:cs="Times New Roman"/>
                          <w:color w:val="404040"/>
                          <w:sz w:val="16"/>
                          <w:szCs w:val="16"/>
                          <w:lang w:val="en-US"/>
                        </w:rPr>
                        <w:noBreakHyphen/>
                        <w:t>R, CBI</w:t>
                      </w:r>
                      <w:r w:rsidRPr="003E6956">
                        <w:rPr>
                          <w:rFonts w:ascii="Times New Roman" w:hAnsi="Times New Roman" w:cs="Times New Roman"/>
                          <w:color w:val="404040"/>
                          <w:sz w:val="16"/>
                          <w:szCs w:val="16"/>
                          <w:lang w:val="en-US"/>
                        </w:rPr>
                        <w:noBreakHyphen/>
                        <w:t>R, and PSP</w:t>
                      </w:r>
                      <w:r w:rsidRPr="003E6956">
                        <w:rPr>
                          <w:rFonts w:ascii="Times New Roman" w:hAnsi="Times New Roman" w:cs="Times New Roman"/>
                          <w:color w:val="404040"/>
                          <w:sz w:val="16"/>
                          <w:szCs w:val="16"/>
                          <w:lang w:val="en-US"/>
                        </w:rPr>
                        <w:noBreakHyphen/>
                        <w:t>RS domain across histopathological groups. All scores are expressed as the proportion of the domain maximum; ACE</w:t>
                      </w:r>
                      <w:r w:rsidRPr="003E6956">
                        <w:rPr>
                          <w:rFonts w:ascii="Times New Roman" w:hAnsi="Times New Roman" w:cs="Times New Roman"/>
                          <w:color w:val="404040"/>
                          <w:sz w:val="16"/>
                          <w:szCs w:val="16"/>
                          <w:lang w:val="en-US"/>
                        </w:rPr>
                        <w:noBreakHyphen/>
                        <w:t>R domains are presented as “points lost,” such that higher values reflect worse performance. Patients with AD pathology exhibit greater impairment in ACE</w:t>
                      </w:r>
                      <w:r w:rsidRPr="003E6956">
                        <w:rPr>
                          <w:rFonts w:ascii="Times New Roman" w:hAnsi="Times New Roman" w:cs="Times New Roman"/>
                          <w:color w:val="404040"/>
                          <w:sz w:val="16"/>
                          <w:szCs w:val="16"/>
                          <w:lang w:val="en-US"/>
                        </w:rPr>
                        <w:noBreakHyphen/>
                        <w:t>R memory, ACE</w:t>
                      </w:r>
                      <w:r w:rsidRPr="003E6956">
                        <w:rPr>
                          <w:rFonts w:ascii="Times New Roman" w:hAnsi="Times New Roman" w:cs="Times New Roman"/>
                          <w:color w:val="404040"/>
                          <w:sz w:val="16"/>
                          <w:szCs w:val="16"/>
                          <w:lang w:val="en-US"/>
                        </w:rPr>
                        <w:noBreakHyphen/>
                        <w:t>R visuospatial function, and CBI</w:t>
                      </w:r>
                      <w:r w:rsidRPr="003E6956">
                        <w:rPr>
                          <w:rFonts w:ascii="Times New Roman" w:hAnsi="Times New Roman" w:cs="Times New Roman"/>
                          <w:color w:val="404040"/>
                          <w:sz w:val="16"/>
                          <w:szCs w:val="16"/>
                          <w:lang w:val="en-US"/>
                        </w:rPr>
                        <w:noBreakHyphen/>
                        <w:t>R memory &amp; orientation.</w:t>
                      </w:r>
                    </w:p>
                  </w:txbxContent>
                </v:textbox>
                <w10:wrap type="square" anchorx="margin"/>
              </v:rect>
            </w:pict>
          </mc:Fallback>
        </mc:AlternateContent>
      </w:r>
      <w:r w:rsidR="00C83010">
        <w:rPr>
          <w:noProof/>
        </w:rPr>
        <w:drawing>
          <wp:inline distT="0" distB="0" distL="0" distR="0" wp14:anchorId="41A195D3" wp14:editId="7700C886">
            <wp:extent cx="9019925" cy="4810760"/>
            <wp:effectExtent l="8890" t="0" r="0" b="0"/>
            <wp:docPr id="926617245" name="Picture 22" descr="A chart with many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17245" name="Picture 22" descr="A chart with many colored square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rot="16200000">
                      <a:off x="0" y="0"/>
                      <a:ext cx="9034115" cy="4818328"/>
                    </a:xfrm>
                    <a:prstGeom prst="rect">
                      <a:avLst/>
                    </a:prstGeom>
                  </pic:spPr>
                </pic:pic>
              </a:graphicData>
            </a:graphic>
          </wp:inline>
        </w:drawing>
      </w:r>
      <w:r>
        <w:br w:type="page"/>
      </w:r>
    </w:p>
    <w:p w:rsidR="00532C98" w:rsidP="00532C98" w:rsidRDefault="00CB023A" w14:paraId="74942ED1" w14:textId="2E663C5D">
      <w:pPr>
        <w:keepNext/>
        <w:rPr>
          <w:rFonts w:ascii="Times New Roman" w:hAnsi="Times New Roman" w:eastAsia="Times New Roman" w:cs="Times New Roman"/>
        </w:rPr>
      </w:pPr>
      <w:r>
        <w:rPr>
          <w:noProof/>
        </w:rPr>
        <w:lastRenderedPageBreak/>
        <mc:AlternateContent>
          <mc:Choice Requires="wps">
            <w:drawing>
              <wp:anchor distT="45720" distB="45720" distL="114300" distR="114300" simplePos="0" relativeHeight="251658246" behindDoc="0" locked="0" layoutInCell="1" allowOverlap="1" wp14:anchorId="08C70F9F" wp14:editId="748A0213">
                <wp:simplePos x="0" y="0"/>
                <wp:positionH relativeFrom="column">
                  <wp:posOffset>2644140</wp:posOffset>
                </wp:positionH>
                <wp:positionV relativeFrom="paragraph">
                  <wp:posOffset>1832610</wp:posOffset>
                </wp:positionV>
                <wp:extent cx="343535" cy="299720"/>
                <wp:effectExtent l="0" t="0" r="0" b="5080"/>
                <wp:wrapNone/>
                <wp:docPr id="1755797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B7FF3" w:rsidP="005B7FF3" w:rsidRDefault="005B7FF3" w14:paraId="45065B89" w14:textId="52B773B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8C70F9F">
                <v:stroke joinstyle="miter"/>
                <v:path gradientshapeok="t" o:connecttype="rect"/>
              </v:shapetype>
              <v:shape id="_x0000_s1027" style="position:absolute;margin-left:208.2pt;margin-top:144.3pt;width:27.05pt;height:23.6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">
                <v:textbox>
                  <w:txbxContent>
                    <w:p w:rsidR="005B7FF3" w:rsidP="005B7FF3" w:rsidRDefault="005B7FF3" w14:paraId="45065B89" w14:textId="52B773BE">
                      <w:r>
                        <w:t>B)</w:t>
                      </w:r>
                    </w:p>
                  </w:txbxContent>
                </v:textbox>
              </v:shape>
            </w:pict>
          </mc:Fallback>
        </mc:AlternateContent>
      </w:r>
      <w:r w:rsidR="005B7FF3">
        <w:rPr>
          <w:noProof/>
        </w:rPr>
        <mc:AlternateContent>
          <mc:Choice Requires="wps">
            <w:drawing>
              <wp:anchor distT="45720" distB="45720" distL="114300" distR="114300" simplePos="0" relativeHeight="251658245" behindDoc="0" locked="0" layoutInCell="1" allowOverlap="1" wp14:anchorId="5007658A" wp14:editId="5B96DE26">
                <wp:simplePos x="0" y="0"/>
                <wp:positionH relativeFrom="margin">
                  <wp:align>left</wp:align>
                </wp:positionH>
                <wp:positionV relativeFrom="paragraph">
                  <wp:posOffset>1823720</wp:posOffset>
                </wp:positionV>
                <wp:extent cx="343535" cy="299720"/>
                <wp:effectExtent l="0" t="0" r="0" b="5080"/>
                <wp:wrapNone/>
                <wp:docPr id="91112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B7FF3" w:rsidP="005B7FF3" w:rsidRDefault="005B7FF3" w14:paraId="6C1C4296" w14:textId="77777777">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143.6pt;width:27.05pt;height:23.6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" w14:anchorId="5007658A">
                <v:textbox>
                  <w:txbxContent>
                    <w:p w:rsidR="005B7FF3" w:rsidP="005B7FF3" w:rsidRDefault="005B7FF3" w14:paraId="6C1C4296" w14:textId="77777777">
                      <w:r>
                        <w:t>A)</w:t>
                      </w:r>
                    </w:p>
                  </w:txbxContent>
                </v:textbox>
                <w10:wrap anchorx="margin"/>
              </v:shape>
            </w:pict>
          </mc:Fallback>
        </mc:AlternateContent>
      </w:r>
      <w:r w:rsidR="00C83010">
        <w:rPr>
          <w:noProof/>
        </w:rPr>
        <w:drawing>
          <wp:inline distT="0" distB="0" distL="0" distR="0" wp14:anchorId="03F929EF" wp14:editId="151DD22A">
            <wp:extent cx="2736234" cy="2025650"/>
            <wp:effectExtent l="0" t="0" r="6985" b="0"/>
            <wp:docPr id="1101511051" name="Picture 2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11051" name="Picture 23" descr="A graph of a graph&#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8564" cy="2034778"/>
                    </a:xfrm>
                    <a:prstGeom prst="rect">
                      <a:avLst/>
                    </a:prstGeom>
                  </pic:spPr>
                </pic:pic>
              </a:graphicData>
            </a:graphic>
          </wp:inline>
        </w:drawing>
      </w:r>
      <w:r>
        <w:rPr>
          <w:noProof/>
        </w:rPr>
        <w:drawing>
          <wp:inline distT="0" distB="0" distL="0" distR="0" wp14:anchorId="33D2E14D" wp14:editId="7922968E">
            <wp:extent cx="2736000" cy="2025476"/>
            <wp:effectExtent l="0" t="0" r="7620" b="0"/>
            <wp:docPr id="1272243659" name="Picture 24" descr="A graph of a graph showing a line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43659" name="Picture 24" descr="A graph of a graph showing a line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36000" cy="2025476"/>
                    </a:xfrm>
                    <a:prstGeom prst="rect">
                      <a:avLst/>
                    </a:prstGeom>
                  </pic:spPr>
                </pic:pic>
              </a:graphicData>
            </a:graphic>
          </wp:inline>
        </w:drawing>
      </w:r>
    </w:p>
    <w:p w:rsidR="00CC4DCE" w:rsidP="005F1912" w:rsidRDefault="00CC4DCE" w14:paraId="23478BED" w14:textId="5D8D97B8">
      <w:pPr>
        <w:keepNext/>
        <w:spacing w:after="0"/>
        <w:rPr>
          <w:rFonts w:ascii="Times New Roman" w:hAnsi="Times New Roman" w:eastAsia="Times New Roman" w:cs="Times New Roman"/>
        </w:rPr>
      </w:pPr>
      <w:r>
        <w:rPr>
          <w:noProof/>
        </w:rPr>
        <w:drawing>
          <wp:inline distT="0" distB="0" distL="0" distR="0" wp14:anchorId="1C025BD7" wp14:editId="32861903">
            <wp:extent cx="5731510" cy="4585335"/>
            <wp:effectExtent l="0" t="0" r="2540" b="5715"/>
            <wp:docPr id="1515708422" name="Picture 29" descr="A graph with many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08422" name="Picture 29" descr="A graph with many colored dot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p>
    <w:p w:rsidR="003E6956" w:rsidP="003E6956" w:rsidRDefault="00532C98" w14:paraId="60C22610" w14:textId="77777777">
      <w:pPr>
        <w:pStyle w:val="Caption"/>
        <w:keepNext/>
        <w:spacing w:after="0" w:line="276" w:lineRule="auto"/>
        <w:jc w:val="both"/>
        <w:rPr>
          <w:rFonts w:ascii="Times New Roman" w:hAnsi="Times New Roman" w:eastAsia="Times New Roman" w:cs="Times New Roman"/>
          <w:b w:val="0"/>
          <w:bCs w:val="0"/>
        </w:rPr>
      </w:pPr>
      <w:r w:rsidRPr="603E05E5">
        <w:rPr>
          <w:rFonts w:ascii="Times New Roman" w:hAnsi="Times New Roman" w:eastAsia="Times New Roman" w:cs="Times New Roman"/>
        </w:rPr>
        <w:t xml:space="preserve">Supplementary Figure 2 – </w:t>
      </w:r>
      <w:r w:rsidRPr="603E05E5" w:rsidR="0040329E">
        <w:rPr>
          <w:rFonts w:ascii="Times New Roman" w:hAnsi="Times New Roman" w:eastAsia="Times New Roman" w:cs="Times New Roman"/>
        </w:rPr>
        <w:t xml:space="preserve">PCA </w:t>
      </w:r>
      <w:r w:rsidRPr="603E05E5" w:rsidR="276CB421">
        <w:rPr>
          <w:rFonts w:ascii="Times New Roman" w:hAnsi="Times New Roman" w:eastAsia="Times New Roman" w:cs="Times New Roman"/>
        </w:rPr>
        <w:t xml:space="preserve">results. </w:t>
      </w:r>
      <w:r w:rsidRPr="603E05E5" w:rsidR="276CB421">
        <w:rPr>
          <w:rFonts w:ascii="Times New Roman" w:hAnsi="Times New Roman" w:eastAsia="Times New Roman" w:cs="Times New Roman"/>
          <w:b w:val="0"/>
          <w:bCs w:val="0"/>
        </w:rPr>
        <w:t xml:space="preserve"> (A) </w:t>
      </w:r>
      <w:r w:rsidRPr="603E05E5">
        <w:rPr>
          <w:rFonts w:ascii="Times New Roman" w:hAnsi="Times New Roman" w:eastAsia="Times New Roman" w:cs="Times New Roman"/>
          <w:b w:val="0"/>
        </w:rPr>
        <w:t xml:space="preserve">Scree </w:t>
      </w:r>
      <w:r w:rsidRPr="603E05E5" w:rsidR="276CB421">
        <w:rPr>
          <w:rFonts w:ascii="Times New Roman" w:hAnsi="Times New Roman" w:eastAsia="Times New Roman" w:cs="Times New Roman"/>
          <w:b w:val="0"/>
          <w:bCs w:val="0"/>
        </w:rPr>
        <w:t>plot of eigenvalues</w:t>
      </w:r>
      <w:r w:rsidRPr="603E05E5" w:rsidR="005B7FF3">
        <w:rPr>
          <w:rFonts w:ascii="Times New Roman" w:hAnsi="Times New Roman" w:eastAsia="Times New Roman" w:cs="Times New Roman"/>
          <w:b w:val="0"/>
        </w:rPr>
        <w:t xml:space="preserve"> </w:t>
      </w:r>
      <w:r w:rsidRPr="603E05E5" w:rsidR="00001C6F">
        <w:rPr>
          <w:rFonts w:ascii="Times New Roman" w:hAnsi="Times New Roman" w:eastAsia="Times New Roman" w:cs="Times New Roman"/>
          <w:b w:val="0"/>
        </w:rPr>
        <w:t>and</w:t>
      </w:r>
      <w:r w:rsidRPr="603E05E5" w:rsidR="00C83010">
        <w:rPr>
          <w:rFonts w:ascii="Times New Roman" w:hAnsi="Times New Roman" w:eastAsia="Times New Roman" w:cs="Times New Roman"/>
          <w:b w:val="0"/>
        </w:rPr>
        <w:t xml:space="preserve"> </w:t>
      </w:r>
      <w:r w:rsidRPr="603E05E5" w:rsidR="276CB421">
        <w:rPr>
          <w:rFonts w:ascii="Times New Roman" w:hAnsi="Times New Roman" w:eastAsia="Times New Roman" w:cs="Times New Roman"/>
          <w:b w:val="0"/>
          <w:bCs w:val="0"/>
        </w:rPr>
        <w:t>(</w:t>
      </w:r>
      <w:r w:rsidRPr="603E05E5" w:rsidR="00C83010">
        <w:rPr>
          <w:rFonts w:ascii="Times New Roman" w:hAnsi="Times New Roman" w:eastAsia="Times New Roman" w:cs="Times New Roman"/>
          <w:b w:val="0"/>
        </w:rPr>
        <w:t>B)</w:t>
      </w:r>
      <w:r w:rsidRPr="603E05E5" w:rsidR="00001C6F">
        <w:rPr>
          <w:rFonts w:ascii="Times New Roman" w:hAnsi="Times New Roman" w:eastAsia="Times New Roman" w:cs="Times New Roman"/>
          <w:b w:val="0"/>
        </w:rPr>
        <w:t xml:space="preserve"> </w:t>
      </w:r>
      <w:r w:rsidRPr="603E05E5" w:rsidR="276CB421">
        <w:rPr>
          <w:rFonts w:ascii="Times New Roman" w:hAnsi="Times New Roman" w:eastAsia="Times New Roman" w:cs="Times New Roman"/>
          <w:b w:val="0"/>
          <w:bCs w:val="0"/>
        </w:rPr>
        <w:t>proportion</w:t>
      </w:r>
      <w:r w:rsidRPr="603E05E5" w:rsidR="005B7FF3">
        <w:rPr>
          <w:rFonts w:ascii="Times New Roman" w:hAnsi="Times New Roman" w:eastAsia="Times New Roman" w:cs="Times New Roman"/>
          <w:b w:val="0"/>
        </w:rPr>
        <w:t xml:space="preserve"> of variance explained. The elbow </w:t>
      </w:r>
      <w:r w:rsidRPr="603E05E5" w:rsidR="276CB421">
        <w:rPr>
          <w:rFonts w:ascii="Times New Roman" w:hAnsi="Times New Roman" w:eastAsia="Times New Roman" w:cs="Times New Roman"/>
          <w:b w:val="0"/>
          <w:bCs w:val="0"/>
        </w:rPr>
        <w:t>occurs</w:t>
      </w:r>
      <w:r w:rsidRPr="603E05E5" w:rsidR="005B7FF3">
        <w:rPr>
          <w:rFonts w:ascii="Times New Roman" w:hAnsi="Times New Roman" w:eastAsia="Times New Roman" w:cs="Times New Roman"/>
          <w:b w:val="0"/>
        </w:rPr>
        <w:t xml:space="preserve"> at PC3</w:t>
      </w:r>
      <w:r w:rsidRPr="603E05E5" w:rsidR="276CB421">
        <w:rPr>
          <w:rFonts w:ascii="Times New Roman" w:hAnsi="Times New Roman" w:eastAsia="Times New Roman" w:cs="Times New Roman"/>
          <w:b w:val="0"/>
          <w:bCs w:val="0"/>
        </w:rPr>
        <w:t xml:space="preserve">, and based on </w:t>
      </w:r>
      <w:r w:rsidRPr="603E05E5" w:rsidR="005B7FF3">
        <w:rPr>
          <w:rFonts w:ascii="Times New Roman" w:hAnsi="Times New Roman" w:eastAsia="Times New Roman" w:cs="Times New Roman"/>
          <w:b w:val="0"/>
        </w:rPr>
        <w:t>Cattel</w:t>
      </w:r>
      <w:r w:rsidRPr="603E05E5" w:rsidR="00AB4BBC">
        <w:rPr>
          <w:rFonts w:ascii="Times New Roman" w:hAnsi="Times New Roman" w:eastAsia="Times New Roman" w:cs="Times New Roman"/>
          <w:b w:val="0"/>
        </w:rPr>
        <w:t>l</w:t>
      </w:r>
      <w:r w:rsidRPr="603E05E5" w:rsidR="005B7FF3">
        <w:rPr>
          <w:rFonts w:ascii="Times New Roman" w:hAnsi="Times New Roman" w:eastAsia="Times New Roman" w:cs="Times New Roman"/>
          <w:b w:val="0"/>
        </w:rPr>
        <w:t xml:space="preserve">’s criterion and </w:t>
      </w:r>
      <w:r w:rsidRPr="603E05E5" w:rsidR="276CB421">
        <w:rPr>
          <w:rFonts w:ascii="Times New Roman" w:hAnsi="Times New Roman" w:eastAsia="Times New Roman" w:cs="Times New Roman"/>
          <w:b w:val="0"/>
          <w:bCs w:val="0"/>
        </w:rPr>
        <w:t>eigenvalues &gt; </w:t>
      </w:r>
      <w:r w:rsidRPr="603E05E5" w:rsidR="005B7FF3">
        <w:rPr>
          <w:rFonts w:ascii="Times New Roman" w:hAnsi="Times New Roman" w:eastAsia="Times New Roman" w:cs="Times New Roman"/>
          <w:b w:val="0"/>
        </w:rPr>
        <w:t>1.0, PC1</w:t>
      </w:r>
      <w:r w:rsidRPr="603E05E5" w:rsidR="276CB421">
        <w:rPr>
          <w:rFonts w:ascii="Times New Roman" w:hAnsi="Times New Roman" w:eastAsia="Times New Roman" w:cs="Times New Roman"/>
          <w:b w:val="0"/>
          <w:bCs w:val="0"/>
        </w:rPr>
        <w:t>–</w:t>
      </w:r>
      <w:r w:rsidRPr="603E05E5" w:rsidR="005B7FF3">
        <w:rPr>
          <w:rFonts w:ascii="Times New Roman" w:hAnsi="Times New Roman" w:eastAsia="Times New Roman" w:cs="Times New Roman"/>
          <w:b w:val="0"/>
        </w:rPr>
        <w:t xml:space="preserve">3 </w:t>
      </w:r>
      <w:proofErr w:type="gramStart"/>
      <w:r w:rsidRPr="603E05E5" w:rsidR="005B7FF3">
        <w:rPr>
          <w:rFonts w:ascii="Times New Roman" w:hAnsi="Times New Roman" w:eastAsia="Times New Roman" w:cs="Times New Roman"/>
          <w:b w:val="0"/>
        </w:rPr>
        <w:t>were</w:t>
      </w:r>
      <w:proofErr w:type="gramEnd"/>
      <w:r w:rsidRPr="603E05E5" w:rsidR="005B7FF3">
        <w:rPr>
          <w:rFonts w:ascii="Times New Roman" w:hAnsi="Times New Roman" w:eastAsia="Times New Roman" w:cs="Times New Roman"/>
          <w:b w:val="0"/>
        </w:rPr>
        <w:t xml:space="preserve"> </w:t>
      </w:r>
      <w:r w:rsidRPr="603E05E5" w:rsidR="276CB421">
        <w:rPr>
          <w:rFonts w:ascii="Times New Roman" w:hAnsi="Times New Roman" w:eastAsia="Times New Roman" w:cs="Times New Roman"/>
          <w:b w:val="0"/>
          <w:bCs w:val="0"/>
        </w:rPr>
        <w:t>retained</w:t>
      </w:r>
      <w:r w:rsidRPr="603E05E5" w:rsidR="005B7FF3">
        <w:rPr>
          <w:rFonts w:ascii="Times New Roman" w:hAnsi="Times New Roman" w:eastAsia="Times New Roman" w:cs="Times New Roman"/>
          <w:b w:val="0"/>
        </w:rPr>
        <w:t xml:space="preserve"> for varimax rotation</w:t>
      </w:r>
      <w:r w:rsidRPr="603E05E5" w:rsidR="276CB421">
        <w:rPr>
          <w:rFonts w:ascii="Times New Roman" w:hAnsi="Times New Roman" w:eastAsia="Times New Roman" w:cs="Times New Roman"/>
          <w:b w:val="0"/>
          <w:bCs w:val="0"/>
        </w:rPr>
        <w:t>. (</w:t>
      </w:r>
      <w:r w:rsidRPr="603E05E5" w:rsidR="0040329E">
        <w:rPr>
          <w:rFonts w:ascii="Times New Roman" w:hAnsi="Times New Roman" w:eastAsia="Times New Roman" w:cs="Times New Roman"/>
          <w:b w:val="0"/>
        </w:rPr>
        <w:t xml:space="preserve">C) PCA </w:t>
      </w:r>
      <w:r w:rsidRPr="603E05E5" w:rsidR="276CB421">
        <w:rPr>
          <w:rFonts w:ascii="Times New Roman" w:hAnsi="Times New Roman" w:eastAsia="Times New Roman" w:cs="Times New Roman"/>
          <w:b w:val="0"/>
          <w:bCs w:val="0"/>
        </w:rPr>
        <w:t xml:space="preserve">biplot showing </w:t>
      </w:r>
      <w:r w:rsidRPr="603E05E5" w:rsidR="005F1912">
        <w:rPr>
          <w:rFonts w:ascii="Times New Roman" w:hAnsi="Times New Roman" w:eastAsia="Times New Roman" w:cs="Times New Roman"/>
          <w:b w:val="0"/>
        </w:rPr>
        <w:t xml:space="preserve">PC1 </w:t>
      </w:r>
      <w:r w:rsidRPr="603E05E5" w:rsidR="276CB421">
        <w:rPr>
          <w:rFonts w:ascii="Times New Roman" w:hAnsi="Times New Roman" w:eastAsia="Times New Roman" w:cs="Times New Roman"/>
          <w:b w:val="0"/>
          <w:bCs w:val="0"/>
        </w:rPr>
        <w:t>versus</w:t>
      </w:r>
      <w:r w:rsidRPr="603E05E5" w:rsidR="005F1912">
        <w:rPr>
          <w:rFonts w:ascii="Times New Roman" w:hAnsi="Times New Roman" w:eastAsia="Times New Roman" w:cs="Times New Roman"/>
          <w:b w:val="0"/>
        </w:rPr>
        <w:t xml:space="preserve"> PC2 after rotation</w:t>
      </w:r>
      <w:r w:rsidRPr="603E05E5" w:rsidR="276CB421">
        <w:rPr>
          <w:rFonts w:ascii="Times New Roman" w:hAnsi="Times New Roman" w:eastAsia="Times New Roman" w:cs="Times New Roman"/>
          <w:b w:val="0"/>
          <w:bCs w:val="0"/>
        </w:rPr>
        <w:t>, with participant data points</w:t>
      </w:r>
      <w:r w:rsidRPr="603E05E5" w:rsidR="00825489">
        <w:rPr>
          <w:rFonts w:ascii="Times New Roman" w:hAnsi="Times New Roman" w:eastAsia="Times New Roman" w:cs="Times New Roman"/>
          <w:b w:val="0"/>
        </w:rPr>
        <w:t xml:space="preserve"> colour</w:t>
      </w:r>
      <w:r w:rsidRPr="603E05E5" w:rsidR="276CB421">
        <w:rPr>
          <w:rFonts w:ascii="Times New Roman" w:hAnsi="Times New Roman" w:eastAsia="Times New Roman" w:cs="Times New Roman"/>
          <w:b w:val="0"/>
          <w:bCs w:val="0"/>
        </w:rPr>
        <w:t>‑</w:t>
      </w:r>
      <w:r w:rsidRPr="603E05E5" w:rsidR="00825489">
        <w:rPr>
          <w:rFonts w:ascii="Times New Roman" w:hAnsi="Times New Roman" w:eastAsia="Times New Roman" w:cs="Times New Roman"/>
          <w:b w:val="0"/>
        </w:rPr>
        <w:t>coded by diagnosis</w:t>
      </w:r>
      <w:r w:rsidRPr="603E05E5" w:rsidR="276CB421">
        <w:rPr>
          <w:rFonts w:ascii="Times New Roman" w:hAnsi="Times New Roman" w:eastAsia="Times New Roman" w:cs="Times New Roman"/>
          <w:b w:val="0"/>
          <w:bCs w:val="0"/>
        </w:rPr>
        <w:t>; cases</w:t>
      </w:r>
      <w:r w:rsidRPr="603E05E5" w:rsidR="00825489">
        <w:rPr>
          <w:rFonts w:ascii="Times New Roman" w:hAnsi="Times New Roman" w:eastAsia="Times New Roman" w:cs="Times New Roman"/>
          <w:b w:val="0"/>
        </w:rPr>
        <w:t xml:space="preserve"> with non</w:t>
      </w:r>
      <w:r w:rsidRPr="603E05E5" w:rsidR="276CB421">
        <w:rPr>
          <w:rFonts w:ascii="Times New Roman" w:hAnsi="Times New Roman" w:eastAsia="Times New Roman" w:cs="Times New Roman"/>
          <w:b w:val="0"/>
          <w:bCs w:val="0"/>
        </w:rPr>
        <w:t>‑</w:t>
      </w:r>
      <w:r w:rsidRPr="603E05E5" w:rsidR="00825489">
        <w:rPr>
          <w:rFonts w:ascii="Times New Roman" w:hAnsi="Times New Roman" w:eastAsia="Times New Roman" w:cs="Times New Roman"/>
          <w:b w:val="0"/>
        </w:rPr>
        <w:t xml:space="preserve">AD primary pathology </w:t>
      </w:r>
      <w:r w:rsidRPr="603E05E5" w:rsidR="276CB421">
        <w:rPr>
          <w:rFonts w:ascii="Times New Roman" w:hAnsi="Times New Roman" w:eastAsia="Times New Roman" w:cs="Times New Roman"/>
          <w:b w:val="0"/>
          <w:bCs w:val="0"/>
        </w:rPr>
        <w:t xml:space="preserve">and </w:t>
      </w:r>
      <w:r w:rsidRPr="603E05E5" w:rsidR="00825489">
        <w:rPr>
          <w:rFonts w:ascii="Times New Roman" w:hAnsi="Times New Roman" w:eastAsia="Times New Roman" w:cs="Times New Roman"/>
          <w:b w:val="0"/>
        </w:rPr>
        <w:t>AD co</w:t>
      </w:r>
      <w:r w:rsidRPr="603E05E5" w:rsidR="276CB421">
        <w:rPr>
          <w:rFonts w:ascii="Times New Roman" w:hAnsi="Times New Roman" w:eastAsia="Times New Roman" w:cs="Times New Roman"/>
          <w:b w:val="0"/>
          <w:bCs w:val="0"/>
        </w:rPr>
        <w:t>‑</w:t>
      </w:r>
      <w:r w:rsidRPr="603E05E5" w:rsidR="00825489">
        <w:rPr>
          <w:rFonts w:ascii="Times New Roman" w:hAnsi="Times New Roman" w:eastAsia="Times New Roman" w:cs="Times New Roman"/>
          <w:b w:val="0"/>
        </w:rPr>
        <w:t xml:space="preserve">pathology are </w:t>
      </w:r>
      <w:r w:rsidRPr="603E05E5" w:rsidR="276CB421">
        <w:rPr>
          <w:rFonts w:ascii="Times New Roman" w:hAnsi="Times New Roman" w:eastAsia="Times New Roman" w:cs="Times New Roman"/>
          <w:b w:val="0"/>
          <w:bCs w:val="0"/>
        </w:rPr>
        <w:t xml:space="preserve">marked with </w:t>
      </w:r>
      <w:r w:rsidRPr="603E05E5" w:rsidR="00825489">
        <w:rPr>
          <w:rFonts w:ascii="Times New Roman" w:hAnsi="Times New Roman" w:eastAsia="Times New Roman" w:cs="Times New Roman"/>
          <w:b w:val="0"/>
        </w:rPr>
        <w:t xml:space="preserve">triangles. Loading vectors for individual variables are </w:t>
      </w:r>
      <w:r w:rsidRPr="603E05E5" w:rsidR="276CB421">
        <w:rPr>
          <w:rFonts w:ascii="Times New Roman" w:hAnsi="Times New Roman" w:eastAsia="Times New Roman" w:cs="Times New Roman"/>
          <w:b w:val="0"/>
          <w:bCs w:val="0"/>
        </w:rPr>
        <w:t>displayed.</w:t>
      </w:r>
      <w:r w:rsidRPr="603E05E5" w:rsidR="00825489">
        <w:rPr>
          <w:rFonts w:ascii="Times New Roman" w:hAnsi="Times New Roman" w:eastAsia="Times New Roman" w:cs="Times New Roman"/>
          <w:b w:val="0"/>
        </w:rPr>
        <w:t xml:space="preserve"> PC1 </w:t>
      </w:r>
      <w:r w:rsidRPr="603E05E5" w:rsidR="276CB421">
        <w:rPr>
          <w:rFonts w:ascii="Times New Roman" w:hAnsi="Times New Roman" w:eastAsia="Times New Roman" w:cs="Times New Roman"/>
          <w:b w:val="0"/>
          <w:bCs w:val="0"/>
        </w:rPr>
        <w:t>reflects</w:t>
      </w:r>
      <w:r w:rsidRPr="603E05E5" w:rsidR="00CC4DCE">
        <w:rPr>
          <w:rFonts w:ascii="Times New Roman" w:hAnsi="Times New Roman" w:eastAsia="Times New Roman" w:cs="Times New Roman"/>
          <w:b w:val="0"/>
        </w:rPr>
        <w:t xml:space="preserve"> a CBI</w:t>
      </w:r>
      <w:r w:rsidRPr="603E05E5" w:rsidR="276CB421">
        <w:rPr>
          <w:rFonts w:ascii="Times New Roman" w:hAnsi="Times New Roman" w:eastAsia="Times New Roman" w:cs="Times New Roman"/>
          <w:b w:val="0"/>
          <w:bCs w:val="0"/>
        </w:rPr>
        <w:t>‑</w:t>
      </w:r>
      <w:r w:rsidRPr="603E05E5" w:rsidR="00CC4DCE">
        <w:rPr>
          <w:rFonts w:ascii="Times New Roman" w:hAnsi="Times New Roman" w:eastAsia="Times New Roman" w:cs="Times New Roman"/>
          <w:b w:val="0"/>
        </w:rPr>
        <w:t xml:space="preserve">R behavioural </w:t>
      </w:r>
      <w:r w:rsidRPr="603E05E5" w:rsidR="276CB421">
        <w:rPr>
          <w:rFonts w:ascii="Times New Roman" w:hAnsi="Times New Roman" w:eastAsia="Times New Roman" w:cs="Times New Roman"/>
          <w:b w:val="0"/>
          <w:bCs w:val="0"/>
        </w:rPr>
        <w:t>dimension, whereas</w:t>
      </w:r>
      <w:r w:rsidRPr="603E05E5" w:rsidR="00CC4DCE">
        <w:rPr>
          <w:rFonts w:ascii="Times New Roman" w:hAnsi="Times New Roman" w:eastAsia="Times New Roman" w:cs="Times New Roman"/>
          <w:b w:val="0"/>
        </w:rPr>
        <w:t xml:space="preserve"> PC2 </w:t>
      </w:r>
      <w:r w:rsidRPr="603E05E5" w:rsidR="276CB421">
        <w:rPr>
          <w:rFonts w:ascii="Times New Roman" w:hAnsi="Times New Roman" w:eastAsia="Times New Roman" w:cs="Times New Roman"/>
          <w:b w:val="0"/>
          <w:bCs w:val="0"/>
        </w:rPr>
        <w:t>represents</w:t>
      </w:r>
      <w:r w:rsidR="00907E2F">
        <w:rPr>
          <w:rFonts w:ascii="Times New Roman" w:hAnsi="Times New Roman" w:eastAsia="Times New Roman" w:cs="Times New Roman"/>
          <w:b w:val="0"/>
          <w:bCs w:val="0"/>
        </w:rPr>
        <w:t xml:space="preserve"> </w:t>
      </w:r>
      <w:r w:rsidRPr="603E05E5" w:rsidR="276CB421">
        <w:rPr>
          <w:rFonts w:ascii="Times New Roman" w:hAnsi="Times New Roman" w:eastAsia="Times New Roman" w:cs="Times New Roman"/>
          <w:b w:val="0"/>
          <w:bCs w:val="0"/>
        </w:rPr>
        <w:lastRenderedPageBreak/>
        <w:t>an</w:t>
      </w:r>
      <w:r w:rsidRPr="603E05E5" w:rsidR="00CC4DCE">
        <w:rPr>
          <w:rFonts w:ascii="Times New Roman" w:hAnsi="Times New Roman" w:eastAsia="Times New Roman" w:cs="Times New Roman"/>
          <w:b w:val="0"/>
        </w:rPr>
        <w:t xml:space="preserve"> ACE</w:t>
      </w:r>
      <w:r w:rsidRPr="603E05E5" w:rsidR="276CB421">
        <w:rPr>
          <w:rFonts w:ascii="Times New Roman" w:hAnsi="Times New Roman" w:eastAsia="Times New Roman" w:cs="Times New Roman"/>
          <w:b w:val="0"/>
          <w:bCs w:val="0"/>
        </w:rPr>
        <w:t>‑</w:t>
      </w:r>
      <w:r w:rsidRPr="603E05E5" w:rsidR="00CC4DCE">
        <w:rPr>
          <w:rFonts w:ascii="Times New Roman" w:hAnsi="Times New Roman" w:eastAsia="Times New Roman" w:cs="Times New Roman"/>
          <w:b w:val="0"/>
        </w:rPr>
        <w:t xml:space="preserve">R cognitive </w:t>
      </w:r>
      <w:r w:rsidRPr="603E05E5" w:rsidR="276CB421">
        <w:rPr>
          <w:rFonts w:ascii="Times New Roman" w:hAnsi="Times New Roman" w:eastAsia="Times New Roman" w:cs="Times New Roman"/>
          <w:b w:val="0"/>
          <w:bCs w:val="0"/>
        </w:rPr>
        <w:t>dimension,</w:t>
      </w:r>
      <w:r w:rsidRPr="603E05E5" w:rsidR="004D3E1B">
        <w:rPr>
          <w:rFonts w:ascii="Times New Roman" w:hAnsi="Times New Roman" w:eastAsia="Times New Roman" w:cs="Times New Roman"/>
          <w:b w:val="0"/>
        </w:rPr>
        <w:t xml:space="preserve"> with </w:t>
      </w:r>
      <w:r w:rsidRPr="603E05E5" w:rsidR="00CC4DCE">
        <w:rPr>
          <w:rFonts w:ascii="Times New Roman" w:hAnsi="Times New Roman" w:eastAsia="Times New Roman" w:cs="Times New Roman"/>
          <w:b w:val="0"/>
        </w:rPr>
        <w:t xml:space="preserve">AD </w:t>
      </w:r>
      <w:r w:rsidRPr="603E05E5" w:rsidR="276CB421">
        <w:rPr>
          <w:rFonts w:ascii="Times New Roman" w:hAnsi="Times New Roman" w:eastAsia="Times New Roman" w:cs="Times New Roman"/>
          <w:b w:val="0"/>
          <w:bCs w:val="0"/>
        </w:rPr>
        <w:t>cases showing</w:t>
      </w:r>
      <w:r w:rsidRPr="603E05E5" w:rsidR="00CC4DCE">
        <w:rPr>
          <w:rFonts w:ascii="Times New Roman" w:hAnsi="Times New Roman" w:eastAsia="Times New Roman" w:cs="Times New Roman"/>
          <w:b w:val="0"/>
        </w:rPr>
        <w:t xml:space="preserve"> higher </w:t>
      </w:r>
      <w:r w:rsidRPr="603E05E5" w:rsidR="276CB421">
        <w:rPr>
          <w:rFonts w:ascii="Times New Roman" w:hAnsi="Times New Roman" w:eastAsia="Times New Roman" w:cs="Times New Roman"/>
          <w:b w:val="0"/>
          <w:bCs w:val="0"/>
        </w:rPr>
        <w:t xml:space="preserve">(worse) </w:t>
      </w:r>
      <w:r w:rsidRPr="603E05E5" w:rsidR="00CC4DCE">
        <w:rPr>
          <w:rFonts w:ascii="Times New Roman" w:hAnsi="Times New Roman" w:eastAsia="Times New Roman" w:cs="Times New Roman"/>
          <w:b w:val="0"/>
        </w:rPr>
        <w:t xml:space="preserve">PC2 </w:t>
      </w:r>
      <w:r w:rsidRPr="603E05E5" w:rsidR="276CB421">
        <w:rPr>
          <w:rFonts w:ascii="Times New Roman" w:hAnsi="Times New Roman" w:eastAsia="Times New Roman" w:cs="Times New Roman"/>
          <w:b w:val="0"/>
          <w:bCs w:val="0"/>
        </w:rPr>
        <w:t xml:space="preserve">scores </w:t>
      </w:r>
      <w:r w:rsidRPr="603E05E5" w:rsidR="00CC4DCE">
        <w:rPr>
          <w:rFonts w:ascii="Times New Roman" w:hAnsi="Times New Roman" w:eastAsia="Times New Roman" w:cs="Times New Roman"/>
          <w:b w:val="0"/>
        </w:rPr>
        <w:t xml:space="preserve">than other </w:t>
      </w:r>
      <w:r w:rsidRPr="603E05E5" w:rsidR="276CB421">
        <w:rPr>
          <w:rFonts w:ascii="Times New Roman" w:hAnsi="Times New Roman" w:eastAsia="Times New Roman" w:cs="Times New Roman"/>
          <w:b w:val="0"/>
          <w:bCs w:val="0"/>
        </w:rPr>
        <w:t>patholog</w:t>
      </w:r>
      <w:r w:rsidRPr="603E05E5" w:rsidR="53AC1437">
        <w:rPr>
          <w:rFonts w:ascii="Times New Roman" w:hAnsi="Times New Roman" w:eastAsia="Times New Roman" w:cs="Times New Roman"/>
          <w:b w:val="0"/>
          <w:bCs w:val="0"/>
        </w:rPr>
        <w:t>ical</w:t>
      </w:r>
      <w:r w:rsidRPr="603E05E5" w:rsidR="276CB421">
        <w:rPr>
          <w:rFonts w:ascii="Times New Roman" w:hAnsi="Times New Roman" w:eastAsia="Times New Roman" w:cs="Times New Roman"/>
          <w:b w:val="0"/>
          <w:bCs w:val="0"/>
        </w:rPr>
        <w:t xml:space="preserve"> groups.</w:t>
      </w:r>
    </w:p>
    <w:p w:rsidRPr="003E6956" w:rsidR="003E6956" w:rsidP="003E6956" w:rsidRDefault="003E6956" w14:paraId="0BF30199" w14:textId="77777777"/>
    <w:p w:rsidR="003E6956" w:rsidP="603E05E5" w:rsidRDefault="003E6956" w14:paraId="5C118B21" w14:textId="77777777">
      <w:pPr>
        <w:pStyle w:val="Caption"/>
        <w:keepNext/>
        <w:spacing w:after="0"/>
        <w:jc w:val="both"/>
        <w:rPr>
          <w:rFonts w:ascii="Times New Roman" w:hAnsi="Times New Roman" w:eastAsia="Times New Roman" w:cs="Times New Roman"/>
          <w:b w:val="0"/>
          <w:bCs w:val="0"/>
        </w:rPr>
      </w:pPr>
    </w:p>
    <w:p w:rsidR="008A627F" w:rsidP="603E05E5" w:rsidRDefault="002D5367" w14:paraId="30FA5E86" w14:textId="133B1140">
      <w:pPr>
        <w:pStyle w:val="Caption"/>
        <w:keepNext/>
        <w:spacing w:after="0"/>
        <w:jc w:val="both"/>
        <w:rPr>
          <w:rFonts w:ascii="Times New Roman" w:hAnsi="Times New Roman" w:eastAsia="Times New Roman" w:cs="Times New Roman"/>
        </w:rPr>
      </w:pPr>
      <w:r>
        <w:rPr>
          <w:noProof/>
        </w:rPr>
        <w:drawing>
          <wp:inline distT="0" distB="0" distL="0" distR="0" wp14:anchorId="560D36AB" wp14:editId="2AFF747D">
            <wp:extent cx="5731333" cy="1808329"/>
            <wp:effectExtent l="0" t="0" r="3175" b="1905"/>
            <wp:docPr id="479858793" name="Picture 11" descr="A chart of different colors&#10;&#10;AI-generated content may be incorrect.">
              <a:extLst xmlns:a="http://schemas.openxmlformats.org/drawingml/2006/main">
                <a:ext uri="{FF2B5EF4-FFF2-40B4-BE49-F238E27FC236}">
                  <a16:creationId xmlns:a16="http://schemas.microsoft.com/office/drawing/2014/main" id="{F045E453-4604-4D02-9AE3-94128CE9A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58793" name="Picture 11" descr="A chart of different colors&#10;&#10;AI-generated content may be incorrect."/>
                    <pic:cNvPicPr/>
                  </pic:nvPicPr>
                  <pic:blipFill rotWithShape="1">
                    <a:blip r:embed="rId9">
                      <a:extLst>
                        <a:ext uri="{28A0092B-C50C-407E-A947-70E740481C1C}">
                          <a14:useLocalDpi xmlns:a14="http://schemas.microsoft.com/office/drawing/2010/main" val="0"/>
                        </a:ext>
                      </a:extLst>
                    </a:blip>
                    <a:srcRect t="28050" b="29228"/>
                    <a:stretch>
                      <a:fillRect/>
                    </a:stretch>
                  </pic:blipFill>
                  <pic:spPr bwMode="auto">
                    <a:xfrm>
                      <a:off x="0" y="0"/>
                      <a:ext cx="5731510" cy="1808385"/>
                    </a:xfrm>
                    <a:prstGeom prst="rect">
                      <a:avLst/>
                    </a:prstGeom>
                    <a:ln>
                      <a:noFill/>
                    </a:ln>
                    <a:extLst>
                      <a:ext uri="{53640926-AAD7-44D8-BBD7-CCE9431645EC}">
                        <a14:shadowObscured xmlns:a14="http://schemas.microsoft.com/office/drawing/2010/main"/>
                      </a:ext>
                    </a:extLst>
                  </pic:spPr>
                </pic:pic>
              </a:graphicData>
            </a:graphic>
          </wp:inline>
        </w:drawing>
      </w:r>
    </w:p>
    <w:p w:rsidRPr="004D3E1B" w:rsidR="001264D9" w:rsidP="003E6956" w:rsidRDefault="008A627F" w14:paraId="1C95D1D7" w14:textId="557FDCFB">
      <w:pPr>
        <w:pStyle w:val="Caption"/>
        <w:spacing w:line="276" w:lineRule="auto"/>
        <w:jc w:val="both"/>
        <w:rPr>
          <w:rFonts w:ascii="Times New Roman" w:hAnsi="Times New Roman" w:eastAsia="Times New Roman" w:cs="Times New Roman"/>
          <w:b w:val="0"/>
        </w:rPr>
      </w:pPr>
      <w:r w:rsidRPr="603E05E5">
        <w:rPr>
          <w:rFonts w:ascii="Times New Roman" w:hAnsi="Times New Roman" w:eastAsia="Times New Roman" w:cs="Times New Roman"/>
        </w:rPr>
        <w:t xml:space="preserve">Supplementary Figure </w:t>
      </w:r>
      <w:r w:rsidRPr="603E05E5" w:rsidR="005B7FF3">
        <w:rPr>
          <w:rFonts w:ascii="Times New Roman" w:hAnsi="Times New Roman" w:eastAsia="Times New Roman" w:cs="Times New Roman"/>
        </w:rPr>
        <w:t>3</w:t>
      </w:r>
      <w:r w:rsidRPr="603E05E5">
        <w:rPr>
          <w:rFonts w:ascii="Times New Roman" w:hAnsi="Times New Roman" w:eastAsia="Times New Roman" w:cs="Times New Roman"/>
        </w:rPr>
        <w:t xml:space="preserve"> – Confusion matrices for all predictive models</w:t>
      </w:r>
      <w:r w:rsidRPr="603E05E5">
        <w:rPr>
          <w:rFonts w:ascii="Times New Roman" w:hAnsi="Times New Roman" w:eastAsia="Times New Roman" w:cs="Times New Roman"/>
          <w:b w:val="0"/>
        </w:rPr>
        <w:t>.</w:t>
      </w:r>
      <w:r w:rsidRPr="603E05E5">
        <w:rPr>
          <w:rFonts w:ascii="Times New Roman" w:hAnsi="Times New Roman" w:eastAsia="Times New Roman" w:cs="Times New Roman"/>
        </w:rPr>
        <w:t xml:space="preserve"> </w:t>
      </w:r>
      <w:r w:rsidRPr="603E05E5">
        <w:rPr>
          <w:rFonts w:ascii="Times New Roman" w:hAnsi="Times New Roman" w:eastAsia="Times New Roman" w:cs="Times New Roman"/>
          <w:b w:val="0"/>
        </w:rPr>
        <w:t xml:space="preserve">Confusion matrices for models trained on raw variable scores. </w:t>
      </w:r>
      <w:r w:rsidRPr="603E05E5" w:rsidR="00712773">
        <w:rPr>
          <w:rFonts w:ascii="Times New Roman" w:hAnsi="Times New Roman" w:eastAsia="Times New Roman" w:cs="Times New Roman"/>
          <w:b w:val="0"/>
        </w:rPr>
        <w:t>T</w:t>
      </w:r>
      <w:r w:rsidRPr="603E05E5">
        <w:rPr>
          <w:rFonts w:ascii="Times New Roman" w:hAnsi="Times New Roman" w:eastAsia="Times New Roman" w:cs="Times New Roman"/>
          <w:b w:val="0"/>
        </w:rPr>
        <w:t>he SVM</w:t>
      </w:r>
      <w:r w:rsidRPr="603E05E5" w:rsidR="00DB7889">
        <w:rPr>
          <w:rFonts w:ascii="Times New Roman" w:hAnsi="Times New Roman" w:eastAsia="Times New Roman" w:cs="Times New Roman"/>
          <w:b w:val="0"/>
        </w:rPr>
        <w:t>, LDA</w:t>
      </w:r>
      <w:r w:rsidRPr="603E05E5" w:rsidR="00A36F2A">
        <w:rPr>
          <w:rFonts w:ascii="Times New Roman" w:hAnsi="Times New Roman" w:eastAsia="Times New Roman" w:cs="Times New Roman"/>
          <w:b w:val="0"/>
        </w:rPr>
        <w:t xml:space="preserve"> and Random Forest model</w:t>
      </w:r>
      <w:r w:rsidRPr="603E05E5" w:rsidR="00DB7889">
        <w:rPr>
          <w:rFonts w:ascii="Times New Roman" w:hAnsi="Times New Roman" w:eastAsia="Times New Roman" w:cs="Times New Roman"/>
          <w:b w:val="0"/>
        </w:rPr>
        <w:t>s</w:t>
      </w:r>
      <w:r w:rsidRPr="603E05E5">
        <w:rPr>
          <w:rFonts w:ascii="Times New Roman" w:hAnsi="Times New Roman" w:eastAsia="Times New Roman" w:cs="Times New Roman"/>
          <w:b w:val="0"/>
        </w:rPr>
        <w:t xml:space="preserve"> perf</w:t>
      </w:r>
      <w:r w:rsidRPr="603E05E5" w:rsidR="00DB7889">
        <w:rPr>
          <w:rFonts w:ascii="Times New Roman" w:hAnsi="Times New Roman" w:eastAsia="Times New Roman" w:cs="Times New Roman"/>
          <w:b w:val="0"/>
        </w:rPr>
        <w:t xml:space="preserve">orm with similar </w:t>
      </w:r>
      <w:r w:rsidRPr="603E05E5" w:rsidR="007F007C">
        <w:rPr>
          <w:rFonts w:ascii="Times New Roman" w:hAnsi="Times New Roman" w:eastAsia="Times New Roman" w:cs="Times New Roman"/>
          <w:b w:val="0"/>
        </w:rPr>
        <w:t>accuracy,</w:t>
      </w:r>
      <w:r w:rsidRPr="603E05E5" w:rsidR="00DB7889">
        <w:rPr>
          <w:rFonts w:ascii="Times New Roman" w:hAnsi="Times New Roman" w:eastAsia="Times New Roman" w:cs="Times New Roman"/>
          <w:b w:val="0"/>
        </w:rPr>
        <w:t xml:space="preserve"> but the LDA</w:t>
      </w:r>
      <w:r w:rsidRPr="603E05E5" w:rsidR="007F007C">
        <w:rPr>
          <w:rFonts w:ascii="Times New Roman" w:hAnsi="Times New Roman" w:eastAsia="Times New Roman" w:cs="Times New Roman"/>
          <w:b w:val="0"/>
        </w:rPr>
        <w:t xml:space="preserve"> model</w:t>
      </w:r>
      <w:r w:rsidRPr="603E05E5" w:rsidR="00DB7889">
        <w:rPr>
          <w:rFonts w:ascii="Times New Roman" w:hAnsi="Times New Roman" w:eastAsia="Times New Roman" w:cs="Times New Roman"/>
          <w:b w:val="0"/>
        </w:rPr>
        <w:t xml:space="preserve"> is more balanced between sensitivity and specificity.</w:t>
      </w:r>
    </w:p>
    <w:p w:rsidR="001264D9" w:rsidP="00C35DDE" w:rsidRDefault="001264D9" w14:paraId="079DD938" w14:textId="74ACE45B">
      <w:pPr>
        <w:rPr>
          <w:rFonts w:ascii="Times New Roman" w:hAnsi="Times New Roman" w:eastAsia="Times New Roman" w:cs="Times New Roman"/>
        </w:rPr>
      </w:pPr>
    </w:p>
    <w:p w:rsidR="001264D9" w:rsidP="00C35DDE" w:rsidRDefault="00D8512B" w14:paraId="0CB6653F" w14:textId="15726EB0">
      <w:pPr>
        <w:rPr>
          <w:rFonts w:ascii="Times New Roman" w:hAnsi="Times New Roman" w:eastAsia="Times New Roman" w:cs="Times New Roman"/>
        </w:rPr>
      </w:pPr>
      <w:r>
        <w:rPr>
          <w:noProof/>
        </w:rPr>
        <mc:AlternateContent>
          <mc:Choice Requires="wps">
            <w:drawing>
              <wp:anchor distT="45720" distB="45720" distL="114300" distR="114300" simplePos="0" relativeHeight="251658247" behindDoc="0" locked="0" layoutInCell="1" allowOverlap="1" wp14:anchorId="3B84438A" wp14:editId="6267345E">
                <wp:simplePos x="0" y="0"/>
                <wp:positionH relativeFrom="margin">
                  <wp:align>center</wp:align>
                </wp:positionH>
                <wp:positionV relativeFrom="paragraph">
                  <wp:posOffset>1378585</wp:posOffset>
                </wp:positionV>
                <wp:extent cx="343535" cy="299720"/>
                <wp:effectExtent l="0" t="0" r="0" b="5080"/>
                <wp:wrapNone/>
                <wp:docPr id="1626844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D8512B" w:rsidP="00D8512B" w:rsidRDefault="00D8512B" w14:paraId="6C6F6D4A" w14:textId="704BEBBF">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0;margin-top:108.55pt;width:27.05pt;height:23.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" w14:anchorId="3B84438A">
                <v:textbox>
                  <w:txbxContent>
                    <w:p w:rsidR="00D8512B" w:rsidP="00D8512B" w:rsidRDefault="00D8512B" w14:paraId="6C6F6D4A" w14:textId="704BEBBF">
                      <w:r>
                        <w:t>B)</w:t>
                      </w:r>
                    </w:p>
                  </w:txbxContent>
                </v:textbox>
                <w10:wrap anchorx="margin"/>
              </v:shape>
            </w:pict>
          </mc:Fallback>
        </mc:AlternateContent>
      </w:r>
      <w:r>
        <w:rPr>
          <w:noProof/>
        </w:rPr>
        <mc:AlternateContent>
          <mc:Choice Requires="wps">
            <w:drawing>
              <wp:anchor distT="45720" distB="45720" distL="114300" distR="114300" simplePos="0" relativeHeight="251658241" behindDoc="0" locked="0" layoutInCell="1" allowOverlap="1" wp14:anchorId="36AB2226" wp14:editId="63924379">
                <wp:simplePos x="0" y="0"/>
                <wp:positionH relativeFrom="margin">
                  <wp:posOffset>0</wp:posOffset>
                </wp:positionH>
                <wp:positionV relativeFrom="paragraph">
                  <wp:posOffset>1373505</wp:posOffset>
                </wp:positionV>
                <wp:extent cx="343535" cy="299720"/>
                <wp:effectExtent l="0" t="0" r="0" b="5080"/>
                <wp:wrapNone/>
                <wp:docPr id="391030173" name="Text Box 2">
                  <a:extLst xmlns:a="http://schemas.openxmlformats.org/drawingml/2006/main">
                    <a:ext uri="{FF2B5EF4-FFF2-40B4-BE49-F238E27FC236}">
                      <a16:creationId xmlns:a16="http://schemas.microsoft.com/office/drawing/2014/main" id="{0173619D-0B9F-4610-BA85-76ACD2DFD1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A55CF" w:rsidP="005A55CF" w:rsidRDefault="005A55CF" w14:paraId="6832DAAB" w14:textId="77777777">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0;margin-top:108.15pt;width:27.05pt;height:23.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" w14:anchorId="36AB2226">
                <v:textbox>
                  <w:txbxContent>
                    <w:p w:rsidR="005A55CF" w:rsidP="005A55CF" w:rsidRDefault="005A55CF" w14:paraId="6832DAAB" w14:textId="77777777">
                      <w:r>
                        <w:t>A)</w:t>
                      </w:r>
                    </w:p>
                  </w:txbxContent>
                </v:textbox>
                <w10:wrap anchorx="margin"/>
              </v:shape>
            </w:pict>
          </mc:Fallback>
        </mc:AlternateContent>
      </w:r>
      <w:r w:rsidR="00CB023A">
        <w:rPr>
          <w:noProof/>
        </w:rPr>
        <w:drawing>
          <wp:inline distT="0" distB="0" distL="0" distR="0" wp14:anchorId="596D43A3" wp14:editId="64144832">
            <wp:extent cx="2642400" cy="1648207"/>
            <wp:effectExtent l="0" t="0" r="5715" b="9525"/>
            <wp:docPr id="768322060" name="Picture 25" descr="A graph with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322060" name="Picture 25" descr="A graph with blue ba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2400" cy="1648207"/>
                    </a:xfrm>
                    <a:prstGeom prst="rect">
                      <a:avLst/>
                    </a:prstGeom>
                  </pic:spPr>
                </pic:pic>
              </a:graphicData>
            </a:graphic>
          </wp:inline>
        </w:drawing>
      </w:r>
      <w:r w:rsidR="00CB023A">
        <w:rPr>
          <w:noProof/>
        </w:rPr>
        <w:drawing>
          <wp:inline distT="0" distB="0" distL="0" distR="0" wp14:anchorId="620D0ECE" wp14:editId="1E880AD5">
            <wp:extent cx="2642400" cy="1648207"/>
            <wp:effectExtent l="0" t="0" r="5715" b="9525"/>
            <wp:docPr id="1875704387" name="Picture 26" descr="A graph with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4387" name="Picture 26" descr="A graph with blue and white ba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2400" cy="1648207"/>
                    </a:xfrm>
                    <a:prstGeom prst="rect">
                      <a:avLst/>
                    </a:prstGeom>
                  </pic:spPr>
                </pic:pic>
              </a:graphicData>
            </a:graphic>
          </wp:inline>
        </w:drawing>
      </w:r>
    </w:p>
    <w:p w:rsidR="00F972EF" w:rsidP="00D8512B" w:rsidRDefault="00D8512B" w14:paraId="2F5CA5EB" w14:textId="29138EFF">
      <w:pPr>
        <w:rPr>
          <w:rFonts w:ascii="Times New Roman" w:hAnsi="Times New Roman" w:eastAsia="Times New Roman" w:cs="Times New Roman"/>
        </w:rPr>
      </w:pPr>
      <w:r>
        <w:rPr>
          <w:noProof/>
        </w:rPr>
        <mc:AlternateContent>
          <mc:Choice Requires="wps">
            <w:drawing>
              <wp:anchor distT="45720" distB="45720" distL="114300" distR="114300" simplePos="0" relativeHeight="251658249" behindDoc="0" locked="0" layoutInCell="1" allowOverlap="1" wp14:anchorId="11846D7F" wp14:editId="7B743AC4">
                <wp:simplePos x="0" y="0"/>
                <wp:positionH relativeFrom="margin">
                  <wp:align>center</wp:align>
                </wp:positionH>
                <wp:positionV relativeFrom="paragraph">
                  <wp:posOffset>1350645</wp:posOffset>
                </wp:positionV>
                <wp:extent cx="343535" cy="299720"/>
                <wp:effectExtent l="0" t="0" r="0" b="5080"/>
                <wp:wrapNone/>
                <wp:docPr id="1462144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D8512B" w:rsidP="00D8512B" w:rsidRDefault="00D8512B" w14:paraId="187BE707" w14:textId="46247ABC">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style="position:absolute;margin-left:0;margin-top:106.35pt;width:27.05pt;height:23.6pt;z-index:25165824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" w14:anchorId="11846D7F">
                <v:textbox>
                  <w:txbxContent>
                    <w:p w:rsidR="00D8512B" w:rsidP="00D8512B" w:rsidRDefault="00D8512B" w14:paraId="187BE707" w14:textId="46247ABC">
                      <w:r>
                        <w:t>D)</w:t>
                      </w:r>
                    </w:p>
                  </w:txbxContent>
                </v:textbox>
                <w10:wrap anchorx="margin"/>
              </v:shape>
            </w:pict>
          </mc:Fallback>
        </mc:AlternateContent>
      </w:r>
      <w:r>
        <w:rPr>
          <w:noProof/>
        </w:rPr>
        <mc:AlternateContent>
          <mc:Choice Requires="wps">
            <w:drawing>
              <wp:anchor distT="45720" distB="45720" distL="114300" distR="114300" simplePos="0" relativeHeight="251658248" behindDoc="0" locked="0" layoutInCell="1" allowOverlap="1" wp14:anchorId="74A5E353" wp14:editId="3AC4F4E5">
                <wp:simplePos x="0" y="0"/>
                <wp:positionH relativeFrom="margin">
                  <wp:align>left</wp:align>
                </wp:positionH>
                <wp:positionV relativeFrom="paragraph">
                  <wp:posOffset>1316990</wp:posOffset>
                </wp:positionV>
                <wp:extent cx="343535" cy="299720"/>
                <wp:effectExtent l="0" t="0" r="0" b="5080"/>
                <wp:wrapNone/>
                <wp:docPr id="1349056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D8512B" w:rsidP="00D8512B" w:rsidRDefault="00D8512B" w14:paraId="3E2566A1" w14:textId="11691977">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style="position:absolute;margin-left:0;margin-top:103.7pt;width:27.05pt;height:23.6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" w14:anchorId="74A5E353">
                <v:textbox>
                  <w:txbxContent>
                    <w:p w:rsidR="00D8512B" w:rsidP="00D8512B" w:rsidRDefault="00D8512B" w14:paraId="3E2566A1" w14:textId="11691977">
                      <w:r>
                        <w:t>C)</w:t>
                      </w:r>
                    </w:p>
                  </w:txbxContent>
                </v:textbox>
                <w10:wrap anchorx="margin"/>
              </v:shape>
            </w:pict>
          </mc:Fallback>
        </mc:AlternateContent>
      </w:r>
      <w:r w:rsidR="00CB023A">
        <w:rPr>
          <w:noProof/>
        </w:rPr>
        <w:drawing>
          <wp:inline distT="0" distB="0" distL="0" distR="0" wp14:anchorId="0789668E" wp14:editId="32771C5E">
            <wp:extent cx="2642400" cy="1648207"/>
            <wp:effectExtent l="0" t="0" r="5715" b="9525"/>
            <wp:docPr id="647483495" name="Picture 27" descr="A graph with 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83495" name="Picture 27" descr="A graph with red bar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2400" cy="1648207"/>
                    </a:xfrm>
                    <a:prstGeom prst="rect">
                      <a:avLst/>
                    </a:prstGeom>
                  </pic:spPr>
                </pic:pic>
              </a:graphicData>
            </a:graphic>
          </wp:inline>
        </w:drawing>
      </w:r>
      <w:r w:rsidR="00CB023A">
        <w:rPr>
          <w:noProof/>
        </w:rPr>
        <w:drawing>
          <wp:inline distT="0" distB="0" distL="0" distR="0" wp14:anchorId="6E618A13" wp14:editId="661E462D">
            <wp:extent cx="2642400" cy="1648207"/>
            <wp:effectExtent l="0" t="0" r="5715" b="9525"/>
            <wp:docPr id="1245396881" name="Picture 28" descr="A graph with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96881" name="Picture 28" descr="A graph with green bar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42400" cy="1648207"/>
                    </a:xfrm>
                    <a:prstGeom prst="rect">
                      <a:avLst/>
                    </a:prstGeom>
                  </pic:spPr>
                </pic:pic>
              </a:graphicData>
            </a:graphic>
          </wp:inline>
        </w:drawing>
      </w:r>
    </w:p>
    <w:p w:rsidRPr="00A12E45" w:rsidR="00F972EF" w:rsidP="003E6956" w:rsidRDefault="00F972EF" w14:paraId="75E73D76" w14:textId="0595C5CB">
      <w:pPr>
        <w:pStyle w:val="Caption"/>
        <w:spacing w:after="0" w:line="276" w:lineRule="auto"/>
        <w:jc w:val="both"/>
        <w:rPr>
          <w:rFonts w:ascii="Times New Roman" w:hAnsi="Times New Roman" w:eastAsia="Times New Roman" w:cs="Times New Roman"/>
          <w:b w:val="0"/>
        </w:rPr>
      </w:pPr>
      <w:r w:rsidRPr="603E05E5">
        <w:rPr>
          <w:rFonts w:ascii="Times New Roman" w:hAnsi="Times New Roman" w:eastAsia="Times New Roman" w:cs="Times New Roman"/>
        </w:rPr>
        <w:t xml:space="preserve">Supplementary Figure </w:t>
      </w:r>
      <w:r w:rsidRPr="603E05E5" w:rsidR="005B7FF3">
        <w:rPr>
          <w:rFonts w:ascii="Times New Roman" w:hAnsi="Times New Roman" w:eastAsia="Times New Roman" w:cs="Times New Roman"/>
        </w:rPr>
        <w:t>4</w:t>
      </w:r>
      <w:r w:rsidRPr="603E05E5">
        <w:rPr>
          <w:rFonts w:ascii="Times New Roman" w:hAnsi="Times New Roman" w:eastAsia="Times New Roman" w:cs="Times New Roman"/>
        </w:rPr>
        <w:t xml:space="preserve"> – Charts showing variable importance for all predictive models</w:t>
      </w:r>
      <w:r w:rsidRPr="603E05E5" w:rsidR="00D8512B">
        <w:rPr>
          <w:rFonts w:ascii="Times New Roman" w:hAnsi="Times New Roman" w:eastAsia="Times New Roman" w:cs="Times New Roman"/>
          <w:b w:val="0"/>
        </w:rPr>
        <w:t xml:space="preserve"> for</w:t>
      </w:r>
      <w:r w:rsidRPr="603E05E5">
        <w:rPr>
          <w:rFonts w:ascii="Times New Roman" w:hAnsi="Times New Roman" w:eastAsia="Times New Roman" w:cs="Times New Roman"/>
          <w:b w:val="0"/>
        </w:rPr>
        <w:t xml:space="preserve"> </w:t>
      </w:r>
      <w:r w:rsidRPr="603E05E5">
        <w:rPr>
          <w:rFonts w:ascii="Times New Roman" w:hAnsi="Times New Roman" w:eastAsia="Times New Roman" w:cs="Times New Roman"/>
        </w:rPr>
        <w:t>A)</w:t>
      </w:r>
      <w:r w:rsidRPr="603E05E5" w:rsidR="00D8512B">
        <w:rPr>
          <w:rFonts w:ascii="Times New Roman" w:hAnsi="Times New Roman" w:eastAsia="Times New Roman" w:cs="Times New Roman"/>
        </w:rPr>
        <w:t xml:space="preserve"> </w:t>
      </w:r>
      <w:r w:rsidRPr="603E05E5" w:rsidR="00D8512B">
        <w:rPr>
          <w:rFonts w:ascii="Times New Roman" w:hAnsi="Times New Roman" w:eastAsia="Times New Roman" w:cs="Times New Roman"/>
          <w:b w:val="0"/>
        </w:rPr>
        <w:t xml:space="preserve">Random Forest </w:t>
      </w:r>
      <w:r w:rsidRPr="603E05E5" w:rsidR="00D8512B">
        <w:rPr>
          <w:rFonts w:ascii="Times New Roman" w:hAnsi="Times New Roman" w:eastAsia="Times New Roman" w:cs="Times New Roman"/>
        </w:rPr>
        <w:t>B</w:t>
      </w:r>
      <w:r w:rsidRPr="603E05E5" w:rsidR="00D66981">
        <w:rPr>
          <w:rFonts w:ascii="Times New Roman" w:hAnsi="Times New Roman" w:eastAsia="Times New Roman" w:cs="Times New Roman"/>
        </w:rPr>
        <w:t xml:space="preserve">) </w:t>
      </w:r>
      <w:r w:rsidRPr="603E05E5" w:rsidR="00D66981">
        <w:rPr>
          <w:rFonts w:ascii="Times New Roman" w:hAnsi="Times New Roman" w:eastAsia="Times New Roman" w:cs="Times New Roman"/>
          <w:b w:val="0"/>
        </w:rPr>
        <w:t xml:space="preserve">SVM </w:t>
      </w:r>
      <w:r w:rsidRPr="603E05E5" w:rsidR="00D66981">
        <w:rPr>
          <w:rFonts w:ascii="Times New Roman" w:hAnsi="Times New Roman" w:eastAsia="Times New Roman" w:cs="Times New Roman"/>
        </w:rPr>
        <w:t xml:space="preserve">C) </w:t>
      </w:r>
      <w:r w:rsidRPr="603E05E5" w:rsidR="00D66981">
        <w:rPr>
          <w:rFonts w:ascii="Times New Roman" w:hAnsi="Times New Roman" w:eastAsia="Times New Roman" w:cs="Times New Roman"/>
          <w:b w:val="0"/>
        </w:rPr>
        <w:t xml:space="preserve">LDA </w:t>
      </w:r>
      <w:r w:rsidRPr="603E05E5" w:rsidR="00D66981">
        <w:rPr>
          <w:rFonts w:ascii="Times New Roman" w:hAnsi="Times New Roman" w:eastAsia="Times New Roman" w:cs="Times New Roman"/>
        </w:rPr>
        <w:t xml:space="preserve">D) </w:t>
      </w:r>
      <w:r w:rsidRPr="603E05E5" w:rsidR="0075656D">
        <w:rPr>
          <w:rFonts w:ascii="Times New Roman" w:hAnsi="Times New Roman" w:eastAsia="Times New Roman" w:cs="Times New Roman"/>
          <w:b w:val="0"/>
        </w:rPr>
        <w:t>Decision Tree.</w:t>
      </w:r>
      <w:r w:rsidRPr="603E05E5">
        <w:rPr>
          <w:rFonts w:ascii="Times New Roman" w:hAnsi="Times New Roman" w:eastAsia="Times New Roman" w:cs="Times New Roman"/>
          <w:b w:val="0"/>
        </w:rPr>
        <w:t xml:space="preserve"> ACE-R visuospatial, memory and CBI-R memory &amp; orientation are the most important </w:t>
      </w:r>
      <w:r w:rsidRPr="603E05E5" w:rsidR="0075656D">
        <w:rPr>
          <w:rFonts w:ascii="Times New Roman" w:hAnsi="Times New Roman" w:eastAsia="Times New Roman" w:cs="Times New Roman"/>
          <w:b w:val="0"/>
        </w:rPr>
        <w:t xml:space="preserve">variables </w:t>
      </w:r>
      <w:r w:rsidRPr="603E05E5">
        <w:rPr>
          <w:rFonts w:ascii="Times New Roman" w:hAnsi="Times New Roman" w:eastAsia="Times New Roman" w:cs="Times New Roman"/>
          <w:b w:val="0"/>
        </w:rPr>
        <w:t xml:space="preserve">across all models.  </w:t>
      </w:r>
      <w:r w:rsidRPr="603E05E5" w:rsidR="001264D9">
        <w:rPr>
          <w:rFonts w:ascii="Times New Roman" w:hAnsi="Times New Roman" w:eastAsia="Times New Roman" w:cs="Times New Roman"/>
        </w:rPr>
        <w:br w:type="page"/>
      </w:r>
      <w:r w:rsidR="0075466F">
        <w:rPr>
          <w:noProof/>
        </w:rPr>
        <w:lastRenderedPageBreak/>
        <w:drawing>
          <wp:inline distT="0" distB="0" distL="0" distR="0" wp14:anchorId="164D3B1D" wp14:editId="7D10BC28">
            <wp:extent cx="2613547" cy="2910242"/>
            <wp:effectExtent l="0" t="0" r="0" b="4445"/>
            <wp:docPr id="265309165" name="Picture 17" descr="A graph showing different colored lines&#10;&#10;AI-generated content may be incorrect.">
              <a:extLst xmlns:a="http://schemas.openxmlformats.org/drawingml/2006/main">
                <a:ext uri="{FF2B5EF4-FFF2-40B4-BE49-F238E27FC236}">
                  <a16:creationId xmlns:a16="http://schemas.microsoft.com/office/drawing/2014/main" id="{B29B4C2E-D53E-4807-A3CE-EA6C19E909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09165" name="Picture 17" descr="A graph showing different colored lines&#10;&#10;AI-generated content may be incorrect."/>
                    <pic:cNvPicPr/>
                  </pic:nvPicPr>
                  <pic:blipFill rotWithShape="1">
                    <a:blip r:embed="rId14">
                      <a:extLst>
                        <a:ext uri="{28A0092B-C50C-407E-A947-70E740481C1C}">
                          <a14:useLocalDpi xmlns:a14="http://schemas.microsoft.com/office/drawing/2010/main" val="0"/>
                        </a:ext>
                      </a:extLst>
                    </a:blip>
                    <a:srcRect l="16757" r="16850"/>
                    <a:stretch>
                      <a:fillRect/>
                    </a:stretch>
                  </pic:blipFill>
                  <pic:spPr bwMode="auto">
                    <a:xfrm>
                      <a:off x="0" y="0"/>
                      <a:ext cx="2615485" cy="2912400"/>
                    </a:xfrm>
                    <a:prstGeom prst="rect">
                      <a:avLst/>
                    </a:prstGeom>
                    <a:ln>
                      <a:noFill/>
                    </a:ln>
                    <a:extLst>
                      <a:ext uri="{53640926-AAD7-44D8-BBD7-CCE9431645EC}">
                        <a14:shadowObscured xmlns:a14="http://schemas.microsoft.com/office/drawing/2010/main"/>
                      </a:ext>
                    </a:extLst>
                  </pic:spPr>
                </pic:pic>
              </a:graphicData>
            </a:graphic>
          </wp:inline>
        </w:drawing>
      </w:r>
    </w:p>
    <w:p w:rsidRPr="008B1FBB" w:rsidR="001C11D8" w:rsidP="003E6956" w:rsidRDefault="00F972EF" w14:paraId="357E9A4E" w14:textId="64C36702">
      <w:pPr>
        <w:pStyle w:val="Caption"/>
        <w:spacing w:after="0" w:line="276" w:lineRule="auto"/>
        <w:jc w:val="both"/>
        <w:rPr>
          <w:rFonts w:ascii="Times New Roman" w:hAnsi="Times New Roman" w:eastAsia="Times New Roman" w:cs="Times New Roman"/>
          <w:b w:val="0"/>
          <w:bCs w:val="0"/>
        </w:rPr>
      </w:pPr>
      <w:r w:rsidRPr="603E05E5">
        <w:rPr>
          <w:rFonts w:ascii="Times New Roman" w:hAnsi="Times New Roman" w:eastAsia="Times New Roman" w:cs="Times New Roman"/>
        </w:rPr>
        <w:t xml:space="preserve">Supplementary Figure </w:t>
      </w:r>
      <w:r w:rsidRPr="603E05E5" w:rsidR="005B7FF3">
        <w:rPr>
          <w:rFonts w:ascii="Times New Roman" w:hAnsi="Times New Roman" w:eastAsia="Times New Roman" w:cs="Times New Roman"/>
        </w:rPr>
        <w:t>5</w:t>
      </w:r>
      <w:r w:rsidRPr="603E05E5">
        <w:rPr>
          <w:rFonts w:ascii="Times New Roman" w:hAnsi="Times New Roman" w:eastAsia="Times New Roman" w:cs="Times New Roman"/>
        </w:rPr>
        <w:t xml:space="preserve"> – Calibration plots for predictive models</w:t>
      </w:r>
      <w:r w:rsidRPr="603E05E5" w:rsidR="2EC390D9">
        <w:rPr>
          <w:rFonts w:ascii="Times New Roman" w:hAnsi="Times New Roman" w:eastAsia="Times New Roman" w:cs="Times New Roman"/>
        </w:rPr>
        <w:t>.</w:t>
      </w:r>
      <w:r w:rsidRPr="603E05E5">
        <w:rPr>
          <w:rFonts w:ascii="Times New Roman" w:hAnsi="Times New Roman" w:eastAsia="Times New Roman" w:cs="Times New Roman"/>
        </w:rPr>
        <w:t xml:space="preserve"> </w:t>
      </w:r>
      <w:r w:rsidRPr="603E05E5">
        <w:rPr>
          <w:rFonts w:ascii="Times New Roman" w:hAnsi="Times New Roman" w:eastAsia="Times New Roman" w:cs="Times New Roman"/>
          <w:b w:val="0"/>
        </w:rPr>
        <w:t xml:space="preserve">Calibration </w:t>
      </w:r>
      <w:r w:rsidRPr="603E05E5" w:rsidR="2EC390D9">
        <w:rPr>
          <w:rFonts w:ascii="Times New Roman" w:hAnsi="Times New Roman" w:eastAsia="Times New Roman" w:cs="Times New Roman"/>
          <w:b w:val="0"/>
          <w:bCs w:val="0"/>
        </w:rPr>
        <w:t>curves</w:t>
      </w:r>
      <w:r w:rsidRPr="603E05E5">
        <w:rPr>
          <w:rFonts w:ascii="Times New Roman" w:hAnsi="Times New Roman" w:eastAsia="Times New Roman" w:cs="Times New Roman"/>
          <w:b w:val="0"/>
        </w:rPr>
        <w:t xml:space="preserve"> for </w:t>
      </w:r>
      <w:r w:rsidRPr="603E05E5" w:rsidR="00C96393">
        <w:rPr>
          <w:rFonts w:ascii="Times New Roman" w:hAnsi="Times New Roman" w:eastAsia="Times New Roman" w:cs="Times New Roman"/>
          <w:b w:val="0"/>
        </w:rPr>
        <w:t xml:space="preserve">all </w:t>
      </w:r>
      <w:r w:rsidRPr="603E05E5">
        <w:rPr>
          <w:rFonts w:ascii="Times New Roman" w:hAnsi="Times New Roman" w:eastAsia="Times New Roman" w:cs="Times New Roman"/>
          <w:b w:val="0"/>
        </w:rPr>
        <w:t xml:space="preserve">models trained on raw </w:t>
      </w:r>
      <w:r w:rsidRPr="603E05E5" w:rsidR="2EC390D9">
        <w:rPr>
          <w:rFonts w:ascii="Times New Roman" w:hAnsi="Times New Roman" w:eastAsia="Times New Roman" w:cs="Times New Roman"/>
          <w:b w:val="0"/>
          <w:bCs w:val="0"/>
        </w:rPr>
        <w:t xml:space="preserve">clinical </w:t>
      </w:r>
      <w:r w:rsidRPr="603E05E5">
        <w:rPr>
          <w:rFonts w:ascii="Times New Roman" w:hAnsi="Times New Roman" w:eastAsia="Times New Roman" w:cs="Times New Roman"/>
          <w:b w:val="0"/>
        </w:rPr>
        <w:t xml:space="preserve">variables are shown. </w:t>
      </w:r>
      <w:r w:rsidRPr="603E05E5" w:rsidR="2EC390D9">
        <w:rPr>
          <w:rFonts w:ascii="Times New Roman" w:hAnsi="Times New Roman" w:eastAsia="Times New Roman" w:cs="Times New Roman"/>
          <w:b w:val="0"/>
          <w:bCs w:val="0"/>
        </w:rPr>
        <w:t>The</w:t>
      </w:r>
      <w:r w:rsidRPr="603E05E5">
        <w:rPr>
          <w:rFonts w:ascii="Times New Roman" w:hAnsi="Times New Roman" w:eastAsia="Times New Roman" w:cs="Times New Roman"/>
          <w:b w:val="0"/>
        </w:rPr>
        <w:t xml:space="preserve"> </w:t>
      </w:r>
      <w:r w:rsidRPr="603E05E5" w:rsidR="001E0ABD">
        <w:rPr>
          <w:rFonts w:ascii="Times New Roman" w:hAnsi="Times New Roman" w:eastAsia="Times New Roman" w:cs="Times New Roman"/>
          <w:b w:val="0"/>
        </w:rPr>
        <w:t>R</w:t>
      </w:r>
      <w:r w:rsidRPr="603E05E5">
        <w:rPr>
          <w:rFonts w:ascii="Times New Roman" w:hAnsi="Times New Roman" w:eastAsia="Times New Roman" w:cs="Times New Roman"/>
          <w:b w:val="0"/>
        </w:rPr>
        <w:t xml:space="preserve">andom </w:t>
      </w:r>
      <w:r w:rsidRPr="603E05E5" w:rsidR="001E0ABD">
        <w:rPr>
          <w:rFonts w:ascii="Times New Roman" w:hAnsi="Times New Roman" w:eastAsia="Times New Roman" w:cs="Times New Roman"/>
          <w:b w:val="0"/>
        </w:rPr>
        <w:t>F</w:t>
      </w:r>
      <w:r w:rsidRPr="603E05E5">
        <w:rPr>
          <w:rFonts w:ascii="Times New Roman" w:hAnsi="Times New Roman" w:eastAsia="Times New Roman" w:cs="Times New Roman"/>
          <w:b w:val="0"/>
        </w:rPr>
        <w:t xml:space="preserve">orest </w:t>
      </w:r>
      <w:r w:rsidRPr="603E05E5" w:rsidR="001E0ABD">
        <w:rPr>
          <w:rFonts w:ascii="Times New Roman" w:hAnsi="Times New Roman" w:eastAsia="Times New Roman" w:cs="Times New Roman"/>
          <w:b w:val="0"/>
        </w:rPr>
        <w:t xml:space="preserve">and SVM </w:t>
      </w:r>
      <w:r w:rsidRPr="603E05E5" w:rsidR="2EC390D9">
        <w:rPr>
          <w:rFonts w:ascii="Times New Roman" w:hAnsi="Times New Roman" w:eastAsia="Times New Roman" w:cs="Times New Roman"/>
          <w:b w:val="0"/>
          <w:bCs w:val="0"/>
        </w:rPr>
        <w:t>classifiers demonstrate</w:t>
      </w:r>
      <w:r w:rsidRPr="603E05E5">
        <w:rPr>
          <w:rFonts w:ascii="Times New Roman" w:hAnsi="Times New Roman" w:eastAsia="Times New Roman" w:cs="Times New Roman"/>
          <w:b w:val="0"/>
        </w:rPr>
        <w:t xml:space="preserve"> the best </w:t>
      </w:r>
      <w:r w:rsidRPr="603E05E5" w:rsidR="2EC390D9">
        <w:rPr>
          <w:rFonts w:ascii="Times New Roman" w:hAnsi="Times New Roman" w:eastAsia="Times New Roman" w:cs="Times New Roman"/>
          <w:b w:val="0"/>
          <w:bCs w:val="0"/>
        </w:rPr>
        <w:t xml:space="preserve">overall </w:t>
      </w:r>
      <w:r w:rsidRPr="603E05E5">
        <w:rPr>
          <w:rFonts w:ascii="Times New Roman" w:hAnsi="Times New Roman" w:eastAsia="Times New Roman" w:cs="Times New Roman"/>
          <w:b w:val="0"/>
        </w:rPr>
        <w:t>calibration</w:t>
      </w:r>
      <w:r w:rsidRPr="603E05E5" w:rsidR="008B1FBB">
        <w:rPr>
          <w:rFonts w:ascii="Times New Roman" w:hAnsi="Times New Roman" w:eastAsia="Times New Roman" w:cs="Times New Roman"/>
          <w:b w:val="0"/>
        </w:rPr>
        <w:t>.</w:t>
      </w:r>
    </w:p>
    <w:p w:rsidRPr="008B1FBB" w:rsidR="001C11D8" w:rsidP="003E6956" w:rsidRDefault="008B1FBB" w14:paraId="38B832C1" w14:textId="7438B336">
      <w:pPr>
        <w:pStyle w:val="Caption"/>
        <w:spacing w:after="0" w:line="276" w:lineRule="auto"/>
        <w:jc w:val="both"/>
        <w:rPr>
          <w:rFonts w:ascii="Times New Roman" w:hAnsi="Times New Roman" w:eastAsia="Times New Roman" w:cs="Times New Roman"/>
          <w:b w:val="0"/>
        </w:rPr>
      </w:pPr>
      <w:r w:rsidRPr="603E05E5">
        <w:rPr>
          <w:rFonts w:ascii="Times New Roman" w:hAnsi="Times New Roman" w:eastAsia="Times New Roman" w:cs="Times New Roman"/>
          <w:b w:val="0"/>
        </w:rPr>
        <w:t xml:space="preserve"> </w:t>
      </w:r>
      <w:r w:rsidRPr="603E05E5" w:rsidR="001C11D8">
        <w:rPr>
          <w:rFonts w:ascii="Times New Roman" w:hAnsi="Times New Roman" w:eastAsia="Times New Roman" w:cs="Times New Roman"/>
        </w:rPr>
        <w:br w:type="page"/>
      </w:r>
    </w:p>
    <w:p w:rsidR="00912952" w:rsidP="002E64D5" w:rsidRDefault="009B2DD6" w14:paraId="375DBF18" w14:textId="4F73C698">
      <w:pPr>
        <w:keepNext/>
        <w:spacing w:after="0"/>
        <w:rPr>
          <w:rFonts w:ascii="Times New Roman" w:hAnsi="Times New Roman" w:eastAsia="Times New Roman" w:cs="Times New Roman"/>
        </w:rPr>
      </w:pPr>
      <w:r>
        <w:rPr>
          <w:noProof/>
        </w:rPr>
        <w:lastRenderedPageBreak/>
        <mc:AlternateContent>
          <mc:Choice Requires="wps">
            <w:drawing>
              <wp:anchor distT="45720" distB="45720" distL="114300" distR="114300" simplePos="0" relativeHeight="251658244" behindDoc="0" locked="0" layoutInCell="1" allowOverlap="1" wp14:anchorId="726D397A" wp14:editId="279686AB">
                <wp:simplePos x="0" y="0"/>
                <wp:positionH relativeFrom="margin">
                  <wp:align>left</wp:align>
                </wp:positionH>
                <wp:positionV relativeFrom="paragraph">
                  <wp:posOffset>5130165</wp:posOffset>
                </wp:positionV>
                <wp:extent cx="343535" cy="299720"/>
                <wp:effectExtent l="0" t="0" r="0" b="5080"/>
                <wp:wrapNone/>
                <wp:docPr id="638692048" name="Text Box 2">
                  <a:extLst xmlns:a="http://schemas.openxmlformats.org/drawingml/2006/main">
                    <a:ext uri="{FF2B5EF4-FFF2-40B4-BE49-F238E27FC236}">
                      <a16:creationId xmlns:a16="http://schemas.microsoft.com/office/drawing/2014/main" id="{2E917FA0-6F84-4294-8954-A32BEB38F9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A55CF" w:rsidP="005A55CF" w:rsidRDefault="005A55CF" w14:paraId="402E698D" w14:textId="772F55DD">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margin-left:0;margin-top:403.95pt;width:27.05pt;height:23.6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" w14:anchorId="726D397A">
                <v:textbox>
                  <w:txbxContent>
                    <w:p w:rsidR="005A55CF" w:rsidP="005A55CF" w:rsidRDefault="005A55CF" w14:paraId="402E698D" w14:textId="772F55DD">
                      <w:r>
                        <w:t>C)</w:t>
                      </w:r>
                    </w:p>
                  </w:txbxContent>
                </v:textbox>
                <w10:wrap anchorx="margin"/>
              </v:shape>
            </w:pict>
          </mc:Fallback>
        </mc:AlternateContent>
      </w:r>
      <w:r w:rsidR="00885567">
        <w:rPr>
          <w:noProof/>
        </w:rPr>
        <mc:AlternateContent>
          <mc:Choice Requires="wps">
            <w:drawing>
              <wp:anchor distT="45720" distB="45720" distL="114300" distR="114300" simplePos="0" relativeHeight="251658243" behindDoc="0" locked="0" layoutInCell="1" allowOverlap="1" wp14:anchorId="0374470C" wp14:editId="3315FB59">
                <wp:simplePos x="0" y="0"/>
                <wp:positionH relativeFrom="margin">
                  <wp:posOffset>2401731</wp:posOffset>
                </wp:positionH>
                <wp:positionV relativeFrom="paragraph">
                  <wp:posOffset>2265680</wp:posOffset>
                </wp:positionV>
                <wp:extent cx="343535" cy="299720"/>
                <wp:effectExtent l="0" t="0" r="0" b="5080"/>
                <wp:wrapNone/>
                <wp:docPr id="121469084" name="Text Box 2">
                  <a:extLst xmlns:a="http://schemas.openxmlformats.org/drawingml/2006/main">
                    <a:ext uri="{FF2B5EF4-FFF2-40B4-BE49-F238E27FC236}">
                      <a16:creationId xmlns:a16="http://schemas.microsoft.com/office/drawing/2014/main" id="{37EECFF5-F3C5-4F0D-8B93-D8553167A5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A55CF" w:rsidP="005A55CF" w:rsidRDefault="005A55CF" w14:paraId="66D0DBC4" w14:textId="7A00518C">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style="position:absolute;margin-left:189.1pt;margin-top:178.4pt;width:27.05pt;height:23.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" w14:anchorId="0374470C">
                <v:textbox>
                  <w:txbxContent>
                    <w:p w:rsidR="005A55CF" w:rsidP="005A55CF" w:rsidRDefault="005A55CF" w14:paraId="66D0DBC4" w14:textId="7A00518C">
                      <w:r>
                        <w:t>B)</w:t>
                      </w:r>
                    </w:p>
                  </w:txbxContent>
                </v:textbox>
                <w10:wrap anchorx="margin"/>
              </v:shape>
            </w:pict>
          </mc:Fallback>
        </mc:AlternateContent>
      </w:r>
      <w:r w:rsidR="00885567">
        <w:rPr>
          <w:noProof/>
        </w:rPr>
        <mc:AlternateContent>
          <mc:Choice Requires="wps">
            <w:drawing>
              <wp:anchor distT="45720" distB="45720" distL="114300" distR="114300" simplePos="0" relativeHeight="251658242" behindDoc="0" locked="0" layoutInCell="1" allowOverlap="1" wp14:anchorId="35BA3C9C" wp14:editId="75C6B0C8">
                <wp:simplePos x="0" y="0"/>
                <wp:positionH relativeFrom="margin">
                  <wp:posOffset>0</wp:posOffset>
                </wp:positionH>
                <wp:positionV relativeFrom="paragraph">
                  <wp:posOffset>2244886</wp:posOffset>
                </wp:positionV>
                <wp:extent cx="343535" cy="299720"/>
                <wp:effectExtent l="0" t="0" r="0" b="5080"/>
                <wp:wrapNone/>
                <wp:docPr id="733103812" name="Text Box 2">
                  <a:extLst xmlns:a="http://schemas.openxmlformats.org/drawingml/2006/main">
                    <a:ext uri="{FF2B5EF4-FFF2-40B4-BE49-F238E27FC236}">
                      <a16:creationId xmlns:a16="http://schemas.microsoft.com/office/drawing/2014/main" id="{1DAB9E9E-D987-433E-B3AD-6BF26A8E1E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720"/>
                        </a:xfrm>
                        <a:prstGeom prst="rect">
                          <a:avLst/>
                        </a:prstGeom>
                        <a:noFill/>
                        <a:ln w="9525">
                          <a:noFill/>
                          <a:miter lim="800000"/>
                          <a:headEnd/>
                          <a:tailEnd/>
                        </a:ln>
                      </wps:spPr>
                      <wps:txbx>
                        <w:txbxContent>
                          <w:p w:rsidR="005A55CF" w:rsidP="005A55CF" w:rsidRDefault="005A55CF" w14:paraId="10E9602B" w14:textId="1AD18811">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style="position:absolute;margin-left:0;margin-top:176.75pt;width:27.05pt;height:23.6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" w14:anchorId="35BA3C9C">
                <v:textbox>
                  <w:txbxContent>
                    <w:p w:rsidR="005A55CF" w:rsidP="005A55CF" w:rsidRDefault="005A55CF" w14:paraId="10E9602B" w14:textId="1AD18811">
                      <w:r>
                        <w:t>A)</w:t>
                      </w:r>
                    </w:p>
                  </w:txbxContent>
                </v:textbox>
                <w10:wrap anchorx="margin"/>
              </v:shape>
            </w:pict>
          </mc:Fallback>
        </mc:AlternateContent>
      </w:r>
      <w:r>
        <w:rPr>
          <w:noProof/>
        </w:rPr>
        <w:drawing>
          <wp:inline distT="0" distB="0" distL="0" distR="0" wp14:anchorId="77956CA4" wp14:editId="51FED37A">
            <wp:extent cx="2064843" cy="2463800"/>
            <wp:effectExtent l="0" t="0" r="0" b="0"/>
            <wp:docPr id="1153170038" name="Picture 30" descr="A graph of a graph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70038" name="Picture 30" descr="A graph of a graph with text&#10;&#10;AI-generated content may be incorrect."/>
                    <pic:cNvPicPr/>
                  </pic:nvPicPr>
                  <pic:blipFill rotWithShape="1">
                    <a:blip r:embed="rId15">
                      <a:extLst>
                        <a:ext uri="{28A0092B-C50C-407E-A947-70E740481C1C}">
                          <a14:useLocalDpi xmlns:a14="http://schemas.microsoft.com/office/drawing/2010/main" val="0"/>
                        </a:ext>
                      </a:extLst>
                    </a:blip>
                    <a:srcRect l="20496" r="17461"/>
                    <a:stretch>
                      <a:fillRect/>
                    </a:stretch>
                  </pic:blipFill>
                  <pic:spPr bwMode="auto">
                    <a:xfrm>
                      <a:off x="0" y="0"/>
                      <a:ext cx="2073578" cy="24742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CCAFC33" wp14:editId="28EE05B5">
            <wp:extent cx="3028950" cy="2242349"/>
            <wp:effectExtent l="0" t="0" r="0" b="5715"/>
            <wp:docPr id="1583906018" name="Picture 31"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06018" name="Picture 31" descr="A graph with red and blue dot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032853" cy="2245238"/>
                    </a:xfrm>
                    <a:prstGeom prst="rect">
                      <a:avLst/>
                    </a:prstGeom>
                  </pic:spPr>
                </pic:pic>
              </a:graphicData>
            </a:graphic>
          </wp:inline>
        </w:drawing>
      </w:r>
      <w:r>
        <w:rPr>
          <w:noProof/>
        </w:rPr>
        <w:drawing>
          <wp:inline distT="0" distB="0" distL="0" distR="0" wp14:anchorId="20CCE798" wp14:editId="54B9129B">
            <wp:extent cx="5731510" cy="2865755"/>
            <wp:effectExtent l="0" t="0" r="2540" b="0"/>
            <wp:docPr id="242117074" name="Picture 3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17074" name="Picture 32" descr="A graph of a grap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270212" w:rsidR="00F12EFA" w:rsidP="003E6956" w:rsidRDefault="00912952" w14:paraId="2A268209" w14:textId="00431EC5">
      <w:pPr>
        <w:pStyle w:val="Caption"/>
        <w:spacing w:after="0" w:line="276" w:lineRule="auto"/>
        <w:jc w:val="both"/>
        <w:rPr>
          <w:rFonts w:ascii="Times New Roman" w:hAnsi="Times New Roman" w:eastAsia="Times New Roman" w:cs="Times New Roman"/>
          <w:b w:val="0"/>
          <w:bCs w:val="0"/>
          <w:color w:val="auto"/>
        </w:rPr>
      </w:pPr>
      <w:r w:rsidRPr="603E05E5">
        <w:rPr>
          <w:rFonts w:ascii="Times New Roman" w:hAnsi="Times New Roman" w:eastAsia="Times New Roman" w:cs="Times New Roman"/>
          <w:color w:val="auto"/>
        </w:rPr>
        <w:t xml:space="preserve">Supplementary Figure </w:t>
      </w:r>
      <w:r w:rsidRPr="603E05E5" w:rsidR="00124465">
        <w:rPr>
          <w:rFonts w:ascii="Times New Roman" w:hAnsi="Times New Roman" w:eastAsia="Times New Roman" w:cs="Times New Roman"/>
          <w:color w:val="auto"/>
        </w:rPr>
        <w:t>6</w:t>
      </w:r>
      <w:r w:rsidRPr="603E05E5">
        <w:rPr>
          <w:rFonts w:ascii="Times New Roman" w:hAnsi="Times New Roman" w:eastAsia="Times New Roman" w:cs="Times New Roman"/>
          <w:color w:val="auto"/>
        </w:rPr>
        <w:t xml:space="preserve"> – </w:t>
      </w:r>
      <w:r w:rsidRPr="603E05E5" w:rsidR="0344CE69">
        <w:rPr>
          <w:rFonts w:ascii="Times New Roman" w:hAnsi="Times New Roman" w:eastAsia="Times New Roman" w:cs="Times New Roman"/>
          <w:b w:val="0"/>
          <w:bCs w:val="0"/>
          <w:color w:val="auto"/>
        </w:rPr>
        <w:t xml:space="preserve">(A) Heatmap of significant Pearson correlations between plasma biomarkers and clinical/demographic variables. </w:t>
      </w:r>
      <w:r w:rsidRPr="603E05E5">
        <w:rPr>
          <w:rFonts w:ascii="Times New Roman" w:hAnsi="Times New Roman" w:eastAsia="Times New Roman" w:cs="Times New Roman"/>
          <w:b w:val="0"/>
          <w:color w:val="auto"/>
        </w:rPr>
        <w:t xml:space="preserve">Positive correlations </w:t>
      </w:r>
      <w:r w:rsidRPr="603E05E5" w:rsidR="0344CE69">
        <w:rPr>
          <w:rFonts w:ascii="Times New Roman" w:hAnsi="Times New Roman" w:eastAsia="Times New Roman" w:cs="Times New Roman"/>
          <w:b w:val="0"/>
          <w:bCs w:val="0"/>
          <w:color w:val="auto"/>
        </w:rPr>
        <w:t xml:space="preserve">are shown in </w:t>
      </w:r>
      <w:r w:rsidRPr="603E05E5">
        <w:rPr>
          <w:rFonts w:ascii="Times New Roman" w:hAnsi="Times New Roman" w:eastAsia="Times New Roman" w:cs="Times New Roman"/>
          <w:b w:val="0"/>
          <w:color w:val="auto"/>
        </w:rPr>
        <w:t xml:space="preserve">red and negative correlations </w:t>
      </w:r>
      <w:r w:rsidRPr="603E05E5" w:rsidR="0344CE69">
        <w:rPr>
          <w:rFonts w:ascii="Times New Roman" w:hAnsi="Times New Roman" w:eastAsia="Times New Roman" w:cs="Times New Roman"/>
          <w:b w:val="0"/>
          <w:bCs w:val="0"/>
          <w:color w:val="auto"/>
        </w:rPr>
        <w:t>in</w:t>
      </w:r>
      <w:r w:rsidRPr="603E05E5">
        <w:rPr>
          <w:rFonts w:ascii="Times New Roman" w:hAnsi="Times New Roman" w:eastAsia="Times New Roman" w:cs="Times New Roman"/>
          <w:b w:val="0"/>
          <w:color w:val="auto"/>
        </w:rPr>
        <w:t xml:space="preserve"> blue. </w:t>
      </w:r>
      <w:proofErr w:type="gramStart"/>
      <w:r w:rsidRPr="603E05E5">
        <w:rPr>
          <w:rFonts w:ascii="Times New Roman" w:hAnsi="Times New Roman" w:eastAsia="Times New Roman" w:cs="Times New Roman"/>
          <w:b w:val="0"/>
          <w:color w:val="auto"/>
        </w:rPr>
        <w:t>Log(</w:t>
      </w:r>
      <w:proofErr w:type="gramEnd"/>
      <w:r w:rsidRPr="603E05E5">
        <w:rPr>
          <w:rFonts w:ascii="Times New Roman" w:hAnsi="Times New Roman" w:eastAsia="Times New Roman" w:cs="Times New Roman"/>
          <w:b w:val="0"/>
          <w:color w:val="auto"/>
        </w:rPr>
        <w:t xml:space="preserve">NFL) </w:t>
      </w:r>
      <w:r w:rsidRPr="603E05E5" w:rsidR="00D17BBB">
        <w:rPr>
          <w:rFonts w:ascii="Times New Roman" w:hAnsi="Times New Roman" w:eastAsia="Times New Roman" w:cs="Times New Roman"/>
          <w:b w:val="0"/>
          <w:color w:val="auto"/>
        </w:rPr>
        <w:t xml:space="preserve">is positively </w:t>
      </w:r>
      <w:r w:rsidRPr="603E05E5" w:rsidR="0344CE69">
        <w:rPr>
          <w:rFonts w:ascii="Times New Roman" w:hAnsi="Times New Roman" w:eastAsia="Times New Roman" w:cs="Times New Roman"/>
          <w:b w:val="0"/>
          <w:bCs w:val="0"/>
          <w:color w:val="auto"/>
        </w:rPr>
        <w:t>associated</w:t>
      </w:r>
      <w:r w:rsidRPr="603E05E5" w:rsidR="00D17BBB">
        <w:rPr>
          <w:rFonts w:ascii="Times New Roman" w:hAnsi="Times New Roman" w:eastAsia="Times New Roman" w:cs="Times New Roman"/>
          <w:b w:val="0"/>
          <w:color w:val="auto"/>
        </w:rPr>
        <w:t xml:space="preserve"> with</w:t>
      </w:r>
      <w:r w:rsidRPr="603E05E5">
        <w:rPr>
          <w:rFonts w:ascii="Times New Roman" w:hAnsi="Times New Roman" w:eastAsia="Times New Roman" w:cs="Times New Roman"/>
          <w:b w:val="0"/>
          <w:color w:val="auto"/>
        </w:rPr>
        <w:t xml:space="preserve"> ACE</w:t>
      </w:r>
      <w:r w:rsidRPr="603E05E5" w:rsidR="0344CE69">
        <w:rPr>
          <w:rFonts w:ascii="Times New Roman" w:hAnsi="Times New Roman" w:eastAsia="Times New Roman" w:cs="Times New Roman"/>
          <w:b w:val="0"/>
          <w:bCs w:val="0"/>
          <w:color w:val="auto"/>
        </w:rPr>
        <w:t>‑</w:t>
      </w:r>
      <w:r w:rsidRPr="603E05E5">
        <w:rPr>
          <w:rFonts w:ascii="Times New Roman" w:hAnsi="Times New Roman" w:eastAsia="Times New Roman" w:cs="Times New Roman"/>
          <w:b w:val="0"/>
          <w:color w:val="auto"/>
        </w:rPr>
        <w:t xml:space="preserve">R cognitive </w:t>
      </w:r>
      <w:r w:rsidRPr="603E05E5" w:rsidR="0344CE69">
        <w:rPr>
          <w:rFonts w:ascii="Times New Roman" w:hAnsi="Times New Roman" w:eastAsia="Times New Roman" w:cs="Times New Roman"/>
          <w:b w:val="0"/>
          <w:bCs w:val="0"/>
          <w:color w:val="auto"/>
        </w:rPr>
        <w:t>impairment and negatively associated with years of education. Log(pTau217) shows</w:t>
      </w:r>
      <w:r w:rsidRPr="603E05E5">
        <w:rPr>
          <w:rFonts w:ascii="Times New Roman" w:hAnsi="Times New Roman" w:eastAsia="Times New Roman" w:cs="Times New Roman"/>
          <w:b w:val="0"/>
          <w:color w:val="auto"/>
        </w:rPr>
        <w:t xml:space="preserve"> a negative correlation with </w:t>
      </w:r>
      <w:r w:rsidRPr="603E05E5" w:rsidR="0344CE69">
        <w:rPr>
          <w:rFonts w:ascii="Times New Roman" w:hAnsi="Times New Roman" w:eastAsia="Times New Roman" w:cs="Times New Roman"/>
          <w:b w:val="0"/>
          <w:bCs w:val="0"/>
          <w:color w:val="auto"/>
        </w:rPr>
        <w:t xml:space="preserve">CBI‑R stereotyped movements. The </w:t>
      </w:r>
      <w:r w:rsidRPr="603E05E5">
        <w:rPr>
          <w:rFonts w:ascii="Times New Roman" w:hAnsi="Times New Roman" w:eastAsia="Times New Roman" w:cs="Times New Roman"/>
          <w:b w:val="0"/>
          <w:color w:val="auto"/>
        </w:rPr>
        <w:t>Aβ</w:t>
      </w:r>
      <w:proofErr w:type="gramStart"/>
      <w:r w:rsidRPr="603E05E5">
        <w:rPr>
          <w:rFonts w:ascii="Times New Roman" w:hAnsi="Times New Roman" w:eastAsia="Times New Roman" w:cs="Times New Roman"/>
          <w:b w:val="0"/>
          <w:color w:val="auto"/>
        </w:rPr>
        <w:t>42:A</w:t>
      </w:r>
      <w:proofErr w:type="gramEnd"/>
      <w:r w:rsidRPr="603E05E5">
        <w:rPr>
          <w:rFonts w:ascii="Times New Roman" w:hAnsi="Times New Roman" w:eastAsia="Times New Roman" w:cs="Times New Roman"/>
          <w:b w:val="0"/>
          <w:color w:val="auto"/>
        </w:rPr>
        <w:t xml:space="preserve">β40 ratio </w:t>
      </w:r>
      <w:r w:rsidRPr="603E05E5" w:rsidR="0344CE69">
        <w:rPr>
          <w:rFonts w:ascii="Times New Roman" w:hAnsi="Times New Roman" w:eastAsia="Times New Roman" w:cs="Times New Roman"/>
          <w:b w:val="0"/>
          <w:bCs w:val="0"/>
          <w:color w:val="auto"/>
        </w:rPr>
        <w:t>shows</w:t>
      </w:r>
      <w:r w:rsidRPr="603E05E5">
        <w:rPr>
          <w:rFonts w:ascii="Times New Roman" w:hAnsi="Times New Roman" w:eastAsia="Times New Roman" w:cs="Times New Roman"/>
          <w:b w:val="0"/>
          <w:color w:val="auto"/>
        </w:rPr>
        <w:t xml:space="preserve"> no significant correlations. </w:t>
      </w:r>
      <w:r w:rsidRPr="603E05E5" w:rsidR="0344CE69">
        <w:rPr>
          <w:rFonts w:ascii="Times New Roman" w:hAnsi="Times New Roman" w:eastAsia="Times New Roman" w:cs="Times New Roman"/>
          <w:b w:val="0"/>
          <w:bCs w:val="0"/>
          <w:color w:val="auto"/>
        </w:rPr>
        <w:t xml:space="preserve"> (</w:t>
      </w:r>
      <w:r w:rsidRPr="603E05E5">
        <w:rPr>
          <w:rFonts w:ascii="Times New Roman" w:hAnsi="Times New Roman" w:eastAsia="Times New Roman" w:cs="Times New Roman"/>
          <w:b w:val="0"/>
          <w:color w:val="auto"/>
        </w:rPr>
        <w:t xml:space="preserve">B) </w:t>
      </w:r>
      <w:r w:rsidRPr="603E05E5" w:rsidR="0344CE69">
        <w:rPr>
          <w:rFonts w:ascii="Times New Roman" w:hAnsi="Times New Roman" w:eastAsia="Times New Roman" w:cs="Times New Roman"/>
          <w:b w:val="0"/>
          <w:bCs w:val="0"/>
          <w:color w:val="auto"/>
        </w:rPr>
        <w:t>Dot</w:t>
      </w:r>
      <w:r w:rsidRPr="603E05E5">
        <w:rPr>
          <w:rFonts w:ascii="Times New Roman" w:hAnsi="Times New Roman" w:eastAsia="Times New Roman" w:cs="Times New Roman"/>
          <w:b w:val="0"/>
          <w:color w:val="auto"/>
        </w:rPr>
        <w:t xml:space="preserve"> plot </w:t>
      </w:r>
      <w:r w:rsidRPr="603E05E5" w:rsidR="0344CE69">
        <w:rPr>
          <w:rFonts w:ascii="Times New Roman" w:hAnsi="Times New Roman" w:eastAsia="Times New Roman" w:cs="Times New Roman"/>
          <w:b w:val="0"/>
          <w:bCs w:val="0"/>
          <w:color w:val="auto"/>
        </w:rPr>
        <w:t xml:space="preserve">illustrating the </w:t>
      </w:r>
      <w:r w:rsidRPr="603E05E5">
        <w:rPr>
          <w:rFonts w:ascii="Times New Roman" w:hAnsi="Times New Roman" w:eastAsia="Times New Roman" w:cs="Times New Roman"/>
          <w:b w:val="0"/>
          <w:color w:val="auto"/>
        </w:rPr>
        <w:t xml:space="preserve">magnitude of Pearson </w:t>
      </w:r>
      <w:r w:rsidRPr="603E05E5" w:rsidR="0344CE69">
        <w:rPr>
          <w:rFonts w:ascii="Times New Roman" w:hAnsi="Times New Roman" w:eastAsia="Times New Roman" w:cs="Times New Roman"/>
          <w:b w:val="0"/>
          <w:bCs w:val="0"/>
          <w:color w:val="auto"/>
        </w:rPr>
        <w:t>correlation coefficients.</w:t>
      </w:r>
      <w:r w:rsidRPr="603E05E5">
        <w:rPr>
          <w:rFonts w:ascii="Times New Roman" w:hAnsi="Times New Roman" w:eastAsia="Times New Roman" w:cs="Times New Roman"/>
          <w:b w:val="0"/>
          <w:color w:val="auto"/>
        </w:rPr>
        <w:t xml:space="preserve"> </w:t>
      </w:r>
      <w:r w:rsidRPr="603E05E5" w:rsidR="00270212">
        <w:rPr>
          <w:rFonts w:ascii="Times New Roman" w:hAnsi="Times New Roman" w:eastAsia="Times New Roman" w:cs="Times New Roman"/>
          <w:b w:val="0"/>
          <w:color w:val="auto"/>
        </w:rPr>
        <w:t>Raw and FDR</w:t>
      </w:r>
      <w:r w:rsidRPr="603E05E5" w:rsidR="0344CE69">
        <w:rPr>
          <w:rFonts w:ascii="Times New Roman" w:hAnsi="Times New Roman" w:eastAsia="Times New Roman" w:cs="Times New Roman"/>
          <w:b w:val="0"/>
          <w:bCs w:val="0"/>
          <w:color w:val="auto"/>
        </w:rPr>
        <w:t>‑</w:t>
      </w:r>
      <w:r w:rsidRPr="603E05E5" w:rsidR="00270212">
        <w:rPr>
          <w:rFonts w:ascii="Times New Roman" w:hAnsi="Times New Roman" w:eastAsia="Times New Roman" w:cs="Times New Roman"/>
          <w:b w:val="0"/>
          <w:color w:val="auto"/>
        </w:rPr>
        <w:t>adjusted p</w:t>
      </w:r>
      <w:r w:rsidRPr="603E05E5" w:rsidR="0344CE69">
        <w:rPr>
          <w:rFonts w:ascii="Times New Roman" w:hAnsi="Times New Roman" w:eastAsia="Times New Roman" w:cs="Times New Roman"/>
          <w:b w:val="0"/>
          <w:bCs w:val="0"/>
          <w:color w:val="auto"/>
        </w:rPr>
        <w:t>‑</w:t>
      </w:r>
      <w:r w:rsidRPr="603E05E5" w:rsidR="00270212">
        <w:rPr>
          <w:rFonts w:ascii="Times New Roman" w:hAnsi="Times New Roman" w:eastAsia="Times New Roman" w:cs="Times New Roman"/>
          <w:b w:val="0"/>
          <w:color w:val="auto"/>
        </w:rPr>
        <w:t>values are shown</w:t>
      </w:r>
      <w:r w:rsidRPr="603E05E5" w:rsidR="0344CE69">
        <w:rPr>
          <w:rFonts w:ascii="Times New Roman" w:hAnsi="Times New Roman" w:eastAsia="Times New Roman" w:cs="Times New Roman"/>
          <w:b w:val="0"/>
          <w:bCs w:val="0"/>
          <w:color w:val="auto"/>
        </w:rPr>
        <w:t>;</w:t>
      </w:r>
      <w:r w:rsidRPr="603E05E5" w:rsidR="00270212">
        <w:rPr>
          <w:rFonts w:ascii="Times New Roman" w:hAnsi="Times New Roman" w:eastAsia="Times New Roman" w:cs="Times New Roman"/>
          <w:b w:val="0"/>
          <w:color w:val="auto"/>
        </w:rPr>
        <w:t xml:space="preserve"> filled </w:t>
      </w:r>
      <w:r w:rsidRPr="603E05E5" w:rsidR="0344CE69">
        <w:rPr>
          <w:rFonts w:ascii="Times New Roman" w:hAnsi="Times New Roman" w:eastAsia="Times New Roman" w:cs="Times New Roman"/>
          <w:b w:val="0"/>
          <w:bCs w:val="0"/>
          <w:color w:val="auto"/>
        </w:rPr>
        <w:t>points indicate FDR‑significant correlations, and open points</w:t>
      </w:r>
      <w:r w:rsidRPr="603E05E5" w:rsidR="00270212">
        <w:rPr>
          <w:rFonts w:ascii="Times New Roman" w:hAnsi="Times New Roman" w:eastAsia="Times New Roman" w:cs="Times New Roman"/>
          <w:b w:val="0"/>
          <w:color w:val="auto"/>
        </w:rPr>
        <w:t xml:space="preserve"> those significant </w:t>
      </w:r>
      <w:r w:rsidRPr="603E05E5" w:rsidR="0344CE69">
        <w:rPr>
          <w:rFonts w:ascii="Times New Roman" w:hAnsi="Times New Roman" w:eastAsia="Times New Roman" w:cs="Times New Roman"/>
          <w:b w:val="0"/>
          <w:bCs w:val="0"/>
          <w:color w:val="auto"/>
        </w:rPr>
        <w:t>only at the raw p‑value level.</w:t>
      </w:r>
      <w:r w:rsidRPr="603E05E5" w:rsidR="00270212">
        <w:rPr>
          <w:rFonts w:ascii="Times New Roman" w:hAnsi="Times New Roman" w:eastAsia="Times New Roman" w:cs="Times New Roman"/>
          <w:b w:val="0"/>
          <w:color w:val="auto"/>
        </w:rPr>
        <w:t xml:space="preserve"> Only the correlation between </w:t>
      </w:r>
      <w:proofErr w:type="gramStart"/>
      <w:r w:rsidRPr="603E05E5" w:rsidR="00270212">
        <w:rPr>
          <w:rFonts w:ascii="Times New Roman" w:hAnsi="Times New Roman" w:eastAsia="Times New Roman" w:cs="Times New Roman"/>
          <w:b w:val="0"/>
          <w:color w:val="auto"/>
        </w:rPr>
        <w:t>Log(</w:t>
      </w:r>
      <w:proofErr w:type="gramEnd"/>
      <w:r w:rsidRPr="603E05E5" w:rsidR="00270212">
        <w:rPr>
          <w:rFonts w:ascii="Times New Roman" w:hAnsi="Times New Roman" w:eastAsia="Times New Roman" w:cs="Times New Roman"/>
          <w:b w:val="0"/>
          <w:color w:val="auto"/>
        </w:rPr>
        <w:t>NFL) and ACE</w:t>
      </w:r>
      <w:r w:rsidRPr="603E05E5" w:rsidR="0344CE69">
        <w:rPr>
          <w:rFonts w:ascii="Times New Roman" w:hAnsi="Times New Roman" w:eastAsia="Times New Roman" w:cs="Times New Roman"/>
          <w:b w:val="0"/>
          <w:bCs w:val="0"/>
          <w:color w:val="auto"/>
        </w:rPr>
        <w:t>‑</w:t>
      </w:r>
      <w:r w:rsidRPr="603E05E5" w:rsidR="00270212">
        <w:rPr>
          <w:rFonts w:ascii="Times New Roman" w:hAnsi="Times New Roman" w:eastAsia="Times New Roman" w:cs="Times New Roman"/>
          <w:b w:val="0"/>
          <w:color w:val="auto"/>
        </w:rPr>
        <w:t xml:space="preserve">R attention </w:t>
      </w:r>
      <w:r w:rsidRPr="603E05E5" w:rsidR="0344CE69">
        <w:rPr>
          <w:rFonts w:ascii="Times New Roman" w:hAnsi="Times New Roman" w:eastAsia="Times New Roman" w:cs="Times New Roman"/>
          <w:b w:val="0"/>
          <w:bCs w:val="0"/>
          <w:color w:val="auto"/>
        </w:rPr>
        <w:t>remained</w:t>
      </w:r>
      <w:r w:rsidRPr="603E05E5" w:rsidR="00270212">
        <w:rPr>
          <w:rFonts w:ascii="Times New Roman" w:hAnsi="Times New Roman" w:eastAsia="Times New Roman" w:cs="Times New Roman"/>
          <w:b w:val="0"/>
          <w:color w:val="auto"/>
        </w:rPr>
        <w:t xml:space="preserve"> significant </w:t>
      </w:r>
      <w:r w:rsidRPr="603E05E5" w:rsidR="0344CE69">
        <w:rPr>
          <w:rFonts w:ascii="Times New Roman" w:hAnsi="Times New Roman" w:eastAsia="Times New Roman" w:cs="Times New Roman"/>
          <w:b w:val="0"/>
          <w:bCs w:val="0"/>
          <w:color w:val="auto"/>
        </w:rPr>
        <w:t>after</w:t>
      </w:r>
      <w:r w:rsidRPr="603E05E5" w:rsidR="00270212">
        <w:rPr>
          <w:rFonts w:ascii="Times New Roman" w:hAnsi="Times New Roman" w:eastAsia="Times New Roman" w:cs="Times New Roman"/>
          <w:b w:val="0"/>
          <w:color w:val="auto"/>
        </w:rPr>
        <w:t xml:space="preserve"> FDR</w:t>
      </w:r>
      <w:r w:rsidRPr="603E05E5" w:rsidR="0344CE69">
        <w:rPr>
          <w:rFonts w:ascii="Times New Roman" w:hAnsi="Times New Roman" w:eastAsia="Times New Roman" w:cs="Times New Roman"/>
          <w:b w:val="0"/>
          <w:bCs w:val="0"/>
          <w:color w:val="auto"/>
        </w:rPr>
        <w:t xml:space="preserve"> correction.</w:t>
      </w:r>
      <w:r w:rsidRPr="603E05E5" w:rsidR="5D290C60">
        <w:rPr>
          <w:rFonts w:ascii="Times New Roman" w:hAnsi="Times New Roman" w:eastAsia="Times New Roman" w:cs="Times New Roman"/>
          <w:b w:val="0"/>
          <w:bCs w:val="0"/>
          <w:color w:val="auto"/>
        </w:rPr>
        <w:t xml:space="preserve"> </w:t>
      </w:r>
      <w:r w:rsidRPr="603E05E5" w:rsidR="0344CE69">
        <w:rPr>
          <w:rFonts w:ascii="Times New Roman" w:hAnsi="Times New Roman" w:eastAsia="Times New Roman" w:cs="Times New Roman"/>
          <w:b w:val="0"/>
          <w:bCs w:val="0"/>
          <w:color w:val="auto"/>
        </w:rPr>
        <w:t>(</w:t>
      </w:r>
      <w:r w:rsidRPr="603E05E5" w:rsidR="00270212">
        <w:rPr>
          <w:rFonts w:ascii="Times New Roman" w:hAnsi="Times New Roman" w:eastAsia="Times New Roman" w:cs="Times New Roman"/>
          <w:b w:val="0"/>
          <w:color w:val="auto"/>
        </w:rPr>
        <w:t xml:space="preserve">C) Linear regression </w:t>
      </w:r>
      <w:r w:rsidRPr="603E05E5" w:rsidR="0344CE69">
        <w:rPr>
          <w:rFonts w:ascii="Times New Roman" w:hAnsi="Times New Roman" w:eastAsia="Times New Roman" w:cs="Times New Roman"/>
          <w:b w:val="0"/>
          <w:bCs w:val="0"/>
          <w:color w:val="auto"/>
        </w:rPr>
        <w:t>plots for the six</w:t>
      </w:r>
      <w:r w:rsidRPr="603E05E5" w:rsidR="00270212">
        <w:rPr>
          <w:rFonts w:ascii="Times New Roman" w:hAnsi="Times New Roman" w:eastAsia="Times New Roman" w:cs="Times New Roman"/>
          <w:b w:val="0"/>
          <w:color w:val="auto"/>
        </w:rPr>
        <w:t xml:space="preserve"> significant </w:t>
      </w:r>
      <w:r w:rsidRPr="603E05E5" w:rsidR="0344CE69">
        <w:rPr>
          <w:rFonts w:ascii="Times New Roman" w:hAnsi="Times New Roman" w:eastAsia="Times New Roman" w:cs="Times New Roman"/>
          <w:b w:val="0"/>
          <w:bCs w:val="0"/>
          <w:color w:val="auto"/>
        </w:rPr>
        <w:t>associations, with fitted</w:t>
      </w:r>
      <w:r w:rsidRPr="603E05E5" w:rsidR="00270212">
        <w:rPr>
          <w:rFonts w:ascii="Times New Roman" w:hAnsi="Times New Roman" w:eastAsia="Times New Roman" w:cs="Times New Roman"/>
          <w:b w:val="0"/>
          <w:color w:val="auto"/>
        </w:rPr>
        <w:t xml:space="preserve"> lines </w:t>
      </w:r>
      <w:r w:rsidRPr="603E05E5" w:rsidR="0344CE69">
        <w:rPr>
          <w:rFonts w:ascii="Times New Roman" w:hAnsi="Times New Roman" w:eastAsia="Times New Roman" w:cs="Times New Roman"/>
          <w:b w:val="0"/>
          <w:bCs w:val="0"/>
          <w:color w:val="auto"/>
        </w:rPr>
        <w:t>and</w:t>
      </w:r>
      <w:r w:rsidRPr="603E05E5" w:rsidR="00270212">
        <w:rPr>
          <w:rFonts w:ascii="Times New Roman" w:hAnsi="Times New Roman" w:eastAsia="Times New Roman" w:cs="Times New Roman"/>
          <w:b w:val="0"/>
          <w:color w:val="auto"/>
        </w:rPr>
        <w:t xml:space="preserve"> 95% confidence intervals. </w:t>
      </w:r>
      <w:r w:rsidRPr="603E05E5" w:rsidR="0344CE69">
        <w:rPr>
          <w:rFonts w:ascii="Times New Roman" w:hAnsi="Times New Roman" w:eastAsia="Times New Roman" w:cs="Times New Roman"/>
          <w:b w:val="0"/>
          <w:bCs w:val="0"/>
          <w:color w:val="auto"/>
        </w:rPr>
        <w:t>Corresponding R² and p‑</w:t>
      </w:r>
      <w:r w:rsidRPr="603E05E5" w:rsidR="00270212">
        <w:rPr>
          <w:rFonts w:ascii="Times New Roman" w:hAnsi="Times New Roman" w:eastAsia="Times New Roman" w:cs="Times New Roman"/>
          <w:b w:val="0"/>
          <w:color w:val="auto"/>
        </w:rPr>
        <w:t xml:space="preserve">values are annotated. </w:t>
      </w:r>
      <w:r w:rsidRPr="603E05E5" w:rsidR="0344CE69">
        <w:rPr>
          <w:rFonts w:ascii="Times New Roman" w:hAnsi="Times New Roman" w:eastAsia="Times New Roman" w:cs="Times New Roman"/>
          <w:b w:val="0"/>
          <w:bCs w:val="0"/>
          <w:color w:val="auto"/>
        </w:rPr>
        <w:t>R²</w:t>
      </w:r>
      <w:r w:rsidRPr="603E05E5" w:rsidR="00270212">
        <w:rPr>
          <w:rFonts w:ascii="Times New Roman" w:hAnsi="Times New Roman" w:eastAsia="Times New Roman" w:cs="Times New Roman"/>
          <w:b w:val="0"/>
          <w:color w:val="auto"/>
        </w:rPr>
        <w:t xml:space="preserve"> values are modest, indicating that biomarker levels </w:t>
      </w:r>
      <w:r w:rsidRPr="603E05E5" w:rsidR="0344CE69">
        <w:rPr>
          <w:rFonts w:ascii="Times New Roman" w:hAnsi="Times New Roman" w:eastAsia="Times New Roman" w:cs="Times New Roman"/>
          <w:b w:val="0"/>
          <w:bCs w:val="0"/>
          <w:color w:val="auto"/>
        </w:rPr>
        <w:t>explain</w:t>
      </w:r>
      <w:r w:rsidRPr="603E05E5" w:rsidR="00270212">
        <w:rPr>
          <w:rFonts w:ascii="Times New Roman" w:hAnsi="Times New Roman" w:eastAsia="Times New Roman" w:cs="Times New Roman"/>
          <w:b w:val="0"/>
          <w:color w:val="auto"/>
        </w:rPr>
        <w:t xml:space="preserve"> only </w:t>
      </w:r>
      <w:r w:rsidRPr="603E05E5" w:rsidR="0344CE69">
        <w:rPr>
          <w:rFonts w:ascii="Times New Roman" w:hAnsi="Times New Roman" w:eastAsia="Times New Roman" w:cs="Times New Roman"/>
          <w:b w:val="0"/>
          <w:bCs w:val="0"/>
          <w:color w:val="auto"/>
        </w:rPr>
        <w:t>a</w:t>
      </w:r>
      <w:r w:rsidRPr="603E05E5" w:rsidR="00270212">
        <w:rPr>
          <w:rFonts w:ascii="Times New Roman" w:hAnsi="Times New Roman" w:eastAsia="Times New Roman" w:cs="Times New Roman"/>
          <w:b w:val="0"/>
          <w:color w:val="auto"/>
        </w:rPr>
        <w:t xml:space="preserve"> small to moderate </w:t>
      </w:r>
      <w:r w:rsidRPr="603E05E5" w:rsidR="0344CE69">
        <w:rPr>
          <w:rFonts w:ascii="Times New Roman" w:hAnsi="Times New Roman" w:eastAsia="Times New Roman" w:cs="Times New Roman"/>
          <w:b w:val="0"/>
          <w:bCs w:val="0"/>
          <w:color w:val="auto"/>
        </w:rPr>
        <w:t xml:space="preserve">proportion of </w:t>
      </w:r>
      <w:r w:rsidRPr="603E05E5" w:rsidR="00270212">
        <w:rPr>
          <w:rFonts w:ascii="Times New Roman" w:hAnsi="Times New Roman" w:eastAsia="Times New Roman" w:cs="Times New Roman"/>
          <w:b w:val="0"/>
          <w:color w:val="auto"/>
        </w:rPr>
        <w:t xml:space="preserve">variance </w:t>
      </w:r>
      <w:r w:rsidRPr="603E05E5" w:rsidR="0344CE69">
        <w:rPr>
          <w:rFonts w:ascii="Times New Roman" w:hAnsi="Times New Roman" w:eastAsia="Times New Roman" w:cs="Times New Roman"/>
          <w:b w:val="0"/>
          <w:bCs w:val="0"/>
          <w:color w:val="auto"/>
        </w:rPr>
        <w:t>in</w:t>
      </w:r>
      <w:r w:rsidRPr="603E05E5" w:rsidR="00270212">
        <w:rPr>
          <w:rFonts w:ascii="Times New Roman" w:hAnsi="Times New Roman" w:eastAsia="Times New Roman" w:cs="Times New Roman"/>
          <w:b w:val="0"/>
          <w:color w:val="auto"/>
        </w:rPr>
        <w:t xml:space="preserve"> these clinical </w:t>
      </w:r>
      <w:r w:rsidRPr="603E05E5" w:rsidR="0344CE69">
        <w:rPr>
          <w:rFonts w:ascii="Times New Roman" w:hAnsi="Times New Roman" w:eastAsia="Times New Roman" w:cs="Times New Roman"/>
          <w:b w:val="0"/>
          <w:bCs w:val="0"/>
          <w:color w:val="auto"/>
        </w:rPr>
        <w:t>measures.</w:t>
      </w:r>
    </w:p>
    <w:p w:rsidRPr="00270212" w:rsidR="00F12EFA" w:rsidP="003E6956" w:rsidRDefault="00F12EFA" w14:paraId="64D165F3" w14:textId="1138F88E">
      <w:pPr>
        <w:spacing w:line="276" w:lineRule="auto"/>
        <w:jc w:val="both"/>
        <w:rPr>
          <w:rFonts w:ascii="Times New Roman" w:hAnsi="Times New Roman" w:eastAsia="Times New Roman" w:cs="Times New Roman"/>
        </w:rPr>
      </w:pPr>
    </w:p>
    <w:sectPr w:rsidRPr="00270212" w:rsidR="00F12EF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DE"/>
    <w:rsid w:val="00000EA9"/>
    <w:rsid w:val="00001C6F"/>
    <w:rsid w:val="000055C9"/>
    <w:rsid w:val="00016C8B"/>
    <w:rsid w:val="00020475"/>
    <w:rsid w:val="00033CF6"/>
    <w:rsid w:val="00043A15"/>
    <w:rsid w:val="00045E74"/>
    <w:rsid w:val="00051626"/>
    <w:rsid w:val="00051F35"/>
    <w:rsid w:val="00052A6C"/>
    <w:rsid w:val="00071A99"/>
    <w:rsid w:val="000A7712"/>
    <w:rsid w:val="000B7257"/>
    <w:rsid w:val="000B7E6C"/>
    <w:rsid w:val="000D1670"/>
    <w:rsid w:val="000D2597"/>
    <w:rsid w:val="000E2E7B"/>
    <w:rsid w:val="000F4069"/>
    <w:rsid w:val="001025F5"/>
    <w:rsid w:val="00105980"/>
    <w:rsid w:val="00105989"/>
    <w:rsid w:val="001127C9"/>
    <w:rsid w:val="001202F2"/>
    <w:rsid w:val="001238A6"/>
    <w:rsid w:val="00124465"/>
    <w:rsid w:val="001264D9"/>
    <w:rsid w:val="001337F1"/>
    <w:rsid w:val="00157C26"/>
    <w:rsid w:val="001636CA"/>
    <w:rsid w:val="00177B7C"/>
    <w:rsid w:val="00180248"/>
    <w:rsid w:val="001843BC"/>
    <w:rsid w:val="001879D2"/>
    <w:rsid w:val="001B7B6A"/>
    <w:rsid w:val="001C11D8"/>
    <w:rsid w:val="001C708C"/>
    <w:rsid w:val="001D637F"/>
    <w:rsid w:val="001E0ABD"/>
    <w:rsid w:val="001E625C"/>
    <w:rsid w:val="001F1E99"/>
    <w:rsid w:val="002053EB"/>
    <w:rsid w:val="0022399A"/>
    <w:rsid w:val="00225CE8"/>
    <w:rsid w:val="002577F4"/>
    <w:rsid w:val="00257E95"/>
    <w:rsid w:val="00263AD9"/>
    <w:rsid w:val="00270212"/>
    <w:rsid w:val="00272415"/>
    <w:rsid w:val="0028118E"/>
    <w:rsid w:val="00282F9D"/>
    <w:rsid w:val="00283374"/>
    <w:rsid w:val="002848B4"/>
    <w:rsid w:val="002A4E8B"/>
    <w:rsid w:val="002A5D84"/>
    <w:rsid w:val="002B3920"/>
    <w:rsid w:val="002C471A"/>
    <w:rsid w:val="002C67F4"/>
    <w:rsid w:val="002D5367"/>
    <w:rsid w:val="002D625C"/>
    <w:rsid w:val="002E64D5"/>
    <w:rsid w:val="002F1AE6"/>
    <w:rsid w:val="0030025E"/>
    <w:rsid w:val="00306FCE"/>
    <w:rsid w:val="00313BB2"/>
    <w:rsid w:val="00313E69"/>
    <w:rsid w:val="00323261"/>
    <w:rsid w:val="00335977"/>
    <w:rsid w:val="00355797"/>
    <w:rsid w:val="003645BA"/>
    <w:rsid w:val="00364A29"/>
    <w:rsid w:val="00367BAF"/>
    <w:rsid w:val="00370282"/>
    <w:rsid w:val="0037093F"/>
    <w:rsid w:val="003715CC"/>
    <w:rsid w:val="00376575"/>
    <w:rsid w:val="00382A52"/>
    <w:rsid w:val="00394984"/>
    <w:rsid w:val="00395AA7"/>
    <w:rsid w:val="003B6A64"/>
    <w:rsid w:val="003C3BE2"/>
    <w:rsid w:val="003E4587"/>
    <w:rsid w:val="003E6852"/>
    <w:rsid w:val="003E6956"/>
    <w:rsid w:val="003E73F3"/>
    <w:rsid w:val="0040329E"/>
    <w:rsid w:val="00412D9B"/>
    <w:rsid w:val="00413147"/>
    <w:rsid w:val="00417ADA"/>
    <w:rsid w:val="00434449"/>
    <w:rsid w:val="00456EAF"/>
    <w:rsid w:val="0046573B"/>
    <w:rsid w:val="00474DAD"/>
    <w:rsid w:val="004762DE"/>
    <w:rsid w:val="00481368"/>
    <w:rsid w:val="004857C9"/>
    <w:rsid w:val="00491F71"/>
    <w:rsid w:val="004A1C52"/>
    <w:rsid w:val="004A6E7A"/>
    <w:rsid w:val="004B77C1"/>
    <w:rsid w:val="004C302C"/>
    <w:rsid w:val="004D3E1B"/>
    <w:rsid w:val="004E04FE"/>
    <w:rsid w:val="004F106D"/>
    <w:rsid w:val="00502435"/>
    <w:rsid w:val="00515456"/>
    <w:rsid w:val="00532C98"/>
    <w:rsid w:val="0054FD4F"/>
    <w:rsid w:val="005507BB"/>
    <w:rsid w:val="00575FC6"/>
    <w:rsid w:val="00586548"/>
    <w:rsid w:val="005A1E84"/>
    <w:rsid w:val="005A3DA1"/>
    <w:rsid w:val="005A55CF"/>
    <w:rsid w:val="005B641C"/>
    <w:rsid w:val="005B7C90"/>
    <w:rsid w:val="005B7FF3"/>
    <w:rsid w:val="005C168C"/>
    <w:rsid w:val="005E1599"/>
    <w:rsid w:val="005F1830"/>
    <w:rsid w:val="005F1912"/>
    <w:rsid w:val="005F31C5"/>
    <w:rsid w:val="005F5493"/>
    <w:rsid w:val="00620A4E"/>
    <w:rsid w:val="00643C9F"/>
    <w:rsid w:val="00646468"/>
    <w:rsid w:val="00676E92"/>
    <w:rsid w:val="006A2B14"/>
    <w:rsid w:val="006A32E4"/>
    <w:rsid w:val="006B668C"/>
    <w:rsid w:val="006C5B37"/>
    <w:rsid w:val="006D764C"/>
    <w:rsid w:val="006E2E44"/>
    <w:rsid w:val="00712773"/>
    <w:rsid w:val="00716B41"/>
    <w:rsid w:val="00722859"/>
    <w:rsid w:val="00723AC8"/>
    <w:rsid w:val="007460EE"/>
    <w:rsid w:val="007530DD"/>
    <w:rsid w:val="0075466F"/>
    <w:rsid w:val="0075656D"/>
    <w:rsid w:val="0079732B"/>
    <w:rsid w:val="007B36E7"/>
    <w:rsid w:val="007C4C80"/>
    <w:rsid w:val="007C5C6C"/>
    <w:rsid w:val="007D5E25"/>
    <w:rsid w:val="007D6D90"/>
    <w:rsid w:val="007F007C"/>
    <w:rsid w:val="007F7E97"/>
    <w:rsid w:val="00825489"/>
    <w:rsid w:val="0083210C"/>
    <w:rsid w:val="008335E5"/>
    <w:rsid w:val="00836CCA"/>
    <w:rsid w:val="00853AB2"/>
    <w:rsid w:val="00860599"/>
    <w:rsid w:val="00863337"/>
    <w:rsid w:val="008823C6"/>
    <w:rsid w:val="00885567"/>
    <w:rsid w:val="008871DD"/>
    <w:rsid w:val="008A627F"/>
    <w:rsid w:val="008B1FBB"/>
    <w:rsid w:val="008D4DA2"/>
    <w:rsid w:val="008E0924"/>
    <w:rsid w:val="008E208E"/>
    <w:rsid w:val="008F3C42"/>
    <w:rsid w:val="008F687B"/>
    <w:rsid w:val="0090137F"/>
    <w:rsid w:val="009067B8"/>
    <w:rsid w:val="00907E2F"/>
    <w:rsid w:val="00912952"/>
    <w:rsid w:val="00934447"/>
    <w:rsid w:val="00952F0C"/>
    <w:rsid w:val="009724C1"/>
    <w:rsid w:val="00994CD0"/>
    <w:rsid w:val="009A6D8C"/>
    <w:rsid w:val="009B2DD6"/>
    <w:rsid w:val="009B7E64"/>
    <w:rsid w:val="009C5185"/>
    <w:rsid w:val="009D20AB"/>
    <w:rsid w:val="009D5CAD"/>
    <w:rsid w:val="009E14B5"/>
    <w:rsid w:val="009E34B1"/>
    <w:rsid w:val="009E5B0A"/>
    <w:rsid w:val="009E5D6F"/>
    <w:rsid w:val="009F3577"/>
    <w:rsid w:val="00A07B47"/>
    <w:rsid w:val="00A12E45"/>
    <w:rsid w:val="00A13539"/>
    <w:rsid w:val="00A26DEF"/>
    <w:rsid w:val="00A31D9D"/>
    <w:rsid w:val="00A32DD0"/>
    <w:rsid w:val="00A35069"/>
    <w:rsid w:val="00A36F2A"/>
    <w:rsid w:val="00A44727"/>
    <w:rsid w:val="00A47C5D"/>
    <w:rsid w:val="00A861E9"/>
    <w:rsid w:val="00A96DA2"/>
    <w:rsid w:val="00AA2098"/>
    <w:rsid w:val="00AA2BE5"/>
    <w:rsid w:val="00AA7F92"/>
    <w:rsid w:val="00AB4BBC"/>
    <w:rsid w:val="00AC046A"/>
    <w:rsid w:val="00AF03DD"/>
    <w:rsid w:val="00AF061D"/>
    <w:rsid w:val="00AF368E"/>
    <w:rsid w:val="00AF3FC2"/>
    <w:rsid w:val="00AF6D43"/>
    <w:rsid w:val="00B03CDD"/>
    <w:rsid w:val="00B14AAD"/>
    <w:rsid w:val="00B14B30"/>
    <w:rsid w:val="00B21AB6"/>
    <w:rsid w:val="00B3774E"/>
    <w:rsid w:val="00B437BF"/>
    <w:rsid w:val="00B51FA0"/>
    <w:rsid w:val="00B60EAF"/>
    <w:rsid w:val="00B75037"/>
    <w:rsid w:val="00B778AF"/>
    <w:rsid w:val="00B84F1B"/>
    <w:rsid w:val="00B96AB1"/>
    <w:rsid w:val="00BA0A60"/>
    <w:rsid w:val="00BB73C2"/>
    <w:rsid w:val="00BC3B1A"/>
    <w:rsid w:val="00BE6549"/>
    <w:rsid w:val="00BF07F2"/>
    <w:rsid w:val="00C11269"/>
    <w:rsid w:val="00C16850"/>
    <w:rsid w:val="00C25BAB"/>
    <w:rsid w:val="00C27179"/>
    <w:rsid w:val="00C30F97"/>
    <w:rsid w:val="00C35DDE"/>
    <w:rsid w:val="00C4524B"/>
    <w:rsid w:val="00C6258C"/>
    <w:rsid w:val="00C73BEB"/>
    <w:rsid w:val="00C73CC9"/>
    <w:rsid w:val="00C83010"/>
    <w:rsid w:val="00C96393"/>
    <w:rsid w:val="00CA0BC7"/>
    <w:rsid w:val="00CA339D"/>
    <w:rsid w:val="00CB023A"/>
    <w:rsid w:val="00CC4DCE"/>
    <w:rsid w:val="00D17BBB"/>
    <w:rsid w:val="00D3486A"/>
    <w:rsid w:val="00D367E1"/>
    <w:rsid w:val="00D4001B"/>
    <w:rsid w:val="00D511C3"/>
    <w:rsid w:val="00D5394C"/>
    <w:rsid w:val="00D66981"/>
    <w:rsid w:val="00D74A73"/>
    <w:rsid w:val="00D8326E"/>
    <w:rsid w:val="00D842BC"/>
    <w:rsid w:val="00D8512B"/>
    <w:rsid w:val="00D85C9E"/>
    <w:rsid w:val="00D86C67"/>
    <w:rsid w:val="00D928B8"/>
    <w:rsid w:val="00D93054"/>
    <w:rsid w:val="00DA79A0"/>
    <w:rsid w:val="00DB7889"/>
    <w:rsid w:val="00DC0D8B"/>
    <w:rsid w:val="00DC6D57"/>
    <w:rsid w:val="00DD57B2"/>
    <w:rsid w:val="00E01FFE"/>
    <w:rsid w:val="00E13C22"/>
    <w:rsid w:val="00E1702F"/>
    <w:rsid w:val="00E21D62"/>
    <w:rsid w:val="00E258E0"/>
    <w:rsid w:val="00E3267A"/>
    <w:rsid w:val="00E44002"/>
    <w:rsid w:val="00E97705"/>
    <w:rsid w:val="00EA7098"/>
    <w:rsid w:val="00EC43C6"/>
    <w:rsid w:val="00EC7905"/>
    <w:rsid w:val="00ED7AC0"/>
    <w:rsid w:val="00EE2F94"/>
    <w:rsid w:val="00EF6626"/>
    <w:rsid w:val="00F003E0"/>
    <w:rsid w:val="00F12EFA"/>
    <w:rsid w:val="00F17703"/>
    <w:rsid w:val="00F305F7"/>
    <w:rsid w:val="00F42E79"/>
    <w:rsid w:val="00F67D62"/>
    <w:rsid w:val="00F722D2"/>
    <w:rsid w:val="00F865C2"/>
    <w:rsid w:val="00F972EF"/>
    <w:rsid w:val="00FC0D8C"/>
    <w:rsid w:val="00FE02EC"/>
    <w:rsid w:val="00FE781B"/>
    <w:rsid w:val="0344CE69"/>
    <w:rsid w:val="03B123FF"/>
    <w:rsid w:val="040584BC"/>
    <w:rsid w:val="057B1C42"/>
    <w:rsid w:val="059CE688"/>
    <w:rsid w:val="0A48BD62"/>
    <w:rsid w:val="0C1A9215"/>
    <w:rsid w:val="0C5AAC3B"/>
    <w:rsid w:val="0E22C4D8"/>
    <w:rsid w:val="0F6B1D52"/>
    <w:rsid w:val="1064FF15"/>
    <w:rsid w:val="11204D7A"/>
    <w:rsid w:val="11881934"/>
    <w:rsid w:val="12B70161"/>
    <w:rsid w:val="142E9E27"/>
    <w:rsid w:val="1445FBE4"/>
    <w:rsid w:val="14A43158"/>
    <w:rsid w:val="157AC22B"/>
    <w:rsid w:val="161BB0EC"/>
    <w:rsid w:val="16D21DFF"/>
    <w:rsid w:val="195DB700"/>
    <w:rsid w:val="1A429854"/>
    <w:rsid w:val="1A91E109"/>
    <w:rsid w:val="1C3A2D9E"/>
    <w:rsid w:val="205E1D4C"/>
    <w:rsid w:val="226B6D50"/>
    <w:rsid w:val="23EC7F40"/>
    <w:rsid w:val="24C2A7F0"/>
    <w:rsid w:val="267CA30C"/>
    <w:rsid w:val="276CB421"/>
    <w:rsid w:val="2BB6AEB0"/>
    <w:rsid w:val="2C4EBCD2"/>
    <w:rsid w:val="2E102511"/>
    <w:rsid w:val="2EC390D9"/>
    <w:rsid w:val="3071C25C"/>
    <w:rsid w:val="308CA799"/>
    <w:rsid w:val="32200927"/>
    <w:rsid w:val="3399D276"/>
    <w:rsid w:val="35CCF86B"/>
    <w:rsid w:val="35D52941"/>
    <w:rsid w:val="362544F6"/>
    <w:rsid w:val="36435645"/>
    <w:rsid w:val="3658D9ED"/>
    <w:rsid w:val="374216C5"/>
    <w:rsid w:val="37995212"/>
    <w:rsid w:val="3901FEF0"/>
    <w:rsid w:val="390CC290"/>
    <w:rsid w:val="3D15B929"/>
    <w:rsid w:val="3DF15CF0"/>
    <w:rsid w:val="3F92FDBE"/>
    <w:rsid w:val="406892F7"/>
    <w:rsid w:val="40D206AD"/>
    <w:rsid w:val="417BBCA6"/>
    <w:rsid w:val="4331CA27"/>
    <w:rsid w:val="4475730E"/>
    <w:rsid w:val="46D6B329"/>
    <w:rsid w:val="4C11A1D5"/>
    <w:rsid w:val="4D946CFD"/>
    <w:rsid w:val="4E3E415B"/>
    <w:rsid w:val="4F03A4C4"/>
    <w:rsid w:val="4F40E376"/>
    <w:rsid w:val="509CDFA3"/>
    <w:rsid w:val="516E94AC"/>
    <w:rsid w:val="5253AC0E"/>
    <w:rsid w:val="529EB917"/>
    <w:rsid w:val="53AC1437"/>
    <w:rsid w:val="53C2E527"/>
    <w:rsid w:val="551B7B05"/>
    <w:rsid w:val="5564E819"/>
    <w:rsid w:val="55BA99D5"/>
    <w:rsid w:val="57D5EBB1"/>
    <w:rsid w:val="5954E7AF"/>
    <w:rsid w:val="5A468FC5"/>
    <w:rsid w:val="5ABEC7AB"/>
    <w:rsid w:val="5B35F333"/>
    <w:rsid w:val="5D290C60"/>
    <w:rsid w:val="5E35D05D"/>
    <w:rsid w:val="5E9F22FE"/>
    <w:rsid w:val="5F1E9865"/>
    <w:rsid w:val="5F2F2623"/>
    <w:rsid w:val="5F8D2A92"/>
    <w:rsid w:val="5FB1FE65"/>
    <w:rsid w:val="5FDAEB44"/>
    <w:rsid w:val="603E05E5"/>
    <w:rsid w:val="6045812C"/>
    <w:rsid w:val="614AD926"/>
    <w:rsid w:val="6164BA00"/>
    <w:rsid w:val="634455FA"/>
    <w:rsid w:val="6517F78A"/>
    <w:rsid w:val="664E29BA"/>
    <w:rsid w:val="6674DC12"/>
    <w:rsid w:val="6796202B"/>
    <w:rsid w:val="6852EACF"/>
    <w:rsid w:val="68AA2654"/>
    <w:rsid w:val="69E6D135"/>
    <w:rsid w:val="6A4225B3"/>
    <w:rsid w:val="6B15A12B"/>
    <w:rsid w:val="6C46AB62"/>
    <w:rsid w:val="6CF10112"/>
    <w:rsid w:val="6D020547"/>
    <w:rsid w:val="6D298F9C"/>
    <w:rsid w:val="6E2CC9AA"/>
    <w:rsid w:val="6E7678A1"/>
    <w:rsid w:val="6F7E4EEE"/>
    <w:rsid w:val="702ADEA6"/>
    <w:rsid w:val="71270013"/>
    <w:rsid w:val="71684F6B"/>
    <w:rsid w:val="71EA7084"/>
    <w:rsid w:val="72B272C2"/>
    <w:rsid w:val="72B7E7C7"/>
    <w:rsid w:val="747F2D02"/>
    <w:rsid w:val="7599F99D"/>
    <w:rsid w:val="7687EAF3"/>
    <w:rsid w:val="77F070B9"/>
    <w:rsid w:val="788066FA"/>
    <w:rsid w:val="78B49FE5"/>
    <w:rsid w:val="7909F4E1"/>
    <w:rsid w:val="799F9E44"/>
    <w:rsid w:val="7A1C7662"/>
    <w:rsid w:val="7A90D425"/>
    <w:rsid w:val="7B0F78EC"/>
    <w:rsid w:val="7CA3FB80"/>
    <w:rsid w:val="7DE22A2D"/>
    <w:rsid w:val="7E3EE6F9"/>
    <w:rsid w:val="7EAF3C8B"/>
    <w:rsid w:val="7EBBF44B"/>
    <w:rsid w:val="7FA23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DCF1"/>
  <w15:chartTrackingRefBased/>
  <w15:docId w15:val="{70D10D91-DAFC-4231-8272-53923522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35D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D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D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D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D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DD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35D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35D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35D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35D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35D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35D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35D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35D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35DDE"/>
    <w:rPr>
      <w:rFonts w:eastAsiaTheme="majorEastAsia" w:cstheme="majorBidi"/>
      <w:color w:val="272727" w:themeColor="text1" w:themeTint="D8"/>
    </w:rPr>
  </w:style>
  <w:style w:type="paragraph" w:styleId="Title">
    <w:name w:val="Title"/>
    <w:basedOn w:val="Normal"/>
    <w:next w:val="Normal"/>
    <w:link w:val="TitleChar"/>
    <w:uiPriority w:val="10"/>
    <w:qFormat/>
    <w:rsid w:val="00C35DD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35D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35DD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35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DDE"/>
    <w:pPr>
      <w:spacing w:before="160"/>
      <w:jc w:val="center"/>
    </w:pPr>
    <w:rPr>
      <w:i/>
      <w:iCs/>
      <w:color w:val="404040" w:themeColor="text1" w:themeTint="BF"/>
    </w:rPr>
  </w:style>
  <w:style w:type="character" w:styleId="QuoteChar" w:customStyle="1">
    <w:name w:val="Quote Char"/>
    <w:basedOn w:val="DefaultParagraphFont"/>
    <w:link w:val="Quote"/>
    <w:uiPriority w:val="29"/>
    <w:rsid w:val="00C35DDE"/>
    <w:rPr>
      <w:i/>
      <w:iCs/>
      <w:color w:val="404040" w:themeColor="text1" w:themeTint="BF"/>
    </w:rPr>
  </w:style>
  <w:style w:type="paragraph" w:styleId="ListParagraph">
    <w:name w:val="List Paragraph"/>
    <w:basedOn w:val="Normal"/>
    <w:uiPriority w:val="34"/>
    <w:qFormat/>
    <w:rsid w:val="00C35DDE"/>
    <w:pPr>
      <w:ind w:left="720"/>
      <w:contextualSpacing/>
    </w:pPr>
  </w:style>
  <w:style w:type="character" w:styleId="IntenseEmphasis">
    <w:name w:val="Intense Emphasis"/>
    <w:basedOn w:val="DefaultParagraphFont"/>
    <w:uiPriority w:val="21"/>
    <w:qFormat/>
    <w:rsid w:val="00C35DDE"/>
    <w:rPr>
      <w:i/>
      <w:iCs/>
      <w:color w:val="0F4761" w:themeColor="accent1" w:themeShade="BF"/>
    </w:rPr>
  </w:style>
  <w:style w:type="paragraph" w:styleId="IntenseQuote">
    <w:name w:val="Intense Quote"/>
    <w:basedOn w:val="Normal"/>
    <w:next w:val="Normal"/>
    <w:link w:val="IntenseQuoteChar"/>
    <w:uiPriority w:val="30"/>
    <w:qFormat/>
    <w:rsid w:val="00C35D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35DDE"/>
    <w:rPr>
      <w:i/>
      <w:iCs/>
      <w:color w:val="0F4761" w:themeColor="accent1" w:themeShade="BF"/>
    </w:rPr>
  </w:style>
  <w:style w:type="character" w:styleId="IntenseReference">
    <w:name w:val="Intense Reference"/>
    <w:basedOn w:val="DefaultParagraphFont"/>
    <w:uiPriority w:val="32"/>
    <w:qFormat/>
    <w:rsid w:val="00C35DDE"/>
    <w:rPr>
      <w:b/>
      <w:bCs/>
      <w:smallCaps/>
      <w:color w:val="0F4761" w:themeColor="accent1" w:themeShade="BF"/>
      <w:spacing w:val="5"/>
    </w:rPr>
  </w:style>
  <w:style w:type="paragraph" w:styleId="Caption">
    <w:name w:val="caption"/>
    <w:basedOn w:val="Normal"/>
    <w:next w:val="Normal"/>
    <w:uiPriority w:val="35"/>
    <w:unhideWhenUsed/>
    <w:qFormat/>
    <w:rsid w:val="00DD57B2"/>
    <w:pPr>
      <w:spacing w:line="240" w:lineRule="auto"/>
    </w:pPr>
    <w:rPr>
      <w:rFonts w:eastAsiaTheme="minorEastAsia"/>
      <w:b/>
      <w:bCs/>
      <w:color w:val="404040" w:themeColor="text1" w:themeTint="BF"/>
      <w:kern w:val="0"/>
      <w:sz w:val="16"/>
      <w:szCs w:val="16"/>
      <w14:ligatures w14:val="none"/>
    </w:rPr>
  </w:style>
  <w:style w:type="paragraph" w:styleId="NormalWeb">
    <w:name w:val="Normal (Web)"/>
    <w:basedOn w:val="Normal"/>
    <w:uiPriority w:val="99"/>
    <w:semiHidden/>
    <w:unhideWhenUsed/>
    <w:rsid w:val="00F12E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132">
      <w:bodyDiv w:val="1"/>
      <w:marLeft w:val="0"/>
      <w:marRight w:val="0"/>
      <w:marTop w:val="0"/>
      <w:marBottom w:val="0"/>
      <w:divBdr>
        <w:top w:val="none" w:sz="0" w:space="0" w:color="auto"/>
        <w:left w:val="none" w:sz="0" w:space="0" w:color="auto"/>
        <w:bottom w:val="none" w:sz="0" w:space="0" w:color="auto"/>
        <w:right w:val="none" w:sz="0" w:space="0" w:color="auto"/>
      </w:divBdr>
      <w:divsChild>
        <w:div w:id="933048366">
          <w:marLeft w:val="0"/>
          <w:marRight w:val="0"/>
          <w:marTop w:val="0"/>
          <w:marBottom w:val="0"/>
          <w:divBdr>
            <w:top w:val="none" w:sz="0" w:space="0" w:color="auto"/>
            <w:left w:val="none" w:sz="0" w:space="0" w:color="auto"/>
            <w:bottom w:val="none" w:sz="0" w:space="0" w:color="auto"/>
            <w:right w:val="none" w:sz="0" w:space="0" w:color="auto"/>
          </w:divBdr>
          <w:divsChild>
            <w:div w:id="788668656">
              <w:marLeft w:val="-75"/>
              <w:marRight w:val="0"/>
              <w:marTop w:val="30"/>
              <w:marBottom w:val="30"/>
              <w:divBdr>
                <w:top w:val="none" w:sz="0" w:space="0" w:color="auto"/>
                <w:left w:val="none" w:sz="0" w:space="0" w:color="auto"/>
                <w:bottom w:val="none" w:sz="0" w:space="0" w:color="auto"/>
                <w:right w:val="none" w:sz="0" w:space="0" w:color="auto"/>
              </w:divBdr>
              <w:divsChild>
                <w:div w:id="1200782">
                  <w:marLeft w:val="0"/>
                  <w:marRight w:val="0"/>
                  <w:marTop w:val="0"/>
                  <w:marBottom w:val="0"/>
                  <w:divBdr>
                    <w:top w:val="none" w:sz="0" w:space="0" w:color="auto"/>
                    <w:left w:val="none" w:sz="0" w:space="0" w:color="auto"/>
                    <w:bottom w:val="none" w:sz="0" w:space="0" w:color="auto"/>
                    <w:right w:val="none" w:sz="0" w:space="0" w:color="auto"/>
                  </w:divBdr>
                  <w:divsChild>
                    <w:div w:id="823812840">
                      <w:marLeft w:val="0"/>
                      <w:marRight w:val="0"/>
                      <w:marTop w:val="0"/>
                      <w:marBottom w:val="0"/>
                      <w:divBdr>
                        <w:top w:val="none" w:sz="0" w:space="0" w:color="auto"/>
                        <w:left w:val="none" w:sz="0" w:space="0" w:color="auto"/>
                        <w:bottom w:val="none" w:sz="0" w:space="0" w:color="auto"/>
                        <w:right w:val="none" w:sz="0" w:space="0" w:color="auto"/>
                      </w:divBdr>
                    </w:div>
                  </w:divsChild>
                </w:div>
                <w:div w:id="15036955">
                  <w:marLeft w:val="0"/>
                  <w:marRight w:val="0"/>
                  <w:marTop w:val="0"/>
                  <w:marBottom w:val="0"/>
                  <w:divBdr>
                    <w:top w:val="none" w:sz="0" w:space="0" w:color="auto"/>
                    <w:left w:val="none" w:sz="0" w:space="0" w:color="auto"/>
                    <w:bottom w:val="none" w:sz="0" w:space="0" w:color="auto"/>
                    <w:right w:val="none" w:sz="0" w:space="0" w:color="auto"/>
                  </w:divBdr>
                  <w:divsChild>
                    <w:div w:id="2087144156">
                      <w:marLeft w:val="0"/>
                      <w:marRight w:val="0"/>
                      <w:marTop w:val="0"/>
                      <w:marBottom w:val="0"/>
                      <w:divBdr>
                        <w:top w:val="none" w:sz="0" w:space="0" w:color="auto"/>
                        <w:left w:val="none" w:sz="0" w:space="0" w:color="auto"/>
                        <w:bottom w:val="none" w:sz="0" w:space="0" w:color="auto"/>
                        <w:right w:val="none" w:sz="0" w:space="0" w:color="auto"/>
                      </w:divBdr>
                    </w:div>
                  </w:divsChild>
                </w:div>
                <w:div w:id="57362842">
                  <w:marLeft w:val="0"/>
                  <w:marRight w:val="0"/>
                  <w:marTop w:val="0"/>
                  <w:marBottom w:val="0"/>
                  <w:divBdr>
                    <w:top w:val="none" w:sz="0" w:space="0" w:color="auto"/>
                    <w:left w:val="none" w:sz="0" w:space="0" w:color="auto"/>
                    <w:bottom w:val="none" w:sz="0" w:space="0" w:color="auto"/>
                    <w:right w:val="none" w:sz="0" w:space="0" w:color="auto"/>
                  </w:divBdr>
                  <w:divsChild>
                    <w:div w:id="218595153">
                      <w:marLeft w:val="0"/>
                      <w:marRight w:val="0"/>
                      <w:marTop w:val="0"/>
                      <w:marBottom w:val="0"/>
                      <w:divBdr>
                        <w:top w:val="none" w:sz="0" w:space="0" w:color="auto"/>
                        <w:left w:val="none" w:sz="0" w:space="0" w:color="auto"/>
                        <w:bottom w:val="none" w:sz="0" w:space="0" w:color="auto"/>
                        <w:right w:val="none" w:sz="0" w:space="0" w:color="auto"/>
                      </w:divBdr>
                    </w:div>
                  </w:divsChild>
                </w:div>
                <w:div w:id="61098303">
                  <w:marLeft w:val="0"/>
                  <w:marRight w:val="0"/>
                  <w:marTop w:val="0"/>
                  <w:marBottom w:val="0"/>
                  <w:divBdr>
                    <w:top w:val="none" w:sz="0" w:space="0" w:color="auto"/>
                    <w:left w:val="none" w:sz="0" w:space="0" w:color="auto"/>
                    <w:bottom w:val="none" w:sz="0" w:space="0" w:color="auto"/>
                    <w:right w:val="none" w:sz="0" w:space="0" w:color="auto"/>
                  </w:divBdr>
                  <w:divsChild>
                    <w:div w:id="371538214">
                      <w:marLeft w:val="0"/>
                      <w:marRight w:val="0"/>
                      <w:marTop w:val="0"/>
                      <w:marBottom w:val="0"/>
                      <w:divBdr>
                        <w:top w:val="none" w:sz="0" w:space="0" w:color="auto"/>
                        <w:left w:val="none" w:sz="0" w:space="0" w:color="auto"/>
                        <w:bottom w:val="none" w:sz="0" w:space="0" w:color="auto"/>
                        <w:right w:val="none" w:sz="0" w:space="0" w:color="auto"/>
                      </w:divBdr>
                    </w:div>
                    <w:div w:id="1623614528">
                      <w:marLeft w:val="0"/>
                      <w:marRight w:val="0"/>
                      <w:marTop w:val="0"/>
                      <w:marBottom w:val="0"/>
                      <w:divBdr>
                        <w:top w:val="none" w:sz="0" w:space="0" w:color="auto"/>
                        <w:left w:val="none" w:sz="0" w:space="0" w:color="auto"/>
                        <w:bottom w:val="none" w:sz="0" w:space="0" w:color="auto"/>
                        <w:right w:val="none" w:sz="0" w:space="0" w:color="auto"/>
                      </w:divBdr>
                    </w:div>
                  </w:divsChild>
                </w:div>
                <w:div w:id="79914659">
                  <w:marLeft w:val="0"/>
                  <w:marRight w:val="0"/>
                  <w:marTop w:val="0"/>
                  <w:marBottom w:val="0"/>
                  <w:divBdr>
                    <w:top w:val="none" w:sz="0" w:space="0" w:color="auto"/>
                    <w:left w:val="none" w:sz="0" w:space="0" w:color="auto"/>
                    <w:bottom w:val="none" w:sz="0" w:space="0" w:color="auto"/>
                    <w:right w:val="none" w:sz="0" w:space="0" w:color="auto"/>
                  </w:divBdr>
                  <w:divsChild>
                    <w:div w:id="2117558129">
                      <w:marLeft w:val="0"/>
                      <w:marRight w:val="0"/>
                      <w:marTop w:val="0"/>
                      <w:marBottom w:val="0"/>
                      <w:divBdr>
                        <w:top w:val="none" w:sz="0" w:space="0" w:color="auto"/>
                        <w:left w:val="none" w:sz="0" w:space="0" w:color="auto"/>
                        <w:bottom w:val="none" w:sz="0" w:space="0" w:color="auto"/>
                        <w:right w:val="none" w:sz="0" w:space="0" w:color="auto"/>
                      </w:divBdr>
                    </w:div>
                  </w:divsChild>
                </w:div>
                <w:div w:id="92864932">
                  <w:marLeft w:val="0"/>
                  <w:marRight w:val="0"/>
                  <w:marTop w:val="0"/>
                  <w:marBottom w:val="0"/>
                  <w:divBdr>
                    <w:top w:val="none" w:sz="0" w:space="0" w:color="auto"/>
                    <w:left w:val="none" w:sz="0" w:space="0" w:color="auto"/>
                    <w:bottom w:val="none" w:sz="0" w:space="0" w:color="auto"/>
                    <w:right w:val="none" w:sz="0" w:space="0" w:color="auto"/>
                  </w:divBdr>
                  <w:divsChild>
                    <w:div w:id="1975017489">
                      <w:marLeft w:val="0"/>
                      <w:marRight w:val="0"/>
                      <w:marTop w:val="0"/>
                      <w:marBottom w:val="0"/>
                      <w:divBdr>
                        <w:top w:val="none" w:sz="0" w:space="0" w:color="auto"/>
                        <w:left w:val="none" w:sz="0" w:space="0" w:color="auto"/>
                        <w:bottom w:val="none" w:sz="0" w:space="0" w:color="auto"/>
                        <w:right w:val="none" w:sz="0" w:space="0" w:color="auto"/>
                      </w:divBdr>
                    </w:div>
                  </w:divsChild>
                </w:div>
                <w:div w:id="97531225">
                  <w:marLeft w:val="0"/>
                  <w:marRight w:val="0"/>
                  <w:marTop w:val="0"/>
                  <w:marBottom w:val="0"/>
                  <w:divBdr>
                    <w:top w:val="none" w:sz="0" w:space="0" w:color="auto"/>
                    <w:left w:val="none" w:sz="0" w:space="0" w:color="auto"/>
                    <w:bottom w:val="none" w:sz="0" w:space="0" w:color="auto"/>
                    <w:right w:val="none" w:sz="0" w:space="0" w:color="auto"/>
                  </w:divBdr>
                  <w:divsChild>
                    <w:div w:id="1604071874">
                      <w:marLeft w:val="0"/>
                      <w:marRight w:val="0"/>
                      <w:marTop w:val="0"/>
                      <w:marBottom w:val="0"/>
                      <w:divBdr>
                        <w:top w:val="none" w:sz="0" w:space="0" w:color="auto"/>
                        <w:left w:val="none" w:sz="0" w:space="0" w:color="auto"/>
                        <w:bottom w:val="none" w:sz="0" w:space="0" w:color="auto"/>
                        <w:right w:val="none" w:sz="0" w:space="0" w:color="auto"/>
                      </w:divBdr>
                    </w:div>
                    <w:div w:id="1820148237">
                      <w:marLeft w:val="0"/>
                      <w:marRight w:val="0"/>
                      <w:marTop w:val="0"/>
                      <w:marBottom w:val="0"/>
                      <w:divBdr>
                        <w:top w:val="none" w:sz="0" w:space="0" w:color="auto"/>
                        <w:left w:val="none" w:sz="0" w:space="0" w:color="auto"/>
                        <w:bottom w:val="none" w:sz="0" w:space="0" w:color="auto"/>
                        <w:right w:val="none" w:sz="0" w:space="0" w:color="auto"/>
                      </w:divBdr>
                    </w:div>
                  </w:divsChild>
                </w:div>
                <w:div w:id="109983795">
                  <w:marLeft w:val="0"/>
                  <w:marRight w:val="0"/>
                  <w:marTop w:val="0"/>
                  <w:marBottom w:val="0"/>
                  <w:divBdr>
                    <w:top w:val="none" w:sz="0" w:space="0" w:color="auto"/>
                    <w:left w:val="none" w:sz="0" w:space="0" w:color="auto"/>
                    <w:bottom w:val="none" w:sz="0" w:space="0" w:color="auto"/>
                    <w:right w:val="none" w:sz="0" w:space="0" w:color="auto"/>
                  </w:divBdr>
                  <w:divsChild>
                    <w:div w:id="1789813417">
                      <w:marLeft w:val="0"/>
                      <w:marRight w:val="0"/>
                      <w:marTop w:val="0"/>
                      <w:marBottom w:val="0"/>
                      <w:divBdr>
                        <w:top w:val="none" w:sz="0" w:space="0" w:color="auto"/>
                        <w:left w:val="none" w:sz="0" w:space="0" w:color="auto"/>
                        <w:bottom w:val="none" w:sz="0" w:space="0" w:color="auto"/>
                        <w:right w:val="none" w:sz="0" w:space="0" w:color="auto"/>
                      </w:divBdr>
                    </w:div>
                  </w:divsChild>
                </w:div>
                <w:div w:id="110559537">
                  <w:marLeft w:val="0"/>
                  <w:marRight w:val="0"/>
                  <w:marTop w:val="0"/>
                  <w:marBottom w:val="0"/>
                  <w:divBdr>
                    <w:top w:val="none" w:sz="0" w:space="0" w:color="auto"/>
                    <w:left w:val="none" w:sz="0" w:space="0" w:color="auto"/>
                    <w:bottom w:val="none" w:sz="0" w:space="0" w:color="auto"/>
                    <w:right w:val="none" w:sz="0" w:space="0" w:color="auto"/>
                  </w:divBdr>
                  <w:divsChild>
                    <w:div w:id="463087108">
                      <w:marLeft w:val="0"/>
                      <w:marRight w:val="0"/>
                      <w:marTop w:val="0"/>
                      <w:marBottom w:val="0"/>
                      <w:divBdr>
                        <w:top w:val="none" w:sz="0" w:space="0" w:color="auto"/>
                        <w:left w:val="none" w:sz="0" w:space="0" w:color="auto"/>
                        <w:bottom w:val="none" w:sz="0" w:space="0" w:color="auto"/>
                        <w:right w:val="none" w:sz="0" w:space="0" w:color="auto"/>
                      </w:divBdr>
                    </w:div>
                  </w:divsChild>
                </w:div>
                <w:div w:id="134030590">
                  <w:marLeft w:val="0"/>
                  <w:marRight w:val="0"/>
                  <w:marTop w:val="0"/>
                  <w:marBottom w:val="0"/>
                  <w:divBdr>
                    <w:top w:val="none" w:sz="0" w:space="0" w:color="auto"/>
                    <w:left w:val="none" w:sz="0" w:space="0" w:color="auto"/>
                    <w:bottom w:val="none" w:sz="0" w:space="0" w:color="auto"/>
                    <w:right w:val="none" w:sz="0" w:space="0" w:color="auto"/>
                  </w:divBdr>
                  <w:divsChild>
                    <w:div w:id="474105671">
                      <w:marLeft w:val="0"/>
                      <w:marRight w:val="0"/>
                      <w:marTop w:val="0"/>
                      <w:marBottom w:val="0"/>
                      <w:divBdr>
                        <w:top w:val="none" w:sz="0" w:space="0" w:color="auto"/>
                        <w:left w:val="none" w:sz="0" w:space="0" w:color="auto"/>
                        <w:bottom w:val="none" w:sz="0" w:space="0" w:color="auto"/>
                        <w:right w:val="none" w:sz="0" w:space="0" w:color="auto"/>
                      </w:divBdr>
                    </w:div>
                  </w:divsChild>
                </w:div>
                <w:div w:id="137192934">
                  <w:marLeft w:val="0"/>
                  <w:marRight w:val="0"/>
                  <w:marTop w:val="0"/>
                  <w:marBottom w:val="0"/>
                  <w:divBdr>
                    <w:top w:val="none" w:sz="0" w:space="0" w:color="auto"/>
                    <w:left w:val="none" w:sz="0" w:space="0" w:color="auto"/>
                    <w:bottom w:val="none" w:sz="0" w:space="0" w:color="auto"/>
                    <w:right w:val="none" w:sz="0" w:space="0" w:color="auto"/>
                  </w:divBdr>
                  <w:divsChild>
                    <w:div w:id="443116376">
                      <w:marLeft w:val="0"/>
                      <w:marRight w:val="0"/>
                      <w:marTop w:val="0"/>
                      <w:marBottom w:val="0"/>
                      <w:divBdr>
                        <w:top w:val="none" w:sz="0" w:space="0" w:color="auto"/>
                        <w:left w:val="none" w:sz="0" w:space="0" w:color="auto"/>
                        <w:bottom w:val="none" w:sz="0" w:space="0" w:color="auto"/>
                        <w:right w:val="none" w:sz="0" w:space="0" w:color="auto"/>
                      </w:divBdr>
                    </w:div>
                    <w:div w:id="538932842">
                      <w:marLeft w:val="0"/>
                      <w:marRight w:val="0"/>
                      <w:marTop w:val="0"/>
                      <w:marBottom w:val="0"/>
                      <w:divBdr>
                        <w:top w:val="none" w:sz="0" w:space="0" w:color="auto"/>
                        <w:left w:val="none" w:sz="0" w:space="0" w:color="auto"/>
                        <w:bottom w:val="none" w:sz="0" w:space="0" w:color="auto"/>
                        <w:right w:val="none" w:sz="0" w:space="0" w:color="auto"/>
                      </w:divBdr>
                    </w:div>
                    <w:div w:id="709182822">
                      <w:marLeft w:val="0"/>
                      <w:marRight w:val="0"/>
                      <w:marTop w:val="0"/>
                      <w:marBottom w:val="0"/>
                      <w:divBdr>
                        <w:top w:val="none" w:sz="0" w:space="0" w:color="auto"/>
                        <w:left w:val="none" w:sz="0" w:space="0" w:color="auto"/>
                        <w:bottom w:val="none" w:sz="0" w:space="0" w:color="auto"/>
                        <w:right w:val="none" w:sz="0" w:space="0" w:color="auto"/>
                      </w:divBdr>
                    </w:div>
                    <w:div w:id="1678078271">
                      <w:marLeft w:val="0"/>
                      <w:marRight w:val="0"/>
                      <w:marTop w:val="0"/>
                      <w:marBottom w:val="0"/>
                      <w:divBdr>
                        <w:top w:val="none" w:sz="0" w:space="0" w:color="auto"/>
                        <w:left w:val="none" w:sz="0" w:space="0" w:color="auto"/>
                        <w:bottom w:val="none" w:sz="0" w:space="0" w:color="auto"/>
                        <w:right w:val="none" w:sz="0" w:space="0" w:color="auto"/>
                      </w:divBdr>
                    </w:div>
                    <w:div w:id="2027321630">
                      <w:marLeft w:val="0"/>
                      <w:marRight w:val="0"/>
                      <w:marTop w:val="0"/>
                      <w:marBottom w:val="0"/>
                      <w:divBdr>
                        <w:top w:val="none" w:sz="0" w:space="0" w:color="auto"/>
                        <w:left w:val="none" w:sz="0" w:space="0" w:color="auto"/>
                        <w:bottom w:val="none" w:sz="0" w:space="0" w:color="auto"/>
                        <w:right w:val="none" w:sz="0" w:space="0" w:color="auto"/>
                      </w:divBdr>
                    </w:div>
                  </w:divsChild>
                </w:div>
                <w:div w:id="250623565">
                  <w:marLeft w:val="0"/>
                  <w:marRight w:val="0"/>
                  <w:marTop w:val="0"/>
                  <w:marBottom w:val="0"/>
                  <w:divBdr>
                    <w:top w:val="none" w:sz="0" w:space="0" w:color="auto"/>
                    <w:left w:val="none" w:sz="0" w:space="0" w:color="auto"/>
                    <w:bottom w:val="none" w:sz="0" w:space="0" w:color="auto"/>
                    <w:right w:val="none" w:sz="0" w:space="0" w:color="auto"/>
                  </w:divBdr>
                  <w:divsChild>
                    <w:div w:id="1764034294">
                      <w:marLeft w:val="0"/>
                      <w:marRight w:val="0"/>
                      <w:marTop w:val="0"/>
                      <w:marBottom w:val="0"/>
                      <w:divBdr>
                        <w:top w:val="none" w:sz="0" w:space="0" w:color="auto"/>
                        <w:left w:val="none" w:sz="0" w:space="0" w:color="auto"/>
                        <w:bottom w:val="none" w:sz="0" w:space="0" w:color="auto"/>
                        <w:right w:val="none" w:sz="0" w:space="0" w:color="auto"/>
                      </w:divBdr>
                    </w:div>
                  </w:divsChild>
                </w:div>
                <w:div w:id="268590713">
                  <w:marLeft w:val="0"/>
                  <w:marRight w:val="0"/>
                  <w:marTop w:val="0"/>
                  <w:marBottom w:val="0"/>
                  <w:divBdr>
                    <w:top w:val="none" w:sz="0" w:space="0" w:color="auto"/>
                    <w:left w:val="none" w:sz="0" w:space="0" w:color="auto"/>
                    <w:bottom w:val="none" w:sz="0" w:space="0" w:color="auto"/>
                    <w:right w:val="none" w:sz="0" w:space="0" w:color="auto"/>
                  </w:divBdr>
                  <w:divsChild>
                    <w:div w:id="51080300">
                      <w:marLeft w:val="0"/>
                      <w:marRight w:val="0"/>
                      <w:marTop w:val="0"/>
                      <w:marBottom w:val="0"/>
                      <w:divBdr>
                        <w:top w:val="none" w:sz="0" w:space="0" w:color="auto"/>
                        <w:left w:val="none" w:sz="0" w:space="0" w:color="auto"/>
                        <w:bottom w:val="none" w:sz="0" w:space="0" w:color="auto"/>
                        <w:right w:val="none" w:sz="0" w:space="0" w:color="auto"/>
                      </w:divBdr>
                    </w:div>
                  </w:divsChild>
                </w:div>
                <w:div w:id="332805841">
                  <w:marLeft w:val="0"/>
                  <w:marRight w:val="0"/>
                  <w:marTop w:val="0"/>
                  <w:marBottom w:val="0"/>
                  <w:divBdr>
                    <w:top w:val="none" w:sz="0" w:space="0" w:color="auto"/>
                    <w:left w:val="none" w:sz="0" w:space="0" w:color="auto"/>
                    <w:bottom w:val="none" w:sz="0" w:space="0" w:color="auto"/>
                    <w:right w:val="none" w:sz="0" w:space="0" w:color="auto"/>
                  </w:divBdr>
                  <w:divsChild>
                    <w:div w:id="47338546">
                      <w:marLeft w:val="0"/>
                      <w:marRight w:val="0"/>
                      <w:marTop w:val="0"/>
                      <w:marBottom w:val="0"/>
                      <w:divBdr>
                        <w:top w:val="none" w:sz="0" w:space="0" w:color="auto"/>
                        <w:left w:val="none" w:sz="0" w:space="0" w:color="auto"/>
                        <w:bottom w:val="none" w:sz="0" w:space="0" w:color="auto"/>
                        <w:right w:val="none" w:sz="0" w:space="0" w:color="auto"/>
                      </w:divBdr>
                    </w:div>
                  </w:divsChild>
                </w:div>
                <w:div w:id="375013033">
                  <w:marLeft w:val="0"/>
                  <w:marRight w:val="0"/>
                  <w:marTop w:val="0"/>
                  <w:marBottom w:val="0"/>
                  <w:divBdr>
                    <w:top w:val="none" w:sz="0" w:space="0" w:color="auto"/>
                    <w:left w:val="none" w:sz="0" w:space="0" w:color="auto"/>
                    <w:bottom w:val="none" w:sz="0" w:space="0" w:color="auto"/>
                    <w:right w:val="none" w:sz="0" w:space="0" w:color="auto"/>
                  </w:divBdr>
                  <w:divsChild>
                    <w:div w:id="314535033">
                      <w:marLeft w:val="0"/>
                      <w:marRight w:val="0"/>
                      <w:marTop w:val="0"/>
                      <w:marBottom w:val="0"/>
                      <w:divBdr>
                        <w:top w:val="none" w:sz="0" w:space="0" w:color="auto"/>
                        <w:left w:val="none" w:sz="0" w:space="0" w:color="auto"/>
                        <w:bottom w:val="none" w:sz="0" w:space="0" w:color="auto"/>
                        <w:right w:val="none" w:sz="0" w:space="0" w:color="auto"/>
                      </w:divBdr>
                    </w:div>
                  </w:divsChild>
                </w:div>
                <w:div w:id="433939015">
                  <w:marLeft w:val="0"/>
                  <w:marRight w:val="0"/>
                  <w:marTop w:val="0"/>
                  <w:marBottom w:val="0"/>
                  <w:divBdr>
                    <w:top w:val="none" w:sz="0" w:space="0" w:color="auto"/>
                    <w:left w:val="none" w:sz="0" w:space="0" w:color="auto"/>
                    <w:bottom w:val="none" w:sz="0" w:space="0" w:color="auto"/>
                    <w:right w:val="none" w:sz="0" w:space="0" w:color="auto"/>
                  </w:divBdr>
                  <w:divsChild>
                    <w:div w:id="1744795964">
                      <w:marLeft w:val="0"/>
                      <w:marRight w:val="0"/>
                      <w:marTop w:val="0"/>
                      <w:marBottom w:val="0"/>
                      <w:divBdr>
                        <w:top w:val="none" w:sz="0" w:space="0" w:color="auto"/>
                        <w:left w:val="none" w:sz="0" w:space="0" w:color="auto"/>
                        <w:bottom w:val="none" w:sz="0" w:space="0" w:color="auto"/>
                        <w:right w:val="none" w:sz="0" w:space="0" w:color="auto"/>
                      </w:divBdr>
                    </w:div>
                  </w:divsChild>
                </w:div>
                <w:div w:id="435488287">
                  <w:marLeft w:val="0"/>
                  <w:marRight w:val="0"/>
                  <w:marTop w:val="0"/>
                  <w:marBottom w:val="0"/>
                  <w:divBdr>
                    <w:top w:val="none" w:sz="0" w:space="0" w:color="auto"/>
                    <w:left w:val="none" w:sz="0" w:space="0" w:color="auto"/>
                    <w:bottom w:val="none" w:sz="0" w:space="0" w:color="auto"/>
                    <w:right w:val="none" w:sz="0" w:space="0" w:color="auto"/>
                  </w:divBdr>
                  <w:divsChild>
                    <w:div w:id="1809515934">
                      <w:marLeft w:val="0"/>
                      <w:marRight w:val="0"/>
                      <w:marTop w:val="0"/>
                      <w:marBottom w:val="0"/>
                      <w:divBdr>
                        <w:top w:val="none" w:sz="0" w:space="0" w:color="auto"/>
                        <w:left w:val="none" w:sz="0" w:space="0" w:color="auto"/>
                        <w:bottom w:val="none" w:sz="0" w:space="0" w:color="auto"/>
                        <w:right w:val="none" w:sz="0" w:space="0" w:color="auto"/>
                      </w:divBdr>
                    </w:div>
                  </w:divsChild>
                </w:div>
                <w:div w:id="447698801">
                  <w:marLeft w:val="0"/>
                  <w:marRight w:val="0"/>
                  <w:marTop w:val="0"/>
                  <w:marBottom w:val="0"/>
                  <w:divBdr>
                    <w:top w:val="none" w:sz="0" w:space="0" w:color="auto"/>
                    <w:left w:val="none" w:sz="0" w:space="0" w:color="auto"/>
                    <w:bottom w:val="none" w:sz="0" w:space="0" w:color="auto"/>
                    <w:right w:val="none" w:sz="0" w:space="0" w:color="auto"/>
                  </w:divBdr>
                  <w:divsChild>
                    <w:div w:id="1075590012">
                      <w:marLeft w:val="0"/>
                      <w:marRight w:val="0"/>
                      <w:marTop w:val="0"/>
                      <w:marBottom w:val="0"/>
                      <w:divBdr>
                        <w:top w:val="none" w:sz="0" w:space="0" w:color="auto"/>
                        <w:left w:val="none" w:sz="0" w:space="0" w:color="auto"/>
                        <w:bottom w:val="none" w:sz="0" w:space="0" w:color="auto"/>
                        <w:right w:val="none" w:sz="0" w:space="0" w:color="auto"/>
                      </w:divBdr>
                    </w:div>
                    <w:div w:id="1111437465">
                      <w:marLeft w:val="0"/>
                      <w:marRight w:val="0"/>
                      <w:marTop w:val="0"/>
                      <w:marBottom w:val="0"/>
                      <w:divBdr>
                        <w:top w:val="none" w:sz="0" w:space="0" w:color="auto"/>
                        <w:left w:val="none" w:sz="0" w:space="0" w:color="auto"/>
                        <w:bottom w:val="none" w:sz="0" w:space="0" w:color="auto"/>
                        <w:right w:val="none" w:sz="0" w:space="0" w:color="auto"/>
                      </w:divBdr>
                    </w:div>
                    <w:div w:id="1172600203">
                      <w:marLeft w:val="0"/>
                      <w:marRight w:val="0"/>
                      <w:marTop w:val="0"/>
                      <w:marBottom w:val="0"/>
                      <w:divBdr>
                        <w:top w:val="none" w:sz="0" w:space="0" w:color="auto"/>
                        <w:left w:val="none" w:sz="0" w:space="0" w:color="auto"/>
                        <w:bottom w:val="none" w:sz="0" w:space="0" w:color="auto"/>
                        <w:right w:val="none" w:sz="0" w:space="0" w:color="auto"/>
                      </w:divBdr>
                    </w:div>
                    <w:div w:id="1993555220">
                      <w:marLeft w:val="0"/>
                      <w:marRight w:val="0"/>
                      <w:marTop w:val="0"/>
                      <w:marBottom w:val="0"/>
                      <w:divBdr>
                        <w:top w:val="none" w:sz="0" w:space="0" w:color="auto"/>
                        <w:left w:val="none" w:sz="0" w:space="0" w:color="auto"/>
                        <w:bottom w:val="none" w:sz="0" w:space="0" w:color="auto"/>
                        <w:right w:val="none" w:sz="0" w:space="0" w:color="auto"/>
                      </w:divBdr>
                    </w:div>
                    <w:div w:id="2082748507">
                      <w:marLeft w:val="0"/>
                      <w:marRight w:val="0"/>
                      <w:marTop w:val="0"/>
                      <w:marBottom w:val="0"/>
                      <w:divBdr>
                        <w:top w:val="none" w:sz="0" w:space="0" w:color="auto"/>
                        <w:left w:val="none" w:sz="0" w:space="0" w:color="auto"/>
                        <w:bottom w:val="none" w:sz="0" w:space="0" w:color="auto"/>
                        <w:right w:val="none" w:sz="0" w:space="0" w:color="auto"/>
                      </w:divBdr>
                    </w:div>
                  </w:divsChild>
                </w:div>
                <w:div w:id="473986061">
                  <w:marLeft w:val="0"/>
                  <w:marRight w:val="0"/>
                  <w:marTop w:val="0"/>
                  <w:marBottom w:val="0"/>
                  <w:divBdr>
                    <w:top w:val="none" w:sz="0" w:space="0" w:color="auto"/>
                    <w:left w:val="none" w:sz="0" w:space="0" w:color="auto"/>
                    <w:bottom w:val="none" w:sz="0" w:space="0" w:color="auto"/>
                    <w:right w:val="none" w:sz="0" w:space="0" w:color="auto"/>
                  </w:divBdr>
                  <w:divsChild>
                    <w:div w:id="2095735919">
                      <w:marLeft w:val="0"/>
                      <w:marRight w:val="0"/>
                      <w:marTop w:val="0"/>
                      <w:marBottom w:val="0"/>
                      <w:divBdr>
                        <w:top w:val="none" w:sz="0" w:space="0" w:color="auto"/>
                        <w:left w:val="none" w:sz="0" w:space="0" w:color="auto"/>
                        <w:bottom w:val="none" w:sz="0" w:space="0" w:color="auto"/>
                        <w:right w:val="none" w:sz="0" w:space="0" w:color="auto"/>
                      </w:divBdr>
                    </w:div>
                  </w:divsChild>
                </w:div>
                <w:div w:id="503013168">
                  <w:marLeft w:val="0"/>
                  <w:marRight w:val="0"/>
                  <w:marTop w:val="0"/>
                  <w:marBottom w:val="0"/>
                  <w:divBdr>
                    <w:top w:val="none" w:sz="0" w:space="0" w:color="auto"/>
                    <w:left w:val="none" w:sz="0" w:space="0" w:color="auto"/>
                    <w:bottom w:val="none" w:sz="0" w:space="0" w:color="auto"/>
                    <w:right w:val="none" w:sz="0" w:space="0" w:color="auto"/>
                  </w:divBdr>
                  <w:divsChild>
                    <w:div w:id="655642991">
                      <w:marLeft w:val="0"/>
                      <w:marRight w:val="0"/>
                      <w:marTop w:val="0"/>
                      <w:marBottom w:val="0"/>
                      <w:divBdr>
                        <w:top w:val="none" w:sz="0" w:space="0" w:color="auto"/>
                        <w:left w:val="none" w:sz="0" w:space="0" w:color="auto"/>
                        <w:bottom w:val="none" w:sz="0" w:space="0" w:color="auto"/>
                        <w:right w:val="none" w:sz="0" w:space="0" w:color="auto"/>
                      </w:divBdr>
                    </w:div>
                    <w:div w:id="749549456">
                      <w:marLeft w:val="0"/>
                      <w:marRight w:val="0"/>
                      <w:marTop w:val="0"/>
                      <w:marBottom w:val="0"/>
                      <w:divBdr>
                        <w:top w:val="none" w:sz="0" w:space="0" w:color="auto"/>
                        <w:left w:val="none" w:sz="0" w:space="0" w:color="auto"/>
                        <w:bottom w:val="none" w:sz="0" w:space="0" w:color="auto"/>
                        <w:right w:val="none" w:sz="0" w:space="0" w:color="auto"/>
                      </w:divBdr>
                    </w:div>
                  </w:divsChild>
                </w:div>
                <w:div w:id="508760156">
                  <w:marLeft w:val="0"/>
                  <w:marRight w:val="0"/>
                  <w:marTop w:val="0"/>
                  <w:marBottom w:val="0"/>
                  <w:divBdr>
                    <w:top w:val="none" w:sz="0" w:space="0" w:color="auto"/>
                    <w:left w:val="none" w:sz="0" w:space="0" w:color="auto"/>
                    <w:bottom w:val="none" w:sz="0" w:space="0" w:color="auto"/>
                    <w:right w:val="none" w:sz="0" w:space="0" w:color="auto"/>
                  </w:divBdr>
                  <w:divsChild>
                    <w:div w:id="98381451">
                      <w:marLeft w:val="0"/>
                      <w:marRight w:val="0"/>
                      <w:marTop w:val="0"/>
                      <w:marBottom w:val="0"/>
                      <w:divBdr>
                        <w:top w:val="none" w:sz="0" w:space="0" w:color="auto"/>
                        <w:left w:val="none" w:sz="0" w:space="0" w:color="auto"/>
                        <w:bottom w:val="none" w:sz="0" w:space="0" w:color="auto"/>
                        <w:right w:val="none" w:sz="0" w:space="0" w:color="auto"/>
                      </w:divBdr>
                    </w:div>
                  </w:divsChild>
                </w:div>
                <w:div w:id="513496364">
                  <w:marLeft w:val="0"/>
                  <w:marRight w:val="0"/>
                  <w:marTop w:val="0"/>
                  <w:marBottom w:val="0"/>
                  <w:divBdr>
                    <w:top w:val="none" w:sz="0" w:space="0" w:color="auto"/>
                    <w:left w:val="none" w:sz="0" w:space="0" w:color="auto"/>
                    <w:bottom w:val="none" w:sz="0" w:space="0" w:color="auto"/>
                    <w:right w:val="none" w:sz="0" w:space="0" w:color="auto"/>
                  </w:divBdr>
                  <w:divsChild>
                    <w:div w:id="408385258">
                      <w:marLeft w:val="0"/>
                      <w:marRight w:val="0"/>
                      <w:marTop w:val="0"/>
                      <w:marBottom w:val="0"/>
                      <w:divBdr>
                        <w:top w:val="none" w:sz="0" w:space="0" w:color="auto"/>
                        <w:left w:val="none" w:sz="0" w:space="0" w:color="auto"/>
                        <w:bottom w:val="none" w:sz="0" w:space="0" w:color="auto"/>
                        <w:right w:val="none" w:sz="0" w:space="0" w:color="auto"/>
                      </w:divBdr>
                    </w:div>
                  </w:divsChild>
                </w:div>
                <w:div w:id="519274378">
                  <w:marLeft w:val="0"/>
                  <w:marRight w:val="0"/>
                  <w:marTop w:val="0"/>
                  <w:marBottom w:val="0"/>
                  <w:divBdr>
                    <w:top w:val="none" w:sz="0" w:space="0" w:color="auto"/>
                    <w:left w:val="none" w:sz="0" w:space="0" w:color="auto"/>
                    <w:bottom w:val="none" w:sz="0" w:space="0" w:color="auto"/>
                    <w:right w:val="none" w:sz="0" w:space="0" w:color="auto"/>
                  </w:divBdr>
                  <w:divsChild>
                    <w:div w:id="1693919019">
                      <w:marLeft w:val="0"/>
                      <w:marRight w:val="0"/>
                      <w:marTop w:val="0"/>
                      <w:marBottom w:val="0"/>
                      <w:divBdr>
                        <w:top w:val="none" w:sz="0" w:space="0" w:color="auto"/>
                        <w:left w:val="none" w:sz="0" w:space="0" w:color="auto"/>
                        <w:bottom w:val="none" w:sz="0" w:space="0" w:color="auto"/>
                        <w:right w:val="none" w:sz="0" w:space="0" w:color="auto"/>
                      </w:divBdr>
                    </w:div>
                  </w:divsChild>
                </w:div>
                <w:div w:id="526794249">
                  <w:marLeft w:val="0"/>
                  <w:marRight w:val="0"/>
                  <w:marTop w:val="0"/>
                  <w:marBottom w:val="0"/>
                  <w:divBdr>
                    <w:top w:val="none" w:sz="0" w:space="0" w:color="auto"/>
                    <w:left w:val="none" w:sz="0" w:space="0" w:color="auto"/>
                    <w:bottom w:val="none" w:sz="0" w:space="0" w:color="auto"/>
                    <w:right w:val="none" w:sz="0" w:space="0" w:color="auto"/>
                  </w:divBdr>
                  <w:divsChild>
                    <w:div w:id="649751524">
                      <w:marLeft w:val="0"/>
                      <w:marRight w:val="0"/>
                      <w:marTop w:val="0"/>
                      <w:marBottom w:val="0"/>
                      <w:divBdr>
                        <w:top w:val="none" w:sz="0" w:space="0" w:color="auto"/>
                        <w:left w:val="none" w:sz="0" w:space="0" w:color="auto"/>
                        <w:bottom w:val="none" w:sz="0" w:space="0" w:color="auto"/>
                        <w:right w:val="none" w:sz="0" w:space="0" w:color="auto"/>
                      </w:divBdr>
                    </w:div>
                  </w:divsChild>
                </w:div>
                <w:div w:id="536703620">
                  <w:marLeft w:val="0"/>
                  <w:marRight w:val="0"/>
                  <w:marTop w:val="0"/>
                  <w:marBottom w:val="0"/>
                  <w:divBdr>
                    <w:top w:val="none" w:sz="0" w:space="0" w:color="auto"/>
                    <w:left w:val="none" w:sz="0" w:space="0" w:color="auto"/>
                    <w:bottom w:val="none" w:sz="0" w:space="0" w:color="auto"/>
                    <w:right w:val="none" w:sz="0" w:space="0" w:color="auto"/>
                  </w:divBdr>
                  <w:divsChild>
                    <w:div w:id="1173766786">
                      <w:marLeft w:val="0"/>
                      <w:marRight w:val="0"/>
                      <w:marTop w:val="0"/>
                      <w:marBottom w:val="0"/>
                      <w:divBdr>
                        <w:top w:val="none" w:sz="0" w:space="0" w:color="auto"/>
                        <w:left w:val="none" w:sz="0" w:space="0" w:color="auto"/>
                        <w:bottom w:val="none" w:sz="0" w:space="0" w:color="auto"/>
                        <w:right w:val="none" w:sz="0" w:space="0" w:color="auto"/>
                      </w:divBdr>
                    </w:div>
                  </w:divsChild>
                </w:div>
                <w:div w:id="549151369">
                  <w:marLeft w:val="0"/>
                  <w:marRight w:val="0"/>
                  <w:marTop w:val="0"/>
                  <w:marBottom w:val="0"/>
                  <w:divBdr>
                    <w:top w:val="none" w:sz="0" w:space="0" w:color="auto"/>
                    <w:left w:val="none" w:sz="0" w:space="0" w:color="auto"/>
                    <w:bottom w:val="none" w:sz="0" w:space="0" w:color="auto"/>
                    <w:right w:val="none" w:sz="0" w:space="0" w:color="auto"/>
                  </w:divBdr>
                  <w:divsChild>
                    <w:div w:id="768626564">
                      <w:marLeft w:val="0"/>
                      <w:marRight w:val="0"/>
                      <w:marTop w:val="0"/>
                      <w:marBottom w:val="0"/>
                      <w:divBdr>
                        <w:top w:val="none" w:sz="0" w:space="0" w:color="auto"/>
                        <w:left w:val="none" w:sz="0" w:space="0" w:color="auto"/>
                        <w:bottom w:val="none" w:sz="0" w:space="0" w:color="auto"/>
                        <w:right w:val="none" w:sz="0" w:space="0" w:color="auto"/>
                      </w:divBdr>
                    </w:div>
                  </w:divsChild>
                </w:div>
                <w:div w:id="567811050">
                  <w:marLeft w:val="0"/>
                  <w:marRight w:val="0"/>
                  <w:marTop w:val="0"/>
                  <w:marBottom w:val="0"/>
                  <w:divBdr>
                    <w:top w:val="none" w:sz="0" w:space="0" w:color="auto"/>
                    <w:left w:val="none" w:sz="0" w:space="0" w:color="auto"/>
                    <w:bottom w:val="none" w:sz="0" w:space="0" w:color="auto"/>
                    <w:right w:val="none" w:sz="0" w:space="0" w:color="auto"/>
                  </w:divBdr>
                  <w:divsChild>
                    <w:div w:id="1326668627">
                      <w:marLeft w:val="0"/>
                      <w:marRight w:val="0"/>
                      <w:marTop w:val="0"/>
                      <w:marBottom w:val="0"/>
                      <w:divBdr>
                        <w:top w:val="none" w:sz="0" w:space="0" w:color="auto"/>
                        <w:left w:val="none" w:sz="0" w:space="0" w:color="auto"/>
                        <w:bottom w:val="none" w:sz="0" w:space="0" w:color="auto"/>
                        <w:right w:val="none" w:sz="0" w:space="0" w:color="auto"/>
                      </w:divBdr>
                    </w:div>
                  </w:divsChild>
                </w:div>
                <w:div w:id="599066312">
                  <w:marLeft w:val="0"/>
                  <w:marRight w:val="0"/>
                  <w:marTop w:val="0"/>
                  <w:marBottom w:val="0"/>
                  <w:divBdr>
                    <w:top w:val="none" w:sz="0" w:space="0" w:color="auto"/>
                    <w:left w:val="none" w:sz="0" w:space="0" w:color="auto"/>
                    <w:bottom w:val="none" w:sz="0" w:space="0" w:color="auto"/>
                    <w:right w:val="none" w:sz="0" w:space="0" w:color="auto"/>
                  </w:divBdr>
                  <w:divsChild>
                    <w:div w:id="326178769">
                      <w:marLeft w:val="0"/>
                      <w:marRight w:val="0"/>
                      <w:marTop w:val="0"/>
                      <w:marBottom w:val="0"/>
                      <w:divBdr>
                        <w:top w:val="none" w:sz="0" w:space="0" w:color="auto"/>
                        <w:left w:val="none" w:sz="0" w:space="0" w:color="auto"/>
                        <w:bottom w:val="none" w:sz="0" w:space="0" w:color="auto"/>
                        <w:right w:val="none" w:sz="0" w:space="0" w:color="auto"/>
                      </w:divBdr>
                    </w:div>
                    <w:div w:id="649553081">
                      <w:marLeft w:val="0"/>
                      <w:marRight w:val="0"/>
                      <w:marTop w:val="0"/>
                      <w:marBottom w:val="0"/>
                      <w:divBdr>
                        <w:top w:val="none" w:sz="0" w:space="0" w:color="auto"/>
                        <w:left w:val="none" w:sz="0" w:space="0" w:color="auto"/>
                        <w:bottom w:val="none" w:sz="0" w:space="0" w:color="auto"/>
                        <w:right w:val="none" w:sz="0" w:space="0" w:color="auto"/>
                      </w:divBdr>
                    </w:div>
                    <w:div w:id="909074158">
                      <w:marLeft w:val="0"/>
                      <w:marRight w:val="0"/>
                      <w:marTop w:val="0"/>
                      <w:marBottom w:val="0"/>
                      <w:divBdr>
                        <w:top w:val="none" w:sz="0" w:space="0" w:color="auto"/>
                        <w:left w:val="none" w:sz="0" w:space="0" w:color="auto"/>
                        <w:bottom w:val="none" w:sz="0" w:space="0" w:color="auto"/>
                        <w:right w:val="none" w:sz="0" w:space="0" w:color="auto"/>
                      </w:divBdr>
                    </w:div>
                    <w:div w:id="1845895484">
                      <w:marLeft w:val="0"/>
                      <w:marRight w:val="0"/>
                      <w:marTop w:val="0"/>
                      <w:marBottom w:val="0"/>
                      <w:divBdr>
                        <w:top w:val="none" w:sz="0" w:space="0" w:color="auto"/>
                        <w:left w:val="none" w:sz="0" w:space="0" w:color="auto"/>
                        <w:bottom w:val="none" w:sz="0" w:space="0" w:color="auto"/>
                        <w:right w:val="none" w:sz="0" w:space="0" w:color="auto"/>
                      </w:divBdr>
                    </w:div>
                    <w:div w:id="2133085841">
                      <w:marLeft w:val="0"/>
                      <w:marRight w:val="0"/>
                      <w:marTop w:val="0"/>
                      <w:marBottom w:val="0"/>
                      <w:divBdr>
                        <w:top w:val="none" w:sz="0" w:space="0" w:color="auto"/>
                        <w:left w:val="none" w:sz="0" w:space="0" w:color="auto"/>
                        <w:bottom w:val="none" w:sz="0" w:space="0" w:color="auto"/>
                        <w:right w:val="none" w:sz="0" w:space="0" w:color="auto"/>
                      </w:divBdr>
                    </w:div>
                  </w:divsChild>
                </w:div>
                <w:div w:id="662974621">
                  <w:marLeft w:val="0"/>
                  <w:marRight w:val="0"/>
                  <w:marTop w:val="0"/>
                  <w:marBottom w:val="0"/>
                  <w:divBdr>
                    <w:top w:val="none" w:sz="0" w:space="0" w:color="auto"/>
                    <w:left w:val="none" w:sz="0" w:space="0" w:color="auto"/>
                    <w:bottom w:val="none" w:sz="0" w:space="0" w:color="auto"/>
                    <w:right w:val="none" w:sz="0" w:space="0" w:color="auto"/>
                  </w:divBdr>
                  <w:divsChild>
                    <w:div w:id="1287128889">
                      <w:marLeft w:val="0"/>
                      <w:marRight w:val="0"/>
                      <w:marTop w:val="0"/>
                      <w:marBottom w:val="0"/>
                      <w:divBdr>
                        <w:top w:val="none" w:sz="0" w:space="0" w:color="auto"/>
                        <w:left w:val="none" w:sz="0" w:space="0" w:color="auto"/>
                        <w:bottom w:val="none" w:sz="0" w:space="0" w:color="auto"/>
                        <w:right w:val="none" w:sz="0" w:space="0" w:color="auto"/>
                      </w:divBdr>
                    </w:div>
                  </w:divsChild>
                </w:div>
                <w:div w:id="673341404">
                  <w:marLeft w:val="0"/>
                  <w:marRight w:val="0"/>
                  <w:marTop w:val="0"/>
                  <w:marBottom w:val="0"/>
                  <w:divBdr>
                    <w:top w:val="none" w:sz="0" w:space="0" w:color="auto"/>
                    <w:left w:val="none" w:sz="0" w:space="0" w:color="auto"/>
                    <w:bottom w:val="none" w:sz="0" w:space="0" w:color="auto"/>
                    <w:right w:val="none" w:sz="0" w:space="0" w:color="auto"/>
                  </w:divBdr>
                  <w:divsChild>
                    <w:div w:id="668169587">
                      <w:marLeft w:val="0"/>
                      <w:marRight w:val="0"/>
                      <w:marTop w:val="0"/>
                      <w:marBottom w:val="0"/>
                      <w:divBdr>
                        <w:top w:val="none" w:sz="0" w:space="0" w:color="auto"/>
                        <w:left w:val="none" w:sz="0" w:space="0" w:color="auto"/>
                        <w:bottom w:val="none" w:sz="0" w:space="0" w:color="auto"/>
                        <w:right w:val="none" w:sz="0" w:space="0" w:color="auto"/>
                      </w:divBdr>
                    </w:div>
                    <w:div w:id="1457285996">
                      <w:marLeft w:val="0"/>
                      <w:marRight w:val="0"/>
                      <w:marTop w:val="0"/>
                      <w:marBottom w:val="0"/>
                      <w:divBdr>
                        <w:top w:val="none" w:sz="0" w:space="0" w:color="auto"/>
                        <w:left w:val="none" w:sz="0" w:space="0" w:color="auto"/>
                        <w:bottom w:val="none" w:sz="0" w:space="0" w:color="auto"/>
                        <w:right w:val="none" w:sz="0" w:space="0" w:color="auto"/>
                      </w:divBdr>
                    </w:div>
                  </w:divsChild>
                </w:div>
                <w:div w:id="689254945">
                  <w:marLeft w:val="0"/>
                  <w:marRight w:val="0"/>
                  <w:marTop w:val="0"/>
                  <w:marBottom w:val="0"/>
                  <w:divBdr>
                    <w:top w:val="none" w:sz="0" w:space="0" w:color="auto"/>
                    <w:left w:val="none" w:sz="0" w:space="0" w:color="auto"/>
                    <w:bottom w:val="none" w:sz="0" w:space="0" w:color="auto"/>
                    <w:right w:val="none" w:sz="0" w:space="0" w:color="auto"/>
                  </w:divBdr>
                  <w:divsChild>
                    <w:div w:id="1610504723">
                      <w:marLeft w:val="0"/>
                      <w:marRight w:val="0"/>
                      <w:marTop w:val="0"/>
                      <w:marBottom w:val="0"/>
                      <w:divBdr>
                        <w:top w:val="none" w:sz="0" w:space="0" w:color="auto"/>
                        <w:left w:val="none" w:sz="0" w:space="0" w:color="auto"/>
                        <w:bottom w:val="none" w:sz="0" w:space="0" w:color="auto"/>
                        <w:right w:val="none" w:sz="0" w:space="0" w:color="auto"/>
                      </w:divBdr>
                    </w:div>
                  </w:divsChild>
                </w:div>
                <w:div w:id="709887505">
                  <w:marLeft w:val="0"/>
                  <w:marRight w:val="0"/>
                  <w:marTop w:val="0"/>
                  <w:marBottom w:val="0"/>
                  <w:divBdr>
                    <w:top w:val="none" w:sz="0" w:space="0" w:color="auto"/>
                    <w:left w:val="none" w:sz="0" w:space="0" w:color="auto"/>
                    <w:bottom w:val="none" w:sz="0" w:space="0" w:color="auto"/>
                    <w:right w:val="none" w:sz="0" w:space="0" w:color="auto"/>
                  </w:divBdr>
                  <w:divsChild>
                    <w:div w:id="151526099">
                      <w:marLeft w:val="0"/>
                      <w:marRight w:val="0"/>
                      <w:marTop w:val="0"/>
                      <w:marBottom w:val="0"/>
                      <w:divBdr>
                        <w:top w:val="none" w:sz="0" w:space="0" w:color="auto"/>
                        <w:left w:val="none" w:sz="0" w:space="0" w:color="auto"/>
                        <w:bottom w:val="none" w:sz="0" w:space="0" w:color="auto"/>
                        <w:right w:val="none" w:sz="0" w:space="0" w:color="auto"/>
                      </w:divBdr>
                    </w:div>
                  </w:divsChild>
                </w:div>
                <w:div w:id="717820351">
                  <w:marLeft w:val="0"/>
                  <w:marRight w:val="0"/>
                  <w:marTop w:val="0"/>
                  <w:marBottom w:val="0"/>
                  <w:divBdr>
                    <w:top w:val="none" w:sz="0" w:space="0" w:color="auto"/>
                    <w:left w:val="none" w:sz="0" w:space="0" w:color="auto"/>
                    <w:bottom w:val="none" w:sz="0" w:space="0" w:color="auto"/>
                    <w:right w:val="none" w:sz="0" w:space="0" w:color="auto"/>
                  </w:divBdr>
                  <w:divsChild>
                    <w:div w:id="669451979">
                      <w:marLeft w:val="0"/>
                      <w:marRight w:val="0"/>
                      <w:marTop w:val="0"/>
                      <w:marBottom w:val="0"/>
                      <w:divBdr>
                        <w:top w:val="none" w:sz="0" w:space="0" w:color="auto"/>
                        <w:left w:val="none" w:sz="0" w:space="0" w:color="auto"/>
                        <w:bottom w:val="none" w:sz="0" w:space="0" w:color="auto"/>
                        <w:right w:val="none" w:sz="0" w:space="0" w:color="auto"/>
                      </w:divBdr>
                    </w:div>
                  </w:divsChild>
                </w:div>
                <w:div w:id="759302494">
                  <w:marLeft w:val="0"/>
                  <w:marRight w:val="0"/>
                  <w:marTop w:val="0"/>
                  <w:marBottom w:val="0"/>
                  <w:divBdr>
                    <w:top w:val="none" w:sz="0" w:space="0" w:color="auto"/>
                    <w:left w:val="none" w:sz="0" w:space="0" w:color="auto"/>
                    <w:bottom w:val="none" w:sz="0" w:space="0" w:color="auto"/>
                    <w:right w:val="none" w:sz="0" w:space="0" w:color="auto"/>
                  </w:divBdr>
                  <w:divsChild>
                    <w:div w:id="1210414803">
                      <w:marLeft w:val="0"/>
                      <w:marRight w:val="0"/>
                      <w:marTop w:val="0"/>
                      <w:marBottom w:val="0"/>
                      <w:divBdr>
                        <w:top w:val="none" w:sz="0" w:space="0" w:color="auto"/>
                        <w:left w:val="none" w:sz="0" w:space="0" w:color="auto"/>
                        <w:bottom w:val="none" w:sz="0" w:space="0" w:color="auto"/>
                        <w:right w:val="none" w:sz="0" w:space="0" w:color="auto"/>
                      </w:divBdr>
                    </w:div>
                  </w:divsChild>
                </w:div>
                <w:div w:id="791292688">
                  <w:marLeft w:val="0"/>
                  <w:marRight w:val="0"/>
                  <w:marTop w:val="0"/>
                  <w:marBottom w:val="0"/>
                  <w:divBdr>
                    <w:top w:val="none" w:sz="0" w:space="0" w:color="auto"/>
                    <w:left w:val="none" w:sz="0" w:space="0" w:color="auto"/>
                    <w:bottom w:val="none" w:sz="0" w:space="0" w:color="auto"/>
                    <w:right w:val="none" w:sz="0" w:space="0" w:color="auto"/>
                  </w:divBdr>
                  <w:divsChild>
                    <w:div w:id="246809214">
                      <w:marLeft w:val="0"/>
                      <w:marRight w:val="0"/>
                      <w:marTop w:val="0"/>
                      <w:marBottom w:val="0"/>
                      <w:divBdr>
                        <w:top w:val="none" w:sz="0" w:space="0" w:color="auto"/>
                        <w:left w:val="none" w:sz="0" w:space="0" w:color="auto"/>
                        <w:bottom w:val="none" w:sz="0" w:space="0" w:color="auto"/>
                        <w:right w:val="none" w:sz="0" w:space="0" w:color="auto"/>
                      </w:divBdr>
                    </w:div>
                  </w:divsChild>
                </w:div>
                <w:div w:id="791434468">
                  <w:marLeft w:val="0"/>
                  <w:marRight w:val="0"/>
                  <w:marTop w:val="0"/>
                  <w:marBottom w:val="0"/>
                  <w:divBdr>
                    <w:top w:val="none" w:sz="0" w:space="0" w:color="auto"/>
                    <w:left w:val="none" w:sz="0" w:space="0" w:color="auto"/>
                    <w:bottom w:val="none" w:sz="0" w:space="0" w:color="auto"/>
                    <w:right w:val="none" w:sz="0" w:space="0" w:color="auto"/>
                  </w:divBdr>
                  <w:divsChild>
                    <w:div w:id="41253114">
                      <w:marLeft w:val="0"/>
                      <w:marRight w:val="0"/>
                      <w:marTop w:val="0"/>
                      <w:marBottom w:val="0"/>
                      <w:divBdr>
                        <w:top w:val="none" w:sz="0" w:space="0" w:color="auto"/>
                        <w:left w:val="none" w:sz="0" w:space="0" w:color="auto"/>
                        <w:bottom w:val="none" w:sz="0" w:space="0" w:color="auto"/>
                        <w:right w:val="none" w:sz="0" w:space="0" w:color="auto"/>
                      </w:divBdr>
                    </w:div>
                  </w:divsChild>
                </w:div>
                <w:div w:id="792288413">
                  <w:marLeft w:val="0"/>
                  <w:marRight w:val="0"/>
                  <w:marTop w:val="0"/>
                  <w:marBottom w:val="0"/>
                  <w:divBdr>
                    <w:top w:val="none" w:sz="0" w:space="0" w:color="auto"/>
                    <w:left w:val="none" w:sz="0" w:space="0" w:color="auto"/>
                    <w:bottom w:val="none" w:sz="0" w:space="0" w:color="auto"/>
                    <w:right w:val="none" w:sz="0" w:space="0" w:color="auto"/>
                  </w:divBdr>
                  <w:divsChild>
                    <w:div w:id="270666087">
                      <w:marLeft w:val="0"/>
                      <w:marRight w:val="0"/>
                      <w:marTop w:val="0"/>
                      <w:marBottom w:val="0"/>
                      <w:divBdr>
                        <w:top w:val="none" w:sz="0" w:space="0" w:color="auto"/>
                        <w:left w:val="none" w:sz="0" w:space="0" w:color="auto"/>
                        <w:bottom w:val="none" w:sz="0" w:space="0" w:color="auto"/>
                        <w:right w:val="none" w:sz="0" w:space="0" w:color="auto"/>
                      </w:divBdr>
                    </w:div>
                  </w:divsChild>
                </w:div>
                <w:div w:id="794720326">
                  <w:marLeft w:val="0"/>
                  <w:marRight w:val="0"/>
                  <w:marTop w:val="0"/>
                  <w:marBottom w:val="0"/>
                  <w:divBdr>
                    <w:top w:val="none" w:sz="0" w:space="0" w:color="auto"/>
                    <w:left w:val="none" w:sz="0" w:space="0" w:color="auto"/>
                    <w:bottom w:val="none" w:sz="0" w:space="0" w:color="auto"/>
                    <w:right w:val="none" w:sz="0" w:space="0" w:color="auto"/>
                  </w:divBdr>
                  <w:divsChild>
                    <w:div w:id="1655841632">
                      <w:marLeft w:val="0"/>
                      <w:marRight w:val="0"/>
                      <w:marTop w:val="0"/>
                      <w:marBottom w:val="0"/>
                      <w:divBdr>
                        <w:top w:val="none" w:sz="0" w:space="0" w:color="auto"/>
                        <w:left w:val="none" w:sz="0" w:space="0" w:color="auto"/>
                        <w:bottom w:val="none" w:sz="0" w:space="0" w:color="auto"/>
                        <w:right w:val="none" w:sz="0" w:space="0" w:color="auto"/>
                      </w:divBdr>
                    </w:div>
                  </w:divsChild>
                </w:div>
                <w:div w:id="806775999">
                  <w:marLeft w:val="0"/>
                  <w:marRight w:val="0"/>
                  <w:marTop w:val="0"/>
                  <w:marBottom w:val="0"/>
                  <w:divBdr>
                    <w:top w:val="none" w:sz="0" w:space="0" w:color="auto"/>
                    <w:left w:val="none" w:sz="0" w:space="0" w:color="auto"/>
                    <w:bottom w:val="none" w:sz="0" w:space="0" w:color="auto"/>
                    <w:right w:val="none" w:sz="0" w:space="0" w:color="auto"/>
                  </w:divBdr>
                  <w:divsChild>
                    <w:div w:id="1788397">
                      <w:marLeft w:val="0"/>
                      <w:marRight w:val="0"/>
                      <w:marTop w:val="0"/>
                      <w:marBottom w:val="0"/>
                      <w:divBdr>
                        <w:top w:val="none" w:sz="0" w:space="0" w:color="auto"/>
                        <w:left w:val="none" w:sz="0" w:space="0" w:color="auto"/>
                        <w:bottom w:val="none" w:sz="0" w:space="0" w:color="auto"/>
                        <w:right w:val="none" w:sz="0" w:space="0" w:color="auto"/>
                      </w:divBdr>
                    </w:div>
                    <w:div w:id="676268940">
                      <w:marLeft w:val="0"/>
                      <w:marRight w:val="0"/>
                      <w:marTop w:val="0"/>
                      <w:marBottom w:val="0"/>
                      <w:divBdr>
                        <w:top w:val="none" w:sz="0" w:space="0" w:color="auto"/>
                        <w:left w:val="none" w:sz="0" w:space="0" w:color="auto"/>
                        <w:bottom w:val="none" w:sz="0" w:space="0" w:color="auto"/>
                        <w:right w:val="none" w:sz="0" w:space="0" w:color="auto"/>
                      </w:divBdr>
                    </w:div>
                  </w:divsChild>
                </w:div>
                <w:div w:id="822039641">
                  <w:marLeft w:val="0"/>
                  <w:marRight w:val="0"/>
                  <w:marTop w:val="0"/>
                  <w:marBottom w:val="0"/>
                  <w:divBdr>
                    <w:top w:val="none" w:sz="0" w:space="0" w:color="auto"/>
                    <w:left w:val="none" w:sz="0" w:space="0" w:color="auto"/>
                    <w:bottom w:val="none" w:sz="0" w:space="0" w:color="auto"/>
                    <w:right w:val="none" w:sz="0" w:space="0" w:color="auto"/>
                  </w:divBdr>
                  <w:divsChild>
                    <w:div w:id="920025144">
                      <w:marLeft w:val="0"/>
                      <w:marRight w:val="0"/>
                      <w:marTop w:val="0"/>
                      <w:marBottom w:val="0"/>
                      <w:divBdr>
                        <w:top w:val="none" w:sz="0" w:space="0" w:color="auto"/>
                        <w:left w:val="none" w:sz="0" w:space="0" w:color="auto"/>
                        <w:bottom w:val="none" w:sz="0" w:space="0" w:color="auto"/>
                        <w:right w:val="none" w:sz="0" w:space="0" w:color="auto"/>
                      </w:divBdr>
                    </w:div>
                  </w:divsChild>
                </w:div>
                <w:div w:id="903838475">
                  <w:marLeft w:val="0"/>
                  <w:marRight w:val="0"/>
                  <w:marTop w:val="0"/>
                  <w:marBottom w:val="0"/>
                  <w:divBdr>
                    <w:top w:val="none" w:sz="0" w:space="0" w:color="auto"/>
                    <w:left w:val="none" w:sz="0" w:space="0" w:color="auto"/>
                    <w:bottom w:val="none" w:sz="0" w:space="0" w:color="auto"/>
                    <w:right w:val="none" w:sz="0" w:space="0" w:color="auto"/>
                  </w:divBdr>
                  <w:divsChild>
                    <w:div w:id="232473182">
                      <w:marLeft w:val="0"/>
                      <w:marRight w:val="0"/>
                      <w:marTop w:val="0"/>
                      <w:marBottom w:val="0"/>
                      <w:divBdr>
                        <w:top w:val="none" w:sz="0" w:space="0" w:color="auto"/>
                        <w:left w:val="none" w:sz="0" w:space="0" w:color="auto"/>
                        <w:bottom w:val="none" w:sz="0" w:space="0" w:color="auto"/>
                        <w:right w:val="none" w:sz="0" w:space="0" w:color="auto"/>
                      </w:divBdr>
                    </w:div>
                  </w:divsChild>
                </w:div>
                <w:div w:id="961545313">
                  <w:marLeft w:val="0"/>
                  <w:marRight w:val="0"/>
                  <w:marTop w:val="0"/>
                  <w:marBottom w:val="0"/>
                  <w:divBdr>
                    <w:top w:val="none" w:sz="0" w:space="0" w:color="auto"/>
                    <w:left w:val="none" w:sz="0" w:space="0" w:color="auto"/>
                    <w:bottom w:val="none" w:sz="0" w:space="0" w:color="auto"/>
                    <w:right w:val="none" w:sz="0" w:space="0" w:color="auto"/>
                  </w:divBdr>
                  <w:divsChild>
                    <w:div w:id="1806507475">
                      <w:marLeft w:val="0"/>
                      <w:marRight w:val="0"/>
                      <w:marTop w:val="0"/>
                      <w:marBottom w:val="0"/>
                      <w:divBdr>
                        <w:top w:val="none" w:sz="0" w:space="0" w:color="auto"/>
                        <w:left w:val="none" w:sz="0" w:space="0" w:color="auto"/>
                        <w:bottom w:val="none" w:sz="0" w:space="0" w:color="auto"/>
                        <w:right w:val="none" w:sz="0" w:space="0" w:color="auto"/>
                      </w:divBdr>
                    </w:div>
                  </w:divsChild>
                </w:div>
                <w:div w:id="966819797">
                  <w:marLeft w:val="0"/>
                  <w:marRight w:val="0"/>
                  <w:marTop w:val="0"/>
                  <w:marBottom w:val="0"/>
                  <w:divBdr>
                    <w:top w:val="none" w:sz="0" w:space="0" w:color="auto"/>
                    <w:left w:val="none" w:sz="0" w:space="0" w:color="auto"/>
                    <w:bottom w:val="none" w:sz="0" w:space="0" w:color="auto"/>
                    <w:right w:val="none" w:sz="0" w:space="0" w:color="auto"/>
                  </w:divBdr>
                  <w:divsChild>
                    <w:div w:id="1922332572">
                      <w:marLeft w:val="0"/>
                      <w:marRight w:val="0"/>
                      <w:marTop w:val="0"/>
                      <w:marBottom w:val="0"/>
                      <w:divBdr>
                        <w:top w:val="none" w:sz="0" w:space="0" w:color="auto"/>
                        <w:left w:val="none" w:sz="0" w:space="0" w:color="auto"/>
                        <w:bottom w:val="none" w:sz="0" w:space="0" w:color="auto"/>
                        <w:right w:val="none" w:sz="0" w:space="0" w:color="auto"/>
                      </w:divBdr>
                    </w:div>
                  </w:divsChild>
                </w:div>
                <w:div w:id="981813500">
                  <w:marLeft w:val="0"/>
                  <w:marRight w:val="0"/>
                  <w:marTop w:val="0"/>
                  <w:marBottom w:val="0"/>
                  <w:divBdr>
                    <w:top w:val="none" w:sz="0" w:space="0" w:color="auto"/>
                    <w:left w:val="none" w:sz="0" w:space="0" w:color="auto"/>
                    <w:bottom w:val="none" w:sz="0" w:space="0" w:color="auto"/>
                    <w:right w:val="none" w:sz="0" w:space="0" w:color="auto"/>
                  </w:divBdr>
                  <w:divsChild>
                    <w:div w:id="1194268028">
                      <w:marLeft w:val="0"/>
                      <w:marRight w:val="0"/>
                      <w:marTop w:val="0"/>
                      <w:marBottom w:val="0"/>
                      <w:divBdr>
                        <w:top w:val="none" w:sz="0" w:space="0" w:color="auto"/>
                        <w:left w:val="none" w:sz="0" w:space="0" w:color="auto"/>
                        <w:bottom w:val="none" w:sz="0" w:space="0" w:color="auto"/>
                        <w:right w:val="none" w:sz="0" w:space="0" w:color="auto"/>
                      </w:divBdr>
                    </w:div>
                  </w:divsChild>
                </w:div>
                <w:div w:id="985669587">
                  <w:marLeft w:val="0"/>
                  <w:marRight w:val="0"/>
                  <w:marTop w:val="0"/>
                  <w:marBottom w:val="0"/>
                  <w:divBdr>
                    <w:top w:val="none" w:sz="0" w:space="0" w:color="auto"/>
                    <w:left w:val="none" w:sz="0" w:space="0" w:color="auto"/>
                    <w:bottom w:val="none" w:sz="0" w:space="0" w:color="auto"/>
                    <w:right w:val="none" w:sz="0" w:space="0" w:color="auto"/>
                  </w:divBdr>
                  <w:divsChild>
                    <w:div w:id="1144661757">
                      <w:marLeft w:val="0"/>
                      <w:marRight w:val="0"/>
                      <w:marTop w:val="0"/>
                      <w:marBottom w:val="0"/>
                      <w:divBdr>
                        <w:top w:val="none" w:sz="0" w:space="0" w:color="auto"/>
                        <w:left w:val="none" w:sz="0" w:space="0" w:color="auto"/>
                        <w:bottom w:val="none" w:sz="0" w:space="0" w:color="auto"/>
                        <w:right w:val="none" w:sz="0" w:space="0" w:color="auto"/>
                      </w:divBdr>
                    </w:div>
                  </w:divsChild>
                </w:div>
                <w:div w:id="1025669656">
                  <w:marLeft w:val="0"/>
                  <w:marRight w:val="0"/>
                  <w:marTop w:val="0"/>
                  <w:marBottom w:val="0"/>
                  <w:divBdr>
                    <w:top w:val="none" w:sz="0" w:space="0" w:color="auto"/>
                    <w:left w:val="none" w:sz="0" w:space="0" w:color="auto"/>
                    <w:bottom w:val="none" w:sz="0" w:space="0" w:color="auto"/>
                    <w:right w:val="none" w:sz="0" w:space="0" w:color="auto"/>
                  </w:divBdr>
                  <w:divsChild>
                    <w:div w:id="646789833">
                      <w:marLeft w:val="0"/>
                      <w:marRight w:val="0"/>
                      <w:marTop w:val="0"/>
                      <w:marBottom w:val="0"/>
                      <w:divBdr>
                        <w:top w:val="none" w:sz="0" w:space="0" w:color="auto"/>
                        <w:left w:val="none" w:sz="0" w:space="0" w:color="auto"/>
                        <w:bottom w:val="none" w:sz="0" w:space="0" w:color="auto"/>
                        <w:right w:val="none" w:sz="0" w:space="0" w:color="auto"/>
                      </w:divBdr>
                    </w:div>
                  </w:divsChild>
                </w:div>
                <w:div w:id="1051270372">
                  <w:marLeft w:val="0"/>
                  <w:marRight w:val="0"/>
                  <w:marTop w:val="0"/>
                  <w:marBottom w:val="0"/>
                  <w:divBdr>
                    <w:top w:val="none" w:sz="0" w:space="0" w:color="auto"/>
                    <w:left w:val="none" w:sz="0" w:space="0" w:color="auto"/>
                    <w:bottom w:val="none" w:sz="0" w:space="0" w:color="auto"/>
                    <w:right w:val="none" w:sz="0" w:space="0" w:color="auto"/>
                  </w:divBdr>
                  <w:divsChild>
                    <w:div w:id="203713842">
                      <w:marLeft w:val="0"/>
                      <w:marRight w:val="0"/>
                      <w:marTop w:val="0"/>
                      <w:marBottom w:val="0"/>
                      <w:divBdr>
                        <w:top w:val="none" w:sz="0" w:space="0" w:color="auto"/>
                        <w:left w:val="none" w:sz="0" w:space="0" w:color="auto"/>
                        <w:bottom w:val="none" w:sz="0" w:space="0" w:color="auto"/>
                        <w:right w:val="none" w:sz="0" w:space="0" w:color="auto"/>
                      </w:divBdr>
                    </w:div>
                    <w:div w:id="554587943">
                      <w:marLeft w:val="0"/>
                      <w:marRight w:val="0"/>
                      <w:marTop w:val="0"/>
                      <w:marBottom w:val="0"/>
                      <w:divBdr>
                        <w:top w:val="none" w:sz="0" w:space="0" w:color="auto"/>
                        <w:left w:val="none" w:sz="0" w:space="0" w:color="auto"/>
                        <w:bottom w:val="none" w:sz="0" w:space="0" w:color="auto"/>
                        <w:right w:val="none" w:sz="0" w:space="0" w:color="auto"/>
                      </w:divBdr>
                    </w:div>
                  </w:divsChild>
                </w:div>
                <w:div w:id="1052343231">
                  <w:marLeft w:val="0"/>
                  <w:marRight w:val="0"/>
                  <w:marTop w:val="0"/>
                  <w:marBottom w:val="0"/>
                  <w:divBdr>
                    <w:top w:val="none" w:sz="0" w:space="0" w:color="auto"/>
                    <w:left w:val="none" w:sz="0" w:space="0" w:color="auto"/>
                    <w:bottom w:val="none" w:sz="0" w:space="0" w:color="auto"/>
                    <w:right w:val="none" w:sz="0" w:space="0" w:color="auto"/>
                  </w:divBdr>
                  <w:divsChild>
                    <w:div w:id="1748187855">
                      <w:marLeft w:val="0"/>
                      <w:marRight w:val="0"/>
                      <w:marTop w:val="0"/>
                      <w:marBottom w:val="0"/>
                      <w:divBdr>
                        <w:top w:val="none" w:sz="0" w:space="0" w:color="auto"/>
                        <w:left w:val="none" w:sz="0" w:space="0" w:color="auto"/>
                        <w:bottom w:val="none" w:sz="0" w:space="0" w:color="auto"/>
                        <w:right w:val="none" w:sz="0" w:space="0" w:color="auto"/>
                      </w:divBdr>
                    </w:div>
                  </w:divsChild>
                </w:div>
                <w:div w:id="1053894248">
                  <w:marLeft w:val="0"/>
                  <w:marRight w:val="0"/>
                  <w:marTop w:val="0"/>
                  <w:marBottom w:val="0"/>
                  <w:divBdr>
                    <w:top w:val="none" w:sz="0" w:space="0" w:color="auto"/>
                    <w:left w:val="none" w:sz="0" w:space="0" w:color="auto"/>
                    <w:bottom w:val="none" w:sz="0" w:space="0" w:color="auto"/>
                    <w:right w:val="none" w:sz="0" w:space="0" w:color="auto"/>
                  </w:divBdr>
                  <w:divsChild>
                    <w:div w:id="931668913">
                      <w:marLeft w:val="0"/>
                      <w:marRight w:val="0"/>
                      <w:marTop w:val="0"/>
                      <w:marBottom w:val="0"/>
                      <w:divBdr>
                        <w:top w:val="none" w:sz="0" w:space="0" w:color="auto"/>
                        <w:left w:val="none" w:sz="0" w:space="0" w:color="auto"/>
                        <w:bottom w:val="none" w:sz="0" w:space="0" w:color="auto"/>
                        <w:right w:val="none" w:sz="0" w:space="0" w:color="auto"/>
                      </w:divBdr>
                    </w:div>
                  </w:divsChild>
                </w:div>
                <w:div w:id="1059328519">
                  <w:marLeft w:val="0"/>
                  <w:marRight w:val="0"/>
                  <w:marTop w:val="0"/>
                  <w:marBottom w:val="0"/>
                  <w:divBdr>
                    <w:top w:val="none" w:sz="0" w:space="0" w:color="auto"/>
                    <w:left w:val="none" w:sz="0" w:space="0" w:color="auto"/>
                    <w:bottom w:val="none" w:sz="0" w:space="0" w:color="auto"/>
                    <w:right w:val="none" w:sz="0" w:space="0" w:color="auto"/>
                  </w:divBdr>
                  <w:divsChild>
                    <w:div w:id="2055538109">
                      <w:marLeft w:val="0"/>
                      <w:marRight w:val="0"/>
                      <w:marTop w:val="0"/>
                      <w:marBottom w:val="0"/>
                      <w:divBdr>
                        <w:top w:val="none" w:sz="0" w:space="0" w:color="auto"/>
                        <w:left w:val="none" w:sz="0" w:space="0" w:color="auto"/>
                        <w:bottom w:val="none" w:sz="0" w:space="0" w:color="auto"/>
                        <w:right w:val="none" w:sz="0" w:space="0" w:color="auto"/>
                      </w:divBdr>
                    </w:div>
                  </w:divsChild>
                </w:div>
                <w:div w:id="1076434485">
                  <w:marLeft w:val="0"/>
                  <w:marRight w:val="0"/>
                  <w:marTop w:val="0"/>
                  <w:marBottom w:val="0"/>
                  <w:divBdr>
                    <w:top w:val="none" w:sz="0" w:space="0" w:color="auto"/>
                    <w:left w:val="none" w:sz="0" w:space="0" w:color="auto"/>
                    <w:bottom w:val="none" w:sz="0" w:space="0" w:color="auto"/>
                    <w:right w:val="none" w:sz="0" w:space="0" w:color="auto"/>
                  </w:divBdr>
                  <w:divsChild>
                    <w:div w:id="697051537">
                      <w:marLeft w:val="0"/>
                      <w:marRight w:val="0"/>
                      <w:marTop w:val="0"/>
                      <w:marBottom w:val="0"/>
                      <w:divBdr>
                        <w:top w:val="none" w:sz="0" w:space="0" w:color="auto"/>
                        <w:left w:val="none" w:sz="0" w:space="0" w:color="auto"/>
                        <w:bottom w:val="none" w:sz="0" w:space="0" w:color="auto"/>
                        <w:right w:val="none" w:sz="0" w:space="0" w:color="auto"/>
                      </w:divBdr>
                    </w:div>
                  </w:divsChild>
                </w:div>
                <w:div w:id="1136682770">
                  <w:marLeft w:val="0"/>
                  <w:marRight w:val="0"/>
                  <w:marTop w:val="0"/>
                  <w:marBottom w:val="0"/>
                  <w:divBdr>
                    <w:top w:val="none" w:sz="0" w:space="0" w:color="auto"/>
                    <w:left w:val="none" w:sz="0" w:space="0" w:color="auto"/>
                    <w:bottom w:val="none" w:sz="0" w:space="0" w:color="auto"/>
                    <w:right w:val="none" w:sz="0" w:space="0" w:color="auto"/>
                  </w:divBdr>
                  <w:divsChild>
                    <w:div w:id="1584140634">
                      <w:marLeft w:val="0"/>
                      <w:marRight w:val="0"/>
                      <w:marTop w:val="0"/>
                      <w:marBottom w:val="0"/>
                      <w:divBdr>
                        <w:top w:val="none" w:sz="0" w:space="0" w:color="auto"/>
                        <w:left w:val="none" w:sz="0" w:space="0" w:color="auto"/>
                        <w:bottom w:val="none" w:sz="0" w:space="0" w:color="auto"/>
                        <w:right w:val="none" w:sz="0" w:space="0" w:color="auto"/>
                      </w:divBdr>
                    </w:div>
                  </w:divsChild>
                </w:div>
                <w:div w:id="1136877830">
                  <w:marLeft w:val="0"/>
                  <w:marRight w:val="0"/>
                  <w:marTop w:val="0"/>
                  <w:marBottom w:val="0"/>
                  <w:divBdr>
                    <w:top w:val="none" w:sz="0" w:space="0" w:color="auto"/>
                    <w:left w:val="none" w:sz="0" w:space="0" w:color="auto"/>
                    <w:bottom w:val="none" w:sz="0" w:space="0" w:color="auto"/>
                    <w:right w:val="none" w:sz="0" w:space="0" w:color="auto"/>
                  </w:divBdr>
                  <w:divsChild>
                    <w:div w:id="3092939">
                      <w:marLeft w:val="0"/>
                      <w:marRight w:val="0"/>
                      <w:marTop w:val="0"/>
                      <w:marBottom w:val="0"/>
                      <w:divBdr>
                        <w:top w:val="none" w:sz="0" w:space="0" w:color="auto"/>
                        <w:left w:val="none" w:sz="0" w:space="0" w:color="auto"/>
                        <w:bottom w:val="none" w:sz="0" w:space="0" w:color="auto"/>
                        <w:right w:val="none" w:sz="0" w:space="0" w:color="auto"/>
                      </w:divBdr>
                    </w:div>
                  </w:divsChild>
                </w:div>
                <w:div w:id="1149325035">
                  <w:marLeft w:val="0"/>
                  <w:marRight w:val="0"/>
                  <w:marTop w:val="0"/>
                  <w:marBottom w:val="0"/>
                  <w:divBdr>
                    <w:top w:val="none" w:sz="0" w:space="0" w:color="auto"/>
                    <w:left w:val="none" w:sz="0" w:space="0" w:color="auto"/>
                    <w:bottom w:val="none" w:sz="0" w:space="0" w:color="auto"/>
                    <w:right w:val="none" w:sz="0" w:space="0" w:color="auto"/>
                  </w:divBdr>
                  <w:divsChild>
                    <w:div w:id="2066178417">
                      <w:marLeft w:val="0"/>
                      <w:marRight w:val="0"/>
                      <w:marTop w:val="0"/>
                      <w:marBottom w:val="0"/>
                      <w:divBdr>
                        <w:top w:val="none" w:sz="0" w:space="0" w:color="auto"/>
                        <w:left w:val="none" w:sz="0" w:space="0" w:color="auto"/>
                        <w:bottom w:val="none" w:sz="0" w:space="0" w:color="auto"/>
                        <w:right w:val="none" w:sz="0" w:space="0" w:color="auto"/>
                      </w:divBdr>
                    </w:div>
                  </w:divsChild>
                </w:div>
                <w:div w:id="1152872682">
                  <w:marLeft w:val="0"/>
                  <w:marRight w:val="0"/>
                  <w:marTop w:val="0"/>
                  <w:marBottom w:val="0"/>
                  <w:divBdr>
                    <w:top w:val="none" w:sz="0" w:space="0" w:color="auto"/>
                    <w:left w:val="none" w:sz="0" w:space="0" w:color="auto"/>
                    <w:bottom w:val="none" w:sz="0" w:space="0" w:color="auto"/>
                    <w:right w:val="none" w:sz="0" w:space="0" w:color="auto"/>
                  </w:divBdr>
                  <w:divsChild>
                    <w:div w:id="1229152578">
                      <w:marLeft w:val="0"/>
                      <w:marRight w:val="0"/>
                      <w:marTop w:val="0"/>
                      <w:marBottom w:val="0"/>
                      <w:divBdr>
                        <w:top w:val="none" w:sz="0" w:space="0" w:color="auto"/>
                        <w:left w:val="none" w:sz="0" w:space="0" w:color="auto"/>
                        <w:bottom w:val="none" w:sz="0" w:space="0" w:color="auto"/>
                        <w:right w:val="none" w:sz="0" w:space="0" w:color="auto"/>
                      </w:divBdr>
                    </w:div>
                  </w:divsChild>
                </w:div>
                <w:div w:id="1153333360">
                  <w:marLeft w:val="0"/>
                  <w:marRight w:val="0"/>
                  <w:marTop w:val="0"/>
                  <w:marBottom w:val="0"/>
                  <w:divBdr>
                    <w:top w:val="none" w:sz="0" w:space="0" w:color="auto"/>
                    <w:left w:val="none" w:sz="0" w:space="0" w:color="auto"/>
                    <w:bottom w:val="none" w:sz="0" w:space="0" w:color="auto"/>
                    <w:right w:val="none" w:sz="0" w:space="0" w:color="auto"/>
                  </w:divBdr>
                  <w:divsChild>
                    <w:div w:id="538132870">
                      <w:marLeft w:val="0"/>
                      <w:marRight w:val="0"/>
                      <w:marTop w:val="0"/>
                      <w:marBottom w:val="0"/>
                      <w:divBdr>
                        <w:top w:val="none" w:sz="0" w:space="0" w:color="auto"/>
                        <w:left w:val="none" w:sz="0" w:space="0" w:color="auto"/>
                        <w:bottom w:val="none" w:sz="0" w:space="0" w:color="auto"/>
                        <w:right w:val="none" w:sz="0" w:space="0" w:color="auto"/>
                      </w:divBdr>
                    </w:div>
                  </w:divsChild>
                </w:div>
                <w:div w:id="1193616942">
                  <w:marLeft w:val="0"/>
                  <w:marRight w:val="0"/>
                  <w:marTop w:val="0"/>
                  <w:marBottom w:val="0"/>
                  <w:divBdr>
                    <w:top w:val="none" w:sz="0" w:space="0" w:color="auto"/>
                    <w:left w:val="none" w:sz="0" w:space="0" w:color="auto"/>
                    <w:bottom w:val="none" w:sz="0" w:space="0" w:color="auto"/>
                    <w:right w:val="none" w:sz="0" w:space="0" w:color="auto"/>
                  </w:divBdr>
                  <w:divsChild>
                    <w:div w:id="1023440829">
                      <w:marLeft w:val="0"/>
                      <w:marRight w:val="0"/>
                      <w:marTop w:val="0"/>
                      <w:marBottom w:val="0"/>
                      <w:divBdr>
                        <w:top w:val="none" w:sz="0" w:space="0" w:color="auto"/>
                        <w:left w:val="none" w:sz="0" w:space="0" w:color="auto"/>
                        <w:bottom w:val="none" w:sz="0" w:space="0" w:color="auto"/>
                        <w:right w:val="none" w:sz="0" w:space="0" w:color="auto"/>
                      </w:divBdr>
                    </w:div>
                  </w:divsChild>
                </w:div>
                <w:div w:id="1222716320">
                  <w:marLeft w:val="0"/>
                  <w:marRight w:val="0"/>
                  <w:marTop w:val="0"/>
                  <w:marBottom w:val="0"/>
                  <w:divBdr>
                    <w:top w:val="none" w:sz="0" w:space="0" w:color="auto"/>
                    <w:left w:val="none" w:sz="0" w:space="0" w:color="auto"/>
                    <w:bottom w:val="none" w:sz="0" w:space="0" w:color="auto"/>
                    <w:right w:val="none" w:sz="0" w:space="0" w:color="auto"/>
                  </w:divBdr>
                  <w:divsChild>
                    <w:div w:id="1567180587">
                      <w:marLeft w:val="0"/>
                      <w:marRight w:val="0"/>
                      <w:marTop w:val="0"/>
                      <w:marBottom w:val="0"/>
                      <w:divBdr>
                        <w:top w:val="none" w:sz="0" w:space="0" w:color="auto"/>
                        <w:left w:val="none" w:sz="0" w:space="0" w:color="auto"/>
                        <w:bottom w:val="none" w:sz="0" w:space="0" w:color="auto"/>
                        <w:right w:val="none" w:sz="0" w:space="0" w:color="auto"/>
                      </w:divBdr>
                    </w:div>
                  </w:divsChild>
                </w:div>
                <w:div w:id="1229924569">
                  <w:marLeft w:val="0"/>
                  <w:marRight w:val="0"/>
                  <w:marTop w:val="0"/>
                  <w:marBottom w:val="0"/>
                  <w:divBdr>
                    <w:top w:val="none" w:sz="0" w:space="0" w:color="auto"/>
                    <w:left w:val="none" w:sz="0" w:space="0" w:color="auto"/>
                    <w:bottom w:val="none" w:sz="0" w:space="0" w:color="auto"/>
                    <w:right w:val="none" w:sz="0" w:space="0" w:color="auto"/>
                  </w:divBdr>
                  <w:divsChild>
                    <w:div w:id="862547844">
                      <w:marLeft w:val="0"/>
                      <w:marRight w:val="0"/>
                      <w:marTop w:val="0"/>
                      <w:marBottom w:val="0"/>
                      <w:divBdr>
                        <w:top w:val="none" w:sz="0" w:space="0" w:color="auto"/>
                        <w:left w:val="none" w:sz="0" w:space="0" w:color="auto"/>
                        <w:bottom w:val="none" w:sz="0" w:space="0" w:color="auto"/>
                        <w:right w:val="none" w:sz="0" w:space="0" w:color="auto"/>
                      </w:divBdr>
                    </w:div>
                  </w:divsChild>
                </w:div>
                <w:div w:id="1314799777">
                  <w:marLeft w:val="0"/>
                  <w:marRight w:val="0"/>
                  <w:marTop w:val="0"/>
                  <w:marBottom w:val="0"/>
                  <w:divBdr>
                    <w:top w:val="none" w:sz="0" w:space="0" w:color="auto"/>
                    <w:left w:val="none" w:sz="0" w:space="0" w:color="auto"/>
                    <w:bottom w:val="none" w:sz="0" w:space="0" w:color="auto"/>
                    <w:right w:val="none" w:sz="0" w:space="0" w:color="auto"/>
                  </w:divBdr>
                  <w:divsChild>
                    <w:div w:id="682165227">
                      <w:marLeft w:val="0"/>
                      <w:marRight w:val="0"/>
                      <w:marTop w:val="0"/>
                      <w:marBottom w:val="0"/>
                      <w:divBdr>
                        <w:top w:val="none" w:sz="0" w:space="0" w:color="auto"/>
                        <w:left w:val="none" w:sz="0" w:space="0" w:color="auto"/>
                        <w:bottom w:val="none" w:sz="0" w:space="0" w:color="auto"/>
                        <w:right w:val="none" w:sz="0" w:space="0" w:color="auto"/>
                      </w:divBdr>
                    </w:div>
                  </w:divsChild>
                </w:div>
                <w:div w:id="1362703256">
                  <w:marLeft w:val="0"/>
                  <w:marRight w:val="0"/>
                  <w:marTop w:val="0"/>
                  <w:marBottom w:val="0"/>
                  <w:divBdr>
                    <w:top w:val="none" w:sz="0" w:space="0" w:color="auto"/>
                    <w:left w:val="none" w:sz="0" w:space="0" w:color="auto"/>
                    <w:bottom w:val="none" w:sz="0" w:space="0" w:color="auto"/>
                    <w:right w:val="none" w:sz="0" w:space="0" w:color="auto"/>
                  </w:divBdr>
                  <w:divsChild>
                    <w:div w:id="966937601">
                      <w:marLeft w:val="0"/>
                      <w:marRight w:val="0"/>
                      <w:marTop w:val="0"/>
                      <w:marBottom w:val="0"/>
                      <w:divBdr>
                        <w:top w:val="none" w:sz="0" w:space="0" w:color="auto"/>
                        <w:left w:val="none" w:sz="0" w:space="0" w:color="auto"/>
                        <w:bottom w:val="none" w:sz="0" w:space="0" w:color="auto"/>
                        <w:right w:val="none" w:sz="0" w:space="0" w:color="auto"/>
                      </w:divBdr>
                    </w:div>
                  </w:divsChild>
                </w:div>
                <w:div w:id="1394696895">
                  <w:marLeft w:val="0"/>
                  <w:marRight w:val="0"/>
                  <w:marTop w:val="0"/>
                  <w:marBottom w:val="0"/>
                  <w:divBdr>
                    <w:top w:val="none" w:sz="0" w:space="0" w:color="auto"/>
                    <w:left w:val="none" w:sz="0" w:space="0" w:color="auto"/>
                    <w:bottom w:val="none" w:sz="0" w:space="0" w:color="auto"/>
                    <w:right w:val="none" w:sz="0" w:space="0" w:color="auto"/>
                  </w:divBdr>
                  <w:divsChild>
                    <w:div w:id="46924919">
                      <w:marLeft w:val="0"/>
                      <w:marRight w:val="0"/>
                      <w:marTop w:val="0"/>
                      <w:marBottom w:val="0"/>
                      <w:divBdr>
                        <w:top w:val="none" w:sz="0" w:space="0" w:color="auto"/>
                        <w:left w:val="none" w:sz="0" w:space="0" w:color="auto"/>
                        <w:bottom w:val="none" w:sz="0" w:space="0" w:color="auto"/>
                        <w:right w:val="none" w:sz="0" w:space="0" w:color="auto"/>
                      </w:divBdr>
                    </w:div>
                    <w:div w:id="1294094208">
                      <w:marLeft w:val="0"/>
                      <w:marRight w:val="0"/>
                      <w:marTop w:val="0"/>
                      <w:marBottom w:val="0"/>
                      <w:divBdr>
                        <w:top w:val="none" w:sz="0" w:space="0" w:color="auto"/>
                        <w:left w:val="none" w:sz="0" w:space="0" w:color="auto"/>
                        <w:bottom w:val="none" w:sz="0" w:space="0" w:color="auto"/>
                        <w:right w:val="none" w:sz="0" w:space="0" w:color="auto"/>
                      </w:divBdr>
                    </w:div>
                  </w:divsChild>
                </w:div>
                <w:div w:id="1464497297">
                  <w:marLeft w:val="0"/>
                  <w:marRight w:val="0"/>
                  <w:marTop w:val="0"/>
                  <w:marBottom w:val="0"/>
                  <w:divBdr>
                    <w:top w:val="none" w:sz="0" w:space="0" w:color="auto"/>
                    <w:left w:val="none" w:sz="0" w:space="0" w:color="auto"/>
                    <w:bottom w:val="none" w:sz="0" w:space="0" w:color="auto"/>
                    <w:right w:val="none" w:sz="0" w:space="0" w:color="auto"/>
                  </w:divBdr>
                  <w:divsChild>
                    <w:div w:id="640426399">
                      <w:marLeft w:val="0"/>
                      <w:marRight w:val="0"/>
                      <w:marTop w:val="0"/>
                      <w:marBottom w:val="0"/>
                      <w:divBdr>
                        <w:top w:val="none" w:sz="0" w:space="0" w:color="auto"/>
                        <w:left w:val="none" w:sz="0" w:space="0" w:color="auto"/>
                        <w:bottom w:val="none" w:sz="0" w:space="0" w:color="auto"/>
                        <w:right w:val="none" w:sz="0" w:space="0" w:color="auto"/>
                      </w:divBdr>
                    </w:div>
                  </w:divsChild>
                </w:div>
                <w:div w:id="1497651905">
                  <w:marLeft w:val="0"/>
                  <w:marRight w:val="0"/>
                  <w:marTop w:val="0"/>
                  <w:marBottom w:val="0"/>
                  <w:divBdr>
                    <w:top w:val="none" w:sz="0" w:space="0" w:color="auto"/>
                    <w:left w:val="none" w:sz="0" w:space="0" w:color="auto"/>
                    <w:bottom w:val="none" w:sz="0" w:space="0" w:color="auto"/>
                    <w:right w:val="none" w:sz="0" w:space="0" w:color="auto"/>
                  </w:divBdr>
                  <w:divsChild>
                    <w:div w:id="600382642">
                      <w:marLeft w:val="0"/>
                      <w:marRight w:val="0"/>
                      <w:marTop w:val="0"/>
                      <w:marBottom w:val="0"/>
                      <w:divBdr>
                        <w:top w:val="none" w:sz="0" w:space="0" w:color="auto"/>
                        <w:left w:val="none" w:sz="0" w:space="0" w:color="auto"/>
                        <w:bottom w:val="none" w:sz="0" w:space="0" w:color="auto"/>
                        <w:right w:val="none" w:sz="0" w:space="0" w:color="auto"/>
                      </w:divBdr>
                    </w:div>
                  </w:divsChild>
                </w:div>
                <w:div w:id="1522087929">
                  <w:marLeft w:val="0"/>
                  <w:marRight w:val="0"/>
                  <w:marTop w:val="0"/>
                  <w:marBottom w:val="0"/>
                  <w:divBdr>
                    <w:top w:val="none" w:sz="0" w:space="0" w:color="auto"/>
                    <w:left w:val="none" w:sz="0" w:space="0" w:color="auto"/>
                    <w:bottom w:val="none" w:sz="0" w:space="0" w:color="auto"/>
                    <w:right w:val="none" w:sz="0" w:space="0" w:color="auto"/>
                  </w:divBdr>
                  <w:divsChild>
                    <w:div w:id="355467393">
                      <w:marLeft w:val="0"/>
                      <w:marRight w:val="0"/>
                      <w:marTop w:val="0"/>
                      <w:marBottom w:val="0"/>
                      <w:divBdr>
                        <w:top w:val="none" w:sz="0" w:space="0" w:color="auto"/>
                        <w:left w:val="none" w:sz="0" w:space="0" w:color="auto"/>
                        <w:bottom w:val="none" w:sz="0" w:space="0" w:color="auto"/>
                        <w:right w:val="none" w:sz="0" w:space="0" w:color="auto"/>
                      </w:divBdr>
                    </w:div>
                  </w:divsChild>
                </w:div>
                <w:div w:id="1534002303">
                  <w:marLeft w:val="0"/>
                  <w:marRight w:val="0"/>
                  <w:marTop w:val="0"/>
                  <w:marBottom w:val="0"/>
                  <w:divBdr>
                    <w:top w:val="none" w:sz="0" w:space="0" w:color="auto"/>
                    <w:left w:val="none" w:sz="0" w:space="0" w:color="auto"/>
                    <w:bottom w:val="none" w:sz="0" w:space="0" w:color="auto"/>
                    <w:right w:val="none" w:sz="0" w:space="0" w:color="auto"/>
                  </w:divBdr>
                  <w:divsChild>
                    <w:div w:id="605768221">
                      <w:marLeft w:val="0"/>
                      <w:marRight w:val="0"/>
                      <w:marTop w:val="0"/>
                      <w:marBottom w:val="0"/>
                      <w:divBdr>
                        <w:top w:val="none" w:sz="0" w:space="0" w:color="auto"/>
                        <w:left w:val="none" w:sz="0" w:space="0" w:color="auto"/>
                        <w:bottom w:val="none" w:sz="0" w:space="0" w:color="auto"/>
                        <w:right w:val="none" w:sz="0" w:space="0" w:color="auto"/>
                      </w:divBdr>
                    </w:div>
                  </w:divsChild>
                </w:div>
                <w:div w:id="1602957349">
                  <w:marLeft w:val="0"/>
                  <w:marRight w:val="0"/>
                  <w:marTop w:val="0"/>
                  <w:marBottom w:val="0"/>
                  <w:divBdr>
                    <w:top w:val="none" w:sz="0" w:space="0" w:color="auto"/>
                    <w:left w:val="none" w:sz="0" w:space="0" w:color="auto"/>
                    <w:bottom w:val="none" w:sz="0" w:space="0" w:color="auto"/>
                    <w:right w:val="none" w:sz="0" w:space="0" w:color="auto"/>
                  </w:divBdr>
                  <w:divsChild>
                    <w:div w:id="168107343">
                      <w:marLeft w:val="0"/>
                      <w:marRight w:val="0"/>
                      <w:marTop w:val="0"/>
                      <w:marBottom w:val="0"/>
                      <w:divBdr>
                        <w:top w:val="none" w:sz="0" w:space="0" w:color="auto"/>
                        <w:left w:val="none" w:sz="0" w:space="0" w:color="auto"/>
                        <w:bottom w:val="none" w:sz="0" w:space="0" w:color="auto"/>
                        <w:right w:val="none" w:sz="0" w:space="0" w:color="auto"/>
                      </w:divBdr>
                    </w:div>
                    <w:div w:id="2060206367">
                      <w:marLeft w:val="0"/>
                      <w:marRight w:val="0"/>
                      <w:marTop w:val="0"/>
                      <w:marBottom w:val="0"/>
                      <w:divBdr>
                        <w:top w:val="none" w:sz="0" w:space="0" w:color="auto"/>
                        <w:left w:val="none" w:sz="0" w:space="0" w:color="auto"/>
                        <w:bottom w:val="none" w:sz="0" w:space="0" w:color="auto"/>
                        <w:right w:val="none" w:sz="0" w:space="0" w:color="auto"/>
                      </w:divBdr>
                    </w:div>
                  </w:divsChild>
                </w:div>
                <w:div w:id="1665281521">
                  <w:marLeft w:val="0"/>
                  <w:marRight w:val="0"/>
                  <w:marTop w:val="0"/>
                  <w:marBottom w:val="0"/>
                  <w:divBdr>
                    <w:top w:val="none" w:sz="0" w:space="0" w:color="auto"/>
                    <w:left w:val="none" w:sz="0" w:space="0" w:color="auto"/>
                    <w:bottom w:val="none" w:sz="0" w:space="0" w:color="auto"/>
                    <w:right w:val="none" w:sz="0" w:space="0" w:color="auto"/>
                  </w:divBdr>
                  <w:divsChild>
                    <w:div w:id="1004094148">
                      <w:marLeft w:val="0"/>
                      <w:marRight w:val="0"/>
                      <w:marTop w:val="0"/>
                      <w:marBottom w:val="0"/>
                      <w:divBdr>
                        <w:top w:val="none" w:sz="0" w:space="0" w:color="auto"/>
                        <w:left w:val="none" w:sz="0" w:space="0" w:color="auto"/>
                        <w:bottom w:val="none" w:sz="0" w:space="0" w:color="auto"/>
                        <w:right w:val="none" w:sz="0" w:space="0" w:color="auto"/>
                      </w:divBdr>
                    </w:div>
                  </w:divsChild>
                </w:div>
                <w:div w:id="1682320920">
                  <w:marLeft w:val="0"/>
                  <w:marRight w:val="0"/>
                  <w:marTop w:val="0"/>
                  <w:marBottom w:val="0"/>
                  <w:divBdr>
                    <w:top w:val="none" w:sz="0" w:space="0" w:color="auto"/>
                    <w:left w:val="none" w:sz="0" w:space="0" w:color="auto"/>
                    <w:bottom w:val="none" w:sz="0" w:space="0" w:color="auto"/>
                    <w:right w:val="none" w:sz="0" w:space="0" w:color="auto"/>
                  </w:divBdr>
                  <w:divsChild>
                    <w:div w:id="201944548">
                      <w:marLeft w:val="0"/>
                      <w:marRight w:val="0"/>
                      <w:marTop w:val="0"/>
                      <w:marBottom w:val="0"/>
                      <w:divBdr>
                        <w:top w:val="none" w:sz="0" w:space="0" w:color="auto"/>
                        <w:left w:val="none" w:sz="0" w:space="0" w:color="auto"/>
                        <w:bottom w:val="none" w:sz="0" w:space="0" w:color="auto"/>
                        <w:right w:val="none" w:sz="0" w:space="0" w:color="auto"/>
                      </w:divBdr>
                    </w:div>
                  </w:divsChild>
                </w:div>
                <w:div w:id="1684433382">
                  <w:marLeft w:val="0"/>
                  <w:marRight w:val="0"/>
                  <w:marTop w:val="0"/>
                  <w:marBottom w:val="0"/>
                  <w:divBdr>
                    <w:top w:val="none" w:sz="0" w:space="0" w:color="auto"/>
                    <w:left w:val="none" w:sz="0" w:space="0" w:color="auto"/>
                    <w:bottom w:val="none" w:sz="0" w:space="0" w:color="auto"/>
                    <w:right w:val="none" w:sz="0" w:space="0" w:color="auto"/>
                  </w:divBdr>
                  <w:divsChild>
                    <w:div w:id="2009401414">
                      <w:marLeft w:val="0"/>
                      <w:marRight w:val="0"/>
                      <w:marTop w:val="0"/>
                      <w:marBottom w:val="0"/>
                      <w:divBdr>
                        <w:top w:val="none" w:sz="0" w:space="0" w:color="auto"/>
                        <w:left w:val="none" w:sz="0" w:space="0" w:color="auto"/>
                        <w:bottom w:val="none" w:sz="0" w:space="0" w:color="auto"/>
                        <w:right w:val="none" w:sz="0" w:space="0" w:color="auto"/>
                      </w:divBdr>
                    </w:div>
                  </w:divsChild>
                </w:div>
                <w:div w:id="1689595310">
                  <w:marLeft w:val="0"/>
                  <w:marRight w:val="0"/>
                  <w:marTop w:val="0"/>
                  <w:marBottom w:val="0"/>
                  <w:divBdr>
                    <w:top w:val="none" w:sz="0" w:space="0" w:color="auto"/>
                    <w:left w:val="none" w:sz="0" w:space="0" w:color="auto"/>
                    <w:bottom w:val="none" w:sz="0" w:space="0" w:color="auto"/>
                    <w:right w:val="none" w:sz="0" w:space="0" w:color="auto"/>
                  </w:divBdr>
                  <w:divsChild>
                    <w:div w:id="642808373">
                      <w:marLeft w:val="0"/>
                      <w:marRight w:val="0"/>
                      <w:marTop w:val="0"/>
                      <w:marBottom w:val="0"/>
                      <w:divBdr>
                        <w:top w:val="none" w:sz="0" w:space="0" w:color="auto"/>
                        <w:left w:val="none" w:sz="0" w:space="0" w:color="auto"/>
                        <w:bottom w:val="none" w:sz="0" w:space="0" w:color="auto"/>
                        <w:right w:val="none" w:sz="0" w:space="0" w:color="auto"/>
                      </w:divBdr>
                    </w:div>
                  </w:divsChild>
                </w:div>
                <w:div w:id="1697731260">
                  <w:marLeft w:val="0"/>
                  <w:marRight w:val="0"/>
                  <w:marTop w:val="0"/>
                  <w:marBottom w:val="0"/>
                  <w:divBdr>
                    <w:top w:val="none" w:sz="0" w:space="0" w:color="auto"/>
                    <w:left w:val="none" w:sz="0" w:space="0" w:color="auto"/>
                    <w:bottom w:val="none" w:sz="0" w:space="0" w:color="auto"/>
                    <w:right w:val="none" w:sz="0" w:space="0" w:color="auto"/>
                  </w:divBdr>
                  <w:divsChild>
                    <w:div w:id="186598571">
                      <w:marLeft w:val="0"/>
                      <w:marRight w:val="0"/>
                      <w:marTop w:val="0"/>
                      <w:marBottom w:val="0"/>
                      <w:divBdr>
                        <w:top w:val="none" w:sz="0" w:space="0" w:color="auto"/>
                        <w:left w:val="none" w:sz="0" w:space="0" w:color="auto"/>
                        <w:bottom w:val="none" w:sz="0" w:space="0" w:color="auto"/>
                        <w:right w:val="none" w:sz="0" w:space="0" w:color="auto"/>
                      </w:divBdr>
                    </w:div>
                  </w:divsChild>
                </w:div>
                <w:div w:id="1767655474">
                  <w:marLeft w:val="0"/>
                  <w:marRight w:val="0"/>
                  <w:marTop w:val="0"/>
                  <w:marBottom w:val="0"/>
                  <w:divBdr>
                    <w:top w:val="none" w:sz="0" w:space="0" w:color="auto"/>
                    <w:left w:val="none" w:sz="0" w:space="0" w:color="auto"/>
                    <w:bottom w:val="none" w:sz="0" w:space="0" w:color="auto"/>
                    <w:right w:val="none" w:sz="0" w:space="0" w:color="auto"/>
                  </w:divBdr>
                  <w:divsChild>
                    <w:div w:id="1169097901">
                      <w:marLeft w:val="0"/>
                      <w:marRight w:val="0"/>
                      <w:marTop w:val="0"/>
                      <w:marBottom w:val="0"/>
                      <w:divBdr>
                        <w:top w:val="none" w:sz="0" w:space="0" w:color="auto"/>
                        <w:left w:val="none" w:sz="0" w:space="0" w:color="auto"/>
                        <w:bottom w:val="none" w:sz="0" w:space="0" w:color="auto"/>
                        <w:right w:val="none" w:sz="0" w:space="0" w:color="auto"/>
                      </w:divBdr>
                    </w:div>
                  </w:divsChild>
                </w:div>
                <w:div w:id="1772627553">
                  <w:marLeft w:val="0"/>
                  <w:marRight w:val="0"/>
                  <w:marTop w:val="0"/>
                  <w:marBottom w:val="0"/>
                  <w:divBdr>
                    <w:top w:val="none" w:sz="0" w:space="0" w:color="auto"/>
                    <w:left w:val="none" w:sz="0" w:space="0" w:color="auto"/>
                    <w:bottom w:val="none" w:sz="0" w:space="0" w:color="auto"/>
                    <w:right w:val="none" w:sz="0" w:space="0" w:color="auto"/>
                  </w:divBdr>
                  <w:divsChild>
                    <w:div w:id="81999728">
                      <w:marLeft w:val="0"/>
                      <w:marRight w:val="0"/>
                      <w:marTop w:val="0"/>
                      <w:marBottom w:val="0"/>
                      <w:divBdr>
                        <w:top w:val="none" w:sz="0" w:space="0" w:color="auto"/>
                        <w:left w:val="none" w:sz="0" w:space="0" w:color="auto"/>
                        <w:bottom w:val="none" w:sz="0" w:space="0" w:color="auto"/>
                        <w:right w:val="none" w:sz="0" w:space="0" w:color="auto"/>
                      </w:divBdr>
                    </w:div>
                  </w:divsChild>
                </w:div>
                <w:div w:id="1782996362">
                  <w:marLeft w:val="0"/>
                  <w:marRight w:val="0"/>
                  <w:marTop w:val="0"/>
                  <w:marBottom w:val="0"/>
                  <w:divBdr>
                    <w:top w:val="none" w:sz="0" w:space="0" w:color="auto"/>
                    <w:left w:val="none" w:sz="0" w:space="0" w:color="auto"/>
                    <w:bottom w:val="none" w:sz="0" w:space="0" w:color="auto"/>
                    <w:right w:val="none" w:sz="0" w:space="0" w:color="auto"/>
                  </w:divBdr>
                  <w:divsChild>
                    <w:div w:id="602568778">
                      <w:marLeft w:val="0"/>
                      <w:marRight w:val="0"/>
                      <w:marTop w:val="0"/>
                      <w:marBottom w:val="0"/>
                      <w:divBdr>
                        <w:top w:val="none" w:sz="0" w:space="0" w:color="auto"/>
                        <w:left w:val="none" w:sz="0" w:space="0" w:color="auto"/>
                        <w:bottom w:val="none" w:sz="0" w:space="0" w:color="auto"/>
                        <w:right w:val="none" w:sz="0" w:space="0" w:color="auto"/>
                      </w:divBdr>
                    </w:div>
                  </w:divsChild>
                </w:div>
                <w:div w:id="1815293709">
                  <w:marLeft w:val="0"/>
                  <w:marRight w:val="0"/>
                  <w:marTop w:val="0"/>
                  <w:marBottom w:val="0"/>
                  <w:divBdr>
                    <w:top w:val="none" w:sz="0" w:space="0" w:color="auto"/>
                    <w:left w:val="none" w:sz="0" w:space="0" w:color="auto"/>
                    <w:bottom w:val="none" w:sz="0" w:space="0" w:color="auto"/>
                    <w:right w:val="none" w:sz="0" w:space="0" w:color="auto"/>
                  </w:divBdr>
                  <w:divsChild>
                    <w:div w:id="911626795">
                      <w:marLeft w:val="0"/>
                      <w:marRight w:val="0"/>
                      <w:marTop w:val="0"/>
                      <w:marBottom w:val="0"/>
                      <w:divBdr>
                        <w:top w:val="none" w:sz="0" w:space="0" w:color="auto"/>
                        <w:left w:val="none" w:sz="0" w:space="0" w:color="auto"/>
                        <w:bottom w:val="none" w:sz="0" w:space="0" w:color="auto"/>
                        <w:right w:val="none" w:sz="0" w:space="0" w:color="auto"/>
                      </w:divBdr>
                    </w:div>
                  </w:divsChild>
                </w:div>
                <w:div w:id="1905333259">
                  <w:marLeft w:val="0"/>
                  <w:marRight w:val="0"/>
                  <w:marTop w:val="0"/>
                  <w:marBottom w:val="0"/>
                  <w:divBdr>
                    <w:top w:val="none" w:sz="0" w:space="0" w:color="auto"/>
                    <w:left w:val="none" w:sz="0" w:space="0" w:color="auto"/>
                    <w:bottom w:val="none" w:sz="0" w:space="0" w:color="auto"/>
                    <w:right w:val="none" w:sz="0" w:space="0" w:color="auto"/>
                  </w:divBdr>
                  <w:divsChild>
                    <w:div w:id="85158188">
                      <w:marLeft w:val="0"/>
                      <w:marRight w:val="0"/>
                      <w:marTop w:val="0"/>
                      <w:marBottom w:val="0"/>
                      <w:divBdr>
                        <w:top w:val="none" w:sz="0" w:space="0" w:color="auto"/>
                        <w:left w:val="none" w:sz="0" w:space="0" w:color="auto"/>
                        <w:bottom w:val="none" w:sz="0" w:space="0" w:color="auto"/>
                        <w:right w:val="none" w:sz="0" w:space="0" w:color="auto"/>
                      </w:divBdr>
                    </w:div>
                  </w:divsChild>
                </w:div>
                <w:div w:id="1933121755">
                  <w:marLeft w:val="0"/>
                  <w:marRight w:val="0"/>
                  <w:marTop w:val="0"/>
                  <w:marBottom w:val="0"/>
                  <w:divBdr>
                    <w:top w:val="none" w:sz="0" w:space="0" w:color="auto"/>
                    <w:left w:val="none" w:sz="0" w:space="0" w:color="auto"/>
                    <w:bottom w:val="none" w:sz="0" w:space="0" w:color="auto"/>
                    <w:right w:val="none" w:sz="0" w:space="0" w:color="auto"/>
                  </w:divBdr>
                  <w:divsChild>
                    <w:div w:id="1393696940">
                      <w:marLeft w:val="0"/>
                      <w:marRight w:val="0"/>
                      <w:marTop w:val="0"/>
                      <w:marBottom w:val="0"/>
                      <w:divBdr>
                        <w:top w:val="none" w:sz="0" w:space="0" w:color="auto"/>
                        <w:left w:val="none" w:sz="0" w:space="0" w:color="auto"/>
                        <w:bottom w:val="none" w:sz="0" w:space="0" w:color="auto"/>
                        <w:right w:val="none" w:sz="0" w:space="0" w:color="auto"/>
                      </w:divBdr>
                    </w:div>
                  </w:divsChild>
                </w:div>
                <w:div w:id="1939632251">
                  <w:marLeft w:val="0"/>
                  <w:marRight w:val="0"/>
                  <w:marTop w:val="0"/>
                  <w:marBottom w:val="0"/>
                  <w:divBdr>
                    <w:top w:val="none" w:sz="0" w:space="0" w:color="auto"/>
                    <w:left w:val="none" w:sz="0" w:space="0" w:color="auto"/>
                    <w:bottom w:val="none" w:sz="0" w:space="0" w:color="auto"/>
                    <w:right w:val="none" w:sz="0" w:space="0" w:color="auto"/>
                  </w:divBdr>
                  <w:divsChild>
                    <w:div w:id="93598186">
                      <w:marLeft w:val="0"/>
                      <w:marRight w:val="0"/>
                      <w:marTop w:val="0"/>
                      <w:marBottom w:val="0"/>
                      <w:divBdr>
                        <w:top w:val="none" w:sz="0" w:space="0" w:color="auto"/>
                        <w:left w:val="none" w:sz="0" w:space="0" w:color="auto"/>
                        <w:bottom w:val="none" w:sz="0" w:space="0" w:color="auto"/>
                        <w:right w:val="none" w:sz="0" w:space="0" w:color="auto"/>
                      </w:divBdr>
                    </w:div>
                  </w:divsChild>
                </w:div>
                <w:div w:id="1946041038">
                  <w:marLeft w:val="0"/>
                  <w:marRight w:val="0"/>
                  <w:marTop w:val="0"/>
                  <w:marBottom w:val="0"/>
                  <w:divBdr>
                    <w:top w:val="none" w:sz="0" w:space="0" w:color="auto"/>
                    <w:left w:val="none" w:sz="0" w:space="0" w:color="auto"/>
                    <w:bottom w:val="none" w:sz="0" w:space="0" w:color="auto"/>
                    <w:right w:val="none" w:sz="0" w:space="0" w:color="auto"/>
                  </w:divBdr>
                  <w:divsChild>
                    <w:div w:id="2091465238">
                      <w:marLeft w:val="0"/>
                      <w:marRight w:val="0"/>
                      <w:marTop w:val="0"/>
                      <w:marBottom w:val="0"/>
                      <w:divBdr>
                        <w:top w:val="none" w:sz="0" w:space="0" w:color="auto"/>
                        <w:left w:val="none" w:sz="0" w:space="0" w:color="auto"/>
                        <w:bottom w:val="none" w:sz="0" w:space="0" w:color="auto"/>
                        <w:right w:val="none" w:sz="0" w:space="0" w:color="auto"/>
                      </w:divBdr>
                    </w:div>
                  </w:divsChild>
                </w:div>
                <w:div w:id="1963459013">
                  <w:marLeft w:val="0"/>
                  <w:marRight w:val="0"/>
                  <w:marTop w:val="0"/>
                  <w:marBottom w:val="0"/>
                  <w:divBdr>
                    <w:top w:val="none" w:sz="0" w:space="0" w:color="auto"/>
                    <w:left w:val="none" w:sz="0" w:space="0" w:color="auto"/>
                    <w:bottom w:val="none" w:sz="0" w:space="0" w:color="auto"/>
                    <w:right w:val="none" w:sz="0" w:space="0" w:color="auto"/>
                  </w:divBdr>
                  <w:divsChild>
                    <w:div w:id="113643948">
                      <w:marLeft w:val="0"/>
                      <w:marRight w:val="0"/>
                      <w:marTop w:val="0"/>
                      <w:marBottom w:val="0"/>
                      <w:divBdr>
                        <w:top w:val="none" w:sz="0" w:space="0" w:color="auto"/>
                        <w:left w:val="none" w:sz="0" w:space="0" w:color="auto"/>
                        <w:bottom w:val="none" w:sz="0" w:space="0" w:color="auto"/>
                        <w:right w:val="none" w:sz="0" w:space="0" w:color="auto"/>
                      </w:divBdr>
                    </w:div>
                  </w:divsChild>
                </w:div>
                <w:div w:id="1996372150">
                  <w:marLeft w:val="0"/>
                  <w:marRight w:val="0"/>
                  <w:marTop w:val="0"/>
                  <w:marBottom w:val="0"/>
                  <w:divBdr>
                    <w:top w:val="none" w:sz="0" w:space="0" w:color="auto"/>
                    <w:left w:val="none" w:sz="0" w:space="0" w:color="auto"/>
                    <w:bottom w:val="none" w:sz="0" w:space="0" w:color="auto"/>
                    <w:right w:val="none" w:sz="0" w:space="0" w:color="auto"/>
                  </w:divBdr>
                  <w:divsChild>
                    <w:div w:id="678889856">
                      <w:marLeft w:val="0"/>
                      <w:marRight w:val="0"/>
                      <w:marTop w:val="0"/>
                      <w:marBottom w:val="0"/>
                      <w:divBdr>
                        <w:top w:val="none" w:sz="0" w:space="0" w:color="auto"/>
                        <w:left w:val="none" w:sz="0" w:space="0" w:color="auto"/>
                        <w:bottom w:val="none" w:sz="0" w:space="0" w:color="auto"/>
                        <w:right w:val="none" w:sz="0" w:space="0" w:color="auto"/>
                      </w:divBdr>
                    </w:div>
                  </w:divsChild>
                </w:div>
                <w:div w:id="2001537772">
                  <w:marLeft w:val="0"/>
                  <w:marRight w:val="0"/>
                  <w:marTop w:val="0"/>
                  <w:marBottom w:val="0"/>
                  <w:divBdr>
                    <w:top w:val="none" w:sz="0" w:space="0" w:color="auto"/>
                    <w:left w:val="none" w:sz="0" w:space="0" w:color="auto"/>
                    <w:bottom w:val="none" w:sz="0" w:space="0" w:color="auto"/>
                    <w:right w:val="none" w:sz="0" w:space="0" w:color="auto"/>
                  </w:divBdr>
                  <w:divsChild>
                    <w:div w:id="846137301">
                      <w:marLeft w:val="0"/>
                      <w:marRight w:val="0"/>
                      <w:marTop w:val="0"/>
                      <w:marBottom w:val="0"/>
                      <w:divBdr>
                        <w:top w:val="none" w:sz="0" w:space="0" w:color="auto"/>
                        <w:left w:val="none" w:sz="0" w:space="0" w:color="auto"/>
                        <w:bottom w:val="none" w:sz="0" w:space="0" w:color="auto"/>
                        <w:right w:val="none" w:sz="0" w:space="0" w:color="auto"/>
                      </w:divBdr>
                    </w:div>
                  </w:divsChild>
                </w:div>
                <w:div w:id="2021085428">
                  <w:marLeft w:val="0"/>
                  <w:marRight w:val="0"/>
                  <w:marTop w:val="0"/>
                  <w:marBottom w:val="0"/>
                  <w:divBdr>
                    <w:top w:val="none" w:sz="0" w:space="0" w:color="auto"/>
                    <w:left w:val="none" w:sz="0" w:space="0" w:color="auto"/>
                    <w:bottom w:val="none" w:sz="0" w:space="0" w:color="auto"/>
                    <w:right w:val="none" w:sz="0" w:space="0" w:color="auto"/>
                  </w:divBdr>
                  <w:divsChild>
                    <w:div w:id="940794433">
                      <w:marLeft w:val="0"/>
                      <w:marRight w:val="0"/>
                      <w:marTop w:val="0"/>
                      <w:marBottom w:val="0"/>
                      <w:divBdr>
                        <w:top w:val="none" w:sz="0" w:space="0" w:color="auto"/>
                        <w:left w:val="none" w:sz="0" w:space="0" w:color="auto"/>
                        <w:bottom w:val="none" w:sz="0" w:space="0" w:color="auto"/>
                        <w:right w:val="none" w:sz="0" w:space="0" w:color="auto"/>
                      </w:divBdr>
                    </w:div>
                    <w:div w:id="1318610196">
                      <w:marLeft w:val="0"/>
                      <w:marRight w:val="0"/>
                      <w:marTop w:val="0"/>
                      <w:marBottom w:val="0"/>
                      <w:divBdr>
                        <w:top w:val="none" w:sz="0" w:space="0" w:color="auto"/>
                        <w:left w:val="none" w:sz="0" w:space="0" w:color="auto"/>
                        <w:bottom w:val="none" w:sz="0" w:space="0" w:color="auto"/>
                        <w:right w:val="none" w:sz="0" w:space="0" w:color="auto"/>
                      </w:divBdr>
                    </w:div>
                    <w:div w:id="1370452489">
                      <w:marLeft w:val="0"/>
                      <w:marRight w:val="0"/>
                      <w:marTop w:val="0"/>
                      <w:marBottom w:val="0"/>
                      <w:divBdr>
                        <w:top w:val="none" w:sz="0" w:space="0" w:color="auto"/>
                        <w:left w:val="none" w:sz="0" w:space="0" w:color="auto"/>
                        <w:bottom w:val="none" w:sz="0" w:space="0" w:color="auto"/>
                        <w:right w:val="none" w:sz="0" w:space="0" w:color="auto"/>
                      </w:divBdr>
                    </w:div>
                    <w:div w:id="1649165745">
                      <w:marLeft w:val="0"/>
                      <w:marRight w:val="0"/>
                      <w:marTop w:val="0"/>
                      <w:marBottom w:val="0"/>
                      <w:divBdr>
                        <w:top w:val="none" w:sz="0" w:space="0" w:color="auto"/>
                        <w:left w:val="none" w:sz="0" w:space="0" w:color="auto"/>
                        <w:bottom w:val="none" w:sz="0" w:space="0" w:color="auto"/>
                        <w:right w:val="none" w:sz="0" w:space="0" w:color="auto"/>
                      </w:divBdr>
                    </w:div>
                    <w:div w:id="1744327648">
                      <w:marLeft w:val="0"/>
                      <w:marRight w:val="0"/>
                      <w:marTop w:val="0"/>
                      <w:marBottom w:val="0"/>
                      <w:divBdr>
                        <w:top w:val="none" w:sz="0" w:space="0" w:color="auto"/>
                        <w:left w:val="none" w:sz="0" w:space="0" w:color="auto"/>
                        <w:bottom w:val="none" w:sz="0" w:space="0" w:color="auto"/>
                        <w:right w:val="none" w:sz="0" w:space="0" w:color="auto"/>
                      </w:divBdr>
                    </w:div>
                  </w:divsChild>
                </w:div>
                <w:div w:id="2023503944">
                  <w:marLeft w:val="0"/>
                  <w:marRight w:val="0"/>
                  <w:marTop w:val="0"/>
                  <w:marBottom w:val="0"/>
                  <w:divBdr>
                    <w:top w:val="none" w:sz="0" w:space="0" w:color="auto"/>
                    <w:left w:val="none" w:sz="0" w:space="0" w:color="auto"/>
                    <w:bottom w:val="none" w:sz="0" w:space="0" w:color="auto"/>
                    <w:right w:val="none" w:sz="0" w:space="0" w:color="auto"/>
                  </w:divBdr>
                  <w:divsChild>
                    <w:div w:id="1260017306">
                      <w:marLeft w:val="0"/>
                      <w:marRight w:val="0"/>
                      <w:marTop w:val="0"/>
                      <w:marBottom w:val="0"/>
                      <w:divBdr>
                        <w:top w:val="none" w:sz="0" w:space="0" w:color="auto"/>
                        <w:left w:val="none" w:sz="0" w:space="0" w:color="auto"/>
                        <w:bottom w:val="none" w:sz="0" w:space="0" w:color="auto"/>
                        <w:right w:val="none" w:sz="0" w:space="0" w:color="auto"/>
                      </w:divBdr>
                    </w:div>
                  </w:divsChild>
                </w:div>
                <w:div w:id="2063481683">
                  <w:marLeft w:val="0"/>
                  <w:marRight w:val="0"/>
                  <w:marTop w:val="0"/>
                  <w:marBottom w:val="0"/>
                  <w:divBdr>
                    <w:top w:val="none" w:sz="0" w:space="0" w:color="auto"/>
                    <w:left w:val="none" w:sz="0" w:space="0" w:color="auto"/>
                    <w:bottom w:val="none" w:sz="0" w:space="0" w:color="auto"/>
                    <w:right w:val="none" w:sz="0" w:space="0" w:color="auto"/>
                  </w:divBdr>
                  <w:divsChild>
                    <w:div w:id="717320380">
                      <w:marLeft w:val="0"/>
                      <w:marRight w:val="0"/>
                      <w:marTop w:val="0"/>
                      <w:marBottom w:val="0"/>
                      <w:divBdr>
                        <w:top w:val="none" w:sz="0" w:space="0" w:color="auto"/>
                        <w:left w:val="none" w:sz="0" w:space="0" w:color="auto"/>
                        <w:bottom w:val="none" w:sz="0" w:space="0" w:color="auto"/>
                        <w:right w:val="none" w:sz="0" w:space="0" w:color="auto"/>
                      </w:divBdr>
                    </w:div>
                  </w:divsChild>
                </w:div>
                <w:div w:id="2096895253">
                  <w:marLeft w:val="0"/>
                  <w:marRight w:val="0"/>
                  <w:marTop w:val="0"/>
                  <w:marBottom w:val="0"/>
                  <w:divBdr>
                    <w:top w:val="none" w:sz="0" w:space="0" w:color="auto"/>
                    <w:left w:val="none" w:sz="0" w:space="0" w:color="auto"/>
                    <w:bottom w:val="none" w:sz="0" w:space="0" w:color="auto"/>
                    <w:right w:val="none" w:sz="0" w:space="0" w:color="auto"/>
                  </w:divBdr>
                  <w:divsChild>
                    <w:div w:id="156548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7972">
          <w:marLeft w:val="0"/>
          <w:marRight w:val="0"/>
          <w:marTop w:val="0"/>
          <w:marBottom w:val="0"/>
          <w:divBdr>
            <w:top w:val="none" w:sz="0" w:space="0" w:color="auto"/>
            <w:left w:val="none" w:sz="0" w:space="0" w:color="auto"/>
            <w:bottom w:val="none" w:sz="0" w:space="0" w:color="auto"/>
            <w:right w:val="none" w:sz="0" w:space="0" w:color="auto"/>
          </w:divBdr>
        </w:div>
      </w:divsChild>
    </w:div>
    <w:div w:id="345906703">
      <w:bodyDiv w:val="1"/>
      <w:marLeft w:val="0"/>
      <w:marRight w:val="0"/>
      <w:marTop w:val="0"/>
      <w:marBottom w:val="0"/>
      <w:divBdr>
        <w:top w:val="none" w:sz="0" w:space="0" w:color="auto"/>
        <w:left w:val="none" w:sz="0" w:space="0" w:color="auto"/>
        <w:bottom w:val="none" w:sz="0" w:space="0" w:color="auto"/>
        <w:right w:val="none" w:sz="0" w:space="0" w:color="auto"/>
      </w:divBdr>
      <w:divsChild>
        <w:div w:id="732775774">
          <w:marLeft w:val="0"/>
          <w:marRight w:val="0"/>
          <w:marTop w:val="0"/>
          <w:marBottom w:val="0"/>
          <w:divBdr>
            <w:top w:val="none" w:sz="0" w:space="0" w:color="auto"/>
            <w:left w:val="none" w:sz="0" w:space="0" w:color="auto"/>
            <w:bottom w:val="none" w:sz="0" w:space="0" w:color="auto"/>
            <w:right w:val="none" w:sz="0" w:space="0" w:color="auto"/>
          </w:divBdr>
          <w:divsChild>
            <w:div w:id="465010321">
              <w:marLeft w:val="-75"/>
              <w:marRight w:val="0"/>
              <w:marTop w:val="30"/>
              <w:marBottom w:val="30"/>
              <w:divBdr>
                <w:top w:val="none" w:sz="0" w:space="0" w:color="auto"/>
                <w:left w:val="none" w:sz="0" w:space="0" w:color="auto"/>
                <w:bottom w:val="none" w:sz="0" w:space="0" w:color="auto"/>
                <w:right w:val="none" w:sz="0" w:space="0" w:color="auto"/>
              </w:divBdr>
              <w:divsChild>
                <w:div w:id="15279408">
                  <w:marLeft w:val="0"/>
                  <w:marRight w:val="0"/>
                  <w:marTop w:val="0"/>
                  <w:marBottom w:val="0"/>
                  <w:divBdr>
                    <w:top w:val="none" w:sz="0" w:space="0" w:color="auto"/>
                    <w:left w:val="none" w:sz="0" w:space="0" w:color="auto"/>
                    <w:bottom w:val="none" w:sz="0" w:space="0" w:color="auto"/>
                    <w:right w:val="none" w:sz="0" w:space="0" w:color="auto"/>
                  </w:divBdr>
                  <w:divsChild>
                    <w:div w:id="645159836">
                      <w:marLeft w:val="0"/>
                      <w:marRight w:val="0"/>
                      <w:marTop w:val="0"/>
                      <w:marBottom w:val="0"/>
                      <w:divBdr>
                        <w:top w:val="none" w:sz="0" w:space="0" w:color="auto"/>
                        <w:left w:val="none" w:sz="0" w:space="0" w:color="auto"/>
                        <w:bottom w:val="none" w:sz="0" w:space="0" w:color="auto"/>
                        <w:right w:val="none" w:sz="0" w:space="0" w:color="auto"/>
                      </w:divBdr>
                    </w:div>
                  </w:divsChild>
                </w:div>
                <w:div w:id="30495735">
                  <w:marLeft w:val="0"/>
                  <w:marRight w:val="0"/>
                  <w:marTop w:val="0"/>
                  <w:marBottom w:val="0"/>
                  <w:divBdr>
                    <w:top w:val="none" w:sz="0" w:space="0" w:color="auto"/>
                    <w:left w:val="none" w:sz="0" w:space="0" w:color="auto"/>
                    <w:bottom w:val="none" w:sz="0" w:space="0" w:color="auto"/>
                    <w:right w:val="none" w:sz="0" w:space="0" w:color="auto"/>
                  </w:divBdr>
                  <w:divsChild>
                    <w:div w:id="813718541">
                      <w:marLeft w:val="0"/>
                      <w:marRight w:val="0"/>
                      <w:marTop w:val="0"/>
                      <w:marBottom w:val="0"/>
                      <w:divBdr>
                        <w:top w:val="none" w:sz="0" w:space="0" w:color="auto"/>
                        <w:left w:val="none" w:sz="0" w:space="0" w:color="auto"/>
                        <w:bottom w:val="none" w:sz="0" w:space="0" w:color="auto"/>
                        <w:right w:val="none" w:sz="0" w:space="0" w:color="auto"/>
                      </w:divBdr>
                    </w:div>
                  </w:divsChild>
                </w:div>
                <w:div w:id="49115064">
                  <w:marLeft w:val="0"/>
                  <w:marRight w:val="0"/>
                  <w:marTop w:val="0"/>
                  <w:marBottom w:val="0"/>
                  <w:divBdr>
                    <w:top w:val="none" w:sz="0" w:space="0" w:color="auto"/>
                    <w:left w:val="none" w:sz="0" w:space="0" w:color="auto"/>
                    <w:bottom w:val="none" w:sz="0" w:space="0" w:color="auto"/>
                    <w:right w:val="none" w:sz="0" w:space="0" w:color="auto"/>
                  </w:divBdr>
                  <w:divsChild>
                    <w:div w:id="293341061">
                      <w:marLeft w:val="0"/>
                      <w:marRight w:val="0"/>
                      <w:marTop w:val="0"/>
                      <w:marBottom w:val="0"/>
                      <w:divBdr>
                        <w:top w:val="none" w:sz="0" w:space="0" w:color="auto"/>
                        <w:left w:val="none" w:sz="0" w:space="0" w:color="auto"/>
                        <w:bottom w:val="none" w:sz="0" w:space="0" w:color="auto"/>
                        <w:right w:val="none" w:sz="0" w:space="0" w:color="auto"/>
                      </w:divBdr>
                    </w:div>
                  </w:divsChild>
                </w:div>
                <w:div w:id="59450871">
                  <w:marLeft w:val="0"/>
                  <w:marRight w:val="0"/>
                  <w:marTop w:val="0"/>
                  <w:marBottom w:val="0"/>
                  <w:divBdr>
                    <w:top w:val="none" w:sz="0" w:space="0" w:color="auto"/>
                    <w:left w:val="none" w:sz="0" w:space="0" w:color="auto"/>
                    <w:bottom w:val="none" w:sz="0" w:space="0" w:color="auto"/>
                    <w:right w:val="none" w:sz="0" w:space="0" w:color="auto"/>
                  </w:divBdr>
                  <w:divsChild>
                    <w:div w:id="30040969">
                      <w:marLeft w:val="0"/>
                      <w:marRight w:val="0"/>
                      <w:marTop w:val="0"/>
                      <w:marBottom w:val="0"/>
                      <w:divBdr>
                        <w:top w:val="none" w:sz="0" w:space="0" w:color="auto"/>
                        <w:left w:val="none" w:sz="0" w:space="0" w:color="auto"/>
                        <w:bottom w:val="none" w:sz="0" w:space="0" w:color="auto"/>
                        <w:right w:val="none" w:sz="0" w:space="0" w:color="auto"/>
                      </w:divBdr>
                    </w:div>
                    <w:div w:id="174805539">
                      <w:marLeft w:val="0"/>
                      <w:marRight w:val="0"/>
                      <w:marTop w:val="0"/>
                      <w:marBottom w:val="0"/>
                      <w:divBdr>
                        <w:top w:val="none" w:sz="0" w:space="0" w:color="auto"/>
                        <w:left w:val="none" w:sz="0" w:space="0" w:color="auto"/>
                        <w:bottom w:val="none" w:sz="0" w:space="0" w:color="auto"/>
                        <w:right w:val="none" w:sz="0" w:space="0" w:color="auto"/>
                      </w:divBdr>
                    </w:div>
                    <w:div w:id="534277078">
                      <w:marLeft w:val="0"/>
                      <w:marRight w:val="0"/>
                      <w:marTop w:val="0"/>
                      <w:marBottom w:val="0"/>
                      <w:divBdr>
                        <w:top w:val="none" w:sz="0" w:space="0" w:color="auto"/>
                        <w:left w:val="none" w:sz="0" w:space="0" w:color="auto"/>
                        <w:bottom w:val="none" w:sz="0" w:space="0" w:color="auto"/>
                        <w:right w:val="none" w:sz="0" w:space="0" w:color="auto"/>
                      </w:divBdr>
                    </w:div>
                    <w:div w:id="834226545">
                      <w:marLeft w:val="0"/>
                      <w:marRight w:val="0"/>
                      <w:marTop w:val="0"/>
                      <w:marBottom w:val="0"/>
                      <w:divBdr>
                        <w:top w:val="none" w:sz="0" w:space="0" w:color="auto"/>
                        <w:left w:val="none" w:sz="0" w:space="0" w:color="auto"/>
                        <w:bottom w:val="none" w:sz="0" w:space="0" w:color="auto"/>
                        <w:right w:val="none" w:sz="0" w:space="0" w:color="auto"/>
                      </w:divBdr>
                    </w:div>
                    <w:div w:id="993683183">
                      <w:marLeft w:val="0"/>
                      <w:marRight w:val="0"/>
                      <w:marTop w:val="0"/>
                      <w:marBottom w:val="0"/>
                      <w:divBdr>
                        <w:top w:val="none" w:sz="0" w:space="0" w:color="auto"/>
                        <w:left w:val="none" w:sz="0" w:space="0" w:color="auto"/>
                        <w:bottom w:val="none" w:sz="0" w:space="0" w:color="auto"/>
                        <w:right w:val="none" w:sz="0" w:space="0" w:color="auto"/>
                      </w:divBdr>
                    </w:div>
                  </w:divsChild>
                </w:div>
                <w:div w:id="97801695">
                  <w:marLeft w:val="0"/>
                  <w:marRight w:val="0"/>
                  <w:marTop w:val="0"/>
                  <w:marBottom w:val="0"/>
                  <w:divBdr>
                    <w:top w:val="none" w:sz="0" w:space="0" w:color="auto"/>
                    <w:left w:val="none" w:sz="0" w:space="0" w:color="auto"/>
                    <w:bottom w:val="none" w:sz="0" w:space="0" w:color="auto"/>
                    <w:right w:val="none" w:sz="0" w:space="0" w:color="auto"/>
                  </w:divBdr>
                  <w:divsChild>
                    <w:div w:id="2033679882">
                      <w:marLeft w:val="0"/>
                      <w:marRight w:val="0"/>
                      <w:marTop w:val="0"/>
                      <w:marBottom w:val="0"/>
                      <w:divBdr>
                        <w:top w:val="none" w:sz="0" w:space="0" w:color="auto"/>
                        <w:left w:val="none" w:sz="0" w:space="0" w:color="auto"/>
                        <w:bottom w:val="none" w:sz="0" w:space="0" w:color="auto"/>
                        <w:right w:val="none" w:sz="0" w:space="0" w:color="auto"/>
                      </w:divBdr>
                    </w:div>
                  </w:divsChild>
                </w:div>
                <w:div w:id="125901458">
                  <w:marLeft w:val="0"/>
                  <w:marRight w:val="0"/>
                  <w:marTop w:val="0"/>
                  <w:marBottom w:val="0"/>
                  <w:divBdr>
                    <w:top w:val="none" w:sz="0" w:space="0" w:color="auto"/>
                    <w:left w:val="none" w:sz="0" w:space="0" w:color="auto"/>
                    <w:bottom w:val="none" w:sz="0" w:space="0" w:color="auto"/>
                    <w:right w:val="none" w:sz="0" w:space="0" w:color="auto"/>
                  </w:divBdr>
                  <w:divsChild>
                    <w:div w:id="2145459893">
                      <w:marLeft w:val="0"/>
                      <w:marRight w:val="0"/>
                      <w:marTop w:val="0"/>
                      <w:marBottom w:val="0"/>
                      <w:divBdr>
                        <w:top w:val="none" w:sz="0" w:space="0" w:color="auto"/>
                        <w:left w:val="none" w:sz="0" w:space="0" w:color="auto"/>
                        <w:bottom w:val="none" w:sz="0" w:space="0" w:color="auto"/>
                        <w:right w:val="none" w:sz="0" w:space="0" w:color="auto"/>
                      </w:divBdr>
                    </w:div>
                  </w:divsChild>
                </w:div>
                <w:div w:id="141312366">
                  <w:marLeft w:val="0"/>
                  <w:marRight w:val="0"/>
                  <w:marTop w:val="0"/>
                  <w:marBottom w:val="0"/>
                  <w:divBdr>
                    <w:top w:val="none" w:sz="0" w:space="0" w:color="auto"/>
                    <w:left w:val="none" w:sz="0" w:space="0" w:color="auto"/>
                    <w:bottom w:val="none" w:sz="0" w:space="0" w:color="auto"/>
                    <w:right w:val="none" w:sz="0" w:space="0" w:color="auto"/>
                  </w:divBdr>
                  <w:divsChild>
                    <w:div w:id="1499685118">
                      <w:marLeft w:val="0"/>
                      <w:marRight w:val="0"/>
                      <w:marTop w:val="0"/>
                      <w:marBottom w:val="0"/>
                      <w:divBdr>
                        <w:top w:val="none" w:sz="0" w:space="0" w:color="auto"/>
                        <w:left w:val="none" w:sz="0" w:space="0" w:color="auto"/>
                        <w:bottom w:val="none" w:sz="0" w:space="0" w:color="auto"/>
                        <w:right w:val="none" w:sz="0" w:space="0" w:color="auto"/>
                      </w:divBdr>
                    </w:div>
                  </w:divsChild>
                </w:div>
                <w:div w:id="188952003">
                  <w:marLeft w:val="0"/>
                  <w:marRight w:val="0"/>
                  <w:marTop w:val="0"/>
                  <w:marBottom w:val="0"/>
                  <w:divBdr>
                    <w:top w:val="none" w:sz="0" w:space="0" w:color="auto"/>
                    <w:left w:val="none" w:sz="0" w:space="0" w:color="auto"/>
                    <w:bottom w:val="none" w:sz="0" w:space="0" w:color="auto"/>
                    <w:right w:val="none" w:sz="0" w:space="0" w:color="auto"/>
                  </w:divBdr>
                  <w:divsChild>
                    <w:div w:id="680357582">
                      <w:marLeft w:val="0"/>
                      <w:marRight w:val="0"/>
                      <w:marTop w:val="0"/>
                      <w:marBottom w:val="0"/>
                      <w:divBdr>
                        <w:top w:val="none" w:sz="0" w:space="0" w:color="auto"/>
                        <w:left w:val="none" w:sz="0" w:space="0" w:color="auto"/>
                        <w:bottom w:val="none" w:sz="0" w:space="0" w:color="auto"/>
                        <w:right w:val="none" w:sz="0" w:space="0" w:color="auto"/>
                      </w:divBdr>
                    </w:div>
                    <w:div w:id="948438307">
                      <w:marLeft w:val="0"/>
                      <w:marRight w:val="0"/>
                      <w:marTop w:val="0"/>
                      <w:marBottom w:val="0"/>
                      <w:divBdr>
                        <w:top w:val="none" w:sz="0" w:space="0" w:color="auto"/>
                        <w:left w:val="none" w:sz="0" w:space="0" w:color="auto"/>
                        <w:bottom w:val="none" w:sz="0" w:space="0" w:color="auto"/>
                        <w:right w:val="none" w:sz="0" w:space="0" w:color="auto"/>
                      </w:divBdr>
                    </w:div>
                    <w:div w:id="1046294223">
                      <w:marLeft w:val="0"/>
                      <w:marRight w:val="0"/>
                      <w:marTop w:val="0"/>
                      <w:marBottom w:val="0"/>
                      <w:divBdr>
                        <w:top w:val="none" w:sz="0" w:space="0" w:color="auto"/>
                        <w:left w:val="none" w:sz="0" w:space="0" w:color="auto"/>
                        <w:bottom w:val="none" w:sz="0" w:space="0" w:color="auto"/>
                        <w:right w:val="none" w:sz="0" w:space="0" w:color="auto"/>
                      </w:divBdr>
                    </w:div>
                    <w:div w:id="1176766719">
                      <w:marLeft w:val="0"/>
                      <w:marRight w:val="0"/>
                      <w:marTop w:val="0"/>
                      <w:marBottom w:val="0"/>
                      <w:divBdr>
                        <w:top w:val="none" w:sz="0" w:space="0" w:color="auto"/>
                        <w:left w:val="none" w:sz="0" w:space="0" w:color="auto"/>
                        <w:bottom w:val="none" w:sz="0" w:space="0" w:color="auto"/>
                        <w:right w:val="none" w:sz="0" w:space="0" w:color="auto"/>
                      </w:divBdr>
                    </w:div>
                    <w:div w:id="1299336649">
                      <w:marLeft w:val="0"/>
                      <w:marRight w:val="0"/>
                      <w:marTop w:val="0"/>
                      <w:marBottom w:val="0"/>
                      <w:divBdr>
                        <w:top w:val="none" w:sz="0" w:space="0" w:color="auto"/>
                        <w:left w:val="none" w:sz="0" w:space="0" w:color="auto"/>
                        <w:bottom w:val="none" w:sz="0" w:space="0" w:color="auto"/>
                        <w:right w:val="none" w:sz="0" w:space="0" w:color="auto"/>
                      </w:divBdr>
                    </w:div>
                  </w:divsChild>
                </w:div>
                <w:div w:id="258173442">
                  <w:marLeft w:val="0"/>
                  <w:marRight w:val="0"/>
                  <w:marTop w:val="0"/>
                  <w:marBottom w:val="0"/>
                  <w:divBdr>
                    <w:top w:val="none" w:sz="0" w:space="0" w:color="auto"/>
                    <w:left w:val="none" w:sz="0" w:space="0" w:color="auto"/>
                    <w:bottom w:val="none" w:sz="0" w:space="0" w:color="auto"/>
                    <w:right w:val="none" w:sz="0" w:space="0" w:color="auto"/>
                  </w:divBdr>
                  <w:divsChild>
                    <w:div w:id="1953390486">
                      <w:marLeft w:val="0"/>
                      <w:marRight w:val="0"/>
                      <w:marTop w:val="0"/>
                      <w:marBottom w:val="0"/>
                      <w:divBdr>
                        <w:top w:val="none" w:sz="0" w:space="0" w:color="auto"/>
                        <w:left w:val="none" w:sz="0" w:space="0" w:color="auto"/>
                        <w:bottom w:val="none" w:sz="0" w:space="0" w:color="auto"/>
                        <w:right w:val="none" w:sz="0" w:space="0" w:color="auto"/>
                      </w:divBdr>
                    </w:div>
                  </w:divsChild>
                </w:div>
                <w:div w:id="270280178">
                  <w:marLeft w:val="0"/>
                  <w:marRight w:val="0"/>
                  <w:marTop w:val="0"/>
                  <w:marBottom w:val="0"/>
                  <w:divBdr>
                    <w:top w:val="none" w:sz="0" w:space="0" w:color="auto"/>
                    <w:left w:val="none" w:sz="0" w:space="0" w:color="auto"/>
                    <w:bottom w:val="none" w:sz="0" w:space="0" w:color="auto"/>
                    <w:right w:val="none" w:sz="0" w:space="0" w:color="auto"/>
                  </w:divBdr>
                  <w:divsChild>
                    <w:div w:id="1185171294">
                      <w:marLeft w:val="0"/>
                      <w:marRight w:val="0"/>
                      <w:marTop w:val="0"/>
                      <w:marBottom w:val="0"/>
                      <w:divBdr>
                        <w:top w:val="none" w:sz="0" w:space="0" w:color="auto"/>
                        <w:left w:val="none" w:sz="0" w:space="0" w:color="auto"/>
                        <w:bottom w:val="none" w:sz="0" w:space="0" w:color="auto"/>
                        <w:right w:val="none" w:sz="0" w:space="0" w:color="auto"/>
                      </w:divBdr>
                    </w:div>
                  </w:divsChild>
                </w:div>
                <w:div w:id="298653338">
                  <w:marLeft w:val="0"/>
                  <w:marRight w:val="0"/>
                  <w:marTop w:val="0"/>
                  <w:marBottom w:val="0"/>
                  <w:divBdr>
                    <w:top w:val="none" w:sz="0" w:space="0" w:color="auto"/>
                    <w:left w:val="none" w:sz="0" w:space="0" w:color="auto"/>
                    <w:bottom w:val="none" w:sz="0" w:space="0" w:color="auto"/>
                    <w:right w:val="none" w:sz="0" w:space="0" w:color="auto"/>
                  </w:divBdr>
                  <w:divsChild>
                    <w:div w:id="1066336817">
                      <w:marLeft w:val="0"/>
                      <w:marRight w:val="0"/>
                      <w:marTop w:val="0"/>
                      <w:marBottom w:val="0"/>
                      <w:divBdr>
                        <w:top w:val="none" w:sz="0" w:space="0" w:color="auto"/>
                        <w:left w:val="none" w:sz="0" w:space="0" w:color="auto"/>
                        <w:bottom w:val="none" w:sz="0" w:space="0" w:color="auto"/>
                        <w:right w:val="none" w:sz="0" w:space="0" w:color="auto"/>
                      </w:divBdr>
                    </w:div>
                  </w:divsChild>
                </w:div>
                <w:div w:id="336004187">
                  <w:marLeft w:val="0"/>
                  <w:marRight w:val="0"/>
                  <w:marTop w:val="0"/>
                  <w:marBottom w:val="0"/>
                  <w:divBdr>
                    <w:top w:val="none" w:sz="0" w:space="0" w:color="auto"/>
                    <w:left w:val="none" w:sz="0" w:space="0" w:color="auto"/>
                    <w:bottom w:val="none" w:sz="0" w:space="0" w:color="auto"/>
                    <w:right w:val="none" w:sz="0" w:space="0" w:color="auto"/>
                  </w:divBdr>
                  <w:divsChild>
                    <w:div w:id="1173566271">
                      <w:marLeft w:val="0"/>
                      <w:marRight w:val="0"/>
                      <w:marTop w:val="0"/>
                      <w:marBottom w:val="0"/>
                      <w:divBdr>
                        <w:top w:val="none" w:sz="0" w:space="0" w:color="auto"/>
                        <w:left w:val="none" w:sz="0" w:space="0" w:color="auto"/>
                        <w:bottom w:val="none" w:sz="0" w:space="0" w:color="auto"/>
                        <w:right w:val="none" w:sz="0" w:space="0" w:color="auto"/>
                      </w:divBdr>
                    </w:div>
                  </w:divsChild>
                </w:div>
                <w:div w:id="345207591">
                  <w:marLeft w:val="0"/>
                  <w:marRight w:val="0"/>
                  <w:marTop w:val="0"/>
                  <w:marBottom w:val="0"/>
                  <w:divBdr>
                    <w:top w:val="none" w:sz="0" w:space="0" w:color="auto"/>
                    <w:left w:val="none" w:sz="0" w:space="0" w:color="auto"/>
                    <w:bottom w:val="none" w:sz="0" w:space="0" w:color="auto"/>
                    <w:right w:val="none" w:sz="0" w:space="0" w:color="auto"/>
                  </w:divBdr>
                  <w:divsChild>
                    <w:div w:id="1040008227">
                      <w:marLeft w:val="0"/>
                      <w:marRight w:val="0"/>
                      <w:marTop w:val="0"/>
                      <w:marBottom w:val="0"/>
                      <w:divBdr>
                        <w:top w:val="none" w:sz="0" w:space="0" w:color="auto"/>
                        <w:left w:val="none" w:sz="0" w:space="0" w:color="auto"/>
                        <w:bottom w:val="none" w:sz="0" w:space="0" w:color="auto"/>
                        <w:right w:val="none" w:sz="0" w:space="0" w:color="auto"/>
                      </w:divBdr>
                    </w:div>
                  </w:divsChild>
                </w:div>
                <w:div w:id="393938589">
                  <w:marLeft w:val="0"/>
                  <w:marRight w:val="0"/>
                  <w:marTop w:val="0"/>
                  <w:marBottom w:val="0"/>
                  <w:divBdr>
                    <w:top w:val="none" w:sz="0" w:space="0" w:color="auto"/>
                    <w:left w:val="none" w:sz="0" w:space="0" w:color="auto"/>
                    <w:bottom w:val="none" w:sz="0" w:space="0" w:color="auto"/>
                    <w:right w:val="none" w:sz="0" w:space="0" w:color="auto"/>
                  </w:divBdr>
                  <w:divsChild>
                    <w:div w:id="103044349">
                      <w:marLeft w:val="0"/>
                      <w:marRight w:val="0"/>
                      <w:marTop w:val="0"/>
                      <w:marBottom w:val="0"/>
                      <w:divBdr>
                        <w:top w:val="none" w:sz="0" w:space="0" w:color="auto"/>
                        <w:left w:val="none" w:sz="0" w:space="0" w:color="auto"/>
                        <w:bottom w:val="none" w:sz="0" w:space="0" w:color="auto"/>
                        <w:right w:val="none" w:sz="0" w:space="0" w:color="auto"/>
                      </w:divBdr>
                    </w:div>
                  </w:divsChild>
                </w:div>
                <w:div w:id="466246045">
                  <w:marLeft w:val="0"/>
                  <w:marRight w:val="0"/>
                  <w:marTop w:val="0"/>
                  <w:marBottom w:val="0"/>
                  <w:divBdr>
                    <w:top w:val="none" w:sz="0" w:space="0" w:color="auto"/>
                    <w:left w:val="none" w:sz="0" w:space="0" w:color="auto"/>
                    <w:bottom w:val="none" w:sz="0" w:space="0" w:color="auto"/>
                    <w:right w:val="none" w:sz="0" w:space="0" w:color="auto"/>
                  </w:divBdr>
                  <w:divsChild>
                    <w:div w:id="1079332159">
                      <w:marLeft w:val="0"/>
                      <w:marRight w:val="0"/>
                      <w:marTop w:val="0"/>
                      <w:marBottom w:val="0"/>
                      <w:divBdr>
                        <w:top w:val="none" w:sz="0" w:space="0" w:color="auto"/>
                        <w:left w:val="none" w:sz="0" w:space="0" w:color="auto"/>
                        <w:bottom w:val="none" w:sz="0" w:space="0" w:color="auto"/>
                        <w:right w:val="none" w:sz="0" w:space="0" w:color="auto"/>
                      </w:divBdr>
                    </w:div>
                  </w:divsChild>
                </w:div>
                <w:div w:id="477038307">
                  <w:marLeft w:val="0"/>
                  <w:marRight w:val="0"/>
                  <w:marTop w:val="0"/>
                  <w:marBottom w:val="0"/>
                  <w:divBdr>
                    <w:top w:val="none" w:sz="0" w:space="0" w:color="auto"/>
                    <w:left w:val="none" w:sz="0" w:space="0" w:color="auto"/>
                    <w:bottom w:val="none" w:sz="0" w:space="0" w:color="auto"/>
                    <w:right w:val="none" w:sz="0" w:space="0" w:color="auto"/>
                  </w:divBdr>
                  <w:divsChild>
                    <w:div w:id="66221958">
                      <w:marLeft w:val="0"/>
                      <w:marRight w:val="0"/>
                      <w:marTop w:val="0"/>
                      <w:marBottom w:val="0"/>
                      <w:divBdr>
                        <w:top w:val="none" w:sz="0" w:space="0" w:color="auto"/>
                        <w:left w:val="none" w:sz="0" w:space="0" w:color="auto"/>
                        <w:bottom w:val="none" w:sz="0" w:space="0" w:color="auto"/>
                        <w:right w:val="none" w:sz="0" w:space="0" w:color="auto"/>
                      </w:divBdr>
                    </w:div>
                    <w:div w:id="229268820">
                      <w:marLeft w:val="0"/>
                      <w:marRight w:val="0"/>
                      <w:marTop w:val="0"/>
                      <w:marBottom w:val="0"/>
                      <w:divBdr>
                        <w:top w:val="none" w:sz="0" w:space="0" w:color="auto"/>
                        <w:left w:val="none" w:sz="0" w:space="0" w:color="auto"/>
                        <w:bottom w:val="none" w:sz="0" w:space="0" w:color="auto"/>
                        <w:right w:val="none" w:sz="0" w:space="0" w:color="auto"/>
                      </w:divBdr>
                    </w:div>
                    <w:div w:id="923101051">
                      <w:marLeft w:val="0"/>
                      <w:marRight w:val="0"/>
                      <w:marTop w:val="0"/>
                      <w:marBottom w:val="0"/>
                      <w:divBdr>
                        <w:top w:val="none" w:sz="0" w:space="0" w:color="auto"/>
                        <w:left w:val="none" w:sz="0" w:space="0" w:color="auto"/>
                        <w:bottom w:val="none" w:sz="0" w:space="0" w:color="auto"/>
                        <w:right w:val="none" w:sz="0" w:space="0" w:color="auto"/>
                      </w:divBdr>
                    </w:div>
                    <w:div w:id="1947427034">
                      <w:marLeft w:val="0"/>
                      <w:marRight w:val="0"/>
                      <w:marTop w:val="0"/>
                      <w:marBottom w:val="0"/>
                      <w:divBdr>
                        <w:top w:val="none" w:sz="0" w:space="0" w:color="auto"/>
                        <w:left w:val="none" w:sz="0" w:space="0" w:color="auto"/>
                        <w:bottom w:val="none" w:sz="0" w:space="0" w:color="auto"/>
                        <w:right w:val="none" w:sz="0" w:space="0" w:color="auto"/>
                      </w:divBdr>
                    </w:div>
                    <w:div w:id="1962346994">
                      <w:marLeft w:val="0"/>
                      <w:marRight w:val="0"/>
                      <w:marTop w:val="0"/>
                      <w:marBottom w:val="0"/>
                      <w:divBdr>
                        <w:top w:val="none" w:sz="0" w:space="0" w:color="auto"/>
                        <w:left w:val="none" w:sz="0" w:space="0" w:color="auto"/>
                        <w:bottom w:val="none" w:sz="0" w:space="0" w:color="auto"/>
                        <w:right w:val="none" w:sz="0" w:space="0" w:color="auto"/>
                      </w:divBdr>
                    </w:div>
                  </w:divsChild>
                </w:div>
                <w:div w:id="492456616">
                  <w:marLeft w:val="0"/>
                  <w:marRight w:val="0"/>
                  <w:marTop w:val="0"/>
                  <w:marBottom w:val="0"/>
                  <w:divBdr>
                    <w:top w:val="none" w:sz="0" w:space="0" w:color="auto"/>
                    <w:left w:val="none" w:sz="0" w:space="0" w:color="auto"/>
                    <w:bottom w:val="none" w:sz="0" w:space="0" w:color="auto"/>
                    <w:right w:val="none" w:sz="0" w:space="0" w:color="auto"/>
                  </w:divBdr>
                  <w:divsChild>
                    <w:div w:id="981346724">
                      <w:marLeft w:val="0"/>
                      <w:marRight w:val="0"/>
                      <w:marTop w:val="0"/>
                      <w:marBottom w:val="0"/>
                      <w:divBdr>
                        <w:top w:val="none" w:sz="0" w:space="0" w:color="auto"/>
                        <w:left w:val="none" w:sz="0" w:space="0" w:color="auto"/>
                        <w:bottom w:val="none" w:sz="0" w:space="0" w:color="auto"/>
                        <w:right w:val="none" w:sz="0" w:space="0" w:color="auto"/>
                      </w:divBdr>
                    </w:div>
                  </w:divsChild>
                </w:div>
                <w:div w:id="501820133">
                  <w:marLeft w:val="0"/>
                  <w:marRight w:val="0"/>
                  <w:marTop w:val="0"/>
                  <w:marBottom w:val="0"/>
                  <w:divBdr>
                    <w:top w:val="none" w:sz="0" w:space="0" w:color="auto"/>
                    <w:left w:val="none" w:sz="0" w:space="0" w:color="auto"/>
                    <w:bottom w:val="none" w:sz="0" w:space="0" w:color="auto"/>
                    <w:right w:val="none" w:sz="0" w:space="0" w:color="auto"/>
                  </w:divBdr>
                  <w:divsChild>
                    <w:div w:id="762995353">
                      <w:marLeft w:val="0"/>
                      <w:marRight w:val="0"/>
                      <w:marTop w:val="0"/>
                      <w:marBottom w:val="0"/>
                      <w:divBdr>
                        <w:top w:val="none" w:sz="0" w:space="0" w:color="auto"/>
                        <w:left w:val="none" w:sz="0" w:space="0" w:color="auto"/>
                        <w:bottom w:val="none" w:sz="0" w:space="0" w:color="auto"/>
                        <w:right w:val="none" w:sz="0" w:space="0" w:color="auto"/>
                      </w:divBdr>
                    </w:div>
                  </w:divsChild>
                </w:div>
                <w:div w:id="521482408">
                  <w:marLeft w:val="0"/>
                  <w:marRight w:val="0"/>
                  <w:marTop w:val="0"/>
                  <w:marBottom w:val="0"/>
                  <w:divBdr>
                    <w:top w:val="none" w:sz="0" w:space="0" w:color="auto"/>
                    <w:left w:val="none" w:sz="0" w:space="0" w:color="auto"/>
                    <w:bottom w:val="none" w:sz="0" w:space="0" w:color="auto"/>
                    <w:right w:val="none" w:sz="0" w:space="0" w:color="auto"/>
                  </w:divBdr>
                  <w:divsChild>
                    <w:div w:id="849369872">
                      <w:marLeft w:val="0"/>
                      <w:marRight w:val="0"/>
                      <w:marTop w:val="0"/>
                      <w:marBottom w:val="0"/>
                      <w:divBdr>
                        <w:top w:val="none" w:sz="0" w:space="0" w:color="auto"/>
                        <w:left w:val="none" w:sz="0" w:space="0" w:color="auto"/>
                        <w:bottom w:val="none" w:sz="0" w:space="0" w:color="auto"/>
                        <w:right w:val="none" w:sz="0" w:space="0" w:color="auto"/>
                      </w:divBdr>
                    </w:div>
                  </w:divsChild>
                </w:div>
                <w:div w:id="538055770">
                  <w:marLeft w:val="0"/>
                  <w:marRight w:val="0"/>
                  <w:marTop w:val="0"/>
                  <w:marBottom w:val="0"/>
                  <w:divBdr>
                    <w:top w:val="none" w:sz="0" w:space="0" w:color="auto"/>
                    <w:left w:val="none" w:sz="0" w:space="0" w:color="auto"/>
                    <w:bottom w:val="none" w:sz="0" w:space="0" w:color="auto"/>
                    <w:right w:val="none" w:sz="0" w:space="0" w:color="auto"/>
                  </w:divBdr>
                  <w:divsChild>
                    <w:div w:id="914752119">
                      <w:marLeft w:val="0"/>
                      <w:marRight w:val="0"/>
                      <w:marTop w:val="0"/>
                      <w:marBottom w:val="0"/>
                      <w:divBdr>
                        <w:top w:val="none" w:sz="0" w:space="0" w:color="auto"/>
                        <w:left w:val="none" w:sz="0" w:space="0" w:color="auto"/>
                        <w:bottom w:val="none" w:sz="0" w:space="0" w:color="auto"/>
                        <w:right w:val="none" w:sz="0" w:space="0" w:color="auto"/>
                      </w:divBdr>
                    </w:div>
                  </w:divsChild>
                </w:div>
                <w:div w:id="546531977">
                  <w:marLeft w:val="0"/>
                  <w:marRight w:val="0"/>
                  <w:marTop w:val="0"/>
                  <w:marBottom w:val="0"/>
                  <w:divBdr>
                    <w:top w:val="none" w:sz="0" w:space="0" w:color="auto"/>
                    <w:left w:val="none" w:sz="0" w:space="0" w:color="auto"/>
                    <w:bottom w:val="none" w:sz="0" w:space="0" w:color="auto"/>
                    <w:right w:val="none" w:sz="0" w:space="0" w:color="auto"/>
                  </w:divBdr>
                  <w:divsChild>
                    <w:div w:id="1881240361">
                      <w:marLeft w:val="0"/>
                      <w:marRight w:val="0"/>
                      <w:marTop w:val="0"/>
                      <w:marBottom w:val="0"/>
                      <w:divBdr>
                        <w:top w:val="none" w:sz="0" w:space="0" w:color="auto"/>
                        <w:left w:val="none" w:sz="0" w:space="0" w:color="auto"/>
                        <w:bottom w:val="none" w:sz="0" w:space="0" w:color="auto"/>
                        <w:right w:val="none" w:sz="0" w:space="0" w:color="auto"/>
                      </w:divBdr>
                    </w:div>
                  </w:divsChild>
                </w:div>
                <w:div w:id="550731069">
                  <w:marLeft w:val="0"/>
                  <w:marRight w:val="0"/>
                  <w:marTop w:val="0"/>
                  <w:marBottom w:val="0"/>
                  <w:divBdr>
                    <w:top w:val="none" w:sz="0" w:space="0" w:color="auto"/>
                    <w:left w:val="none" w:sz="0" w:space="0" w:color="auto"/>
                    <w:bottom w:val="none" w:sz="0" w:space="0" w:color="auto"/>
                    <w:right w:val="none" w:sz="0" w:space="0" w:color="auto"/>
                  </w:divBdr>
                  <w:divsChild>
                    <w:div w:id="477721399">
                      <w:marLeft w:val="0"/>
                      <w:marRight w:val="0"/>
                      <w:marTop w:val="0"/>
                      <w:marBottom w:val="0"/>
                      <w:divBdr>
                        <w:top w:val="none" w:sz="0" w:space="0" w:color="auto"/>
                        <w:left w:val="none" w:sz="0" w:space="0" w:color="auto"/>
                        <w:bottom w:val="none" w:sz="0" w:space="0" w:color="auto"/>
                        <w:right w:val="none" w:sz="0" w:space="0" w:color="auto"/>
                      </w:divBdr>
                    </w:div>
                  </w:divsChild>
                </w:div>
                <w:div w:id="554658070">
                  <w:marLeft w:val="0"/>
                  <w:marRight w:val="0"/>
                  <w:marTop w:val="0"/>
                  <w:marBottom w:val="0"/>
                  <w:divBdr>
                    <w:top w:val="none" w:sz="0" w:space="0" w:color="auto"/>
                    <w:left w:val="none" w:sz="0" w:space="0" w:color="auto"/>
                    <w:bottom w:val="none" w:sz="0" w:space="0" w:color="auto"/>
                    <w:right w:val="none" w:sz="0" w:space="0" w:color="auto"/>
                  </w:divBdr>
                  <w:divsChild>
                    <w:div w:id="133909744">
                      <w:marLeft w:val="0"/>
                      <w:marRight w:val="0"/>
                      <w:marTop w:val="0"/>
                      <w:marBottom w:val="0"/>
                      <w:divBdr>
                        <w:top w:val="none" w:sz="0" w:space="0" w:color="auto"/>
                        <w:left w:val="none" w:sz="0" w:space="0" w:color="auto"/>
                        <w:bottom w:val="none" w:sz="0" w:space="0" w:color="auto"/>
                        <w:right w:val="none" w:sz="0" w:space="0" w:color="auto"/>
                      </w:divBdr>
                    </w:div>
                  </w:divsChild>
                </w:div>
                <w:div w:id="558174719">
                  <w:marLeft w:val="0"/>
                  <w:marRight w:val="0"/>
                  <w:marTop w:val="0"/>
                  <w:marBottom w:val="0"/>
                  <w:divBdr>
                    <w:top w:val="none" w:sz="0" w:space="0" w:color="auto"/>
                    <w:left w:val="none" w:sz="0" w:space="0" w:color="auto"/>
                    <w:bottom w:val="none" w:sz="0" w:space="0" w:color="auto"/>
                    <w:right w:val="none" w:sz="0" w:space="0" w:color="auto"/>
                  </w:divBdr>
                  <w:divsChild>
                    <w:div w:id="1136752552">
                      <w:marLeft w:val="0"/>
                      <w:marRight w:val="0"/>
                      <w:marTop w:val="0"/>
                      <w:marBottom w:val="0"/>
                      <w:divBdr>
                        <w:top w:val="none" w:sz="0" w:space="0" w:color="auto"/>
                        <w:left w:val="none" w:sz="0" w:space="0" w:color="auto"/>
                        <w:bottom w:val="none" w:sz="0" w:space="0" w:color="auto"/>
                        <w:right w:val="none" w:sz="0" w:space="0" w:color="auto"/>
                      </w:divBdr>
                    </w:div>
                  </w:divsChild>
                </w:div>
                <w:div w:id="627395816">
                  <w:marLeft w:val="0"/>
                  <w:marRight w:val="0"/>
                  <w:marTop w:val="0"/>
                  <w:marBottom w:val="0"/>
                  <w:divBdr>
                    <w:top w:val="none" w:sz="0" w:space="0" w:color="auto"/>
                    <w:left w:val="none" w:sz="0" w:space="0" w:color="auto"/>
                    <w:bottom w:val="none" w:sz="0" w:space="0" w:color="auto"/>
                    <w:right w:val="none" w:sz="0" w:space="0" w:color="auto"/>
                  </w:divBdr>
                  <w:divsChild>
                    <w:div w:id="1127890312">
                      <w:marLeft w:val="0"/>
                      <w:marRight w:val="0"/>
                      <w:marTop w:val="0"/>
                      <w:marBottom w:val="0"/>
                      <w:divBdr>
                        <w:top w:val="none" w:sz="0" w:space="0" w:color="auto"/>
                        <w:left w:val="none" w:sz="0" w:space="0" w:color="auto"/>
                        <w:bottom w:val="none" w:sz="0" w:space="0" w:color="auto"/>
                        <w:right w:val="none" w:sz="0" w:space="0" w:color="auto"/>
                      </w:divBdr>
                    </w:div>
                  </w:divsChild>
                </w:div>
                <w:div w:id="628517674">
                  <w:marLeft w:val="0"/>
                  <w:marRight w:val="0"/>
                  <w:marTop w:val="0"/>
                  <w:marBottom w:val="0"/>
                  <w:divBdr>
                    <w:top w:val="none" w:sz="0" w:space="0" w:color="auto"/>
                    <w:left w:val="none" w:sz="0" w:space="0" w:color="auto"/>
                    <w:bottom w:val="none" w:sz="0" w:space="0" w:color="auto"/>
                    <w:right w:val="none" w:sz="0" w:space="0" w:color="auto"/>
                  </w:divBdr>
                  <w:divsChild>
                    <w:div w:id="714474514">
                      <w:marLeft w:val="0"/>
                      <w:marRight w:val="0"/>
                      <w:marTop w:val="0"/>
                      <w:marBottom w:val="0"/>
                      <w:divBdr>
                        <w:top w:val="none" w:sz="0" w:space="0" w:color="auto"/>
                        <w:left w:val="none" w:sz="0" w:space="0" w:color="auto"/>
                        <w:bottom w:val="none" w:sz="0" w:space="0" w:color="auto"/>
                        <w:right w:val="none" w:sz="0" w:space="0" w:color="auto"/>
                      </w:divBdr>
                    </w:div>
                  </w:divsChild>
                </w:div>
                <w:div w:id="648941523">
                  <w:marLeft w:val="0"/>
                  <w:marRight w:val="0"/>
                  <w:marTop w:val="0"/>
                  <w:marBottom w:val="0"/>
                  <w:divBdr>
                    <w:top w:val="none" w:sz="0" w:space="0" w:color="auto"/>
                    <w:left w:val="none" w:sz="0" w:space="0" w:color="auto"/>
                    <w:bottom w:val="none" w:sz="0" w:space="0" w:color="auto"/>
                    <w:right w:val="none" w:sz="0" w:space="0" w:color="auto"/>
                  </w:divBdr>
                  <w:divsChild>
                    <w:div w:id="1765689477">
                      <w:marLeft w:val="0"/>
                      <w:marRight w:val="0"/>
                      <w:marTop w:val="0"/>
                      <w:marBottom w:val="0"/>
                      <w:divBdr>
                        <w:top w:val="none" w:sz="0" w:space="0" w:color="auto"/>
                        <w:left w:val="none" w:sz="0" w:space="0" w:color="auto"/>
                        <w:bottom w:val="none" w:sz="0" w:space="0" w:color="auto"/>
                        <w:right w:val="none" w:sz="0" w:space="0" w:color="auto"/>
                      </w:divBdr>
                    </w:div>
                  </w:divsChild>
                </w:div>
                <w:div w:id="763572591">
                  <w:marLeft w:val="0"/>
                  <w:marRight w:val="0"/>
                  <w:marTop w:val="0"/>
                  <w:marBottom w:val="0"/>
                  <w:divBdr>
                    <w:top w:val="none" w:sz="0" w:space="0" w:color="auto"/>
                    <w:left w:val="none" w:sz="0" w:space="0" w:color="auto"/>
                    <w:bottom w:val="none" w:sz="0" w:space="0" w:color="auto"/>
                    <w:right w:val="none" w:sz="0" w:space="0" w:color="auto"/>
                  </w:divBdr>
                  <w:divsChild>
                    <w:div w:id="2066561226">
                      <w:marLeft w:val="0"/>
                      <w:marRight w:val="0"/>
                      <w:marTop w:val="0"/>
                      <w:marBottom w:val="0"/>
                      <w:divBdr>
                        <w:top w:val="none" w:sz="0" w:space="0" w:color="auto"/>
                        <w:left w:val="none" w:sz="0" w:space="0" w:color="auto"/>
                        <w:bottom w:val="none" w:sz="0" w:space="0" w:color="auto"/>
                        <w:right w:val="none" w:sz="0" w:space="0" w:color="auto"/>
                      </w:divBdr>
                    </w:div>
                  </w:divsChild>
                </w:div>
                <w:div w:id="785319804">
                  <w:marLeft w:val="0"/>
                  <w:marRight w:val="0"/>
                  <w:marTop w:val="0"/>
                  <w:marBottom w:val="0"/>
                  <w:divBdr>
                    <w:top w:val="none" w:sz="0" w:space="0" w:color="auto"/>
                    <w:left w:val="none" w:sz="0" w:space="0" w:color="auto"/>
                    <w:bottom w:val="none" w:sz="0" w:space="0" w:color="auto"/>
                    <w:right w:val="none" w:sz="0" w:space="0" w:color="auto"/>
                  </w:divBdr>
                  <w:divsChild>
                    <w:div w:id="1295136236">
                      <w:marLeft w:val="0"/>
                      <w:marRight w:val="0"/>
                      <w:marTop w:val="0"/>
                      <w:marBottom w:val="0"/>
                      <w:divBdr>
                        <w:top w:val="none" w:sz="0" w:space="0" w:color="auto"/>
                        <w:left w:val="none" w:sz="0" w:space="0" w:color="auto"/>
                        <w:bottom w:val="none" w:sz="0" w:space="0" w:color="auto"/>
                        <w:right w:val="none" w:sz="0" w:space="0" w:color="auto"/>
                      </w:divBdr>
                    </w:div>
                  </w:divsChild>
                </w:div>
                <w:div w:id="850608743">
                  <w:marLeft w:val="0"/>
                  <w:marRight w:val="0"/>
                  <w:marTop w:val="0"/>
                  <w:marBottom w:val="0"/>
                  <w:divBdr>
                    <w:top w:val="none" w:sz="0" w:space="0" w:color="auto"/>
                    <w:left w:val="none" w:sz="0" w:space="0" w:color="auto"/>
                    <w:bottom w:val="none" w:sz="0" w:space="0" w:color="auto"/>
                    <w:right w:val="none" w:sz="0" w:space="0" w:color="auto"/>
                  </w:divBdr>
                  <w:divsChild>
                    <w:div w:id="236676615">
                      <w:marLeft w:val="0"/>
                      <w:marRight w:val="0"/>
                      <w:marTop w:val="0"/>
                      <w:marBottom w:val="0"/>
                      <w:divBdr>
                        <w:top w:val="none" w:sz="0" w:space="0" w:color="auto"/>
                        <w:left w:val="none" w:sz="0" w:space="0" w:color="auto"/>
                        <w:bottom w:val="none" w:sz="0" w:space="0" w:color="auto"/>
                        <w:right w:val="none" w:sz="0" w:space="0" w:color="auto"/>
                      </w:divBdr>
                    </w:div>
                  </w:divsChild>
                </w:div>
                <w:div w:id="870721931">
                  <w:marLeft w:val="0"/>
                  <w:marRight w:val="0"/>
                  <w:marTop w:val="0"/>
                  <w:marBottom w:val="0"/>
                  <w:divBdr>
                    <w:top w:val="none" w:sz="0" w:space="0" w:color="auto"/>
                    <w:left w:val="none" w:sz="0" w:space="0" w:color="auto"/>
                    <w:bottom w:val="none" w:sz="0" w:space="0" w:color="auto"/>
                    <w:right w:val="none" w:sz="0" w:space="0" w:color="auto"/>
                  </w:divBdr>
                  <w:divsChild>
                    <w:div w:id="150801574">
                      <w:marLeft w:val="0"/>
                      <w:marRight w:val="0"/>
                      <w:marTop w:val="0"/>
                      <w:marBottom w:val="0"/>
                      <w:divBdr>
                        <w:top w:val="none" w:sz="0" w:space="0" w:color="auto"/>
                        <w:left w:val="none" w:sz="0" w:space="0" w:color="auto"/>
                        <w:bottom w:val="none" w:sz="0" w:space="0" w:color="auto"/>
                        <w:right w:val="none" w:sz="0" w:space="0" w:color="auto"/>
                      </w:divBdr>
                    </w:div>
                    <w:div w:id="1341155143">
                      <w:marLeft w:val="0"/>
                      <w:marRight w:val="0"/>
                      <w:marTop w:val="0"/>
                      <w:marBottom w:val="0"/>
                      <w:divBdr>
                        <w:top w:val="none" w:sz="0" w:space="0" w:color="auto"/>
                        <w:left w:val="none" w:sz="0" w:space="0" w:color="auto"/>
                        <w:bottom w:val="none" w:sz="0" w:space="0" w:color="auto"/>
                        <w:right w:val="none" w:sz="0" w:space="0" w:color="auto"/>
                      </w:divBdr>
                    </w:div>
                  </w:divsChild>
                </w:div>
                <w:div w:id="881477861">
                  <w:marLeft w:val="0"/>
                  <w:marRight w:val="0"/>
                  <w:marTop w:val="0"/>
                  <w:marBottom w:val="0"/>
                  <w:divBdr>
                    <w:top w:val="none" w:sz="0" w:space="0" w:color="auto"/>
                    <w:left w:val="none" w:sz="0" w:space="0" w:color="auto"/>
                    <w:bottom w:val="none" w:sz="0" w:space="0" w:color="auto"/>
                    <w:right w:val="none" w:sz="0" w:space="0" w:color="auto"/>
                  </w:divBdr>
                  <w:divsChild>
                    <w:div w:id="1224178054">
                      <w:marLeft w:val="0"/>
                      <w:marRight w:val="0"/>
                      <w:marTop w:val="0"/>
                      <w:marBottom w:val="0"/>
                      <w:divBdr>
                        <w:top w:val="none" w:sz="0" w:space="0" w:color="auto"/>
                        <w:left w:val="none" w:sz="0" w:space="0" w:color="auto"/>
                        <w:bottom w:val="none" w:sz="0" w:space="0" w:color="auto"/>
                        <w:right w:val="none" w:sz="0" w:space="0" w:color="auto"/>
                      </w:divBdr>
                    </w:div>
                  </w:divsChild>
                </w:div>
                <w:div w:id="887299308">
                  <w:marLeft w:val="0"/>
                  <w:marRight w:val="0"/>
                  <w:marTop w:val="0"/>
                  <w:marBottom w:val="0"/>
                  <w:divBdr>
                    <w:top w:val="none" w:sz="0" w:space="0" w:color="auto"/>
                    <w:left w:val="none" w:sz="0" w:space="0" w:color="auto"/>
                    <w:bottom w:val="none" w:sz="0" w:space="0" w:color="auto"/>
                    <w:right w:val="none" w:sz="0" w:space="0" w:color="auto"/>
                  </w:divBdr>
                  <w:divsChild>
                    <w:div w:id="458186029">
                      <w:marLeft w:val="0"/>
                      <w:marRight w:val="0"/>
                      <w:marTop w:val="0"/>
                      <w:marBottom w:val="0"/>
                      <w:divBdr>
                        <w:top w:val="none" w:sz="0" w:space="0" w:color="auto"/>
                        <w:left w:val="none" w:sz="0" w:space="0" w:color="auto"/>
                        <w:bottom w:val="none" w:sz="0" w:space="0" w:color="auto"/>
                        <w:right w:val="none" w:sz="0" w:space="0" w:color="auto"/>
                      </w:divBdr>
                    </w:div>
                    <w:div w:id="899053459">
                      <w:marLeft w:val="0"/>
                      <w:marRight w:val="0"/>
                      <w:marTop w:val="0"/>
                      <w:marBottom w:val="0"/>
                      <w:divBdr>
                        <w:top w:val="none" w:sz="0" w:space="0" w:color="auto"/>
                        <w:left w:val="none" w:sz="0" w:space="0" w:color="auto"/>
                        <w:bottom w:val="none" w:sz="0" w:space="0" w:color="auto"/>
                        <w:right w:val="none" w:sz="0" w:space="0" w:color="auto"/>
                      </w:divBdr>
                    </w:div>
                    <w:div w:id="1004285456">
                      <w:marLeft w:val="0"/>
                      <w:marRight w:val="0"/>
                      <w:marTop w:val="0"/>
                      <w:marBottom w:val="0"/>
                      <w:divBdr>
                        <w:top w:val="none" w:sz="0" w:space="0" w:color="auto"/>
                        <w:left w:val="none" w:sz="0" w:space="0" w:color="auto"/>
                        <w:bottom w:val="none" w:sz="0" w:space="0" w:color="auto"/>
                        <w:right w:val="none" w:sz="0" w:space="0" w:color="auto"/>
                      </w:divBdr>
                    </w:div>
                    <w:div w:id="1943685977">
                      <w:marLeft w:val="0"/>
                      <w:marRight w:val="0"/>
                      <w:marTop w:val="0"/>
                      <w:marBottom w:val="0"/>
                      <w:divBdr>
                        <w:top w:val="none" w:sz="0" w:space="0" w:color="auto"/>
                        <w:left w:val="none" w:sz="0" w:space="0" w:color="auto"/>
                        <w:bottom w:val="none" w:sz="0" w:space="0" w:color="auto"/>
                        <w:right w:val="none" w:sz="0" w:space="0" w:color="auto"/>
                      </w:divBdr>
                    </w:div>
                    <w:div w:id="1987514445">
                      <w:marLeft w:val="0"/>
                      <w:marRight w:val="0"/>
                      <w:marTop w:val="0"/>
                      <w:marBottom w:val="0"/>
                      <w:divBdr>
                        <w:top w:val="none" w:sz="0" w:space="0" w:color="auto"/>
                        <w:left w:val="none" w:sz="0" w:space="0" w:color="auto"/>
                        <w:bottom w:val="none" w:sz="0" w:space="0" w:color="auto"/>
                        <w:right w:val="none" w:sz="0" w:space="0" w:color="auto"/>
                      </w:divBdr>
                    </w:div>
                  </w:divsChild>
                </w:div>
                <w:div w:id="891114223">
                  <w:marLeft w:val="0"/>
                  <w:marRight w:val="0"/>
                  <w:marTop w:val="0"/>
                  <w:marBottom w:val="0"/>
                  <w:divBdr>
                    <w:top w:val="none" w:sz="0" w:space="0" w:color="auto"/>
                    <w:left w:val="none" w:sz="0" w:space="0" w:color="auto"/>
                    <w:bottom w:val="none" w:sz="0" w:space="0" w:color="auto"/>
                    <w:right w:val="none" w:sz="0" w:space="0" w:color="auto"/>
                  </w:divBdr>
                  <w:divsChild>
                    <w:div w:id="2049337296">
                      <w:marLeft w:val="0"/>
                      <w:marRight w:val="0"/>
                      <w:marTop w:val="0"/>
                      <w:marBottom w:val="0"/>
                      <w:divBdr>
                        <w:top w:val="none" w:sz="0" w:space="0" w:color="auto"/>
                        <w:left w:val="none" w:sz="0" w:space="0" w:color="auto"/>
                        <w:bottom w:val="none" w:sz="0" w:space="0" w:color="auto"/>
                        <w:right w:val="none" w:sz="0" w:space="0" w:color="auto"/>
                      </w:divBdr>
                    </w:div>
                  </w:divsChild>
                </w:div>
                <w:div w:id="944113414">
                  <w:marLeft w:val="0"/>
                  <w:marRight w:val="0"/>
                  <w:marTop w:val="0"/>
                  <w:marBottom w:val="0"/>
                  <w:divBdr>
                    <w:top w:val="none" w:sz="0" w:space="0" w:color="auto"/>
                    <w:left w:val="none" w:sz="0" w:space="0" w:color="auto"/>
                    <w:bottom w:val="none" w:sz="0" w:space="0" w:color="auto"/>
                    <w:right w:val="none" w:sz="0" w:space="0" w:color="auto"/>
                  </w:divBdr>
                  <w:divsChild>
                    <w:div w:id="492376640">
                      <w:marLeft w:val="0"/>
                      <w:marRight w:val="0"/>
                      <w:marTop w:val="0"/>
                      <w:marBottom w:val="0"/>
                      <w:divBdr>
                        <w:top w:val="none" w:sz="0" w:space="0" w:color="auto"/>
                        <w:left w:val="none" w:sz="0" w:space="0" w:color="auto"/>
                        <w:bottom w:val="none" w:sz="0" w:space="0" w:color="auto"/>
                        <w:right w:val="none" w:sz="0" w:space="0" w:color="auto"/>
                      </w:divBdr>
                    </w:div>
                  </w:divsChild>
                </w:div>
                <w:div w:id="965818331">
                  <w:marLeft w:val="0"/>
                  <w:marRight w:val="0"/>
                  <w:marTop w:val="0"/>
                  <w:marBottom w:val="0"/>
                  <w:divBdr>
                    <w:top w:val="none" w:sz="0" w:space="0" w:color="auto"/>
                    <w:left w:val="none" w:sz="0" w:space="0" w:color="auto"/>
                    <w:bottom w:val="none" w:sz="0" w:space="0" w:color="auto"/>
                    <w:right w:val="none" w:sz="0" w:space="0" w:color="auto"/>
                  </w:divBdr>
                  <w:divsChild>
                    <w:div w:id="1716419417">
                      <w:marLeft w:val="0"/>
                      <w:marRight w:val="0"/>
                      <w:marTop w:val="0"/>
                      <w:marBottom w:val="0"/>
                      <w:divBdr>
                        <w:top w:val="none" w:sz="0" w:space="0" w:color="auto"/>
                        <w:left w:val="none" w:sz="0" w:space="0" w:color="auto"/>
                        <w:bottom w:val="none" w:sz="0" w:space="0" w:color="auto"/>
                        <w:right w:val="none" w:sz="0" w:space="0" w:color="auto"/>
                      </w:divBdr>
                    </w:div>
                  </w:divsChild>
                </w:div>
                <w:div w:id="995112163">
                  <w:marLeft w:val="0"/>
                  <w:marRight w:val="0"/>
                  <w:marTop w:val="0"/>
                  <w:marBottom w:val="0"/>
                  <w:divBdr>
                    <w:top w:val="none" w:sz="0" w:space="0" w:color="auto"/>
                    <w:left w:val="none" w:sz="0" w:space="0" w:color="auto"/>
                    <w:bottom w:val="none" w:sz="0" w:space="0" w:color="auto"/>
                    <w:right w:val="none" w:sz="0" w:space="0" w:color="auto"/>
                  </w:divBdr>
                  <w:divsChild>
                    <w:div w:id="100879667">
                      <w:marLeft w:val="0"/>
                      <w:marRight w:val="0"/>
                      <w:marTop w:val="0"/>
                      <w:marBottom w:val="0"/>
                      <w:divBdr>
                        <w:top w:val="none" w:sz="0" w:space="0" w:color="auto"/>
                        <w:left w:val="none" w:sz="0" w:space="0" w:color="auto"/>
                        <w:bottom w:val="none" w:sz="0" w:space="0" w:color="auto"/>
                        <w:right w:val="none" w:sz="0" w:space="0" w:color="auto"/>
                      </w:divBdr>
                    </w:div>
                  </w:divsChild>
                </w:div>
                <w:div w:id="1033656518">
                  <w:marLeft w:val="0"/>
                  <w:marRight w:val="0"/>
                  <w:marTop w:val="0"/>
                  <w:marBottom w:val="0"/>
                  <w:divBdr>
                    <w:top w:val="none" w:sz="0" w:space="0" w:color="auto"/>
                    <w:left w:val="none" w:sz="0" w:space="0" w:color="auto"/>
                    <w:bottom w:val="none" w:sz="0" w:space="0" w:color="auto"/>
                    <w:right w:val="none" w:sz="0" w:space="0" w:color="auto"/>
                  </w:divBdr>
                  <w:divsChild>
                    <w:div w:id="958995713">
                      <w:marLeft w:val="0"/>
                      <w:marRight w:val="0"/>
                      <w:marTop w:val="0"/>
                      <w:marBottom w:val="0"/>
                      <w:divBdr>
                        <w:top w:val="none" w:sz="0" w:space="0" w:color="auto"/>
                        <w:left w:val="none" w:sz="0" w:space="0" w:color="auto"/>
                        <w:bottom w:val="none" w:sz="0" w:space="0" w:color="auto"/>
                        <w:right w:val="none" w:sz="0" w:space="0" w:color="auto"/>
                      </w:divBdr>
                    </w:div>
                  </w:divsChild>
                </w:div>
                <w:div w:id="1097214017">
                  <w:marLeft w:val="0"/>
                  <w:marRight w:val="0"/>
                  <w:marTop w:val="0"/>
                  <w:marBottom w:val="0"/>
                  <w:divBdr>
                    <w:top w:val="none" w:sz="0" w:space="0" w:color="auto"/>
                    <w:left w:val="none" w:sz="0" w:space="0" w:color="auto"/>
                    <w:bottom w:val="none" w:sz="0" w:space="0" w:color="auto"/>
                    <w:right w:val="none" w:sz="0" w:space="0" w:color="auto"/>
                  </w:divBdr>
                  <w:divsChild>
                    <w:div w:id="1223908694">
                      <w:marLeft w:val="0"/>
                      <w:marRight w:val="0"/>
                      <w:marTop w:val="0"/>
                      <w:marBottom w:val="0"/>
                      <w:divBdr>
                        <w:top w:val="none" w:sz="0" w:space="0" w:color="auto"/>
                        <w:left w:val="none" w:sz="0" w:space="0" w:color="auto"/>
                        <w:bottom w:val="none" w:sz="0" w:space="0" w:color="auto"/>
                        <w:right w:val="none" w:sz="0" w:space="0" w:color="auto"/>
                      </w:divBdr>
                    </w:div>
                  </w:divsChild>
                </w:div>
                <w:div w:id="1110469289">
                  <w:marLeft w:val="0"/>
                  <w:marRight w:val="0"/>
                  <w:marTop w:val="0"/>
                  <w:marBottom w:val="0"/>
                  <w:divBdr>
                    <w:top w:val="none" w:sz="0" w:space="0" w:color="auto"/>
                    <w:left w:val="none" w:sz="0" w:space="0" w:color="auto"/>
                    <w:bottom w:val="none" w:sz="0" w:space="0" w:color="auto"/>
                    <w:right w:val="none" w:sz="0" w:space="0" w:color="auto"/>
                  </w:divBdr>
                  <w:divsChild>
                    <w:div w:id="1463619036">
                      <w:marLeft w:val="0"/>
                      <w:marRight w:val="0"/>
                      <w:marTop w:val="0"/>
                      <w:marBottom w:val="0"/>
                      <w:divBdr>
                        <w:top w:val="none" w:sz="0" w:space="0" w:color="auto"/>
                        <w:left w:val="none" w:sz="0" w:space="0" w:color="auto"/>
                        <w:bottom w:val="none" w:sz="0" w:space="0" w:color="auto"/>
                        <w:right w:val="none" w:sz="0" w:space="0" w:color="auto"/>
                      </w:divBdr>
                    </w:div>
                  </w:divsChild>
                </w:div>
                <w:div w:id="1153912949">
                  <w:marLeft w:val="0"/>
                  <w:marRight w:val="0"/>
                  <w:marTop w:val="0"/>
                  <w:marBottom w:val="0"/>
                  <w:divBdr>
                    <w:top w:val="none" w:sz="0" w:space="0" w:color="auto"/>
                    <w:left w:val="none" w:sz="0" w:space="0" w:color="auto"/>
                    <w:bottom w:val="none" w:sz="0" w:space="0" w:color="auto"/>
                    <w:right w:val="none" w:sz="0" w:space="0" w:color="auto"/>
                  </w:divBdr>
                  <w:divsChild>
                    <w:div w:id="529027833">
                      <w:marLeft w:val="0"/>
                      <w:marRight w:val="0"/>
                      <w:marTop w:val="0"/>
                      <w:marBottom w:val="0"/>
                      <w:divBdr>
                        <w:top w:val="none" w:sz="0" w:space="0" w:color="auto"/>
                        <w:left w:val="none" w:sz="0" w:space="0" w:color="auto"/>
                        <w:bottom w:val="none" w:sz="0" w:space="0" w:color="auto"/>
                        <w:right w:val="none" w:sz="0" w:space="0" w:color="auto"/>
                      </w:divBdr>
                    </w:div>
                  </w:divsChild>
                </w:div>
                <w:div w:id="1162545486">
                  <w:marLeft w:val="0"/>
                  <w:marRight w:val="0"/>
                  <w:marTop w:val="0"/>
                  <w:marBottom w:val="0"/>
                  <w:divBdr>
                    <w:top w:val="none" w:sz="0" w:space="0" w:color="auto"/>
                    <w:left w:val="none" w:sz="0" w:space="0" w:color="auto"/>
                    <w:bottom w:val="none" w:sz="0" w:space="0" w:color="auto"/>
                    <w:right w:val="none" w:sz="0" w:space="0" w:color="auto"/>
                  </w:divBdr>
                  <w:divsChild>
                    <w:div w:id="902906760">
                      <w:marLeft w:val="0"/>
                      <w:marRight w:val="0"/>
                      <w:marTop w:val="0"/>
                      <w:marBottom w:val="0"/>
                      <w:divBdr>
                        <w:top w:val="none" w:sz="0" w:space="0" w:color="auto"/>
                        <w:left w:val="none" w:sz="0" w:space="0" w:color="auto"/>
                        <w:bottom w:val="none" w:sz="0" w:space="0" w:color="auto"/>
                        <w:right w:val="none" w:sz="0" w:space="0" w:color="auto"/>
                      </w:divBdr>
                    </w:div>
                    <w:div w:id="1279946802">
                      <w:marLeft w:val="0"/>
                      <w:marRight w:val="0"/>
                      <w:marTop w:val="0"/>
                      <w:marBottom w:val="0"/>
                      <w:divBdr>
                        <w:top w:val="none" w:sz="0" w:space="0" w:color="auto"/>
                        <w:left w:val="none" w:sz="0" w:space="0" w:color="auto"/>
                        <w:bottom w:val="none" w:sz="0" w:space="0" w:color="auto"/>
                        <w:right w:val="none" w:sz="0" w:space="0" w:color="auto"/>
                      </w:divBdr>
                    </w:div>
                  </w:divsChild>
                </w:div>
                <w:div w:id="1183856670">
                  <w:marLeft w:val="0"/>
                  <w:marRight w:val="0"/>
                  <w:marTop w:val="0"/>
                  <w:marBottom w:val="0"/>
                  <w:divBdr>
                    <w:top w:val="none" w:sz="0" w:space="0" w:color="auto"/>
                    <w:left w:val="none" w:sz="0" w:space="0" w:color="auto"/>
                    <w:bottom w:val="none" w:sz="0" w:space="0" w:color="auto"/>
                    <w:right w:val="none" w:sz="0" w:space="0" w:color="auto"/>
                  </w:divBdr>
                  <w:divsChild>
                    <w:div w:id="303315180">
                      <w:marLeft w:val="0"/>
                      <w:marRight w:val="0"/>
                      <w:marTop w:val="0"/>
                      <w:marBottom w:val="0"/>
                      <w:divBdr>
                        <w:top w:val="none" w:sz="0" w:space="0" w:color="auto"/>
                        <w:left w:val="none" w:sz="0" w:space="0" w:color="auto"/>
                        <w:bottom w:val="none" w:sz="0" w:space="0" w:color="auto"/>
                        <w:right w:val="none" w:sz="0" w:space="0" w:color="auto"/>
                      </w:divBdr>
                    </w:div>
                  </w:divsChild>
                </w:div>
                <w:div w:id="1224221529">
                  <w:marLeft w:val="0"/>
                  <w:marRight w:val="0"/>
                  <w:marTop w:val="0"/>
                  <w:marBottom w:val="0"/>
                  <w:divBdr>
                    <w:top w:val="none" w:sz="0" w:space="0" w:color="auto"/>
                    <w:left w:val="none" w:sz="0" w:space="0" w:color="auto"/>
                    <w:bottom w:val="none" w:sz="0" w:space="0" w:color="auto"/>
                    <w:right w:val="none" w:sz="0" w:space="0" w:color="auto"/>
                  </w:divBdr>
                  <w:divsChild>
                    <w:div w:id="1379159681">
                      <w:marLeft w:val="0"/>
                      <w:marRight w:val="0"/>
                      <w:marTop w:val="0"/>
                      <w:marBottom w:val="0"/>
                      <w:divBdr>
                        <w:top w:val="none" w:sz="0" w:space="0" w:color="auto"/>
                        <w:left w:val="none" w:sz="0" w:space="0" w:color="auto"/>
                        <w:bottom w:val="none" w:sz="0" w:space="0" w:color="auto"/>
                        <w:right w:val="none" w:sz="0" w:space="0" w:color="auto"/>
                      </w:divBdr>
                    </w:div>
                  </w:divsChild>
                </w:div>
                <w:div w:id="1234239587">
                  <w:marLeft w:val="0"/>
                  <w:marRight w:val="0"/>
                  <w:marTop w:val="0"/>
                  <w:marBottom w:val="0"/>
                  <w:divBdr>
                    <w:top w:val="none" w:sz="0" w:space="0" w:color="auto"/>
                    <w:left w:val="none" w:sz="0" w:space="0" w:color="auto"/>
                    <w:bottom w:val="none" w:sz="0" w:space="0" w:color="auto"/>
                    <w:right w:val="none" w:sz="0" w:space="0" w:color="auto"/>
                  </w:divBdr>
                  <w:divsChild>
                    <w:div w:id="976299189">
                      <w:marLeft w:val="0"/>
                      <w:marRight w:val="0"/>
                      <w:marTop w:val="0"/>
                      <w:marBottom w:val="0"/>
                      <w:divBdr>
                        <w:top w:val="none" w:sz="0" w:space="0" w:color="auto"/>
                        <w:left w:val="none" w:sz="0" w:space="0" w:color="auto"/>
                        <w:bottom w:val="none" w:sz="0" w:space="0" w:color="auto"/>
                        <w:right w:val="none" w:sz="0" w:space="0" w:color="auto"/>
                      </w:divBdr>
                    </w:div>
                  </w:divsChild>
                </w:div>
                <w:div w:id="1261907827">
                  <w:marLeft w:val="0"/>
                  <w:marRight w:val="0"/>
                  <w:marTop w:val="0"/>
                  <w:marBottom w:val="0"/>
                  <w:divBdr>
                    <w:top w:val="none" w:sz="0" w:space="0" w:color="auto"/>
                    <w:left w:val="none" w:sz="0" w:space="0" w:color="auto"/>
                    <w:bottom w:val="none" w:sz="0" w:space="0" w:color="auto"/>
                    <w:right w:val="none" w:sz="0" w:space="0" w:color="auto"/>
                  </w:divBdr>
                  <w:divsChild>
                    <w:div w:id="1917787947">
                      <w:marLeft w:val="0"/>
                      <w:marRight w:val="0"/>
                      <w:marTop w:val="0"/>
                      <w:marBottom w:val="0"/>
                      <w:divBdr>
                        <w:top w:val="none" w:sz="0" w:space="0" w:color="auto"/>
                        <w:left w:val="none" w:sz="0" w:space="0" w:color="auto"/>
                        <w:bottom w:val="none" w:sz="0" w:space="0" w:color="auto"/>
                        <w:right w:val="none" w:sz="0" w:space="0" w:color="auto"/>
                      </w:divBdr>
                    </w:div>
                  </w:divsChild>
                </w:div>
                <w:div w:id="1282610706">
                  <w:marLeft w:val="0"/>
                  <w:marRight w:val="0"/>
                  <w:marTop w:val="0"/>
                  <w:marBottom w:val="0"/>
                  <w:divBdr>
                    <w:top w:val="none" w:sz="0" w:space="0" w:color="auto"/>
                    <w:left w:val="none" w:sz="0" w:space="0" w:color="auto"/>
                    <w:bottom w:val="none" w:sz="0" w:space="0" w:color="auto"/>
                    <w:right w:val="none" w:sz="0" w:space="0" w:color="auto"/>
                  </w:divBdr>
                  <w:divsChild>
                    <w:div w:id="1983004768">
                      <w:marLeft w:val="0"/>
                      <w:marRight w:val="0"/>
                      <w:marTop w:val="0"/>
                      <w:marBottom w:val="0"/>
                      <w:divBdr>
                        <w:top w:val="none" w:sz="0" w:space="0" w:color="auto"/>
                        <w:left w:val="none" w:sz="0" w:space="0" w:color="auto"/>
                        <w:bottom w:val="none" w:sz="0" w:space="0" w:color="auto"/>
                        <w:right w:val="none" w:sz="0" w:space="0" w:color="auto"/>
                      </w:divBdr>
                    </w:div>
                  </w:divsChild>
                </w:div>
                <w:div w:id="1287858970">
                  <w:marLeft w:val="0"/>
                  <w:marRight w:val="0"/>
                  <w:marTop w:val="0"/>
                  <w:marBottom w:val="0"/>
                  <w:divBdr>
                    <w:top w:val="none" w:sz="0" w:space="0" w:color="auto"/>
                    <w:left w:val="none" w:sz="0" w:space="0" w:color="auto"/>
                    <w:bottom w:val="none" w:sz="0" w:space="0" w:color="auto"/>
                    <w:right w:val="none" w:sz="0" w:space="0" w:color="auto"/>
                  </w:divBdr>
                  <w:divsChild>
                    <w:div w:id="2074506103">
                      <w:marLeft w:val="0"/>
                      <w:marRight w:val="0"/>
                      <w:marTop w:val="0"/>
                      <w:marBottom w:val="0"/>
                      <w:divBdr>
                        <w:top w:val="none" w:sz="0" w:space="0" w:color="auto"/>
                        <w:left w:val="none" w:sz="0" w:space="0" w:color="auto"/>
                        <w:bottom w:val="none" w:sz="0" w:space="0" w:color="auto"/>
                        <w:right w:val="none" w:sz="0" w:space="0" w:color="auto"/>
                      </w:divBdr>
                    </w:div>
                  </w:divsChild>
                </w:div>
                <w:div w:id="1323392869">
                  <w:marLeft w:val="0"/>
                  <w:marRight w:val="0"/>
                  <w:marTop w:val="0"/>
                  <w:marBottom w:val="0"/>
                  <w:divBdr>
                    <w:top w:val="none" w:sz="0" w:space="0" w:color="auto"/>
                    <w:left w:val="none" w:sz="0" w:space="0" w:color="auto"/>
                    <w:bottom w:val="none" w:sz="0" w:space="0" w:color="auto"/>
                    <w:right w:val="none" w:sz="0" w:space="0" w:color="auto"/>
                  </w:divBdr>
                  <w:divsChild>
                    <w:div w:id="1421679697">
                      <w:marLeft w:val="0"/>
                      <w:marRight w:val="0"/>
                      <w:marTop w:val="0"/>
                      <w:marBottom w:val="0"/>
                      <w:divBdr>
                        <w:top w:val="none" w:sz="0" w:space="0" w:color="auto"/>
                        <w:left w:val="none" w:sz="0" w:space="0" w:color="auto"/>
                        <w:bottom w:val="none" w:sz="0" w:space="0" w:color="auto"/>
                        <w:right w:val="none" w:sz="0" w:space="0" w:color="auto"/>
                      </w:divBdr>
                    </w:div>
                  </w:divsChild>
                </w:div>
                <w:div w:id="1329020538">
                  <w:marLeft w:val="0"/>
                  <w:marRight w:val="0"/>
                  <w:marTop w:val="0"/>
                  <w:marBottom w:val="0"/>
                  <w:divBdr>
                    <w:top w:val="none" w:sz="0" w:space="0" w:color="auto"/>
                    <w:left w:val="none" w:sz="0" w:space="0" w:color="auto"/>
                    <w:bottom w:val="none" w:sz="0" w:space="0" w:color="auto"/>
                    <w:right w:val="none" w:sz="0" w:space="0" w:color="auto"/>
                  </w:divBdr>
                  <w:divsChild>
                    <w:div w:id="1146051889">
                      <w:marLeft w:val="0"/>
                      <w:marRight w:val="0"/>
                      <w:marTop w:val="0"/>
                      <w:marBottom w:val="0"/>
                      <w:divBdr>
                        <w:top w:val="none" w:sz="0" w:space="0" w:color="auto"/>
                        <w:left w:val="none" w:sz="0" w:space="0" w:color="auto"/>
                        <w:bottom w:val="none" w:sz="0" w:space="0" w:color="auto"/>
                        <w:right w:val="none" w:sz="0" w:space="0" w:color="auto"/>
                      </w:divBdr>
                    </w:div>
                  </w:divsChild>
                </w:div>
                <w:div w:id="1338269558">
                  <w:marLeft w:val="0"/>
                  <w:marRight w:val="0"/>
                  <w:marTop w:val="0"/>
                  <w:marBottom w:val="0"/>
                  <w:divBdr>
                    <w:top w:val="none" w:sz="0" w:space="0" w:color="auto"/>
                    <w:left w:val="none" w:sz="0" w:space="0" w:color="auto"/>
                    <w:bottom w:val="none" w:sz="0" w:space="0" w:color="auto"/>
                    <w:right w:val="none" w:sz="0" w:space="0" w:color="auto"/>
                  </w:divBdr>
                  <w:divsChild>
                    <w:div w:id="1182821212">
                      <w:marLeft w:val="0"/>
                      <w:marRight w:val="0"/>
                      <w:marTop w:val="0"/>
                      <w:marBottom w:val="0"/>
                      <w:divBdr>
                        <w:top w:val="none" w:sz="0" w:space="0" w:color="auto"/>
                        <w:left w:val="none" w:sz="0" w:space="0" w:color="auto"/>
                        <w:bottom w:val="none" w:sz="0" w:space="0" w:color="auto"/>
                        <w:right w:val="none" w:sz="0" w:space="0" w:color="auto"/>
                      </w:divBdr>
                    </w:div>
                  </w:divsChild>
                </w:div>
                <w:div w:id="1340044640">
                  <w:marLeft w:val="0"/>
                  <w:marRight w:val="0"/>
                  <w:marTop w:val="0"/>
                  <w:marBottom w:val="0"/>
                  <w:divBdr>
                    <w:top w:val="none" w:sz="0" w:space="0" w:color="auto"/>
                    <w:left w:val="none" w:sz="0" w:space="0" w:color="auto"/>
                    <w:bottom w:val="none" w:sz="0" w:space="0" w:color="auto"/>
                    <w:right w:val="none" w:sz="0" w:space="0" w:color="auto"/>
                  </w:divBdr>
                  <w:divsChild>
                    <w:div w:id="657729811">
                      <w:marLeft w:val="0"/>
                      <w:marRight w:val="0"/>
                      <w:marTop w:val="0"/>
                      <w:marBottom w:val="0"/>
                      <w:divBdr>
                        <w:top w:val="none" w:sz="0" w:space="0" w:color="auto"/>
                        <w:left w:val="none" w:sz="0" w:space="0" w:color="auto"/>
                        <w:bottom w:val="none" w:sz="0" w:space="0" w:color="auto"/>
                        <w:right w:val="none" w:sz="0" w:space="0" w:color="auto"/>
                      </w:divBdr>
                    </w:div>
                  </w:divsChild>
                </w:div>
                <w:div w:id="1361542862">
                  <w:marLeft w:val="0"/>
                  <w:marRight w:val="0"/>
                  <w:marTop w:val="0"/>
                  <w:marBottom w:val="0"/>
                  <w:divBdr>
                    <w:top w:val="none" w:sz="0" w:space="0" w:color="auto"/>
                    <w:left w:val="none" w:sz="0" w:space="0" w:color="auto"/>
                    <w:bottom w:val="none" w:sz="0" w:space="0" w:color="auto"/>
                    <w:right w:val="none" w:sz="0" w:space="0" w:color="auto"/>
                  </w:divBdr>
                  <w:divsChild>
                    <w:div w:id="446313391">
                      <w:marLeft w:val="0"/>
                      <w:marRight w:val="0"/>
                      <w:marTop w:val="0"/>
                      <w:marBottom w:val="0"/>
                      <w:divBdr>
                        <w:top w:val="none" w:sz="0" w:space="0" w:color="auto"/>
                        <w:left w:val="none" w:sz="0" w:space="0" w:color="auto"/>
                        <w:bottom w:val="none" w:sz="0" w:space="0" w:color="auto"/>
                        <w:right w:val="none" w:sz="0" w:space="0" w:color="auto"/>
                      </w:divBdr>
                    </w:div>
                    <w:div w:id="1039474214">
                      <w:marLeft w:val="0"/>
                      <w:marRight w:val="0"/>
                      <w:marTop w:val="0"/>
                      <w:marBottom w:val="0"/>
                      <w:divBdr>
                        <w:top w:val="none" w:sz="0" w:space="0" w:color="auto"/>
                        <w:left w:val="none" w:sz="0" w:space="0" w:color="auto"/>
                        <w:bottom w:val="none" w:sz="0" w:space="0" w:color="auto"/>
                        <w:right w:val="none" w:sz="0" w:space="0" w:color="auto"/>
                      </w:divBdr>
                    </w:div>
                  </w:divsChild>
                </w:div>
                <w:div w:id="1366904075">
                  <w:marLeft w:val="0"/>
                  <w:marRight w:val="0"/>
                  <w:marTop w:val="0"/>
                  <w:marBottom w:val="0"/>
                  <w:divBdr>
                    <w:top w:val="none" w:sz="0" w:space="0" w:color="auto"/>
                    <w:left w:val="none" w:sz="0" w:space="0" w:color="auto"/>
                    <w:bottom w:val="none" w:sz="0" w:space="0" w:color="auto"/>
                    <w:right w:val="none" w:sz="0" w:space="0" w:color="auto"/>
                  </w:divBdr>
                  <w:divsChild>
                    <w:div w:id="330184820">
                      <w:marLeft w:val="0"/>
                      <w:marRight w:val="0"/>
                      <w:marTop w:val="0"/>
                      <w:marBottom w:val="0"/>
                      <w:divBdr>
                        <w:top w:val="none" w:sz="0" w:space="0" w:color="auto"/>
                        <w:left w:val="none" w:sz="0" w:space="0" w:color="auto"/>
                        <w:bottom w:val="none" w:sz="0" w:space="0" w:color="auto"/>
                        <w:right w:val="none" w:sz="0" w:space="0" w:color="auto"/>
                      </w:divBdr>
                    </w:div>
                    <w:div w:id="2064139476">
                      <w:marLeft w:val="0"/>
                      <w:marRight w:val="0"/>
                      <w:marTop w:val="0"/>
                      <w:marBottom w:val="0"/>
                      <w:divBdr>
                        <w:top w:val="none" w:sz="0" w:space="0" w:color="auto"/>
                        <w:left w:val="none" w:sz="0" w:space="0" w:color="auto"/>
                        <w:bottom w:val="none" w:sz="0" w:space="0" w:color="auto"/>
                        <w:right w:val="none" w:sz="0" w:space="0" w:color="auto"/>
                      </w:divBdr>
                    </w:div>
                  </w:divsChild>
                </w:div>
                <w:div w:id="1480225816">
                  <w:marLeft w:val="0"/>
                  <w:marRight w:val="0"/>
                  <w:marTop w:val="0"/>
                  <w:marBottom w:val="0"/>
                  <w:divBdr>
                    <w:top w:val="none" w:sz="0" w:space="0" w:color="auto"/>
                    <w:left w:val="none" w:sz="0" w:space="0" w:color="auto"/>
                    <w:bottom w:val="none" w:sz="0" w:space="0" w:color="auto"/>
                    <w:right w:val="none" w:sz="0" w:space="0" w:color="auto"/>
                  </w:divBdr>
                  <w:divsChild>
                    <w:div w:id="2124883683">
                      <w:marLeft w:val="0"/>
                      <w:marRight w:val="0"/>
                      <w:marTop w:val="0"/>
                      <w:marBottom w:val="0"/>
                      <w:divBdr>
                        <w:top w:val="none" w:sz="0" w:space="0" w:color="auto"/>
                        <w:left w:val="none" w:sz="0" w:space="0" w:color="auto"/>
                        <w:bottom w:val="none" w:sz="0" w:space="0" w:color="auto"/>
                        <w:right w:val="none" w:sz="0" w:space="0" w:color="auto"/>
                      </w:divBdr>
                    </w:div>
                  </w:divsChild>
                </w:div>
                <w:div w:id="1496072395">
                  <w:marLeft w:val="0"/>
                  <w:marRight w:val="0"/>
                  <w:marTop w:val="0"/>
                  <w:marBottom w:val="0"/>
                  <w:divBdr>
                    <w:top w:val="none" w:sz="0" w:space="0" w:color="auto"/>
                    <w:left w:val="none" w:sz="0" w:space="0" w:color="auto"/>
                    <w:bottom w:val="none" w:sz="0" w:space="0" w:color="auto"/>
                    <w:right w:val="none" w:sz="0" w:space="0" w:color="auto"/>
                  </w:divBdr>
                  <w:divsChild>
                    <w:div w:id="1877355332">
                      <w:marLeft w:val="0"/>
                      <w:marRight w:val="0"/>
                      <w:marTop w:val="0"/>
                      <w:marBottom w:val="0"/>
                      <w:divBdr>
                        <w:top w:val="none" w:sz="0" w:space="0" w:color="auto"/>
                        <w:left w:val="none" w:sz="0" w:space="0" w:color="auto"/>
                        <w:bottom w:val="none" w:sz="0" w:space="0" w:color="auto"/>
                        <w:right w:val="none" w:sz="0" w:space="0" w:color="auto"/>
                      </w:divBdr>
                    </w:div>
                  </w:divsChild>
                </w:div>
                <w:div w:id="1502624789">
                  <w:marLeft w:val="0"/>
                  <w:marRight w:val="0"/>
                  <w:marTop w:val="0"/>
                  <w:marBottom w:val="0"/>
                  <w:divBdr>
                    <w:top w:val="none" w:sz="0" w:space="0" w:color="auto"/>
                    <w:left w:val="none" w:sz="0" w:space="0" w:color="auto"/>
                    <w:bottom w:val="none" w:sz="0" w:space="0" w:color="auto"/>
                    <w:right w:val="none" w:sz="0" w:space="0" w:color="auto"/>
                  </w:divBdr>
                  <w:divsChild>
                    <w:div w:id="1477339593">
                      <w:marLeft w:val="0"/>
                      <w:marRight w:val="0"/>
                      <w:marTop w:val="0"/>
                      <w:marBottom w:val="0"/>
                      <w:divBdr>
                        <w:top w:val="none" w:sz="0" w:space="0" w:color="auto"/>
                        <w:left w:val="none" w:sz="0" w:space="0" w:color="auto"/>
                        <w:bottom w:val="none" w:sz="0" w:space="0" w:color="auto"/>
                        <w:right w:val="none" w:sz="0" w:space="0" w:color="auto"/>
                      </w:divBdr>
                    </w:div>
                  </w:divsChild>
                </w:div>
                <w:div w:id="1505705796">
                  <w:marLeft w:val="0"/>
                  <w:marRight w:val="0"/>
                  <w:marTop w:val="0"/>
                  <w:marBottom w:val="0"/>
                  <w:divBdr>
                    <w:top w:val="none" w:sz="0" w:space="0" w:color="auto"/>
                    <w:left w:val="none" w:sz="0" w:space="0" w:color="auto"/>
                    <w:bottom w:val="none" w:sz="0" w:space="0" w:color="auto"/>
                    <w:right w:val="none" w:sz="0" w:space="0" w:color="auto"/>
                  </w:divBdr>
                  <w:divsChild>
                    <w:div w:id="481779147">
                      <w:marLeft w:val="0"/>
                      <w:marRight w:val="0"/>
                      <w:marTop w:val="0"/>
                      <w:marBottom w:val="0"/>
                      <w:divBdr>
                        <w:top w:val="none" w:sz="0" w:space="0" w:color="auto"/>
                        <w:left w:val="none" w:sz="0" w:space="0" w:color="auto"/>
                        <w:bottom w:val="none" w:sz="0" w:space="0" w:color="auto"/>
                        <w:right w:val="none" w:sz="0" w:space="0" w:color="auto"/>
                      </w:divBdr>
                    </w:div>
                  </w:divsChild>
                </w:div>
                <w:div w:id="1539707692">
                  <w:marLeft w:val="0"/>
                  <w:marRight w:val="0"/>
                  <w:marTop w:val="0"/>
                  <w:marBottom w:val="0"/>
                  <w:divBdr>
                    <w:top w:val="none" w:sz="0" w:space="0" w:color="auto"/>
                    <w:left w:val="none" w:sz="0" w:space="0" w:color="auto"/>
                    <w:bottom w:val="none" w:sz="0" w:space="0" w:color="auto"/>
                    <w:right w:val="none" w:sz="0" w:space="0" w:color="auto"/>
                  </w:divBdr>
                  <w:divsChild>
                    <w:div w:id="171069414">
                      <w:marLeft w:val="0"/>
                      <w:marRight w:val="0"/>
                      <w:marTop w:val="0"/>
                      <w:marBottom w:val="0"/>
                      <w:divBdr>
                        <w:top w:val="none" w:sz="0" w:space="0" w:color="auto"/>
                        <w:left w:val="none" w:sz="0" w:space="0" w:color="auto"/>
                        <w:bottom w:val="none" w:sz="0" w:space="0" w:color="auto"/>
                        <w:right w:val="none" w:sz="0" w:space="0" w:color="auto"/>
                      </w:divBdr>
                    </w:div>
                  </w:divsChild>
                </w:div>
                <w:div w:id="1562716373">
                  <w:marLeft w:val="0"/>
                  <w:marRight w:val="0"/>
                  <w:marTop w:val="0"/>
                  <w:marBottom w:val="0"/>
                  <w:divBdr>
                    <w:top w:val="none" w:sz="0" w:space="0" w:color="auto"/>
                    <w:left w:val="none" w:sz="0" w:space="0" w:color="auto"/>
                    <w:bottom w:val="none" w:sz="0" w:space="0" w:color="auto"/>
                    <w:right w:val="none" w:sz="0" w:space="0" w:color="auto"/>
                  </w:divBdr>
                  <w:divsChild>
                    <w:div w:id="206112667">
                      <w:marLeft w:val="0"/>
                      <w:marRight w:val="0"/>
                      <w:marTop w:val="0"/>
                      <w:marBottom w:val="0"/>
                      <w:divBdr>
                        <w:top w:val="none" w:sz="0" w:space="0" w:color="auto"/>
                        <w:left w:val="none" w:sz="0" w:space="0" w:color="auto"/>
                        <w:bottom w:val="none" w:sz="0" w:space="0" w:color="auto"/>
                        <w:right w:val="none" w:sz="0" w:space="0" w:color="auto"/>
                      </w:divBdr>
                    </w:div>
                    <w:div w:id="773482784">
                      <w:marLeft w:val="0"/>
                      <w:marRight w:val="0"/>
                      <w:marTop w:val="0"/>
                      <w:marBottom w:val="0"/>
                      <w:divBdr>
                        <w:top w:val="none" w:sz="0" w:space="0" w:color="auto"/>
                        <w:left w:val="none" w:sz="0" w:space="0" w:color="auto"/>
                        <w:bottom w:val="none" w:sz="0" w:space="0" w:color="auto"/>
                        <w:right w:val="none" w:sz="0" w:space="0" w:color="auto"/>
                      </w:divBdr>
                    </w:div>
                  </w:divsChild>
                </w:div>
                <w:div w:id="1573202796">
                  <w:marLeft w:val="0"/>
                  <w:marRight w:val="0"/>
                  <w:marTop w:val="0"/>
                  <w:marBottom w:val="0"/>
                  <w:divBdr>
                    <w:top w:val="none" w:sz="0" w:space="0" w:color="auto"/>
                    <w:left w:val="none" w:sz="0" w:space="0" w:color="auto"/>
                    <w:bottom w:val="none" w:sz="0" w:space="0" w:color="auto"/>
                    <w:right w:val="none" w:sz="0" w:space="0" w:color="auto"/>
                  </w:divBdr>
                  <w:divsChild>
                    <w:div w:id="712726827">
                      <w:marLeft w:val="0"/>
                      <w:marRight w:val="0"/>
                      <w:marTop w:val="0"/>
                      <w:marBottom w:val="0"/>
                      <w:divBdr>
                        <w:top w:val="none" w:sz="0" w:space="0" w:color="auto"/>
                        <w:left w:val="none" w:sz="0" w:space="0" w:color="auto"/>
                        <w:bottom w:val="none" w:sz="0" w:space="0" w:color="auto"/>
                        <w:right w:val="none" w:sz="0" w:space="0" w:color="auto"/>
                      </w:divBdr>
                    </w:div>
                  </w:divsChild>
                </w:div>
                <w:div w:id="1591234600">
                  <w:marLeft w:val="0"/>
                  <w:marRight w:val="0"/>
                  <w:marTop w:val="0"/>
                  <w:marBottom w:val="0"/>
                  <w:divBdr>
                    <w:top w:val="none" w:sz="0" w:space="0" w:color="auto"/>
                    <w:left w:val="none" w:sz="0" w:space="0" w:color="auto"/>
                    <w:bottom w:val="none" w:sz="0" w:space="0" w:color="auto"/>
                    <w:right w:val="none" w:sz="0" w:space="0" w:color="auto"/>
                  </w:divBdr>
                  <w:divsChild>
                    <w:div w:id="589701098">
                      <w:marLeft w:val="0"/>
                      <w:marRight w:val="0"/>
                      <w:marTop w:val="0"/>
                      <w:marBottom w:val="0"/>
                      <w:divBdr>
                        <w:top w:val="none" w:sz="0" w:space="0" w:color="auto"/>
                        <w:left w:val="none" w:sz="0" w:space="0" w:color="auto"/>
                        <w:bottom w:val="none" w:sz="0" w:space="0" w:color="auto"/>
                        <w:right w:val="none" w:sz="0" w:space="0" w:color="auto"/>
                      </w:divBdr>
                    </w:div>
                  </w:divsChild>
                </w:div>
                <w:div w:id="1615097060">
                  <w:marLeft w:val="0"/>
                  <w:marRight w:val="0"/>
                  <w:marTop w:val="0"/>
                  <w:marBottom w:val="0"/>
                  <w:divBdr>
                    <w:top w:val="none" w:sz="0" w:space="0" w:color="auto"/>
                    <w:left w:val="none" w:sz="0" w:space="0" w:color="auto"/>
                    <w:bottom w:val="none" w:sz="0" w:space="0" w:color="auto"/>
                    <w:right w:val="none" w:sz="0" w:space="0" w:color="auto"/>
                  </w:divBdr>
                  <w:divsChild>
                    <w:div w:id="1375885751">
                      <w:marLeft w:val="0"/>
                      <w:marRight w:val="0"/>
                      <w:marTop w:val="0"/>
                      <w:marBottom w:val="0"/>
                      <w:divBdr>
                        <w:top w:val="none" w:sz="0" w:space="0" w:color="auto"/>
                        <w:left w:val="none" w:sz="0" w:space="0" w:color="auto"/>
                        <w:bottom w:val="none" w:sz="0" w:space="0" w:color="auto"/>
                        <w:right w:val="none" w:sz="0" w:space="0" w:color="auto"/>
                      </w:divBdr>
                    </w:div>
                    <w:div w:id="1689477259">
                      <w:marLeft w:val="0"/>
                      <w:marRight w:val="0"/>
                      <w:marTop w:val="0"/>
                      <w:marBottom w:val="0"/>
                      <w:divBdr>
                        <w:top w:val="none" w:sz="0" w:space="0" w:color="auto"/>
                        <w:left w:val="none" w:sz="0" w:space="0" w:color="auto"/>
                        <w:bottom w:val="none" w:sz="0" w:space="0" w:color="auto"/>
                        <w:right w:val="none" w:sz="0" w:space="0" w:color="auto"/>
                      </w:divBdr>
                    </w:div>
                  </w:divsChild>
                </w:div>
                <w:div w:id="1624850827">
                  <w:marLeft w:val="0"/>
                  <w:marRight w:val="0"/>
                  <w:marTop w:val="0"/>
                  <w:marBottom w:val="0"/>
                  <w:divBdr>
                    <w:top w:val="none" w:sz="0" w:space="0" w:color="auto"/>
                    <w:left w:val="none" w:sz="0" w:space="0" w:color="auto"/>
                    <w:bottom w:val="none" w:sz="0" w:space="0" w:color="auto"/>
                    <w:right w:val="none" w:sz="0" w:space="0" w:color="auto"/>
                  </w:divBdr>
                  <w:divsChild>
                    <w:div w:id="1825661621">
                      <w:marLeft w:val="0"/>
                      <w:marRight w:val="0"/>
                      <w:marTop w:val="0"/>
                      <w:marBottom w:val="0"/>
                      <w:divBdr>
                        <w:top w:val="none" w:sz="0" w:space="0" w:color="auto"/>
                        <w:left w:val="none" w:sz="0" w:space="0" w:color="auto"/>
                        <w:bottom w:val="none" w:sz="0" w:space="0" w:color="auto"/>
                        <w:right w:val="none" w:sz="0" w:space="0" w:color="auto"/>
                      </w:divBdr>
                    </w:div>
                  </w:divsChild>
                </w:div>
                <w:div w:id="1662587840">
                  <w:marLeft w:val="0"/>
                  <w:marRight w:val="0"/>
                  <w:marTop w:val="0"/>
                  <w:marBottom w:val="0"/>
                  <w:divBdr>
                    <w:top w:val="none" w:sz="0" w:space="0" w:color="auto"/>
                    <w:left w:val="none" w:sz="0" w:space="0" w:color="auto"/>
                    <w:bottom w:val="none" w:sz="0" w:space="0" w:color="auto"/>
                    <w:right w:val="none" w:sz="0" w:space="0" w:color="auto"/>
                  </w:divBdr>
                  <w:divsChild>
                    <w:div w:id="119344395">
                      <w:marLeft w:val="0"/>
                      <w:marRight w:val="0"/>
                      <w:marTop w:val="0"/>
                      <w:marBottom w:val="0"/>
                      <w:divBdr>
                        <w:top w:val="none" w:sz="0" w:space="0" w:color="auto"/>
                        <w:left w:val="none" w:sz="0" w:space="0" w:color="auto"/>
                        <w:bottom w:val="none" w:sz="0" w:space="0" w:color="auto"/>
                        <w:right w:val="none" w:sz="0" w:space="0" w:color="auto"/>
                      </w:divBdr>
                    </w:div>
                  </w:divsChild>
                </w:div>
                <w:div w:id="1733656284">
                  <w:marLeft w:val="0"/>
                  <w:marRight w:val="0"/>
                  <w:marTop w:val="0"/>
                  <w:marBottom w:val="0"/>
                  <w:divBdr>
                    <w:top w:val="none" w:sz="0" w:space="0" w:color="auto"/>
                    <w:left w:val="none" w:sz="0" w:space="0" w:color="auto"/>
                    <w:bottom w:val="none" w:sz="0" w:space="0" w:color="auto"/>
                    <w:right w:val="none" w:sz="0" w:space="0" w:color="auto"/>
                  </w:divBdr>
                  <w:divsChild>
                    <w:div w:id="1030030669">
                      <w:marLeft w:val="0"/>
                      <w:marRight w:val="0"/>
                      <w:marTop w:val="0"/>
                      <w:marBottom w:val="0"/>
                      <w:divBdr>
                        <w:top w:val="none" w:sz="0" w:space="0" w:color="auto"/>
                        <w:left w:val="none" w:sz="0" w:space="0" w:color="auto"/>
                        <w:bottom w:val="none" w:sz="0" w:space="0" w:color="auto"/>
                        <w:right w:val="none" w:sz="0" w:space="0" w:color="auto"/>
                      </w:divBdr>
                    </w:div>
                  </w:divsChild>
                </w:div>
                <w:div w:id="1738671183">
                  <w:marLeft w:val="0"/>
                  <w:marRight w:val="0"/>
                  <w:marTop w:val="0"/>
                  <w:marBottom w:val="0"/>
                  <w:divBdr>
                    <w:top w:val="none" w:sz="0" w:space="0" w:color="auto"/>
                    <w:left w:val="none" w:sz="0" w:space="0" w:color="auto"/>
                    <w:bottom w:val="none" w:sz="0" w:space="0" w:color="auto"/>
                    <w:right w:val="none" w:sz="0" w:space="0" w:color="auto"/>
                  </w:divBdr>
                  <w:divsChild>
                    <w:div w:id="202597733">
                      <w:marLeft w:val="0"/>
                      <w:marRight w:val="0"/>
                      <w:marTop w:val="0"/>
                      <w:marBottom w:val="0"/>
                      <w:divBdr>
                        <w:top w:val="none" w:sz="0" w:space="0" w:color="auto"/>
                        <w:left w:val="none" w:sz="0" w:space="0" w:color="auto"/>
                        <w:bottom w:val="none" w:sz="0" w:space="0" w:color="auto"/>
                        <w:right w:val="none" w:sz="0" w:space="0" w:color="auto"/>
                      </w:divBdr>
                    </w:div>
                  </w:divsChild>
                </w:div>
                <w:div w:id="1744521206">
                  <w:marLeft w:val="0"/>
                  <w:marRight w:val="0"/>
                  <w:marTop w:val="0"/>
                  <w:marBottom w:val="0"/>
                  <w:divBdr>
                    <w:top w:val="none" w:sz="0" w:space="0" w:color="auto"/>
                    <w:left w:val="none" w:sz="0" w:space="0" w:color="auto"/>
                    <w:bottom w:val="none" w:sz="0" w:space="0" w:color="auto"/>
                    <w:right w:val="none" w:sz="0" w:space="0" w:color="auto"/>
                  </w:divBdr>
                  <w:divsChild>
                    <w:div w:id="1147627246">
                      <w:marLeft w:val="0"/>
                      <w:marRight w:val="0"/>
                      <w:marTop w:val="0"/>
                      <w:marBottom w:val="0"/>
                      <w:divBdr>
                        <w:top w:val="none" w:sz="0" w:space="0" w:color="auto"/>
                        <w:left w:val="none" w:sz="0" w:space="0" w:color="auto"/>
                        <w:bottom w:val="none" w:sz="0" w:space="0" w:color="auto"/>
                        <w:right w:val="none" w:sz="0" w:space="0" w:color="auto"/>
                      </w:divBdr>
                    </w:div>
                  </w:divsChild>
                </w:div>
                <w:div w:id="1800568577">
                  <w:marLeft w:val="0"/>
                  <w:marRight w:val="0"/>
                  <w:marTop w:val="0"/>
                  <w:marBottom w:val="0"/>
                  <w:divBdr>
                    <w:top w:val="none" w:sz="0" w:space="0" w:color="auto"/>
                    <w:left w:val="none" w:sz="0" w:space="0" w:color="auto"/>
                    <w:bottom w:val="none" w:sz="0" w:space="0" w:color="auto"/>
                    <w:right w:val="none" w:sz="0" w:space="0" w:color="auto"/>
                  </w:divBdr>
                  <w:divsChild>
                    <w:div w:id="859127808">
                      <w:marLeft w:val="0"/>
                      <w:marRight w:val="0"/>
                      <w:marTop w:val="0"/>
                      <w:marBottom w:val="0"/>
                      <w:divBdr>
                        <w:top w:val="none" w:sz="0" w:space="0" w:color="auto"/>
                        <w:left w:val="none" w:sz="0" w:space="0" w:color="auto"/>
                        <w:bottom w:val="none" w:sz="0" w:space="0" w:color="auto"/>
                        <w:right w:val="none" w:sz="0" w:space="0" w:color="auto"/>
                      </w:divBdr>
                    </w:div>
                  </w:divsChild>
                </w:div>
                <w:div w:id="1808160584">
                  <w:marLeft w:val="0"/>
                  <w:marRight w:val="0"/>
                  <w:marTop w:val="0"/>
                  <w:marBottom w:val="0"/>
                  <w:divBdr>
                    <w:top w:val="none" w:sz="0" w:space="0" w:color="auto"/>
                    <w:left w:val="none" w:sz="0" w:space="0" w:color="auto"/>
                    <w:bottom w:val="none" w:sz="0" w:space="0" w:color="auto"/>
                    <w:right w:val="none" w:sz="0" w:space="0" w:color="auto"/>
                  </w:divBdr>
                  <w:divsChild>
                    <w:div w:id="1399399556">
                      <w:marLeft w:val="0"/>
                      <w:marRight w:val="0"/>
                      <w:marTop w:val="0"/>
                      <w:marBottom w:val="0"/>
                      <w:divBdr>
                        <w:top w:val="none" w:sz="0" w:space="0" w:color="auto"/>
                        <w:left w:val="none" w:sz="0" w:space="0" w:color="auto"/>
                        <w:bottom w:val="none" w:sz="0" w:space="0" w:color="auto"/>
                        <w:right w:val="none" w:sz="0" w:space="0" w:color="auto"/>
                      </w:divBdr>
                    </w:div>
                  </w:divsChild>
                </w:div>
                <w:div w:id="1808234002">
                  <w:marLeft w:val="0"/>
                  <w:marRight w:val="0"/>
                  <w:marTop w:val="0"/>
                  <w:marBottom w:val="0"/>
                  <w:divBdr>
                    <w:top w:val="none" w:sz="0" w:space="0" w:color="auto"/>
                    <w:left w:val="none" w:sz="0" w:space="0" w:color="auto"/>
                    <w:bottom w:val="none" w:sz="0" w:space="0" w:color="auto"/>
                    <w:right w:val="none" w:sz="0" w:space="0" w:color="auto"/>
                  </w:divBdr>
                  <w:divsChild>
                    <w:div w:id="345988372">
                      <w:marLeft w:val="0"/>
                      <w:marRight w:val="0"/>
                      <w:marTop w:val="0"/>
                      <w:marBottom w:val="0"/>
                      <w:divBdr>
                        <w:top w:val="none" w:sz="0" w:space="0" w:color="auto"/>
                        <w:left w:val="none" w:sz="0" w:space="0" w:color="auto"/>
                        <w:bottom w:val="none" w:sz="0" w:space="0" w:color="auto"/>
                        <w:right w:val="none" w:sz="0" w:space="0" w:color="auto"/>
                      </w:divBdr>
                    </w:div>
                  </w:divsChild>
                </w:div>
                <w:div w:id="1836452302">
                  <w:marLeft w:val="0"/>
                  <w:marRight w:val="0"/>
                  <w:marTop w:val="0"/>
                  <w:marBottom w:val="0"/>
                  <w:divBdr>
                    <w:top w:val="none" w:sz="0" w:space="0" w:color="auto"/>
                    <w:left w:val="none" w:sz="0" w:space="0" w:color="auto"/>
                    <w:bottom w:val="none" w:sz="0" w:space="0" w:color="auto"/>
                    <w:right w:val="none" w:sz="0" w:space="0" w:color="auto"/>
                  </w:divBdr>
                  <w:divsChild>
                    <w:div w:id="1981691036">
                      <w:marLeft w:val="0"/>
                      <w:marRight w:val="0"/>
                      <w:marTop w:val="0"/>
                      <w:marBottom w:val="0"/>
                      <w:divBdr>
                        <w:top w:val="none" w:sz="0" w:space="0" w:color="auto"/>
                        <w:left w:val="none" w:sz="0" w:space="0" w:color="auto"/>
                        <w:bottom w:val="none" w:sz="0" w:space="0" w:color="auto"/>
                        <w:right w:val="none" w:sz="0" w:space="0" w:color="auto"/>
                      </w:divBdr>
                    </w:div>
                  </w:divsChild>
                </w:div>
                <w:div w:id="1843468643">
                  <w:marLeft w:val="0"/>
                  <w:marRight w:val="0"/>
                  <w:marTop w:val="0"/>
                  <w:marBottom w:val="0"/>
                  <w:divBdr>
                    <w:top w:val="none" w:sz="0" w:space="0" w:color="auto"/>
                    <w:left w:val="none" w:sz="0" w:space="0" w:color="auto"/>
                    <w:bottom w:val="none" w:sz="0" w:space="0" w:color="auto"/>
                    <w:right w:val="none" w:sz="0" w:space="0" w:color="auto"/>
                  </w:divBdr>
                  <w:divsChild>
                    <w:div w:id="907500089">
                      <w:marLeft w:val="0"/>
                      <w:marRight w:val="0"/>
                      <w:marTop w:val="0"/>
                      <w:marBottom w:val="0"/>
                      <w:divBdr>
                        <w:top w:val="none" w:sz="0" w:space="0" w:color="auto"/>
                        <w:left w:val="none" w:sz="0" w:space="0" w:color="auto"/>
                        <w:bottom w:val="none" w:sz="0" w:space="0" w:color="auto"/>
                        <w:right w:val="none" w:sz="0" w:space="0" w:color="auto"/>
                      </w:divBdr>
                    </w:div>
                  </w:divsChild>
                </w:div>
                <w:div w:id="1851916859">
                  <w:marLeft w:val="0"/>
                  <w:marRight w:val="0"/>
                  <w:marTop w:val="0"/>
                  <w:marBottom w:val="0"/>
                  <w:divBdr>
                    <w:top w:val="none" w:sz="0" w:space="0" w:color="auto"/>
                    <w:left w:val="none" w:sz="0" w:space="0" w:color="auto"/>
                    <w:bottom w:val="none" w:sz="0" w:space="0" w:color="auto"/>
                    <w:right w:val="none" w:sz="0" w:space="0" w:color="auto"/>
                  </w:divBdr>
                  <w:divsChild>
                    <w:div w:id="108550375">
                      <w:marLeft w:val="0"/>
                      <w:marRight w:val="0"/>
                      <w:marTop w:val="0"/>
                      <w:marBottom w:val="0"/>
                      <w:divBdr>
                        <w:top w:val="none" w:sz="0" w:space="0" w:color="auto"/>
                        <w:left w:val="none" w:sz="0" w:space="0" w:color="auto"/>
                        <w:bottom w:val="none" w:sz="0" w:space="0" w:color="auto"/>
                        <w:right w:val="none" w:sz="0" w:space="0" w:color="auto"/>
                      </w:divBdr>
                    </w:div>
                    <w:div w:id="850217678">
                      <w:marLeft w:val="0"/>
                      <w:marRight w:val="0"/>
                      <w:marTop w:val="0"/>
                      <w:marBottom w:val="0"/>
                      <w:divBdr>
                        <w:top w:val="none" w:sz="0" w:space="0" w:color="auto"/>
                        <w:left w:val="none" w:sz="0" w:space="0" w:color="auto"/>
                        <w:bottom w:val="none" w:sz="0" w:space="0" w:color="auto"/>
                        <w:right w:val="none" w:sz="0" w:space="0" w:color="auto"/>
                      </w:divBdr>
                    </w:div>
                  </w:divsChild>
                </w:div>
                <w:div w:id="1868832632">
                  <w:marLeft w:val="0"/>
                  <w:marRight w:val="0"/>
                  <w:marTop w:val="0"/>
                  <w:marBottom w:val="0"/>
                  <w:divBdr>
                    <w:top w:val="none" w:sz="0" w:space="0" w:color="auto"/>
                    <w:left w:val="none" w:sz="0" w:space="0" w:color="auto"/>
                    <w:bottom w:val="none" w:sz="0" w:space="0" w:color="auto"/>
                    <w:right w:val="none" w:sz="0" w:space="0" w:color="auto"/>
                  </w:divBdr>
                  <w:divsChild>
                    <w:div w:id="378477036">
                      <w:marLeft w:val="0"/>
                      <w:marRight w:val="0"/>
                      <w:marTop w:val="0"/>
                      <w:marBottom w:val="0"/>
                      <w:divBdr>
                        <w:top w:val="none" w:sz="0" w:space="0" w:color="auto"/>
                        <w:left w:val="none" w:sz="0" w:space="0" w:color="auto"/>
                        <w:bottom w:val="none" w:sz="0" w:space="0" w:color="auto"/>
                        <w:right w:val="none" w:sz="0" w:space="0" w:color="auto"/>
                      </w:divBdr>
                    </w:div>
                  </w:divsChild>
                </w:div>
                <w:div w:id="1929002302">
                  <w:marLeft w:val="0"/>
                  <w:marRight w:val="0"/>
                  <w:marTop w:val="0"/>
                  <w:marBottom w:val="0"/>
                  <w:divBdr>
                    <w:top w:val="none" w:sz="0" w:space="0" w:color="auto"/>
                    <w:left w:val="none" w:sz="0" w:space="0" w:color="auto"/>
                    <w:bottom w:val="none" w:sz="0" w:space="0" w:color="auto"/>
                    <w:right w:val="none" w:sz="0" w:space="0" w:color="auto"/>
                  </w:divBdr>
                  <w:divsChild>
                    <w:div w:id="1704398125">
                      <w:marLeft w:val="0"/>
                      <w:marRight w:val="0"/>
                      <w:marTop w:val="0"/>
                      <w:marBottom w:val="0"/>
                      <w:divBdr>
                        <w:top w:val="none" w:sz="0" w:space="0" w:color="auto"/>
                        <w:left w:val="none" w:sz="0" w:space="0" w:color="auto"/>
                        <w:bottom w:val="none" w:sz="0" w:space="0" w:color="auto"/>
                        <w:right w:val="none" w:sz="0" w:space="0" w:color="auto"/>
                      </w:divBdr>
                    </w:div>
                  </w:divsChild>
                </w:div>
                <w:div w:id="1954556655">
                  <w:marLeft w:val="0"/>
                  <w:marRight w:val="0"/>
                  <w:marTop w:val="0"/>
                  <w:marBottom w:val="0"/>
                  <w:divBdr>
                    <w:top w:val="none" w:sz="0" w:space="0" w:color="auto"/>
                    <w:left w:val="none" w:sz="0" w:space="0" w:color="auto"/>
                    <w:bottom w:val="none" w:sz="0" w:space="0" w:color="auto"/>
                    <w:right w:val="none" w:sz="0" w:space="0" w:color="auto"/>
                  </w:divBdr>
                  <w:divsChild>
                    <w:div w:id="420490703">
                      <w:marLeft w:val="0"/>
                      <w:marRight w:val="0"/>
                      <w:marTop w:val="0"/>
                      <w:marBottom w:val="0"/>
                      <w:divBdr>
                        <w:top w:val="none" w:sz="0" w:space="0" w:color="auto"/>
                        <w:left w:val="none" w:sz="0" w:space="0" w:color="auto"/>
                        <w:bottom w:val="none" w:sz="0" w:space="0" w:color="auto"/>
                        <w:right w:val="none" w:sz="0" w:space="0" w:color="auto"/>
                      </w:divBdr>
                    </w:div>
                  </w:divsChild>
                </w:div>
                <w:div w:id="1965887746">
                  <w:marLeft w:val="0"/>
                  <w:marRight w:val="0"/>
                  <w:marTop w:val="0"/>
                  <w:marBottom w:val="0"/>
                  <w:divBdr>
                    <w:top w:val="none" w:sz="0" w:space="0" w:color="auto"/>
                    <w:left w:val="none" w:sz="0" w:space="0" w:color="auto"/>
                    <w:bottom w:val="none" w:sz="0" w:space="0" w:color="auto"/>
                    <w:right w:val="none" w:sz="0" w:space="0" w:color="auto"/>
                  </w:divBdr>
                  <w:divsChild>
                    <w:div w:id="1196887164">
                      <w:marLeft w:val="0"/>
                      <w:marRight w:val="0"/>
                      <w:marTop w:val="0"/>
                      <w:marBottom w:val="0"/>
                      <w:divBdr>
                        <w:top w:val="none" w:sz="0" w:space="0" w:color="auto"/>
                        <w:left w:val="none" w:sz="0" w:space="0" w:color="auto"/>
                        <w:bottom w:val="none" w:sz="0" w:space="0" w:color="auto"/>
                        <w:right w:val="none" w:sz="0" w:space="0" w:color="auto"/>
                      </w:divBdr>
                    </w:div>
                  </w:divsChild>
                </w:div>
                <w:div w:id="1982809102">
                  <w:marLeft w:val="0"/>
                  <w:marRight w:val="0"/>
                  <w:marTop w:val="0"/>
                  <w:marBottom w:val="0"/>
                  <w:divBdr>
                    <w:top w:val="none" w:sz="0" w:space="0" w:color="auto"/>
                    <w:left w:val="none" w:sz="0" w:space="0" w:color="auto"/>
                    <w:bottom w:val="none" w:sz="0" w:space="0" w:color="auto"/>
                    <w:right w:val="none" w:sz="0" w:space="0" w:color="auto"/>
                  </w:divBdr>
                  <w:divsChild>
                    <w:div w:id="1555003333">
                      <w:marLeft w:val="0"/>
                      <w:marRight w:val="0"/>
                      <w:marTop w:val="0"/>
                      <w:marBottom w:val="0"/>
                      <w:divBdr>
                        <w:top w:val="none" w:sz="0" w:space="0" w:color="auto"/>
                        <w:left w:val="none" w:sz="0" w:space="0" w:color="auto"/>
                        <w:bottom w:val="none" w:sz="0" w:space="0" w:color="auto"/>
                        <w:right w:val="none" w:sz="0" w:space="0" w:color="auto"/>
                      </w:divBdr>
                    </w:div>
                  </w:divsChild>
                </w:div>
                <w:div w:id="1990940557">
                  <w:marLeft w:val="0"/>
                  <w:marRight w:val="0"/>
                  <w:marTop w:val="0"/>
                  <w:marBottom w:val="0"/>
                  <w:divBdr>
                    <w:top w:val="none" w:sz="0" w:space="0" w:color="auto"/>
                    <w:left w:val="none" w:sz="0" w:space="0" w:color="auto"/>
                    <w:bottom w:val="none" w:sz="0" w:space="0" w:color="auto"/>
                    <w:right w:val="none" w:sz="0" w:space="0" w:color="auto"/>
                  </w:divBdr>
                  <w:divsChild>
                    <w:div w:id="2030132203">
                      <w:marLeft w:val="0"/>
                      <w:marRight w:val="0"/>
                      <w:marTop w:val="0"/>
                      <w:marBottom w:val="0"/>
                      <w:divBdr>
                        <w:top w:val="none" w:sz="0" w:space="0" w:color="auto"/>
                        <w:left w:val="none" w:sz="0" w:space="0" w:color="auto"/>
                        <w:bottom w:val="none" w:sz="0" w:space="0" w:color="auto"/>
                        <w:right w:val="none" w:sz="0" w:space="0" w:color="auto"/>
                      </w:divBdr>
                    </w:div>
                  </w:divsChild>
                </w:div>
                <w:div w:id="1995181589">
                  <w:marLeft w:val="0"/>
                  <w:marRight w:val="0"/>
                  <w:marTop w:val="0"/>
                  <w:marBottom w:val="0"/>
                  <w:divBdr>
                    <w:top w:val="none" w:sz="0" w:space="0" w:color="auto"/>
                    <w:left w:val="none" w:sz="0" w:space="0" w:color="auto"/>
                    <w:bottom w:val="none" w:sz="0" w:space="0" w:color="auto"/>
                    <w:right w:val="none" w:sz="0" w:space="0" w:color="auto"/>
                  </w:divBdr>
                  <w:divsChild>
                    <w:div w:id="1884756923">
                      <w:marLeft w:val="0"/>
                      <w:marRight w:val="0"/>
                      <w:marTop w:val="0"/>
                      <w:marBottom w:val="0"/>
                      <w:divBdr>
                        <w:top w:val="none" w:sz="0" w:space="0" w:color="auto"/>
                        <w:left w:val="none" w:sz="0" w:space="0" w:color="auto"/>
                        <w:bottom w:val="none" w:sz="0" w:space="0" w:color="auto"/>
                        <w:right w:val="none" w:sz="0" w:space="0" w:color="auto"/>
                      </w:divBdr>
                    </w:div>
                  </w:divsChild>
                </w:div>
                <w:div w:id="2039037698">
                  <w:marLeft w:val="0"/>
                  <w:marRight w:val="0"/>
                  <w:marTop w:val="0"/>
                  <w:marBottom w:val="0"/>
                  <w:divBdr>
                    <w:top w:val="none" w:sz="0" w:space="0" w:color="auto"/>
                    <w:left w:val="none" w:sz="0" w:space="0" w:color="auto"/>
                    <w:bottom w:val="none" w:sz="0" w:space="0" w:color="auto"/>
                    <w:right w:val="none" w:sz="0" w:space="0" w:color="auto"/>
                  </w:divBdr>
                  <w:divsChild>
                    <w:div w:id="705524767">
                      <w:marLeft w:val="0"/>
                      <w:marRight w:val="0"/>
                      <w:marTop w:val="0"/>
                      <w:marBottom w:val="0"/>
                      <w:divBdr>
                        <w:top w:val="none" w:sz="0" w:space="0" w:color="auto"/>
                        <w:left w:val="none" w:sz="0" w:space="0" w:color="auto"/>
                        <w:bottom w:val="none" w:sz="0" w:space="0" w:color="auto"/>
                        <w:right w:val="none" w:sz="0" w:space="0" w:color="auto"/>
                      </w:divBdr>
                    </w:div>
                  </w:divsChild>
                </w:div>
                <w:div w:id="2062363189">
                  <w:marLeft w:val="0"/>
                  <w:marRight w:val="0"/>
                  <w:marTop w:val="0"/>
                  <w:marBottom w:val="0"/>
                  <w:divBdr>
                    <w:top w:val="none" w:sz="0" w:space="0" w:color="auto"/>
                    <w:left w:val="none" w:sz="0" w:space="0" w:color="auto"/>
                    <w:bottom w:val="none" w:sz="0" w:space="0" w:color="auto"/>
                    <w:right w:val="none" w:sz="0" w:space="0" w:color="auto"/>
                  </w:divBdr>
                  <w:divsChild>
                    <w:div w:id="1124496085">
                      <w:marLeft w:val="0"/>
                      <w:marRight w:val="0"/>
                      <w:marTop w:val="0"/>
                      <w:marBottom w:val="0"/>
                      <w:divBdr>
                        <w:top w:val="none" w:sz="0" w:space="0" w:color="auto"/>
                        <w:left w:val="none" w:sz="0" w:space="0" w:color="auto"/>
                        <w:bottom w:val="none" w:sz="0" w:space="0" w:color="auto"/>
                        <w:right w:val="none" w:sz="0" w:space="0" w:color="auto"/>
                      </w:divBdr>
                    </w:div>
                  </w:divsChild>
                </w:div>
                <w:div w:id="2083941582">
                  <w:marLeft w:val="0"/>
                  <w:marRight w:val="0"/>
                  <w:marTop w:val="0"/>
                  <w:marBottom w:val="0"/>
                  <w:divBdr>
                    <w:top w:val="none" w:sz="0" w:space="0" w:color="auto"/>
                    <w:left w:val="none" w:sz="0" w:space="0" w:color="auto"/>
                    <w:bottom w:val="none" w:sz="0" w:space="0" w:color="auto"/>
                    <w:right w:val="none" w:sz="0" w:space="0" w:color="auto"/>
                  </w:divBdr>
                  <w:divsChild>
                    <w:div w:id="1125661480">
                      <w:marLeft w:val="0"/>
                      <w:marRight w:val="0"/>
                      <w:marTop w:val="0"/>
                      <w:marBottom w:val="0"/>
                      <w:divBdr>
                        <w:top w:val="none" w:sz="0" w:space="0" w:color="auto"/>
                        <w:left w:val="none" w:sz="0" w:space="0" w:color="auto"/>
                        <w:bottom w:val="none" w:sz="0" w:space="0" w:color="auto"/>
                        <w:right w:val="none" w:sz="0" w:space="0" w:color="auto"/>
                      </w:divBdr>
                    </w:div>
                  </w:divsChild>
                </w:div>
                <w:div w:id="2098089054">
                  <w:marLeft w:val="0"/>
                  <w:marRight w:val="0"/>
                  <w:marTop w:val="0"/>
                  <w:marBottom w:val="0"/>
                  <w:divBdr>
                    <w:top w:val="none" w:sz="0" w:space="0" w:color="auto"/>
                    <w:left w:val="none" w:sz="0" w:space="0" w:color="auto"/>
                    <w:bottom w:val="none" w:sz="0" w:space="0" w:color="auto"/>
                    <w:right w:val="none" w:sz="0" w:space="0" w:color="auto"/>
                  </w:divBdr>
                  <w:divsChild>
                    <w:div w:id="159001780">
                      <w:marLeft w:val="0"/>
                      <w:marRight w:val="0"/>
                      <w:marTop w:val="0"/>
                      <w:marBottom w:val="0"/>
                      <w:divBdr>
                        <w:top w:val="none" w:sz="0" w:space="0" w:color="auto"/>
                        <w:left w:val="none" w:sz="0" w:space="0" w:color="auto"/>
                        <w:bottom w:val="none" w:sz="0" w:space="0" w:color="auto"/>
                        <w:right w:val="none" w:sz="0" w:space="0" w:color="auto"/>
                      </w:divBdr>
                    </w:div>
                    <w:div w:id="931470665">
                      <w:marLeft w:val="0"/>
                      <w:marRight w:val="0"/>
                      <w:marTop w:val="0"/>
                      <w:marBottom w:val="0"/>
                      <w:divBdr>
                        <w:top w:val="none" w:sz="0" w:space="0" w:color="auto"/>
                        <w:left w:val="none" w:sz="0" w:space="0" w:color="auto"/>
                        <w:bottom w:val="none" w:sz="0" w:space="0" w:color="auto"/>
                        <w:right w:val="none" w:sz="0" w:space="0" w:color="auto"/>
                      </w:divBdr>
                    </w:div>
                  </w:divsChild>
                </w:div>
                <w:div w:id="2122606206">
                  <w:marLeft w:val="0"/>
                  <w:marRight w:val="0"/>
                  <w:marTop w:val="0"/>
                  <w:marBottom w:val="0"/>
                  <w:divBdr>
                    <w:top w:val="none" w:sz="0" w:space="0" w:color="auto"/>
                    <w:left w:val="none" w:sz="0" w:space="0" w:color="auto"/>
                    <w:bottom w:val="none" w:sz="0" w:space="0" w:color="auto"/>
                    <w:right w:val="none" w:sz="0" w:space="0" w:color="auto"/>
                  </w:divBdr>
                  <w:divsChild>
                    <w:div w:id="360514393">
                      <w:marLeft w:val="0"/>
                      <w:marRight w:val="0"/>
                      <w:marTop w:val="0"/>
                      <w:marBottom w:val="0"/>
                      <w:divBdr>
                        <w:top w:val="none" w:sz="0" w:space="0" w:color="auto"/>
                        <w:left w:val="none" w:sz="0" w:space="0" w:color="auto"/>
                        <w:bottom w:val="none" w:sz="0" w:space="0" w:color="auto"/>
                        <w:right w:val="none" w:sz="0" w:space="0" w:color="auto"/>
                      </w:divBdr>
                    </w:div>
                  </w:divsChild>
                </w:div>
                <w:div w:id="2135052109">
                  <w:marLeft w:val="0"/>
                  <w:marRight w:val="0"/>
                  <w:marTop w:val="0"/>
                  <w:marBottom w:val="0"/>
                  <w:divBdr>
                    <w:top w:val="none" w:sz="0" w:space="0" w:color="auto"/>
                    <w:left w:val="none" w:sz="0" w:space="0" w:color="auto"/>
                    <w:bottom w:val="none" w:sz="0" w:space="0" w:color="auto"/>
                    <w:right w:val="none" w:sz="0" w:space="0" w:color="auto"/>
                  </w:divBdr>
                  <w:divsChild>
                    <w:div w:id="2534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975990">
          <w:marLeft w:val="0"/>
          <w:marRight w:val="0"/>
          <w:marTop w:val="0"/>
          <w:marBottom w:val="0"/>
          <w:divBdr>
            <w:top w:val="none" w:sz="0" w:space="0" w:color="auto"/>
            <w:left w:val="none" w:sz="0" w:space="0" w:color="auto"/>
            <w:bottom w:val="none" w:sz="0" w:space="0" w:color="auto"/>
            <w:right w:val="none" w:sz="0" w:space="0" w:color="auto"/>
          </w:divBdr>
        </w:div>
      </w:divsChild>
    </w:div>
    <w:div w:id="652873743">
      <w:bodyDiv w:val="1"/>
      <w:marLeft w:val="0"/>
      <w:marRight w:val="0"/>
      <w:marTop w:val="0"/>
      <w:marBottom w:val="0"/>
      <w:divBdr>
        <w:top w:val="none" w:sz="0" w:space="0" w:color="auto"/>
        <w:left w:val="none" w:sz="0" w:space="0" w:color="auto"/>
        <w:bottom w:val="none" w:sz="0" w:space="0" w:color="auto"/>
        <w:right w:val="none" w:sz="0" w:space="0" w:color="auto"/>
      </w:divBdr>
      <w:divsChild>
        <w:div w:id="884103135">
          <w:marLeft w:val="0"/>
          <w:marRight w:val="0"/>
          <w:marTop w:val="0"/>
          <w:marBottom w:val="0"/>
          <w:divBdr>
            <w:top w:val="none" w:sz="0" w:space="0" w:color="auto"/>
            <w:left w:val="none" w:sz="0" w:space="0" w:color="auto"/>
            <w:bottom w:val="none" w:sz="0" w:space="0" w:color="auto"/>
            <w:right w:val="none" w:sz="0" w:space="0" w:color="auto"/>
          </w:divBdr>
        </w:div>
        <w:div w:id="1781140158">
          <w:marLeft w:val="0"/>
          <w:marRight w:val="0"/>
          <w:marTop w:val="0"/>
          <w:marBottom w:val="0"/>
          <w:divBdr>
            <w:top w:val="none" w:sz="0" w:space="0" w:color="auto"/>
            <w:left w:val="none" w:sz="0" w:space="0" w:color="auto"/>
            <w:bottom w:val="none" w:sz="0" w:space="0" w:color="auto"/>
            <w:right w:val="none" w:sz="0" w:space="0" w:color="auto"/>
          </w:divBdr>
          <w:divsChild>
            <w:div w:id="2056195085">
              <w:marLeft w:val="-75"/>
              <w:marRight w:val="0"/>
              <w:marTop w:val="30"/>
              <w:marBottom w:val="30"/>
              <w:divBdr>
                <w:top w:val="none" w:sz="0" w:space="0" w:color="auto"/>
                <w:left w:val="none" w:sz="0" w:space="0" w:color="auto"/>
                <w:bottom w:val="none" w:sz="0" w:space="0" w:color="auto"/>
                <w:right w:val="none" w:sz="0" w:space="0" w:color="auto"/>
              </w:divBdr>
              <w:divsChild>
                <w:div w:id="138616165">
                  <w:marLeft w:val="0"/>
                  <w:marRight w:val="0"/>
                  <w:marTop w:val="0"/>
                  <w:marBottom w:val="0"/>
                  <w:divBdr>
                    <w:top w:val="none" w:sz="0" w:space="0" w:color="auto"/>
                    <w:left w:val="none" w:sz="0" w:space="0" w:color="auto"/>
                    <w:bottom w:val="none" w:sz="0" w:space="0" w:color="auto"/>
                    <w:right w:val="none" w:sz="0" w:space="0" w:color="auto"/>
                  </w:divBdr>
                  <w:divsChild>
                    <w:div w:id="487866673">
                      <w:marLeft w:val="0"/>
                      <w:marRight w:val="0"/>
                      <w:marTop w:val="0"/>
                      <w:marBottom w:val="0"/>
                      <w:divBdr>
                        <w:top w:val="none" w:sz="0" w:space="0" w:color="auto"/>
                        <w:left w:val="none" w:sz="0" w:space="0" w:color="auto"/>
                        <w:bottom w:val="none" w:sz="0" w:space="0" w:color="auto"/>
                        <w:right w:val="none" w:sz="0" w:space="0" w:color="auto"/>
                      </w:divBdr>
                    </w:div>
                    <w:div w:id="694965878">
                      <w:marLeft w:val="0"/>
                      <w:marRight w:val="0"/>
                      <w:marTop w:val="0"/>
                      <w:marBottom w:val="0"/>
                      <w:divBdr>
                        <w:top w:val="none" w:sz="0" w:space="0" w:color="auto"/>
                        <w:left w:val="none" w:sz="0" w:space="0" w:color="auto"/>
                        <w:bottom w:val="none" w:sz="0" w:space="0" w:color="auto"/>
                        <w:right w:val="none" w:sz="0" w:space="0" w:color="auto"/>
                      </w:divBdr>
                    </w:div>
                    <w:div w:id="1814710835">
                      <w:marLeft w:val="0"/>
                      <w:marRight w:val="0"/>
                      <w:marTop w:val="0"/>
                      <w:marBottom w:val="0"/>
                      <w:divBdr>
                        <w:top w:val="none" w:sz="0" w:space="0" w:color="auto"/>
                        <w:left w:val="none" w:sz="0" w:space="0" w:color="auto"/>
                        <w:bottom w:val="none" w:sz="0" w:space="0" w:color="auto"/>
                        <w:right w:val="none" w:sz="0" w:space="0" w:color="auto"/>
                      </w:divBdr>
                    </w:div>
                  </w:divsChild>
                </w:div>
                <w:div w:id="246698730">
                  <w:marLeft w:val="0"/>
                  <w:marRight w:val="0"/>
                  <w:marTop w:val="0"/>
                  <w:marBottom w:val="0"/>
                  <w:divBdr>
                    <w:top w:val="none" w:sz="0" w:space="0" w:color="auto"/>
                    <w:left w:val="none" w:sz="0" w:space="0" w:color="auto"/>
                    <w:bottom w:val="none" w:sz="0" w:space="0" w:color="auto"/>
                    <w:right w:val="none" w:sz="0" w:space="0" w:color="auto"/>
                  </w:divBdr>
                  <w:divsChild>
                    <w:div w:id="950472375">
                      <w:marLeft w:val="0"/>
                      <w:marRight w:val="0"/>
                      <w:marTop w:val="0"/>
                      <w:marBottom w:val="0"/>
                      <w:divBdr>
                        <w:top w:val="none" w:sz="0" w:space="0" w:color="auto"/>
                        <w:left w:val="none" w:sz="0" w:space="0" w:color="auto"/>
                        <w:bottom w:val="none" w:sz="0" w:space="0" w:color="auto"/>
                        <w:right w:val="none" w:sz="0" w:space="0" w:color="auto"/>
                      </w:divBdr>
                    </w:div>
                  </w:divsChild>
                </w:div>
                <w:div w:id="420414869">
                  <w:marLeft w:val="0"/>
                  <w:marRight w:val="0"/>
                  <w:marTop w:val="0"/>
                  <w:marBottom w:val="0"/>
                  <w:divBdr>
                    <w:top w:val="none" w:sz="0" w:space="0" w:color="auto"/>
                    <w:left w:val="none" w:sz="0" w:space="0" w:color="auto"/>
                    <w:bottom w:val="none" w:sz="0" w:space="0" w:color="auto"/>
                    <w:right w:val="none" w:sz="0" w:space="0" w:color="auto"/>
                  </w:divBdr>
                  <w:divsChild>
                    <w:div w:id="629701042">
                      <w:marLeft w:val="0"/>
                      <w:marRight w:val="0"/>
                      <w:marTop w:val="0"/>
                      <w:marBottom w:val="0"/>
                      <w:divBdr>
                        <w:top w:val="none" w:sz="0" w:space="0" w:color="auto"/>
                        <w:left w:val="none" w:sz="0" w:space="0" w:color="auto"/>
                        <w:bottom w:val="none" w:sz="0" w:space="0" w:color="auto"/>
                        <w:right w:val="none" w:sz="0" w:space="0" w:color="auto"/>
                      </w:divBdr>
                    </w:div>
                    <w:div w:id="1123812656">
                      <w:marLeft w:val="0"/>
                      <w:marRight w:val="0"/>
                      <w:marTop w:val="0"/>
                      <w:marBottom w:val="0"/>
                      <w:divBdr>
                        <w:top w:val="none" w:sz="0" w:space="0" w:color="auto"/>
                        <w:left w:val="none" w:sz="0" w:space="0" w:color="auto"/>
                        <w:bottom w:val="none" w:sz="0" w:space="0" w:color="auto"/>
                        <w:right w:val="none" w:sz="0" w:space="0" w:color="auto"/>
                      </w:divBdr>
                    </w:div>
                  </w:divsChild>
                </w:div>
                <w:div w:id="581648703">
                  <w:marLeft w:val="0"/>
                  <w:marRight w:val="0"/>
                  <w:marTop w:val="0"/>
                  <w:marBottom w:val="0"/>
                  <w:divBdr>
                    <w:top w:val="none" w:sz="0" w:space="0" w:color="auto"/>
                    <w:left w:val="none" w:sz="0" w:space="0" w:color="auto"/>
                    <w:bottom w:val="none" w:sz="0" w:space="0" w:color="auto"/>
                    <w:right w:val="none" w:sz="0" w:space="0" w:color="auto"/>
                  </w:divBdr>
                  <w:divsChild>
                    <w:div w:id="918638148">
                      <w:marLeft w:val="0"/>
                      <w:marRight w:val="0"/>
                      <w:marTop w:val="0"/>
                      <w:marBottom w:val="0"/>
                      <w:divBdr>
                        <w:top w:val="none" w:sz="0" w:space="0" w:color="auto"/>
                        <w:left w:val="none" w:sz="0" w:space="0" w:color="auto"/>
                        <w:bottom w:val="none" w:sz="0" w:space="0" w:color="auto"/>
                        <w:right w:val="none" w:sz="0" w:space="0" w:color="auto"/>
                      </w:divBdr>
                    </w:div>
                  </w:divsChild>
                </w:div>
                <w:div w:id="658385167">
                  <w:marLeft w:val="0"/>
                  <w:marRight w:val="0"/>
                  <w:marTop w:val="0"/>
                  <w:marBottom w:val="0"/>
                  <w:divBdr>
                    <w:top w:val="none" w:sz="0" w:space="0" w:color="auto"/>
                    <w:left w:val="none" w:sz="0" w:space="0" w:color="auto"/>
                    <w:bottom w:val="none" w:sz="0" w:space="0" w:color="auto"/>
                    <w:right w:val="none" w:sz="0" w:space="0" w:color="auto"/>
                  </w:divBdr>
                  <w:divsChild>
                    <w:div w:id="621571925">
                      <w:marLeft w:val="0"/>
                      <w:marRight w:val="0"/>
                      <w:marTop w:val="0"/>
                      <w:marBottom w:val="0"/>
                      <w:divBdr>
                        <w:top w:val="none" w:sz="0" w:space="0" w:color="auto"/>
                        <w:left w:val="none" w:sz="0" w:space="0" w:color="auto"/>
                        <w:bottom w:val="none" w:sz="0" w:space="0" w:color="auto"/>
                        <w:right w:val="none" w:sz="0" w:space="0" w:color="auto"/>
                      </w:divBdr>
                    </w:div>
                    <w:div w:id="758596311">
                      <w:marLeft w:val="0"/>
                      <w:marRight w:val="0"/>
                      <w:marTop w:val="0"/>
                      <w:marBottom w:val="0"/>
                      <w:divBdr>
                        <w:top w:val="none" w:sz="0" w:space="0" w:color="auto"/>
                        <w:left w:val="none" w:sz="0" w:space="0" w:color="auto"/>
                        <w:bottom w:val="none" w:sz="0" w:space="0" w:color="auto"/>
                        <w:right w:val="none" w:sz="0" w:space="0" w:color="auto"/>
                      </w:divBdr>
                    </w:div>
                    <w:div w:id="1286738129">
                      <w:marLeft w:val="0"/>
                      <w:marRight w:val="0"/>
                      <w:marTop w:val="0"/>
                      <w:marBottom w:val="0"/>
                      <w:divBdr>
                        <w:top w:val="none" w:sz="0" w:space="0" w:color="auto"/>
                        <w:left w:val="none" w:sz="0" w:space="0" w:color="auto"/>
                        <w:bottom w:val="none" w:sz="0" w:space="0" w:color="auto"/>
                        <w:right w:val="none" w:sz="0" w:space="0" w:color="auto"/>
                      </w:divBdr>
                    </w:div>
                  </w:divsChild>
                </w:div>
                <w:div w:id="679161707">
                  <w:marLeft w:val="0"/>
                  <w:marRight w:val="0"/>
                  <w:marTop w:val="0"/>
                  <w:marBottom w:val="0"/>
                  <w:divBdr>
                    <w:top w:val="none" w:sz="0" w:space="0" w:color="auto"/>
                    <w:left w:val="none" w:sz="0" w:space="0" w:color="auto"/>
                    <w:bottom w:val="none" w:sz="0" w:space="0" w:color="auto"/>
                    <w:right w:val="none" w:sz="0" w:space="0" w:color="auto"/>
                  </w:divBdr>
                  <w:divsChild>
                    <w:div w:id="1848399819">
                      <w:marLeft w:val="0"/>
                      <w:marRight w:val="0"/>
                      <w:marTop w:val="0"/>
                      <w:marBottom w:val="0"/>
                      <w:divBdr>
                        <w:top w:val="none" w:sz="0" w:space="0" w:color="auto"/>
                        <w:left w:val="none" w:sz="0" w:space="0" w:color="auto"/>
                        <w:bottom w:val="none" w:sz="0" w:space="0" w:color="auto"/>
                        <w:right w:val="none" w:sz="0" w:space="0" w:color="auto"/>
                      </w:divBdr>
                    </w:div>
                  </w:divsChild>
                </w:div>
                <w:div w:id="684750594">
                  <w:marLeft w:val="0"/>
                  <w:marRight w:val="0"/>
                  <w:marTop w:val="0"/>
                  <w:marBottom w:val="0"/>
                  <w:divBdr>
                    <w:top w:val="none" w:sz="0" w:space="0" w:color="auto"/>
                    <w:left w:val="none" w:sz="0" w:space="0" w:color="auto"/>
                    <w:bottom w:val="none" w:sz="0" w:space="0" w:color="auto"/>
                    <w:right w:val="none" w:sz="0" w:space="0" w:color="auto"/>
                  </w:divBdr>
                  <w:divsChild>
                    <w:div w:id="1572151941">
                      <w:marLeft w:val="0"/>
                      <w:marRight w:val="0"/>
                      <w:marTop w:val="0"/>
                      <w:marBottom w:val="0"/>
                      <w:divBdr>
                        <w:top w:val="none" w:sz="0" w:space="0" w:color="auto"/>
                        <w:left w:val="none" w:sz="0" w:space="0" w:color="auto"/>
                        <w:bottom w:val="none" w:sz="0" w:space="0" w:color="auto"/>
                        <w:right w:val="none" w:sz="0" w:space="0" w:color="auto"/>
                      </w:divBdr>
                    </w:div>
                    <w:div w:id="1727143889">
                      <w:marLeft w:val="0"/>
                      <w:marRight w:val="0"/>
                      <w:marTop w:val="0"/>
                      <w:marBottom w:val="0"/>
                      <w:divBdr>
                        <w:top w:val="none" w:sz="0" w:space="0" w:color="auto"/>
                        <w:left w:val="none" w:sz="0" w:space="0" w:color="auto"/>
                        <w:bottom w:val="none" w:sz="0" w:space="0" w:color="auto"/>
                        <w:right w:val="none" w:sz="0" w:space="0" w:color="auto"/>
                      </w:divBdr>
                    </w:div>
                    <w:div w:id="2055032553">
                      <w:marLeft w:val="0"/>
                      <w:marRight w:val="0"/>
                      <w:marTop w:val="0"/>
                      <w:marBottom w:val="0"/>
                      <w:divBdr>
                        <w:top w:val="none" w:sz="0" w:space="0" w:color="auto"/>
                        <w:left w:val="none" w:sz="0" w:space="0" w:color="auto"/>
                        <w:bottom w:val="none" w:sz="0" w:space="0" w:color="auto"/>
                        <w:right w:val="none" w:sz="0" w:space="0" w:color="auto"/>
                      </w:divBdr>
                    </w:div>
                  </w:divsChild>
                </w:div>
                <w:div w:id="751396256">
                  <w:marLeft w:val="0"/>
                  <w:marRight w:val="0"/>
                  <w:marTop w:val="0"/>
                  <w:marBottom w:val="0"/>
                  <w:divBdr>
                    <w:top w:val="none" w:sz="0" w:space="0" w:color="auto"/>
                    <w:left w:val="none" w:sz="0" w:space="0" w:color="auto"/>
                    <w:bottom w:val="none" w:sz="0" w:space="0" w:color="auto"/>
                    <w:right w:val="none" w:sz="0" w:space="0" w:color="auto"/>
                  </w:divBdr>
                  <w:divsChild>
                    <w:div w:id="648291900">
                      <w:marLeft w:val="0"/>
                      <w:marRight w:val="0"/>
                      <w:marTop w:val="0"/>
                      <w:marBottom w:val="0"/>
                      <w:divBdr>
                        <w:top w:val="none" w:sz="0" w:space="0" w:color="auto"/>
                        <w:left w:val="none" w:sz="0" w:space="0" w:color="auto"/>
                        <w:bottom w:val="none" w:sz="0" w:space="0" w:color="auto"/>
                        <w:right w:val="none" w:sz="0" w:space="0" w:color="auto"/>
                      </w:divBdr>
                    </w:div>
                    <w:div w:id="1465925280">
                      <w:marLeft w:val="0"/>
                      <w:marRight w:val="0"/>
                      <w:marTop w:val="0"/>
                      <w:marBottom w:val="0"/>
                      <w:divBdr>
                        <w:top w:val="none" w:sz="0" w:space="0" w:color="auto"/>
                        <w:left w:val="none" w:sz="0" w:space="0" w:color="auto"/>
                        <w:bottom w:val="none" w:sz="0" w:space="0" w:color="auto"/>
                        <w:right w:val="none" w:sz="0" w:space="0" w:color="auto"/>
                      </w:divBdr>
                    </w:div>
                  </w:divsChild>
                </w:div>
                <w:div w:id="806044950">
                  <w:marLeft w:val="0"/>
                  <w:marRight w:val="0"/>
                  <w:marTop w:val="0"/>
                  <w:marBottom w:val="0"/>
                  <w:divBdr>
                    <w:top w:val="none" w:sz="0" w:space="0" w:color="auto"/>
                    <w:left w:val="none" w:sz="0" w:space="0" w:color="auto"/>
                    <w:bottom w:val="none" w:sz="0" w:space="0" w:color="auto"/>
                    <w:right w:val="none" w:sz="0" w:space="0" w:color="auto"/>
                  </w:divBdr>
                  <w:divsChild>
                    <w:div w:id="22635086">
                      <w:marLeft w:val="0"/>
                      <w:marRight w:val="0"/>
                      <w:marTop w:val="0"/>
                      <w:marBottom w:val="0"/>
                      <w:divBdr>
                        <w:top w:val="none" w:sz="0" w:space="0" w:color="auto"/>
                        <w:left w:val="none" w:sz="0" w:space="0" w:color="auto"/>
                        <w:bottom w:val="none" w:sz="0" w:space="0" w:color="auto"/>
                        <w:right w:val="none" w:sz="0" w:space="0" w:color="auto"/>
                      </w:divBdr>
                    </w:div>
                    <w:div w:id="515727304">
                      <w:marLeft w:val="0"/>
                      <w:marRight w:val="0"/>
                      <w:marTop w:val="0"/>
                      <w:marBottom w:val="0"/>
                      <w:divBdr>
                        <w:top w:val="none" w:sz="0" w:space="0" w:color="auto"/>
                        <w:left w:val="none" w:sz="0" w:space="0" w:color="auto"/>
                        <w:bottom w:val="none" w:sz="0" w:space="0" w:color="auto"/>
                        <w:right w:val="none" w:sz="0" w:space="0" w:color="auto"/>
                      </w:divBdr>
                    </w:div>
                    <w:div w:id="562182064">
                      <w:marLeft w:val="0"/>
                      <w:marRight w:val="0"/>
                      <w:marTop w:val="0"/>
                      <w:marBottom w:val="0"/>
                      <w:divBdr>
                        <w:top w:val="none" w:sz="0" w:space="0" w:color="auto"/>
                        <w:left w:val="none" w:sz="0" w:space="0" w:color="auto"/>
                        <w:bottom w:val="none" w:sz="0" w:space="0" w:color="auto"/>
                        <w:right w:val="none" w:sz="0" w:space="0" w:color="auto"/>
                      </w:divBdr>
                    </w:div>
                    <w:div w:id="1916428212">
                      <w:marLeft w:val="0"/>
                      <w:marRight w:val="0"/>
                      <w:marTop w:val="0"/>
                      <w:marBottom w:val="0"/>
                      <w:divBdr>
                        <w:top w:val="none" w:sz="0" w:space="0" w:color="auto"/>
                        <w:left w:val="none" w:sz="0" w:space="0" w:color="auto"/>
                        <w:bottom w:val="none" w:sz="0" w:space="0" w:color="auto"/>
                        <w:right w:val="none" w:sz="0" w:space="0" w:color="auto"/>
                      </w:divBdr>
                    </w:div>
                  </w:divsChild>
                </w:div>
                <w:div w:id="883102756">
                  <w:marLeft w:val="0"/>
                  <w:marRight w:val="0"/>
                  <w:marTop w:val="0"/>
                  <w:marBottom w:val="0"/>
                  <w:divBdr>
                    <w:top w:val="none" w:sz="0" w:space="0" w:color="auto"/>
                    <w:left w:val="none" w:sz="0" w:space="0" w:color="auto"/>
                    <w:bottom w:val="none" w:sz="0" w:space="0" w:color="auto"/>
                    <w:right w:val="none" w:sz="0" w:space="0" w:color="auto"/>
                  </w:divBdr>
                  <w:divsChild>
                    <w:div w:id="1033463526">
                      <w:marLeft w:val="0"/>
                      <w:marRight w:val="0"/>
                      <w:marTop w:val="0"/>
                      <w:marBottom w:val="0"/>
                      <w:divBdr>
                        <w:top w:val="none" w:sz="0" w:space="0" w:color="auto"/>
                        <w:left w:val="none" w:sz="0" w:space="0" w:color="auto"/>
                        <w:bottom w:val="none" w:sz="0" w:space="0" w:color="auto"/>
                        <w:right w:val="none" w:sz="0" w:space="0" w:color="auto"/>
                      </w:divBdr>
                    </w:div>
                  </w:divsChild>
                </w:div>
                <w:div w:id="897974493">
                  <w:marLeft w:val="0"/>
                  <w:marRight w:val="0"/>
                  <w:marTop w:val="0"/>
                  <w:marBottom w:val="0"/>
                  <w:divBdr>
                    <w:top w:val="none" w:sz="0" w:space="0" w:color="auto"/>
                    <w:left w:val="none" w:sz="0" w:space="0" w:color="auto"/>
                    <w:bottom w:val="none" w:sz="0" w:space="0" w:color="auto"/>
                    <w:right w:val="none" w:sz="0" w:space="0" w:color="auto"/>
                  </w:divBdr>
                  <w:divsChild>
                    <w:div w:id="663626829">
                      <w:marLeft w:val="0"/>
                      <w:marRight w:val="0"/>
                      <w:marTop w:val="0"/>
                      <w:marBottom w:val="0"/>
                      <w:divBdr>
                        <w:top w:val="none" w:sz="0" w:space="0" w:color="auto"/>
                        <w:left w:val="none" w:sz="0" w:space="0" w:color="auto"/>
                        <w:bottom w:val="none" w:sz="0" w:space="0" w:color="auto"/>
                        <w:right w:val="none" w:sz="0" w:space="0" w:color="auto"/>
                      </w:divBdr>
                    </w:div>
                  </w:divsChild>
                </w:div>
                <w:div w:id="921909497">
                  <w:marLeft w:val="0"/>
                  <w:marRight w:val="0"/>
                  <w:marTop w:val="0"/>
                  <w:marBottom w:val="0"/>
                  <w:divBdr>
                    <w:top w:val="none" w:sz="0" w:space="0" w:color="auto"/>
                    <w:left w:val="none" w:sz="0" w:space="0" w:color="auto"/>
                    <w:bottom w:val="none" w:sz="0" w:space="0" w:color="auto"/>
                    <w:right w:val="none" w:sz="0" w:space="0" w:color="auto"/>
                  </w:divBdr>
                  <w:divsChild>
                    <w:div w:id="424306963">
                      <w:marLeft w:val="0"/>
                      <w:marRight w:val="0"/>
                      <w:marTop w:val="0"/>
                      <w:marBottom w:val="0"/>
                      <w:divBdr>
                        <w:top w:val="none" w:sz="0" w:space="0" w:color="auto"/>
                        <w:left w:val="none" w:sz="0" w:space="0" w:color="auto"/>
                        <w:bottom w:val="none" w:sz="0" w:space="0" w:color="auto"/>
                        <w:right w:val="none" w:sz="0" w:space="0" w:color="auto"/>
                      </w:divBdr>
                    </w:div>
                  </w:divsChild>
                </w:div>
                <w:div w:id="972910073">
                  <w:marLeft w:val="0"/>
                  <w:marRight w:val="0"/>
                  <w:marTop w:val="0"/>
                  <w:marBottom w:val="0"/>
                  <w:divBdr>
                    <w:top w:val="none" w:sz="0" w:space="0" w:color="auto"/>
                    <w:left w:val="none" w:sz="0" w:space="0" w:color="auto"/>
                    <w:bottom w:val="none" w:sz="0" w:space="0" w:color="auto"/>
                    <w:right w:val="none" w:sz="0" w:space="0" w:color="auto"/>
                  </w:divBdr>
                  <w:divsChild>
                    <w:div w:id="1061487024">
                      <w:marLeft w:val="0"/>
                      <w:marRight w:val="0"/>
                      <w:marTop w:val="0"/>
                      <w:marBottom w:val="0"/>
                      <w:divBdr>
                        <w:top w:val="none" w:sz="0" w:space="0" w:color="auto"/>
                        <w:left w:val="none" w:sz="0" w:space="0" w:color="auto"/>
                        <w:bottom w:val="none" w:sz="0" w:space="0" w:color="auto"/>
                        <w:right w:val="none" w:sz="0" w:space="0" w:color="auto"/>
                      </w:divBdr>
                    </w:div>
                  </w:divsChild>
                </w:div>
                <w:div w:id="987897461">
                  <w:marLeft w:val="0"/>
                  <w:marRight w:val="0"/>
                  <w:marTop w:val="0"/>
                  <w:marBottom w:val="0"/>
                  <w:divBdr>
                    <w:top w:val="none" w:sz="0" w:space="0" w:color="auto"/>
                    <w:left w:val="none" w:sz="0" w:space="0" w:color="auto"/>
                    <w:bottom w:val="none" w:sz="0" w:space="0" w:color="auto"/>
                    <w:right w:val="none" w:sz="0" w:space="0" w:color="auto"/>
                  </w:divBdr>
                  <w:divsChild>
                    <w:div w:id="769818027">
                      <w:marLeft w:val="0"/>
                      <w:marRight w:val="0"/>
                      <w:marTop w:val="0"/>
                      <w:marBottom w:val="0"/>
                      <w:divBdr>
                        <w:top w:val="none" w:sz="0" w:space="0" w:color="auto"/>
                        <w:left w:val="none" w:sz="0" w:space="0" w:color="auto"/>
                        <w:bottom w:val="none" w:sz="0" w:space="0" w:color="auto"/>
                        <w:right w:val="none" w:sz="0" w:space="0" w:color="auto"/>
                      </w:divBdr>
                    </w:div>
                  </w:divsChild>
                </w:div>
                <w:div w:id="1039281178">
                  <w:marLeft w:val="0"/>
                  <w:marRight w:val="0"/>
                  <w:marTop w:val="0"/>
                  <w:marBottom w:val="0"/>
                  <w:divBdr>
                    <w:top w:val="none" w:sz="0" w:space="0" w:color="auto"/>
                    <w:left w:val="none" w:sz="0" w:space="0" w:color="auto"/>
                    <w:bottom w:val="none" w:sz="0" w:space="0" w:color="auto"/>
                    <w:right w:val="none" w:sz="0" w:space="0" w:color="auto"/>
                  </w:divBdr>
                  <w:divsChild>
                    <w:div w:id="986788225">
                      <w:marLeft w:val="0"/>
                      <w:marRight w:val="0"/>
                      <w:marTop w:val="0"/>
                      <w:marBottom w:val="0"/>
                      <w:divBdr>
                        <w:top w:val="none" w:sz="0" w:space="0" w:color="auto"/>
                        <w:left w:val="none" w:sz="0" w:space="0" w:color="auto"/>
                        <w:bottom w:val="none" w:sz="0" w:space="0" w:color="auto"/>
                        <w:right w:val="none" w:sz="0" w:space="0" w:color="auto"/>
                      </w:divBdr>
                    </w:div>
                  </w:divsChild>
                </w:div>
                <w:div w:id="1216547742">
                  <w:marLeft w:val="0"/>
                  <w:marRight w:val="0"/>
                  <w:marTop w:val="0"/>
                  <w:marBottom w:val="0"/>
                  <w:divBdr>
                    <w:top w:val="none" w:sz="0" w:space="0" w:color="auto"/>
                    <w:left w:val="none" w:sz="0" w:space="0" w:color="auto"/>
                    <w:bottom w:val="none" w:sz="0" w:space="0" w:color="auto"/>
                    <w:right w:val="none" w:sz="0" w:space="0" w:color="auto"/>
                  </w:divBdr>
                  <w:divsChild>
                    <w:div w:id="846871368">
                      <w:marLeft w:val="0"/>
                      <w:marRight w:val="0"/>
                      <w:marTop w:val="0"/>
                      <w:marBottom w:val="0"/>
                      <w:divBdr>
                        <w:top w:val="none" w:sz="0" w:space="0" w:color="auto"/>
                        <w:left w:val="none" w:sz="0" w:space="0" w:color="auto"/>
                        <w:bottom w:val="none" w:sz="0" w:space="0" w:color="auto"/>
                        <w:right w:val="none" w:sz="0" w:space="0" w:color="auto"/>
                      </w:divBdr>
                    </w:div>
                  </w:divsChild>
                </w:div>
                <w:div w:id="1228682807">
                  <w:marLeft w:val="0"/>
                  <w:marRight w:val="0"/>
                  <w:marTop w:val="0"/>
                  <w:marBottom w:val="0"/>
                  <w:divBdr>
                    <w:top w:val="none" w:sz="0" w:space="0" w:color="auto"/>
                    <w:left w:val="none" w:sz="0" w:space="0" w:color="auto"/>
                    <w:bottom w:val="none" w:sz="0" w:space="0" w:color="auto"/>
                    <w:right w:val="none" w:sz="0" w:space="0" w:color="auto"/>
                  </w:divBdr>
                  <w:divsChild>
                    <w:div w:id="866213170">
                      <w:marLeft w:val="0"/>
                      <w:marRight w:val="0"/>
                      <w:marTop w:val="0"/>
                      <w:marBottom w:val="0"/>
                      <w:divBdr>
                        <w:top w:val="none" w:sz="0" w:space="0" w:color="auto"/>
                        <w:left w:val="none" w:sz="0" w:space="0" w:color="auto"/>
                        <w:bottom w:val="none" w:sz="0" w:space="0" w:color="auto"/>
                        <w:right w:val="none" w:sz="0" w:space="0" w:color="auto"/>
                      </w:divBdr>
                    </w:div>
                    <w:div w:id="1897357788">
                      <w:marLeft w:val="0"/>
                      <w:marRight w:val="0"/>
                      <w:marTop w:val="0"/>
                      <w:marBottom w:val="0"/>
                      <w:divBdr>
                        <w:top w:val="none" w:sz="0" w:space="0" w:color="auto"/>
                        <w:left w:val="none" w:sz="0" w:space="0" w:color="auto"/>
                        <w:bottom w:val="none" w:sz="0" w:space="0" w:color="auto"/>
                        <w:right w:val="none" w:sz="0" w:space="0" w:color="auto"/>
                      </w:divBdr>
                    </w:div>
                    <w:div w:id="1942906730">
                      <w:marLeft w:val="0"/>
                      <w:marRight w:val="0"/>
                      <w:marTop w:val="0"/>
                      <w:marBottom w:val="0"/>
                      <w:divBdr>
                        <w:top w:val="none" w:sz="0" w:space="0" w:color="auto"/>
                        <w:left w:val="none" w:sz="0" w:space="0" w:color="auto"/>
                        <w:bottom w:val="none" w:sz="0" w:space="0" w:color="auto"/>
                        <w:right w:val="none" w:sz="0" w:space="0" w:color="auto"/>
                      </w:divBdr>
                    </w:div>
                  </w:divsChild>
                </w:div>
                <w:div w:id="1428845611">
                  <w:marLeft w:val="0"/>
                  <w:marRight w:val="0"/>
                  <w:marTop w:val="0"/>
                  <w:marBottom w:val="0"/>
                  <w:divBdr>
                    <w:top w:val="none" w:sz="0" w:space="0" w:color="auto"/>
                    <w:left w:val="none" w:sz="0" w:space="0" w:color="auto"/>
                    <w:bottom w:val="none" w:sz="0" w:space="0" w:color="auto"/>
                    <w:right w:val="none" w:sz="0" w:space="0" w:color="auto"/>
                  </w:divBdr>
                  <w:divsChild>
                    <w:div w:id="175002434">
                      <w:marLeft w:val="0"/>
                      <w:marRight w:val="0"/>
                      <w:marTop w:val="0"/>
                      <w:marBottom w:val="0"/>
                      <w:divBdr>
                        <w:top w:val="none" w:sz="0" w:space="0" w:color="auto"/>
                        <w:left w:val="none" w:sz="0" w:space="0" w:color="auto"/>
                        <w:bottom w:val="none" w:sz="0" w:space="0" w:color="auto"/>
                        <w:right w:val="none" w:sz="0" w:space="0" w:color="auto"/>
                      </w:divBdr>
                    </w:div>
                    <w:div w:id="698706775">
                      <w:marLeft w:val="0"/>
                      <w:marRight w:val="0"/>
                      <w:marTop w:val="0"/>
                      <w:marBottom w:val="0"/>
                      <w:divBdr>
                        <w:top w:val="none" w:sz="0" w:space="0" w:color="auto"/>
                        <w:left w:val="none" w:sz="0" w:space="0" w:color="auto"/>
                        <w:bottom w:val="none" w:sz="0" w:space="0" w:color="auto"/>
                        <w:right w:val="none" w:sz="0" w:space="0" w:color="auto"/>
                      </w:divBdr>
                    </w:div>
                    <w:div w:id="996036058">
                      <w:marLeft w:val="0"/>
                      <w:marRight w:val="0"/>
                      <w:marTop w:val="0"/>
                      <w:marBottom w:val="0"/>
                      <w:divBdr>
                        <w:top w:val="none" w:sz="0" w:space="0" w:color="auto"/>
                        <w:left w:val="none" w:sz="0" w:space="0" w:color="auto"/>
                        <w:bottom w:val="none" w:sz="0" w:space="0" w:color="auto"/>
                        <w:right w:val="none" w:sz="0" w:space="0" w:color="auto"/>
                      </w:divBdr>
                    </w:div>
                  </w:divsChild>
                </w:div>
                <w:div w:id="1507668117">
                  <w:marLeft w:val="0"/>
                  <w:marRight w:val="0"/>
                  <w:marTop w:val="0"/>
                  <w:marBottom w:val="0"/>
                  <w:divBdr>
                    <w:top w:val="none" w:sz="0" w:space="0" w:color="auto"/>
                    <w:left w:val="none" w:sz="0" w:space="0" w:color="auto"/>
                    <w:bottom w:val="none" w:sz="0" w:space="0" w:color="auto"/>
                    <w:right w:val="none" w:sz="0" w:space="0" w:color="auto"/>
                  </w:divBdr>
                  <w:divsChild>
                    <w:div w:id="128791668">
                      <w:marLeft w:val="0"/>
                      <w:marRight w:val="0"/>
                      <w:marTop w:val="0"/>
                      <w:marBottom w:val="0"/>
                      <w:divBdr>
                        <w:top w:val="none" w:sz="0" w:space="0" w:color="auto"/>
                        <w:left w:val="none" w:sz="0" w:space="0" w:color="auto"/>
                        <w:bottom w:val="none" w:sz="0" w:space="0" w:color="auto"/>
                        <w:right w:val="none" w:sz="0" w:space="0" w:color="auto"/>
                      </w:divBdr>
                    </w:div>
                    <w:div w:id="1377705916">
                      <w:marLeft w:val="0"/>
                      <w:marRight w:val="0"/>
                      <w:marTop w:val="0"/>
                      <w:marBottom w:val="0"/>
                      <w:divBdr>
                        <w:top w:val="none" w:sz="0" w:space="0" w:color="auto"/>
                        <w:left w:val="none" w:sz="0" w:space="0" w:color="auto"/>
                        <w:bottom w:val="none" w:sz="0" w:space="0" w:color="auto"/>
                        <w:right w:val="none" w:sz="0" w:space="0" w:color="auto"/>
                      </w:divBdr>
                    </w:div>
                  </w:divsChild>
                </w:div>
                <w:div w:id="1530875417">
                  <w:marLeft w:val="0"/>
                  <w:marRight w:val="0"/>
                  <w:marTop w:val="0"/>
                  <w:marBottom w:val="0"/>
                  <w:divBdr>
                    <w:top w:val="none" w:sz="0" w:space="0" w:color="auto"/>
                    <w:left w:val="none" w:sz="0" w:space="0" w:color="auto"/>
                    <w:bottom w:val="none" w:sz="0" w:space="0" w:color="auto"/>
                    <w:right w:val="none" w:sz="0" w:space="0" w:color="auto"/>
                  </w:divBdr>
                  <w:divsChild>
                    <w:div w:id="127554599">
                      <w:marLeft w:val="0"/>
                      <w:marRight w:val="0"/>
                      <w:marTop w:val="0"/>
                      <w:marBottom w:val="0"/>
                      <w:divBdr>
                        <w:top w:val="none" w:sz="0" w:space="0" w:color="auto"/>
                        <w:left w:val="none" w:sz="0" w:space="0" w:color="auto"/>
                        <w:bottom w:val="none" w:sz="0" w:space="0" w:color="auto"/>
                        <w:right w:val="none" w:sz="0" w:space="0" w:color="auto"/>
                      </w:divBdr>
                    </w:div>
                    <w:div w:id="1432093261">
                      <w:marLeft w:val="0"/>
                      <w:marRight w:val="0"/>
                      <w:marTop w:val="0"/>
                      <w:marBottom w:val="0"/>
                      <w:divBdr>
                        <w:top w:val="none" w:sz="0" w:space="0" w:color="auto"/>
                        <w:left w:val="none" w:sz="0" w:space="0" w:color="auto"/>
                        <w:bottom w:val="none" w:sz="0" w:space="0" w:color="auto"/>
                        <w:right w:val="none" w:sz="0" w:space="0" w:color="auto"/>
                      </w:divBdr>
                    </w:div>
                    <w:div w:id="1759867414">
                      <w:marLeft w:val="0"/>
                      <w:marRight w:val="0"/>
                      <w:marTop w:val="0"/>
                      <w:marBottom w:val="0"/>
                      <w:divBdr>
                        <w:top w:val="none" w:sz="0" w:space="0" w:color="auto"/>
                        <w:left w:val="none" w:sz="0" w:space="0" w:color="auto"/>
                        <w:bottom w:val="none" w:sz="0" w:space="0" w:color="auto"/>
                        <w:right w:val="none" w:sz="0" w:space="0" w:color="auto"/>
                      </w:divBdr>
                    </w:div>
                    <w:div w:id="2030176413">
                      <w:marLeft w:val="0"/>
                      <w:marRight w:val="0"/>
                      <w:marTop w:val="0"/>
                      <w:marBottom w:val="0"/>
                      <w:divBdr>
                        <w:top w:val="none" w:sz="0" w:space="0" w:color="auto"/>
                        <w:left w:val="none" w:sz="0" w:space="0" w:color="auto"/>
                        <w:bottom w:val="none" w:sz="0" w:space="0" w:color="auto"/>
                        <w:right w:val="none" w:sz="0" w:space="0" w:color="auto"/>
                      </w:divBdr>
                    </w:div>
                  </w:divsChild>
                </w:div>
                <w:div w:id="1648974882">
                  <w:marLeft w:val="0"/>
                  <w:marRight w:val="0"/>
                  <w:marTop w:val="0"/>
                  <w:marBottom w:val="0"/>
                  <w:divBdr>
                    <w:top w:val="none" w:sz="0" w:space="0" w:color="auto"/>
                    <w:left w:val="none" w:sz="0" w:space="0" w:color="auto"/>
                    <w:bottom w:val="none" w:sz="0" w:space="0" w:color="auto"/>
                    <w:right w:val="none" w:sz="0" w:space="0" w:color="auto"/>
                  </w:divBdr>
                  <w:divsChild>
                    <w:div w:id="117265390">
                      <w:marLeft w:val="0"/>
                      <w:marRight w:val="0"/>
                      <w:marTop w:val="0"/>
                      <w:marBottom w:val="0"/>
                      <w:divBdr>
                        <w:top w:val="none" w:sz="0" w:space="0" w:color="auto"/>
                        <w:left w:val="none" w:sz="0" w:space="0" w:color="auto"/>
                        <w:bottom w:val="none" w:sz="0" w:space="0" w:color="auto"/>
                        <w:right w:val="none" w:sz="0" w:space="0" w:color="auto"/>
                      </w:divBdr>
                    </w:div>
                  </w:divsChild>
                </w:div>
                <w:div w:id="1740592938">
                  <w:marLeft w:val="0"/>
                  <w:marRight w:val="0"/>
                  <w:marTop w:val="0"/>
                  <w:marBottom w:val="0"/>
                  <w:divBdr>
                    <w:top w:val="none" w:sz="0" w:space="0" w:color="auto"/>
                    <w:left w:val="none" w:sz="0" w:space="0" w:color="auto"/>
                    <w:bottom w:val="none" w:sz="0" w:space="0" w:color="auto"/>
                    <w:right w:val="none" w:sz="0" w:space="0" w:color="auto"/>
                  </w:divBdr>
                  <w:divsChild>
                    <w:div w:id="728454463">
                      <w:marLeft w:val="0"/>
                      <w:marRight w:val="0"/>
                      <w:marTop w:val="0"/>
                      <w:marBottom w:val="0"/>
                      <w:divBdr>
                        <w:top w:val="none" w:sz="0" w:space="0" w:color="auto"/>
                        <w:left w:val="none" w:sz="0" w:space="0" w:color="auto"/>
                        <w:bottom w:val="none" w:sz="0" w:space="0" w:color="auto"/>
                        <w:right w:val="none" w:sz="0" w:space="0" w:color="auto"/>
                      </w:divBdr>
                    </w:div>
                    <w:div w:id="1537622310">
                      <w:marLeft w:val="0"/>
                      <w:marRight w:val="0"/>
                      <w:marTop w:val="0"/>
                      <w:marBottom w:val="0"/>
                      <w:divBdr>
                        <w:top w:val="none" w:sz="0" w:space="0" w:color="auto"/>
                        <w:left w:val="none" w:sz="0" w:space="0" w:color="auto"/>
                        <w:bottom w:val="none" w:sz="0" w:space="0" w:color="auto"/>
                        <w:right w:val="none" w:sz="0" w:space="0" w:color="auto"/>
                      </w:divBdr>
                    </w:div>
                    <w:div w:id="1991908566">
                      <w:marLeft w:val="0"/>
                      <w:marRight w:val="0"/>
                      <w:marTop w:val="0"/>
                      <w:marBottom w:val="0"/>
                      <w:divBdr>
                        <w:top w:val="none" w:sz="0" w:space="0" w:color="auto"/>
                        <w:left w:val="none" w:sz="0" w:space="0" w:color="auto"/>
                        <w:bottom w:val="none" w:sz="0" w:space="0" w:color="auto"/>
                        <w:right w:val="none" w:sz="0" w:space="0" w:color="auto"/>
                      </w:divBdr>
                    </w:div>
                  </w:divsChild>
                </w:div>
                <w:div w:id="1772357756">
                  <w:marLeft w:val="0"/>
                  <w:marRight w:val="0"/>
                  <w:marTop w:val="0"/>
                  <w:marBottom w:val="0"/>
                  <w:divBdr>
                    <w:top w:val="none" w:sz="0" w:space="0" w:color="auto"/>
                    <w:left w:val="none" w:sz="0" w:space="0" w:color="auto"/>
                    <w:bottom w:val="none" w:sz="0" w:space="0" w:color="auto"/>
                    <w:right w:val="none" w:sz="0" w:space="0" w:color="auto"/>
                  </w:divBdr>
                  <w:divsChild>
                    <w:div w:id="1233616187">
                      <w:marLeft w:val="0"/>
                      <w:marRight w:val="0"/>
                      <w:marTop w:val="0"/>
                      <w:marBottom w:val="0"/>
                      <w:divBdr>
                        <w:top w:val="none" w:sz="0" w:space="0" w:color="auto"/>
                        <w:left w:val="none" w:sz="0" w:space="0" w:color="auto"/>
                        <w:bottom w:val="none" w:sz="0" w:space="0" w:color="auto"/>
                        <w:right w:val="none" w:sz="0" w:space="0" w:color="auto"/>
                      </w:divBdr>
                    </w:div>
                  </w:divsChild>
                </w:div>
                <w:div w:id="1827817015">
                  <w:marLeft w:val="0"/>
                  <w:marRight w:val="0"/>
                  <w:marTop w:val="0"/>
                  <w:marBottom w:val="0"/>
                  <w:divBdr>
                    <w:top w:val="none" w:sz="0" w:space="0" w:color="auto"/>
                    <w:left w:val="none" w:sz="0" w:space="0" w:color="auto"/>
                    <w:bottom w:val="none" w:sz="0" w:space="0" w:color="auto"/>
                    <w:right w:val="none" w:sz="0" w:space="0" w:color="auto"/>
                  </w:divBdr>
                  <w:divsChild>
                    <w:div w:id="448665167">
                      <w:marLeft w:val="0"/>
                      <w:marRight w:val="0"/>
                      <w:marTop w:val="0"/>
                      <w:marBottom w:val="0"/>
                      <w:divBdr>
                        <w:top w:val="none" w:sz="0" w:space="0" w:color="auto"/>
                        <w:left w:val="none" w:sz="0" w:space="0" w:color="auto"/>
                        <w:bottom w:val="none" w:sz="0" w:space="0" w:color="auto"/>
                        <w:right w:val="none" w:sz="0" w:space="0" w:color="auto"/>
                      </w:divBdr>
                    </w:div>
                  </w:divsChild>
                </w:div>
                <w:div w:id="1913587767">
                  <w:marLeft w:val="0"/>
                  <w:marRight w:val="0"/>
                  <w:marTop w:val="0"/>
                  <w:marBottom w:val="0"/>
                  <w:divBdr>
                    <w:top w:val="none" w:sz="0" w:space="0" w:color="auto"/>
                    <w:left w:val="none" w:sz="0" w:space="0" w:color="auto"/>
                    <w:bottom w:val="none" w:sz="0" w:space="0" w:color="auto"/>
                    <w:right w:val="none" w:sz="0" w:space="0" w:color="auto"/>
                  </w:divBdr>
                  <w:divsChild>
                    <w:div w:id="604460448">
                      <w:marLeft w:val="0"/>
                      <w:marRight w:val="0"/>
                      <w:marTop w:val="0"/>
                      <w:marBottom w:val="0"/>
                      <w:divBdr>
                        <w:top w:val="none" w:sz="0" w:space="0" w:color="auto"/>
                        <w:left w:val="none" w:sz="0" w:space="0" w:color="auto"/>
                        <w:bottom w:val="none" w:sz="0" w:space="0" w:color="auto"/>
                        <w:right w:val="none" w:sz="0" w:space="0" w:color="auto"/>
                      </w:divBdr>
                    </w:div>
                  </w:divsChild>
                </w:div>
                <w:div w:id="1957059762">
                  <w:marLeft w:val="0"/>
                  <w:marRight w:val="0"/>
                  <w:marTop w:val="0"/>
                  <w:marBottom w:val="0"/>
                  <w:divBdr>
                    <w:top w:val="none" w:sz="0" w:space="0" w:color="auto"/>
                    <w:left w:val="none" w:sz="0" w:space="0" w:color="auto"/>
                    <w:bottom w:val="none" w:sz="0" w:space="0" w:color="auto"/>
                    <w:right w:val="none" w:sz="0" w:space="0" w:color="auto"/>
                  </w:divBdr>
                  <w:divsChild>
                    <w:div w:id="23142552">
                      <w:marLeft w:val="0"/>
                      <w:marRight w:val="0"/>
                      <w:marTop w:val="0"/>
                      <w:marBottom w:val="0"/>
                      <w:divBdr>
                        <w:top w:val="none" w:sz="0" w:space="0" w:color="auto"/>
                        <w:left w:val="none" w:sz="0" w:space="0" w:color="auto"/>
                        <w:bottom w:val="none" w:sz="0" w:space="0" w:color="auto"/>
                        <w:right w:val="none" w:sz="0" w:space="0" w:color="auto"/>
                      </w:divBdr>
                    </w:div>
                  </w:divsChild>
                </w:div>
                <w:div w:id="2140684929">
                  <w:marLeft w:val="0"/>
                  <w:marRight w:val="0"/>
                  <w:marTop w:val="0"/>
                  <w:marBottom w:val="0"/>
                  <w:divBdr>
                    <w:top w:val="none" w:sz="0" w:space="0" w:color="auto"/>
                    <w:left w:val="none" w:sz="0" w:space="0" w:color="auto"/>
                    <w:bottom w:val="none" w:sz="0" w:space="0" w:color="auto"/>
                    <w:right w:val="none" w:sz="0" w:space="0" w:color="auto"/>
                  </w:divBdr>
                  <w:divsChild>
                    <w:div w:id="80221577">
                      <w:marLeft w:val="0"/>
                      <w:marRight w:val="0"/>
                      <w:marTop w:val="0"/>
                      <w:marBottom w:val="0"/>
                      <w:divBdr>
                        <w:top w:val="none" w:sz="0" w:space="0" w:color="auto"/>
                        <w:left w:val="none" w:sz="0" w:space="0" w:color="auto"/>
                        <w:bottom w:val="none" w:sz="0" w:space="0" w:color="auto"/>
                        <w:right w:val="none" w:sz="0" w:space="0" w:color="auto"/>
                      </w:divBdr>
                    </w:div>
                    <w:div w:id="693534211">
                      <w:marLeft w:val="0"/>
                      <w:marRight w:val="0"/>
                      <w:marTop w:val="0"/>
                      <w:marBottom w:val="0"/>
                      <w:divBdr>
                        <w:top w:val="none" w:sz="0" w:space="0" w:color="auto"/>
                        <w:left w:val="none" w:sz="0" w:space="0" w:color="auto"/>
                        <w:bottom w:val="none" w:sz="0" w:space="0" w:color="auto"/>
                        <w:right w:val="none" w:sz="0" w:space="0" w:color="auto"/>
                      </w:divBdr>
                    </w:div>
                    <w:div w:id="968705517">
                      <w:marLeft w:val="0"/>
                      <w:marRight w:val="0"/>
                      <w:marTop w:val="0"/>
                      <w:marBottom w:val="0"/>
                      <w:divBdr>
                        <w:top w:val="none" w:sz="0" w:space="0" w:color="auto"/>
                        <w:left w:val="none" w:sz="0" w:space="0" w:color="auto"/>
                        <w:bottom w:val="none" w:sz="0" w:space="0" w:color="auto"/>
                        <w:right w:val="none" w:sz="0" w:space="0" w:color="auto"/>
                      </w:divBdr>
                    </w:div>
                    <w:div w:id="160245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133983">
      <w:bodyDiv w:val="1"/>
      <w:marLeft w:val="0"/>
      <w:marRight w:val="0"/>
      <w:marTop w:val="0"/>
      <w:marBottom w:val="0"/>
      <w:divBdr>
        <w:top w:val="none" w:sz="0" w:space="0" w:color="auto"/>
        <w:left w:val="none" w:sz="0" w:space="0" w:color="auto"/>
        <w:bottom w:val="none" w:sz="0" w:space="0" w:color="auto"/>
        <w:right w:val="none" w:sz="0" w:space="0" w:color="auto"/>
      </w:divBdr>
      <w:divsChild>
        <w:div w:id="686060608">
          <w:marLeft w:val="0"/>
          <w:marRight w:val="0"/>
          <w:marTop w:val="0"/>
          <w:marBottom w:val="0"/>
          <w:divBdr>
            <w:top w:val="none" w:sz="0" w:space="0" w:color="auto"/>
            <w:left w:val="none" w:sz="0" w:space="0" w:color="auto"/>
            <w:bottom w:val="none" w:sz="0" w:space="0" w:color="auto"/>
            <w:right w:val="none" w:sz="0" w:space="0" w:color="auto"/>
          </w:divBdr>
          <w:divsChild>
            <w:div w:id="839081321">
              <w:marLeft w:val="-75"/>
              <w:marRight w:val="0"/>
              <w:marTop w:val="30"/>
              <w:marBottom w:val="30"/>
              <w:divBdr>
                <w:top w:val="none" w:sz="0" w:space="0" w:color="auto"/>
                <w:left w:val="none" w:sz="0" w:space="0" w:color="auto"/>
                <w:bottom w:val="none" w:sz="0" w:space="0" w:color="auto"/>
                <w:right w:val="none" w:sz="0" w:space="0" w:color="auto"/>
              </w:divBdr>
              <w:divsChild>
                <w:div w:id="188682630">
                  <w:marLeft w:val="0"/>
                  <w:marRight w:val="0"/>
                  <w:marTop w:val="0"/>
                  <w:marBottom w:val="0"/>
                  <w:divBdr>
                    <w:top w:val="none" w:sz="0" w:space="0" w:color="auto"/>
                    <w:left w:val="none" w:sz="0" w:space="0" w:color="auto"/>
                    <w:bottom w:val="none" w:sz="0" w:space="0" w:color="auto"/>
                    <w:right w:val="none" w:sz="0" w:space="0" w:color="auto"/>
                  </w:divBdr>
                  <w:divsChild>
                    <w:div w:id="459765983">
                      <w:marLeft w:val="0"/>
                      <w:marRight w:val="0"/>
                      <w:marTop w:val="0"/>
                      <w:marBottom w:val="0"/>
                      <w:divBdr>
                        <w:top w:val="none" w:sz="0" w:space="0" w:color="auto"/>
                        <w:left w:val="none" w:sz="0" w:space="0" w:color="auto"/>
                        <w:bottom w:val="none" w:sz="0" w:space="0" w:color="auto"/>
                        <w:right w:val="none" w:sz="0" w:space="0" w:color="auto"/>
                      </w:divBdr>
                    </w:div>
                    <w:div w:id="1060133257">
                      <w:marLeft w:val="0"/>
                      <w:marRight w:val="0"/>
                      <w:marTop w:val="0"/>
                      <w:marBottom w:val="0"/>
                      <w:divBdr>
                        <w:top w:val="none" w:sz="0" w:space="0" w:color="auto"/>
                        <w:left w:val="none" w:sz="0" w:space="0" w:color="auto"/>
                        <w:bottom w:val="none" w:sz="0" w:space="0" w:color="auto"/>
                        <w:right w:val="none" w:sz="0" w:space="0" w:color="auto"/>
                      </w:divBdr>
                    </w:div>
                    <w:div w:id="2110468653">
                      <w:marLeft w:val="0"/>
                      <w:marRight w:val="0"/>
                      <w:marTop w:val="0"/>
                      <w:marBottom w:val="0"/>
                      <w:divBdr>
                        <w:top w:val="none" w:sz="0" w:space="0" w:color="auto"/>
                        <w:left w:val="none" w:sz="0" w:space="0" w:color="auto"/>
                        <w:bottom w:val="none" w:sz="0" w:space="0" w:color="auto"/>
                        <w:right w:val="none" w:sz="0" w:space="0" w:color="auto"/>
                      </w:divBdr>
                    </w:div>
                  </w:divsChild>
                </w:div>
                <w:div w:id="226113987">
                  <w:marLeft w:val="0"/>
                  <w:marRight w:val="0"/>
                  <w:marTop w:val="0"/>
                  <w:marBottom w:val="0"/>
                  <w:divBdr>
                    <w:top w:val="none" w:sz="0" w:space="0" w:color="auto"/>
                    <w:left w:val="none" w:sz="0" w:space="0" w:color="auto"/>
                    <w:bottom w:val="none" w:sz="0" w:space="0" w:color="auto"/>
                    <w:right w:val="none" w:sz="0" w:space="0" w:color="auto"/>
                  </w:divBdr>
                  <w:divsChild>
                    <w:div w:id="149912491">
                      <w:marLeft w:val="0"/>
                      <w:marRight w:val="0"/>
                      <w:marTop w:val="0"/>
                      <w:marBottom w:val="0"/>
                      <w:divBdr>
                        <w:top w:val="none" w:sz="0" w:space="0" w:color="auto"/>
                        <w:left w:val="none" w:sz="0" w:space="0" w:color="auto"/>
                        <w:bottom w:val="none" w:sz="0" w:space="0" w:color="auto"/>
                        <w:right w:val="none" w:sz="0" w:space="0" w:color="auto"/>
                      </w:divBdr>
                    </w:div>
                    <w:div w:id="1370032242">
                      <w:marLeft w:val="0"/>
                      <w:marRight w:val="0"/>
                      <w:marTop w:val="0"/>
                      <w:marBottom w:val="0"/>
                      <w:divBdr>
                        <w:top w:val="none" w:sz="0" w:space="0" w:color="auto"/>
                        <w:left w:val="none" w:sz="0" w:space="0" w:color="auto"/>
                        <w:bottom w:val="none" w:sz="0" w:space="0" w:color="auto"/>
                        <w:right w:val="none" w:sz="0" w:space="0" w:color="auto"/>
                      </w:divBdr>
                    </w:div>
                    <w:div w:id="2121024652">
                      <w:marLeft w:val="0"/>
                      <w:marRight w:val="0"/>
                      <w:marTop w:val="0"/>
                      <w:marBottom w:val="0"/>
                      <w:divBdr>
                        <w:top w:val="none" w:sz="0" w:space="0" w:color="auto"/>
                        <w:left w:val="none" w:sz="0" w:space="0" w:color="auto"/>
                        <w:bottom w:val="none" w:sz="0" w:space="0" w:color="auto"/>
                        <w:right w:val="none" w:sz="0" w:space="0" w:color="auto"/>
                      </w:divBdr>
                    </w:div>
                  </w:divsChild>
                </w:div>
                <w:div w:id="228270428">
                  <w:marLeft w:val="0"/>
                  <w:marRight w:val="0"/>
                  <w:marTop w:val="0"/>
                  <w:marBottom w:val="0"/>
                  <w:divBdr>
                    <w:top w:val="none" w:sz="0" w:space="0" w:color="auto"/>
                    <w:left w:val="none" w:sz="0" w:space="0" w:color="auto"/>
                    <w:bottom w:val="none" w:sz="0" w:space="0" w:color="auto"/>
                    <w:right w:val="none" w:sz="0" w:space="0" w:color="auto"/>
                  </w:divBdr>
                  <w:divsChild>
                    <w:div w:id="249778249">
                      <w:marLeft w:val="0"/>
                      <w:marRight w:val="0"/>
                      <w:marTop w:val="0"/>
                      <w:marBottom w:val="0"/>
                      <w:divBdr>
                        <w:top w:val="none" w:sz="0" w:space="0" w:color="auto"/>
                        <w:left w:val="none" w:sz="0" w:space="0" w:color="auto"/>
                        <w:bottom w:val="none" w:sz="0" w:space="0" w:color="auto"/>
                        <w:right w:val="none" w:sz="0" w:space="0" w:color="auto"/>
                      </w:divBdr>
                    </w:div>
                  </w:divsChild>
                </w:div>
                <w:div w:id="235634230">
                  <w:marLeft w:val="0"/>
                  <w:marRight w:val="0"/>
                  <w:marTop w:val="0"/>
                  <w:marBottom w:val="0"/>
                  <w:divBdr>
                    <w:top w:val="none" w:sz="0" w:space="0" w:color="auto"/>
                    <w:left w:val="none" w:sz="0" w:space="0" w:color="auto"/>
                    <w:bottom w:val="none" w:sz="0" w:space="0" w:color="auto"/>
                    <w:right w:val="none" w:sz="0" w:space="0" w:color="auto"/>
                  </w:divBdr>
                  <w:divsChild>
                    <w:div w:id="487282723">
                      <w:marLeft w:val="0"/>
                      <w:marRight w:val="0"/>
                      <w:marTop w:val="0"/>
                      <w:marBottom w:val="0"/>
                      <w:divBdr>
                        <w:top w:val="none" w:sz="0" w:space="0" w:color="auto"/>
                        <w:left w:val="none" w:sz="0" w:space="0" w:color="auto"/>
                        <w:bottom w:val="none" w:sz="0" w:space="0" w:color="auto"/>
                        <w:right w:val="none" w:sz="0" w:space="0" w:color="auto"/>
                      </w:divBdr>
                    </w:div>
                    <w:div w:id="1358123838">
                      <w:marLeft w:val="0"/>
                      <w:marRight w:val="0"/>
                      <w:marTop w:val="0"/>
                      <w:marBottom w:val="0"/>
                      <w:divBdr>
                        <w:top w:val="none" w:sz="0" w:space="0" w:color="auto"/>
                        <w:left w:val="none" w:sz="0" w:space="0" w:color="auto"/>
                        <w:bottom w:val="none" w:sz="0" w:space="0" w:color="auto"/>
                        <w:right w:val="none" w:sz="0" w:space="0" w:color="auto"/>
                      </w:divBdr>
                    </w:div>
                    <w:div w:id="1456367289">
                      <w:marLeft w:val="0"/>
                      <w:marRight w:val="0"/>
                      <w:marTop w:val="0"/>
                      <w:marBottom w:val="0"/>
                      <w:divBdr>
                        <w:top w:val="none" w:sz="0" w:space="0" w:color="auto"/>
                        <w:left w:val="none" w:sz="0" w:space="0" w:color="auto"/>
                        <w:bottom w:val="none" w:sz="0" w:space="0" w:color="auto"/>
                        <w:right w:val="none" w:sz="0" w:space="0" w:color="auto"/>
                      </w:divBdr>
                    </w:div>
                    <w:div w:id="1710716571">
                      <w:marLeft w:val="0"/>
                      <w:marRight w:val="0"/>
                      <w:marTop w:val="0"/>
                      <w:marBottom w:val="0"/>
                      <w:divBdr>
                        <w:top w:val="none" w:sz="0" w:space="0" w:color="auto"/>
                        <w:left w:val="none" w:sz="0" w:space="0" w:color="auto"/>
                        <w:bottom w:val="none" w:sz="0" w:space="0" w:color="auto"/>
                        <w:right w:val="none" w:sz="0" w:space="0" w:color="auto"/>
                      </w:divBdr>
                    </w:div>
                  </w:divsChild>
                </w:div>
                <w:div w:id="274598465">
                  <w:marLeft w:val="0"/>
                  <w:marRight w:val="0"/>
                  <w:marTop w:val="0"/>
                  <w:marBottom w:val="0"/>
                  <w:divBdr>
                    <w:top w:val="none" w:sz="0" w:space="0" w:color="auto"/>
                    <w:left w:val="none" w:sz="0" w:space="0" w:color="auto"/>
                    <w:bottom w:val="none" w:sz="0" w:space="0" w:color="auto"/>
                    <w:right w:val="none" w:sz="0" w:space="0" w:color="auto"/>
                  </w:divBdr>
                  <w:divsChild>
                    <w:div w:id="613706556">
                      <w:marLeft w:val="0"/>
                      <w:marRight w:val="0"/>
                      <w:marTop w:val="0"/>
                      <w:marBottom w:val="0"/>
                      <w:divBdr>
                        <w:top w:val="none" w:sz="0" w:space="0" w:color="auto"/>
                        <w:left w:val="none" w:sz="0" w:space="0" w:color="auto"/>
                        <w:bottom w:val="none" w:sz="0" w:space="0" w:color="auto"/>
                        <w:right w:val="none" w:sz="0" w:space="0" w:color="auto"/>
                      </w:divBdr>
                    </w:div>
                  </w:divsChild>
                </w:div>
                <w:div w:id="325474885">
                  <w:marLeft w:val="0"/>
                  <w:marRight w:val="0"/>
                  <w:marTop w:val="0"/>
                  <w:marBottom w:val="0"/>
                  <w:divBdr>
                    <w:top w:val="none" w:sz="0" w:space="0" w:color="auto"/>
                    <w:left w:val="none" w:sz="0" w:space="0" w:color="auto"/>
                    <w:bottom w:val="none" w:sz="0" w:space="0" w:color="auto"/>
                    <w:right w:val="none" w:sz="0" w:space="0" w:color="auto"/>
                  </w:divBdr>
                  <w:divsChild>
                    <w:div w:id="13461221">
                      <w:marLeft w:val="0"/>
                      <w:marRight w:val="0"/>
                      <w:marTop w:val="0"/>
                      <w:marBottom w:val="0"/>
                      <w:divBdr>
                        <w:top w:val="none" w:sz="0" w:space="0" w:color="auto"/>
                        <w:left w:val="none" w:sz="0" w:space="0" w:color="auto"/>
                        <w:bottom w:val="none" w:sz="0" w:space="0" w:color="auto"/>
                        <w:right w:val="none" w:sz="0" w:space="0" w:color="auto"/>
                      </w:divBdr>
                    </w:div>
                    <w:div w:id="832913953">
                      <w:marLeft w:val="0"/>
                      <w:marRight w:val="0"/>
                      <w:marTop w:val="0"/>
                      <w:marBottom w:val="0"/>
                      <w:divBdr>
                        <w:top w:val="none" w:sz="0" w:space="0" w:color="auto"/>
                        <w:left w:val="none" w:sz="0" w:space="0" w:color="auto"/>
                        <w:bottom w:val="none" w:sz="0" w:space="0" w:color="auto"/>
                        <w:right w:val="none" w:sz="0" w:space="0" w:color="auto"/>
                      </w:divBdr>
                    </w:div>
                    <w:div w:id="1582717316">
                      <w:marLeft w:val="0"/>
                      <w:marRight w:val="0"/>
                      <w:marTop w:val="0"/>
                      <w:marBottom w:val="0"/>
                      <w:divBdr>
                        <w:top w:val="none" w:sz="0" w:space="0" w:color="auto"/>
                        <w:left w:val="none" w:sz="0" w:space="0" w:color="auto"/>
                        <w:bottom w:val="none" w:sz="0" w:space="0" w:color="auto"/>
                        <w:right w:val="none" w:sz="0" w:space="0" w:color="auto"/>
                      </w:divBdr>
                    </w:div>
                  </w:divsChild>
                </w:div>
                <w:div w:id="376665204">
                  <w:marLeft w:val="0"/>
                  <w:marRight w:val="0"/>
                  <w:marTop w:val="0"/>
                  <w:marBottom w:val="0"/>
                  <w:divBdr>
                    <w:top w:val="none" w:sz="0" w:space="0" w:color="auto"/>
                    <w:left w:val="none" w:sz="0" w:space="0" w:color="auto"/>
                    <w:bottom w:val="none" w:sz="0" w:space="0" w:color="auto"/>
                    <w:right w:val="none" w:sz="0" w:space="0" w:color="auto"/>
                  </w:divBdr>
                  <w:divsChild>
                    <w:div w:id="1548643114">
                      <w:marLeft w:val="0"/>
                      <w:marRight w:val="0"/>
                      <w:marTop w:val="0"/>
                      <w:marBottom w:val="0"/>
                      <w:divBdr>
                        <w:top w:val="none" w:sz="0" w:space="0" w:color="auto"/>
                        <w:left w:val="none" w:sz="0" w:space="0" w:color="auto"/>
                        <w:bottom w:val="none" w:sz="0" w:space="0" w:color="auto"/>
                        <w:right w:val="none" w:sz="0" w:space="0" w:color="auto"/>
                      </w:divBdr>
                    </w:div>
                    <w:div w:id="1672490385">
                      <w:marLeft w:val="0"/>
                      <w:marRight w:val="0"/>
                      <w:marTop w:val="0"/>
                      <w:marBottom w:val="0"/>
                      <w:divBdr>
                        <w:top w:val="none" w:sz="0" w:space="0" w:color="auto"/>
                        <w:left w:val="none" w:sz="0" w:space="0" w:color="auto"/>
                        <w:bottom w:val="none" w:sz="0" w:space="0" w:color="auto"/>
                        <w:right w:val="none" w:sz="0" w:space="0" w:color="auto"/>
                      </w:divBdr>
                    </w:div>
                  </w:divsChild>
                </w:div>
                <w:div w:id="415325785">
                  <w:marLeft w:val="0"/>
                  <w:marRight w:val="0"/>
                  <w:marTop w:val="0"/>
                  <w:marBottom w:val="0"/>
                  <w:divBdr>
                    <w:top w:val="none" w:sz="0" w:space="0" w:color="auto"/>
                    <w:left w:val="none" w:sz="0" w:space="0" w:color="auto"/>
                    <w:bottom w:val="none" w:sz="0" w:space="0" w:color="auto"/>
                    <w:right w:val="none" w:sz="0" w:space="0" w:color="auto"/>
                  </w:divBdr>
                  <w:divsChild>
                    <w:div w:id="1885749350">
                      <w:marLeft w:val="0"/>
                      <w:marRight w:val="0"/>
                      <w:marTop w:val="0"/>
                      <w:marBottom w:val="0"/>
                      <w:divBdr>
                        <w:top w:val="none" w:sz="0" w:space="0" w:color="auto"/>
                        <w:left w:val="none" w:sz="0" w:space="0" w:color="auto"/>
                        <w:bottom w:val="none" w:sz="0" w:space="0" w:color="auto"/>
                        <w:right w:val="none" w:sz="0" w:space="0" w:color="auto"/>
                      </w:divBdr>
                    </w:div>
                  </w:divsChild>
                </w:div>
                <w:div w:id="420562800">
                  <w:marLeft w:val="0"/>
                  <w:marRight w:val="0"/>
                  <w:marTop w:val="0"/>
                  <w:marBottom w:val="0"/>
                  <w:divBdr>
                    <w:top w:val="none" w:sz="0" w:space="0" w:color="auto"/>
                    <w:left w:val="none" w:sz="0" w:space="0" w:color="auto"/>
                    <w:bottom w:val="none" w:sz="0" w:space="0" w:color="auto"/>
                    <w:right w:val="none" w:sz="0" w:space="0" w:color="auto"/>
                  </w:divBdr>
                  <w:divsChild>
                    <w:div w:id="501507346">
                      <w:marLeft w:val="0"/>
                      <w:marRight w:val="0"/>
                      <w:marTop w:val="0"/>
                      <w:marBottom w:val="0"/>
                      <w:divBdr>
                        <w:top w:val="none" w:sz="0" w:space="0" w:color="auto"/>
                        <w:left w:val="none" w:sz="0" w:space="0" w:color="auto"/>
                        <w:bottom w:val="none" w:sz="0" w:space="0" w:color="auto"/>
                        <w:right w:val="none" w:sz="0" w:space="0" w:color="auto"/>
                      </w:divBdr>
                    </w:div>
                  </w:divsChild>
                </w:div>
                <w:div w:id="781799769">
                  <w:marLeft w:val="0"/>
                  <w:marRight w:val="0"/>
                  <w:marTop w:val="0"/>
                  <w:marBottom w:val="0"/>
                  <w:divBdr>
                    <w:top w:val="none" w:sz="0" w:space="0" w:color="auto"/>
                    <w:left w:val="none" w:sz="0" w:space="0" w:color="auto"/>
                    <w:bottom w:val="none" w:sz="0" w:space="0" w:color="auto"/>
                    <w:right w:val="none" w:sz="0" w:space="0" w:color="auto"/>
                  </w:divBdr>
                  <w:divsChild>
                    <w:div w:id="904605090">
                      <w:marLeft w:val="0"/>
                      <w:marRight w:val="0"/>
                      <w:marTop w:val="0"/>
                      <w:marBottom w:val="0"/>
                      <w:divBdr>
                        <w:top w:val="none" w:sz="0" w:space="0" w:color="auto"/>
                        <w:left w:val="none" w:sz="0" w:space="0" w:color="auto"/>
                        <w:bottom w:val="none" w:sz="0" w:space="0" w:color="auto"/>
                        <w:right w:val="none" w:sz="0" w:space="0" w:color="auto"/>
                      </w:divBdr>
                    </w:div>
                  </w:divsChild>
                </w:div>
                <w:div w:id="935867258">
                  <w:marLeft w:val="0"/>
                  <w:marRight w:val="0"/>
                  <w:marTop w:val="0"/>
                  <w:marBottom w:val="0"/>
                  <w:divBdr>
                    <w:top w:val="none" w:sz="0" w:space="0" w:color="auto"/>
                    <w:left w:val="none" w:sz="0" w:space="0" w:color="auto"/>
                    <w:bottom w:val="none" w:sz="0" w:space="0" w:color="auto"/>
                    <w:right w:val="none" w:sz="0" w:space="0" w:color="auto"/>
                  </w:divBdr>
                  <w:divsChild>
                    <w:div w:id="99689089">
                      <w:marLeft w:val="0"/>
                      <w:marRight w:val="0"/>
                      <w:marTop w:val="0"/>
                      <w:marBottom w:val="0"/>
                      <w:divBdr>
                        <w:top w:val="none" w:sz="0" w:space="0" w:color="auto"/>
                        <w:left w:val="none" w:sz="0" w:space="0" w:color="auto"/>
                        <w:bottom w:val="none" w:sz="0" w:space="0" w:color="auto"/>
                        <w:right w:val="none" w:sz="0" w:space="0" w:color="auto"/>
                      </w:divBdr>
                    </w:div>
                    <w:div w:id="1145852350">
                      <w:marLeft w:val="0"/>
                      <w:marRight w:val="0"/>
                      <w:marTop w:val="0"/>
                      <w:marBottom w:val="0"/>
                      <w:divBdr>
                        <w:top w:val="none" w:sz="0" w:space="0" w:color="auto"/>
                        <w:left w:val="none" w:sz="0" w:space="0" w:color="auto"/>
                        <w:bottom w:val="none" w:sz="0" w:space="0" w:color="auto"/>
                        <w:right w:val="none" w:sz="0" w:space="0" w:color="auto"/>
                      </w:divBdr>
                    </w:div>
                    <w:div w:id="1603486910">
                      <w:marLeft w:val="0"/>
                      <w:marRight w:val="0"/>
                      <w:marTop w:val="0"/>
                      <w:marBottom w:val="0"/>
                      <w:divBdr>
                        <w:top w:val="none" w:sz="0" w:space="0" w:color="auto"/>
                        <w:left w:val="none" w:sz="0" w:space="0" w:color="auto"/>
                        <w:bottom w:val="none" w:sz="0" w:space="0" w:color="auto"/>
                        <w:right w:val="none" w:sz="0" w:space="0" w:color="auto"/>
                      </w:divBdr>
                    </w:div>
                  </w:divsChild>
                </w:div>
                <w:div w:id="1151947497">
                  <w:marLeft w:val="0"/>
                  <w:marRight w:val="0"/>
                  <w:marTop w:val="0"/>
                  <w:marBottom w:val="0"/>
                  <w:divBdr>
                    <w:top w:val="none" w:sz="0" w:space="0" w:color="auto"/>
                    <w:left w:val="none" w:sz="0" w:space="0" w:color="auto"/>
                    <w:bottom w:val="none" w:sz="0" w:space="0" w:color="auto"/>
                    <w:right w:val="none" w:sz="0" w:space="0" w:color="auto"/>
                  </w:divBdr>
                  <w:divsChild>
                    <w:div w:id="1120494040">
                      <w:marLeft w:val="0"/>
                      <w:marRight w:val="0"/>
                      <w:marTop w:val="0"/>
                      <w:marBottom w:val="0"/>
                      <w:divBdr>
                        <w:top w:val="none" w:sz="0" w:space="0" w:color="auto"/>
                        <w:left w:val="none" w:sz="0" w:space="0" w:color="auto"/>
                        <w:bottom w:val="none" w:sz="0" w:space="0" w:color="auto"/>
                        <w:right w:val="none" w:sz="0" w:space="0" w:color="auto"/>
                      </w:divBdr>
                    </w:div>
                  </w:divsChild>
                </w:div>
                <w:div w:id="1355812585">
                  <w:marLeft w:val="0"/>
                  <w:marRight w:val="0"/>
                  <w:marTop w:val="0"/>
                  <w:marBottom w:val="0"/>
                  <w:divBdr>
                    <w:top w:val="none" w:sz="0" w:space="0" w:color="auto"/>
                    <w:left w:val="none" w:sz="0" w:space="0" w:color="auto"/>
                    <w:bottom w:val="none" w:sz="0" w:space="0" w:color="auto"/>
                    <w:right w:val="none" w:sz="0" w:space="0" w:color="auto"/>
                  </w:divBdr>
                  <w:divsChild>
                    <w:div w:id="836580198">
                      <w:marLeft w:val="0"/>
                      <w:marRight w:val="0"/>
                      <w:marTop w:val="0"/>
                      <w:marBottom w:val="0"/>
                      <w:divBdr>
                        <w:top w:val="none" w:sz="0" w:space="0" w:color="auto"/>
                        <w:left w:val="none" w:sz="0" w:space="0" w:color="auto"/>
                        <w:bottom w:val="none" w:sz="0" w:space="0" w:color="auto"/>
                        <w:right w:val="none" w:sz="0" w:space="0" w:color="auto"/>
                      </w:divBdr>
                    </w:div>
                    <w:div w:id="2008627456">
                      <w:marLeft w:val="0"/>
                      <w:marRight w:val="0"/>
                      <w:marTop w:val="0"/>
                      <w:marBottom w:val="0"/>
                      <w:divBdr>
                        <w:top w:val="none" w:sz="0" w:space="0" w:color="auto"/>
                        <w:left w:val="none" w:sz="0" w:space="0" w:color="auto"/>
                        <w:bottom w:val="none" w:sz="0" w:space="0" w:color="auto"/>
                        <w:right w:val="none" w:sz="0" w:space="0" w:color="auto"/>
                      </w:divBdr>
                    </w:div>
                    <w:div w:id="2141146819">
                      <w:marLeft w:val="0"/>
                      <w:marRight w:val="0"/>
                      <w:marTop w:val="0"/>
                      <w:marBottom w:val="0"/>
                      <w:divBdr>
                        <w:top w:val="none" w:sz="0" w:space="0" w:color="auto"/>
                        <w:left w:val="none" w:sz="0" w:space="0" w:color="auto"/>
                        <w:bottom w:val="none" w:sz="0" w:space="0" w:color="auto"/>
                        <w:right w:val="none" w:sz="0" w:space="0" w:color="auto"/>
                      </w:divBdr>
                    </w:div>
                  </w:divsChild>
                </w:div>
                <w:div w:id="1369990418">
                  <w:marLeft w:val="0"/>
                  <w:marRight w:val="0"/>
                  <w:marTop w:val="0"/>
                  <w:marBottom w:val="0"/>
                  <w:divBdr>
                    <w:top w:val="none" w:sz="0" w:space="0" w:color="auto"/>
                    <w:left w:val="none" w:sz="0" w:space="0" w:color="auto"/>
                    <w:bottom w:val="none" w:sz="0" w:space="0" w:color="auto"/>
                    <w:right w:val="none" w:sz="0" w:space="0" w:color="auto"/>
                  </w:divBdr>
                  <w:divsChild>
                    <w:div w:id="1573346603">
                      <w:marLeft w:val="0"/>
                      <w:marRight w:val="0"/>
                      <w:marTop w:val="0"/>
                      <w:marBottom w:val="0"/>
                      <w:divBdr>
                        <w:top w:val="none" w:sz="0" w:space="0" w:color="auto"/>
                        <w:left w:val="none" w:sz="0" w:space="0" w:color="auto"/>
                        <w:bottom w:val="none" w:sz="0" w:space="0" w:color="auto"/>
                        <w:right w:val="none" w:sz="0" w:space="0" w:color="auto"/>
                      </w:divBdr>
                    </w:div>
                  </w:divsChild>
                </w:div>
                <w:div w:id="1371683393">
                  <w:marLeft w:val="0"/>
                  <w:marRight w:val="0"/>
                  <w:marTop w:val="0"/>
                  <w:marBottom w:val="0"/>
                  <w:divBdr>
                    <w:top w:val="none" w:sz="0" w:space="0" w:color="auto"/>
                    <w:left w:val="none" w:sz="0" w:space="0" w:color="auto"/>
                    <w:bottom w:val="none" w:sz="0" w:space="0" w:color="auto"/>
                    <w:right w:val="none" w:sz="0" w:space="0" w:color="auto"/>
                  </w:divBdr>
                  <w:divsChild>
                    <w:div w:id="309753624">
                      <w:marLeft w:val="0"/>
                      <w:marRight w:val="0"/>
                      <w:marTop w:val="0"/>
                      <w:marBottom w:val="0"/>
                      <w:divBdr>
                        <w:top w:val="none" w:sz="0" w:space="0" w:color="auto"/>
                        <w:left w:val="none" w:sz="0" w:space="0" w:color="auto"/>
                        <w:bottom w:val="none" w:sz="0" w:space="0" w:color="auto"/>
                        <w:right w:val="none" w:sz="0" w:space="0" w:color="auto"/>
                      </w:divBdr>
                    </w:div>
                    <w:div w:id="1235048276">
                      <w:marLeft w:val="0"/>
                      <w:marRight w:val="0"/>
                      <w:marTop w:val="0"/>
                      <w:marBottom w:val="0"/>
                      <w:divBdr>
                        <w:top w:val="none" w:sz="0" w:space="0" w:color="auto"/>
                        <w:left w:val="none" w:sz="0" w:space="0" w:color="auto"/>
                        <w:bottom w:val="none" w:sz="0" w:space="0" w:color="auto"/>
                        <w:right w:val="none" w:sz="0" w:space="0" w:color="auto"/>
                      </w:divBdr>
                    </w:div>
                    <w:div w:id="1273123845">
                      <w:marLeft w:val="0"/>
                      <w:marRight w:val="0"/>
                      <w:marTop w:val="0"/>
                      <w:marBottom w:val="0"/>
                      <w:divBdr>
                        <w:top w:val="none" w:sz="0" w:space="0" w:color="auto"/>
                        <w:left w:val="none" w:sz="0" w:space="0" w:color="auto"/>
                        <w:bottom w:val="none" w:sz="0" w:space="0" w:color="auto"/>
                        <w:right w:val="none" w:sz="0" w:space="0" w:color="auto"/>
                      </w:divBdr>
                    </w:div>
                    <w:div w:id="2003117147">
                      <w:marLeft w:val="0"/>
                      <w:marRight w:val="0"/>
                      <w:marTop w:val="0"/>
                      <w:marBottom w:val="0"/>
                      <w:divBdr>
                        <w:top w:val="none" w:sz="0" w:space="0" w:color="auto"/>
                        <w:left w:val="none" w:sz="0" w:space="0" w:color="auto"/>
                        <w:bottom w:val="none" w:sz="0" w:space="0" w:color="auto"/>
                        <w:right w:val="none" w:sz="0" w:space="0" w:color="auto"/>
                      </w:divBdr>
                    </w:div>
                  </w:divsChild>
                </w:div>
                <w:div w:id="1441728519">
                  <w:marLeft w:val="0"/>
                  <w:marRight w:val="0"/>
                  <w:marTop w:val="0"/>
                  <w:marBottom w:val="0"/>
                  <w:divBdr>
                    <w:top w:val="none" w:sz="0" w:space="0" w:color="auto"/>
                    <w:left w:val="none" w:sz="0" w:space="0" w:color="auto"/>
                    <w:bottom w:val="none" w:sz="0" w:space="0" w:color="auto"/>
                    <w:right w:val="none" w:sz="0" w:space="0" w:color="auto"/>
                  </w:divBdr>
                  <w:divsChild>
                    <w:div w:id="1629361776">
                      <w:marLeft w:val="0"/>
                      <w:marRight w:val="0"/>
                      <w:marTop w:val="0"/>
                      <w:marBottom w:val="0"/>
                      <w:divBdr>
                        <w:top w:val="none" w:sz="0" w:space="0" w:color="auto"/>
                        <w:left w:val="none" w:sz="0" w:space="0" w:color="auto"/>
                        <w:bottom w:val="none" w:sz="0" w:space="0" w:color="auto"/>
                        <w:right w:val="none" w:sz="0" w:space="0" w:color="auto"/>
                      </w:divBdr>
                    </w:div>
                  </w:divsChild>
                </w:div>
                <w:div w:id="1598900123">
                  <w:marLeft w:val="0"/>
                  <w:marRight w:val="0"/>
                  <w:marTop w:val="0"/>
                  <w:marBottom w:val="0"/>
                  <w:divBdr>
                    <w:top w:val="none" w:sz="0" w:space="0" w:color="auto"/>
                    <w:left w:val="none" w:sz="0" w:space="0" w:color="auto"/>
                    <w:bottom w:val="none" w:sz="0" w:space="0" w:color="auto"/>
                    <w:right w:val="none" w:sz="0" w:space="0" w:color="auto"/>
                  </w:divBdr>
                  <w:divsChild>
                    <w:div w:id="1863739722">
                      <w:marLeft w:val="0"/>
                      <w:marRight w:val="0"/>
                      <w:marTop w:val="0"/>
                      <w:marBottom w:val="0"/>
                      <w:divBdr>
                        <w:top w:val="none" w:sz="0" w:space="0" w:color="auto"/>
                        <w:left w:val="none" w:sz="0" w:space="0" w:color="auto"/>
                        <w:bottom w:val="none" w:sz="0" w:space="0" w:color="auto"/>
                        <w:right w:val="none" w:sz="0" w:space="0" w:color="auto"/>
                      </w:divBdr>
                    </w:div>
                  </w:divsChild>
                </w:div>
                <w:div w:id="1684897310">
                  <w:marLeft w:val="0"/>
                  <w:marRight w:val="0"/>
                  <w:marTop w:val="0"/>
                  <w:marBottom w:val="0"/>
                  <w:divBdr>
                    <w:top w:val="none" w:sz="0" w:space="0" w:color="auto"/>
                    <w:left w:val="none" w:sz="0" w:space="0" w:color="auto"/>
                    <w:bottom w:val="none" w:sz="0" w:space="0" w:color="auto"/>
                    <w:right w:val="none" w:sz="0" w:space="0" w:color="auto"/>
                  </w:divBdr>
                  <w:divsChild>
                    <w:div w:id="2025470509">
                      <w:marLeft w:val="0"/>
                      <w:marRight w:val="0"/>
                      <w:marTop w:val="0"/>
                      <w:marBottom w:val="0"/>
                      <w:divBdr>
                        <w:top w:val="none" w:sz="0" w:space="0" w:color="auto"/>
                        <w:left w:val="none" w:sz="0" w:space="0" w:color="auto"/>
                        <w:bottom w:val="none" w:sz="0" w:space="0" w:color="auto"/>
                        <w:right w:val="none" w:sz="0" w:space="0" w:color="auto"/>
                      </w:divBdr>
                    </w:div>
                  </w:divsChild>
                </w:div>
                <w:div w:id="1699045450">
                  <w:marLeft w:val="0"/>
                  <w:marRight w:val="0"/>
                  <w:marTop w:val="0"/>
                  <w:marBottom w:val="0"/>
                  <w:divBdr>
                    <w:top w:val="none" w:sz="0" w:space="0" w:color="auto"/>
                    <w:left w:val="none" w:sz="0" w:space="0" w:color="auto"/>
                    <w:bottom w:val="none" w:sz="0" w:space="0" w:color="auto"/>
                    <w:right w:val="none" w:sz="0" w:space="0" w:color="auto"/>
                  </w:divBdr>
                  <w:divsChild>
                    <w:div w:id="1791123832">
                      <w:marLeft w:val="0"/>
                      <w:marRight w:val="0"/>
                      <w:marTop w:val="0"/>
                      <w:marBottom w:val="0"/>
                      <w:divBdr>
                        <w:top w:val="none" w:sz="0" w:space="0" w:color="auto"/>
                        <w:left w:val="none" w:sz="0" w:space="0" w:color="auto"/>
                        <w:bottom w:val="none" w:sz="0" w:space="0" w:color="auto"/>
                        <w:right w:val="none" w:sz="0" w:space="0" w:color="auto"/>
                      </w:divBdr>
                    </w:div>
                    <w:div w:id="2109423727">
                      <w:marLeft w:val="0"/>
                      <w:marRight w:val="0"/>
                      <w:marTop w:val="0"/>
                      <w:marBottom w:val="0"/>
                      <w:divBdr>
                        <w:top w:val="none" w:sz="0" w:space="0" w:color="auto"/>
                        <w:left w:val="none" w:sz="0" w:space="0" w:color="auto"/>
                        <w:bottom w:val="none" w:sz="0" w:space="0" w:color="auto"/>
                        <w:right w:val="none" w:sz="0" w:space="0" w:color="auto"/>
                      </w:divBdr>
                    </w:div>
                  </w:divsChild>
                </w:div>
                <w:div w:id="1717779060">
                  <w:marLeft w:val="0"/>
                  <w:marRight w:val="0"/>
                  <w:marTop w:val="0"/>
                  <w:marBottom w:val="0"/>
                  <w:divBdr>
                    <w:top w:val="none" w:sz="0" w:space="0" w:color="auto"/>
                    <w:left w:val="none" w:sz="0" w:space="0" w:color="auto"/>
                    <w:bottom w:val="none" w:sz="0" w:space="0" w:color="auto"/>
                    <w:right w:val="none" w:sz="0" w:space="0" w:color="auto"/>
                  </w:divBdr>
                  <w:divsChild>
                    <w:div w:id="1195341231">
                      <w:marLeft w:val="0"/>
                      <w:marRight w:val="0"/>
                      <w:marTop w:val="0"/>
                      <w:marBottom w:val="0"/>
                      <w:divBdr>
                        <w:top w:val="none" w:sz="0" w:space="0" w:color="auto"/>
                        <w:left w:val="none" w:sz="0" w:space="0" w:color="auto"/>
                        <w:bottom w:val="none" w:sz="0" w:space="0" w:color="auto"/>
                        <w:right w:val="none" w:sz="0" w:space="0" w:color="auto"/>
                      </w:divBdr>
                    </w:div>
                  </w:divsChild>
                </w:div>
                <w:div w:id="1789817473">
                  <w:marLeft w:val="0"/>
                  <w:marRight w:val="0"/>
                  <w:marTop w:val="0"/>
                  <w:marBottom w:val="0"/>
                  <w:divBdr>
                    <w:top w:val="none" w:sz="0" w:space="0" w:color="auto"/>
                    <w:left w:val="none" w:sz="0" w:space="0" w:color="auto"/>
                    <w:bottom w:val="none" w:sz="0" w:space="0" w:color="auto"/>
                    <w:right w:val="none" w:sz="0" w:space="0" w:color="auto"/>
                  </w:divBdr>
                  <w:divsChild>
                    <w:div w:id="834540284">
                      <w:marLeft w:val="0"/>
                      <w:marRight w:val="0"/>
                      <w:marTop w:val="0"/>
                      <w:marBottom w:val="0"/>
                      <w:divBdr>
                        <w:top w:val="none" w:sz="0" w:space="0" w:color="auto"/>
                        <w:left w:val="none" w:sz="0" w:space="0" w:color="auto"/>
                        <w:bottom w:val="none" w:sz="0" w:space="0" w:color="auto"/>
                        <w:right w:val="none" w:sz="0" w:space="0" w:color="auto"/>
                      </w:divBdr>
                    </w:div>
                  </w:divsChild>
                </w:div>
                <w:div w:id="1820488632">
                  <w:marLeft w:val="0"/>
                  <w:marRight w:val="0"/>
                  <w:marTop w:val="0"/>
                  <w:marBottom w:val="0"/>
                  <w:divBdr>
                    <w:top w:val="none" w:sz="0" w:space="0" w:color="auto"/>
                    <w:left w:val="none" w:sz="0" w:space="0" w:color="auto"/>
                    <w:bottom w:val="none" w:sz="0" w:space="0" w:color="auto"/>
                    <w:right w:val="none" w:sz="0" w:space="0" w:color="auto"/>
                  </w:divBdr>
                  <w:divsChild>
                    <w:div w:id="641689593">
                      <w:marLeft w:val="0"/>
                      <w:marRight w:val="0"/>
                      <w:marTop w:val="0"/>
                      <w:marBottom w:val="0"/>
                      <w:divBdr>
                        <w:top w:val="none" w:sz="0" w:space="0" w:color="auto"/>
                        <w:left w:val="none" w:sz="0" w:space="0" w:color="auto"/>
                        <w:bottom w:val="none" w:sz="0" w:space="0" w:color="auto"/>
                        <w:right w:val="none" w:sz="0" w:space="0" w:color="auto"/>
                      </w:divBdr>
                    </w:div>
                    <w:div w:id="1332105723">
                      <w:marLeft w:val="0"/>
                      <w:marRight w:val="0"/>
                      <w:marTop w:val="0"/>
                      <w:marBottom w:val="0"/>
                      <w:divBdr>
                        <w:top w:val="none" w:sz="0" w:space="0" w:color="auto"/>
                        <w:left w:val="none" w:sz="0" w:space="0" w:color="auto"/>
                        <w:bottom w:val="none" w:sz="0" w:space="0" w:color="auto"/>
                        <w:right w:val="none" w:sz="0" w:space="0" w:color="auto"/>
                      </w:divBdr>
                    </w:div>
                    <w:div w:id="2145614902">
                      <w:marLeft w:val="0"/>
                      <w:marRight w:val="0"/>
                      <w:marTop w:val="0"/>
                      <w:marBottom w:val="0"/>
                      <w:divBdr>
                        <w:top w:val="none" w:sz="0" w:space="0" w:color="auto"/>
                        <w:left w:val="none" w:sz="0" w:space="0" w:color="auto"/>
                        <w:bottom w:val="none" w:sz="0" w:space="0" w:color="auto"/>
                        <w:right w:val="none" w:sz="0" w:space="0" w:color="auto"/>
                      </w:divBdr>
                    </w:div>
                  </w:divsChild>
                </w:div>
                <w:div w:id="1820488990">
                  <w:marLeft w:val="0"/>
                  <w:marRight w:val="0"/>
                  <w:marTop w:val="0"/>
                  <w:marBottom w:val="0"/>
                  <w:divBdr>
                    <w:top w:val="none" w:sz="0" w:space="0" w:color="auto"/>
                    <w:left w:val="none" w:sz="0" w:space="0" w:color="auto"/>
                    <w:bottom w:val="none" w:sz="0" w:space="0" w:color="auto"/>
                    <w:right w:val="none" w:sz="0" w:space="0" w:color="auto"/>
                  </w:divBdr>
                  <w:divsChild>
                    <w:div w:id="1013531732">
                      <w:marLeft w:val="0"/>
                      <w:marRight w:val="0"/>
                      <w:marTop w:val="0"/>
                      <w:marBottom w:val="0"/>
                      <w:divBdr>
                        <w:top w:val="none" w:sz="0" w:space="0" w:color="auto"/>
                        <w:left w:val="none" w:sz="0" w:space="0" w:color="auto"/>
                        <w:bottom w:val="none" w:sz="0" w:space="0" w:color="auto"/>
                        <w:right w:val="none" w:sz="0" w:space="0" w:color="auto"/>
                      </w:divBdr>
                    </w:div>
                  </w:divsChild>
                </w:div>
                <w:div w:id="1876651427">
                  <w:marLeft w:val="0"/>
                  <w:marRight w:val="0"/>
                  <w:marTop w:val="0"/>
                  <w:marBottom w:val="0"/>
                  <w:divBdr>
                    <w:top w:val="none" w:sz="0" w:space="0" w:color="auto"/>
                    <w:left w:val="none" w:sz="0" w:space="0" w:color="auto"/>
                    <w:bottom w:val="none" w:sz="0" w:space="0" w:color="auto"/>
                    <w:right w:val="none" w:sz="0" w:space="0" w:color="auto"/>
                  </w:divBdr>
                  <w:divsChild>
                    <w:div w:id="1821846831">
                      <w:marLeft w:val="0"/>
                      <w:marRight w:val="0"/>
                      <w:marTop w:val="0"/>
                      <w:marBottom w:val="0"/>
                      <w:divBdr>
                        <w:top w:val="none" w:sz="0" w:space="0" w:color="auto"/>
                        <w:left w:val="none" w:sz="0" w:space="0" w:color="auto"/>
                        <w:bottom w:val="none" w:sz="0" w:space="0" w:color="auto"/>
                        <w:right w:val="none" w:sz="0" w:space="0" w:color="auto"/>
                      </w:divBdr>
                    </w:div>
                  </w:divsChild>
                </w:div>
                <w:div w:id="1881698095">
                  <w:marLeft w:val="0"/>
                  <w:marRight w:val="0"/>
                  <w:marTop w:val="0"/>
                  <w:marBottom w:val="0"/>
                  <w:divBdr>
                    <w:top w:val="none" w:sz="0" w:space="0" w:color="auto"/>
                    <w:left w:val="none" w:sz="0" w:space="0" w:color="auto"/>
                    <w:bottom w:val="none" w:sz="0" w:space="0" w:color="auto"/>
                    <w:right w:val="none" w:sz="0" w:space="0" w:color="auto"/>
                  </w:divBdr>
                  <w:divsChild>
                    <w:div w:id="522475266">
                      <w:marLeft w:val="0"/>
                      <w:marRight w:val="0"/>
                      <w:marTop w:val="0"/>
                      <w:marBottom w:val="0"/>
                      <w:divBdr>
                        <w:top w:val="none" w:sz="0" w:space="0" w:color="auto"/>
                        <w:left w:val="none" w:sz="0" w:space="0" w:color="auto"/>
                        <w:bottom w:val="none" w:sz="0" w:space="0" w:color="auto"/>
                        <w:right w:val="none" w:sz="0" w:space="0" w:color="auto"/>
                      </w:divBdr>
                    </w:div>
                    <w:div w:id="1623459737">
                      <w:marLeft w:val="0"/>
                      <w:marRight w:val="0"/>
                      <w:marTop w:val="0"/>
                      <w:marBottom w:val="0"/>
                      <w:divBdr>
                        <w:top w:val="none" w:sz="0" w:space="0" w:color="auto"/>
                        <w:left w:val="none" w:sz="0" w:space="0" w:color="auto"/>
                        <w:bottom w:val="none" w:sz="0" w:space="0" w:color="auto"/>
                        <w:right w:val="none" w:sz="0" w:space="0" w:color="auto"/>
                      </w:divBdr>
                    </w:div>
                    <w:div w:id="1850170660">
                      <w:marLeft w:val="0"/>
                      <w:marRight w:val="0"/>
                      <w:marTop w:val="0"/>
                      <w:marBottom w:val="0"/>
                      <w:divBdr>
                        <w:top w:val="none" w:sz="0" w:space="0" w:color="auto"/>
                        <w:left w:val="none" w:sz="0" w:space="0" w:color="auto"/>
                        <w:bottom w:val="none" w:sz="0" w:space="0" w:color="auto"/>
                        <w:right w:val="none" w:sz="0" w:space="0" w:color="auto"/>
                      </w:divBdr>
                    </w:div>
                    <w:div w:id="2124380975">
                      <w:marLeft w:val="0"/>
                      <w:marRight w:val="0"/>
                      <w:marTop w:val="0"/>
                      <w:marBottom w:val="0"/>
                      <w:divBdr>
                        <w:top w:val="none" w:sz="0" w:space="0" w:color="auto"/>
                        <w:left w:val="none" w:sz="0" w:space="0" w:color="auto"/>
                        <w:bottom w:val="none" w:sz="0" w:space="0" w:color="auto"/>
                        <w:right w:val="none" w:sz="0" w:space="0" w:color="auto"/>
                      </w:divBdr>
                    </w:div>
                  </w:divsChild>
                </w:div>
                <w:div w:id="1896547184">
                  <w:marLeft w:val="0"/>
                  <w:marRight w:val="0"/>
                  <w:marTop w:val="0"/>
                  <w:marBottom w:val="0"/>
                  <w:divBdr>
                    <w:top w:val="none" w:sz="0" w:space="0" w:color="auto"/>
                    <w:left w:val="none" w:sz="0" w:space="0" w:color="auto"/>
                    <w:bottom w:val="none" w:sz="0" w:space="0" w:color="auto"/>
                    <w:right w:val="none" w:sz="0" w:space="0" w:color="auto"/>
                  </w:divBdr>
                  <w:divsChild>
                    <w:div w:id="1400906817">
                      <w:marLeft w:val="0"/>
                      <w:marRight w:val="0"/>
                      <w:marTop w:val="0"/>
                      <w:marBottom w:val="0"/>
                      <w:divBdr>
                        <w:top w:val="none" w:sz="0" w:space="0" w:color="auto"/>
                        <w:left w:val="none" w:sz="0" w:space="0" w:color="auto"/>
                        <w:bottom w:val="none" w:sz="0" w:space="0" w:color="auto"/>
                        <w:right w:val="none" w:sz="0" w:space="0" w:color="auto"/>
                      </w:divBdr>
                    </w:div>
                  </w:divsChild>
                </w:div>
                <w:div w:id="2023849600">
                  <w:marLeft w:val="0"/>
                  <w:marRight w:val="0"/>
                  <w:marTop w:val="0"/>
                  <w:marBottom w:val="0"/>
                  <w:divBdr>
                    <w:top w:val="none" w:sz="0" w:space="0" w:color="auto"/>
                    <w:left w:val="none" w:sz="0" w:space="0" w:color="auto"/>
                    <w:bottom w:val="none" w:sz="0" w:space="0" w:color="auto"/>
                    <w:right w:val="none" w:sz="0" w:space="0" w:color="auto"/>
                  </w:divBdr>
                  <w:divsChild>
                    <w:div w:id="249244286">
                      <w:marLeft w:val="0"/>
                      <w:marRight w:val="0"/>
                      <w:marTop w:val="0"/>
                      <w:marBottom w:val="0"/>
                      <w:divBdr>
                        <w:top w:val="none" w:sz="0" w:space="0" w:color="auto"/>
                        <w:left w:val="none" w:sz="0" w:space="0" w:color="auto"/>
                        <w:bottom w:val="none" w:sz="0" w:space="0" w:color="auto"/>
                        <w:right w:val="none" w:sz="0" w:space="0" w:color="auto"/>
                      </w:divBdr>
                    </w:div>
                    <w:div w:id="66971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7158">
          <w:marLeft w:val="0"/>
          <w:marRight w:val="0"/>
          <w:marTop w:val="0"/>
          <w:marBottom w:val="0"/>
          <w:divBdr>
            <w:top w:val="none" w:sz="0" w:space="0" w:color="auto"/>
            <w:left w:val="none" w:sz="0" w:space="0" w:color="auto"/>
            <w:bottom w:val="none" w:sz="0" w:space="0" w:color="auto"/>
            <w:right w:val="none" w:sz="0" w:space="0" w:color="auto"/>
          </w:divBdr>
        </w:div>
      </w:divsChild>
    </w:div>
    <w:div w:id="1400517129">
      <w:bodyDiv w:val="1"/>
      <w:marLeft w:val="0"/>
      <w:marRight w:val="0"/>
      <w:marTop w:val="0"/>
      <w:marBottom w:val="0"/>
      <w:divBdr>
        <w:top w:val="none" w:sz="0" w:space="0" w:color="auto"/>
        <w:left w:val="none" w:sz="0" w:space="0" w:color="auto"/>
        <w:bottom w:val="none" w:sz="0" w:space="0" w:color="auto"/>
        <w:right w:val="none" w:sz="0" w:space="0" w:color="auto"/>
      </w:divBdr>
      <w:divsChild>
        <w:div w:id="174879818">
          <w:marLeft w:val="0"/>
          <w:marRight w:val="0"/>
          <w:marTop w:val="0"/>
          <w:marBottom w:val="0"/>
          <w:divBdr>
            <w:top w:val="none" w:sz="0" w:space="0" w:color="auto"/>
            <w:left w:val="none" w:sz="0" w:space="0" w:color="auto"/>
            <w:bottom w:val="none" w:sz="0" w:space="0" w:color="auto"/>
            <w:right w:val="none" w:sz="0" w:space="0" w:color="auto"/>
          </w:divBdr>
        </w:div>
        <w:div w:id="1680696164">
          <w:marLeft w:val="0"/>
          <w:marRight w:val="0"/>
          <w:marTop w:val="0"/>
          <w:marBottom w:val="0"/>
          <w:divBdr>
            <w:top w:val="none" w:sz="0" w:space="0" w:color="auto"/>
            <w:left w:val="none" w:sz="0" w:space="0" w:color="auto"/>
            <w:bottom w:val="none" w:sz="0" w:space="0" w:color="auto"/>
            <w:right w:val="none" w:sz="0" w:space="0" w:color="auto"/>
          </w:divBdr>
          <w:divsChild>
            <w:div w:id="2140025128">
              <w:marLeft w:val="-75"/>
              <w:marRight w:val="0"/>
              <w:marTop w:val="30"/>
              <w:marBottom w:val="30"/>
              <w:divBdr>
                <w:top w:val="none" w:sz="0" w:space="0" w:color="auto"/>
                <w:left w:val="none" w:sz="0" w:space="0" w:color="auto"/>
                <w:bottom w:val="none" w:sz="0" w:space="0" w:color="auto"/>
                <w:right w:val="none" w:sz="0" w:space="0" w:color="auto"/>
              </w:divBdr>
              <w:divsChild>
                <w:div w:id="65609346">
                  <w:marLeft w:val="0"/>
                  <w:marRight w:val="0"/>
                  <w:marTop w:val="0"/>
                  <w:marBottom w:val="0"/>
                  <w:divBdr>
                    <w:top w:val="none" w:sz="0" w:space="0" w:color="auto"/>
                    <w:left w:val="none" w:sz="0" w:space="0" w:color="auto"/>
                    <w:bottom w:val="none" w:sz="0" w:space="0" w:color="auto"/>
                    <w:right w:val="none" w:sz="0" w:space="0" w:color="auto"/>
                  </w:divBdr>
                  <w:divsChild>
                    <w:div w:id="91820046">
                      <w:marLeft w:val="0"/>
                      <w:marRight w:val="0"/>
                      <w:marTop w:val="0"/>
                      <w:marBottom w:val="0"/>
                      <w:divBdr>
                        <w:top w:val="none" w:sz="0" w:space="0" w:color="auto"/>
                        <w:left w:val="none" w:sz="0" w:space="0" w:color="auto"/>
                        <w:bottom w:val="none" w:sz="0" w:space="0" w:color="auto"/>
                        <w:right w:val="none" w:sz="0" w:space="0" w:color="auto"/>
                      </w:divBdr>
                    </w:div>
                    <w:div w:id="2019386585">
                      <w:marLeft w:val="0"/>
                      <w:marRight w:val="0"/>
                      <w:marTop w:val="0"/>
                      <w:marBottom w:val="0"/>
                      <w:divBdr>
                        <w:top w:val="none" w:sz="0" w:space="0" w:color="auto"/>
                        <w:left w:val="none" w:sz="0" w:space="0" w:color="auto"/>
                        <w:bottom w:val="none" w:sz="0" w:space="0" w:color="auto"/>
                        <w:right w:val="none" w:sz="0" w:space="0" w:color="auto"/>
                      </w:divBdr>
                    </w:div>
                  </w:divsChild>
                </w:div>
                <w:div w:id="241566835">
                  <w:marLeft w:val="0"/>
                  <w:marRight w:val="0"/>
                  <w:marTop w:val="0"/>
                  <w:marBottom w:val="0"/>
                  <w:divBdr>
                    <w:top w:val="none" w:sz="0" w:space="0" w:color="auto"/>
                    <w:left w:val="none" w:sz="0" w:space="0" w:color="auto"/>
                    <w:bottom w:val="none" w:sz="0" w:space="0" w:color="auto"/>
                    <w:right w:val="none" w:sz="0" w:space="0" w:color="auto"/>
                  </w:divBdr>
                  <w:divsChild>
                    <w:div w:id="333849159">
                      <w:marLeft w:val="0"/>
                      <w:marRight w:val="0"/>
                      <w:marTop w:val="0"/>
                      <w:marBottom w:val="0"/>
                      <w:divBdr>
                        <w:top w:val="none" w:sz="0" w:space="0" w:color="auto"/>
                        <w:left w:val="none" w:sz="0" w:space="0" w:color="auto"/>
                        <w:bottom w:val="none" w:sz="0" w:space="0" w:color="auto"/>
                        <w:right w:val="none" w:sz="0" w:space="0" w:color="auto"/>
                      </w:divBdr>
                    </w:div>
                  </w:divsChild>
                </w:div>
                <w:div w:id="259217566">
                  <w:marLeft w:val="0"/>
                  <w:marRight w:val="0"/>
                  <w:marTop w:val="0"/>
                  <w:marBottom w:val="0"/>
                  <w:divBdr>
                    <w:top w:val="none" w:sz="0" w:space="0" w:color="auto"/>
                    <w:left w:val="none" w:sz="0" w:space="0" w:color="auto"/>
                    <w:bottom w:val="none" w:sz="0" w:space="0" w:color="auto"/>
                    <w:right w:val="none" w:sz="0" w:space="0" w:color="auto"/>
                  </w:divBdr>
                  <w:divsChild>
                    <w:div w:id="609703842">
                      <w:marLeft w:val="0"/>
                      <w:marRight w:val="0"/>
                      <w:marTop w:val="0"/>
                      <w:marBottom w:val="0"/>
                      <w:divBdr>
                        <w:top w:val="none" w:sz="0" w:space="0" w:color="auto"/>
                        <w:left w:val="none" w:sz="0" w:space="0" w:color="auto"/>
                        <w:bottom w:val="none" w:sz="0" w:space="0" w:color="auto"/>
                        <w:right w:val="none" w:sz="0" w:space="0" w:color="auto"/>
                      </w:divBdr>
                    </w:div>
                  </w:divsChild>
                </w:div>
                <w:div w:id="269901428">
                  <w:marLeft w:val="0"/>
                  <w:marRight w:val="0"/>
                  <w:marTop w:val="0"/>
                  <w:marBottom w:val="0"/>
                  <w:divBdr>
                    <w:top w:val="none" w:sz="0" w:space="0" w:color="auto"/>
                    <w:left w:val="none" w:sz="0" w:space="0" w:color="auto"/>
                    <w:bottom w:val="none" w:sz="0" w:space="0" w:color="auto"/>
                    <w:right w:val="none" w:sz="0" w:space="0" w:color="auto"/>
                  </w:divBdr>
                  <w:divsChild>
                    <w:div w:id="403065207">
                      <w:marLeft w:val="0"/>
                      <w:marRight w:val="0"/>
                      <w:marTop w:val="0"/>
                      <w:marBottom w:val="0"/>
                      <w:divBdr>
                        <w:top w:val="none" w:sz="0" w:space="0" w:color="auto"/>
                        <w:left w:val="none" w:sz="0" w:space="0" w:color="auto"/>
                        <w:bottom w:val="none" w:sz="0" w:space="0" w:color="auto"/>
                        <w:right w:val="none" w:sz="0" w:space="0" w:color="auto"/>
                      </w:divBdr>
                    </w:div>
                    <w:div w:id="1650552300">
                      <w:marLeft w:val="0"/>
                      <w:marRight w:val="0"/>
                      <w:marTop w:val="0"/>
                      <w:marBottom w:val="0"/>
                      <w:divBdr>
                        <w:top w:val="none" w:sz="0" w:space="0" w:color="auto"/>
                        <w:left w:val="none" w:sz="0" w:space="0" w:color="auto"/>
                        <w:bottom w:val="none" w:sz="0" w:space="0" w:color="auto"/>
                        <w:right w:val="none" w:sz="0" w:space="0" w:color="auto"/>
                      </w:divBdr>
                    </w:div>
                    <w:div w:id="1812792548">
                      <w:marLeft w:val="0"/>
                      <w:marRight w:val="0"/>
                      <w:marTop w:val="0"/>
                      <w:marBottom w:val="0"/>
                      <w:divBdr>
                        <w:top w:val="none" w:sz="0" w:space="0" w:color="auto"/>
                        <w:left w:val="none" w:sz="0" w:space="0" w:color="auto"/>
                        <w:bottom w:val="none" w:sz="0" w:space="0" w:color="auto"/>
                        <w:right w:val="none" w:sz="0" w:space="0" w:color="auto"/>
                      </w:divBdr>
                    </w:div>
                    <w:div w:id="2021547020">
                      <w:marLeft w:val="0"/>
                      <w:marRight w:val="0"/>
                      <w:marTop w:val="0"/>
                      <w:marBottom w:val="0"/>
                      <w:divBdr>
                        <w:top w:val="none" w:sz="0" w:space="0" w:color="auto"/>
                        <w:left w:val="none" w:sz="0" w:space="0" w:color="auto"/>
                        <w:bottom w:val="none" w:sz="0" w:space="0" w:color="auto"/>
                        <w:right w:val="none" w:sz="0" w:space="0" w:color="auto"/>
                      </w:divBdr>
                    </w:div>
                  </w:divsChild>
                </w:div>
                <w:div w:id="289827478">
                  <w:marLeft w:val="0"/>
                  <w:marRight w:val="0"/>
                  <w:marTop w:val="0"/>
                  <w:marBottom w:val="0"/>
                  <w:divBdr>
                    <w:top w:val="none" w:sz="0" w:space="0" w:color="auto"/>
                    <w:left w:val="none" w:sz="0" w:space="0" w:color="auto"/>
                    <w:bottom w:val="none" w:sz="0" w:space="0" w:color="auto"/>
                    <w:right w:val="none" w:sz="0" w:space="0" w:color="auto"/>
                  </w:divBdr>
                  <w:divsChild>
                    <w:div w:id="1151018247">
                      <w:marLeft w:val="0"/>
                      <w:marRight w:val="0"/>
                      <w:marTop w:val="0"/>
                      <w:marBottom w:val="0"/>
                      <w:divBdr>
                        <w:top w:val="none" w:sz="0" w:space="0" w:color="auto"/>
                        <w:left w:val="none" w:sz="0" w:space="0" w:color="auto"/>
                        <w:bottom w:val="none" w:sz="0" w:space="0" w:color="auto"/>
                        <w:right w:val="none" w:sz="0" w:space="0" w:color="auto"/>
                      </w:divBdr>
                    </w:div>
                  </w:divsChild>
                </w:div>
                <w:div w:id="357705813">
                  <w:marLeft w:val="0"/>
                  <w:marRight w:val="0"/>
                  <w:marTop w:val="0"/>
                  <w:marBottom w:val="0"/>
                  <w:divBdr>
                    <w:top w:val="none" w:sz="0" w:space="0" w:color="auto"/>
                    <w:left w:val="none" w:sz="0" w:space="0" w:color="auto"/>
                    <w:bottom w:val="none" w:sz="0" w:space="0" w:color="auto"/>
                    <w:right w:val="none" w:sz="0" w:space="0" w:color="auto"/>
                  </w:divBdr>
                  <w:divsChild>
                    <w:div w:id="2074310932">
                      <w:marLeft w:val="0"/>
                      <w:marRight w:val="0"/>
                      <w:marTop w:val="0"/>
                      <w:marBottom w:val="0"/>
                      <w:divBdr>
                        <w:top w:val="none" w:sz="0" w:space="0" w:color="auto"/>
                        <w:left w:val="none" w:sz="0" w:space="0" w:color="auto"/>
                        <w:bottom w:val="none" w:sz="0" w:space="0" w:color="auto"/>
                        <w:right w:val="none" w:sz="0" w:space="0" w:color="auto"/>
                      </w:divBdr>
                    </w:div>
                  </w:divsChild>
                </w:div>
                <w:div w:id="680745426">
                  <w:marLeft w:val="0"/>
                  <w:marRight w:val="0"/>
                  <w:marTop w:val="0"/>
                  <w:marBottom w:val="0"/>
                  <w:divBdr>
                    <w:top w:val="none" w:sz="0" w:space="0" w:color="auto"/>
                    <w:left w:val="none" w:sz="0" w:space="0" w:color="auto"/>
                    <w:bottom w:val="none" w:sz="0" w:space="0" w:color="auto"/>
                    <w:right w:val="none" w:sz="0" w:space="0" w:color="auto"/>
                  </w:divBdr>
                  <w:divsChild>
                    <w:div w:id="1499882349">
                      <w:marLeft w:val="0"/>
                      <w:marRight w:val="0"/>
                      <w:marTop w:val="0"/>
                      <w:marBottom w:val="0"/>
                      <w:divBdr>
                        <w:top w:val="none" w:sz="0" w:space="0" w:color="auto"/>
                        <w:left w:val="none" w:sz="0" w:space="0" w:color="auto"/>
                        <w:bottom w:val="none" w:sz="0" w:space="0" w:color="auto"/>
                        <w:right w:val="none" w:sz="0" w:space="0" w:color="auto"/>
                      </w:divBdr>
                    </w:div>
                    <w:div w:id="1897666152">
                      <w:marLeft w:val="0"/>
                      <w:marRight w:val="0"/>
                      <w:marTop w:val="0"/>
                      <w:marBottom w:val="0"/>
                      <w:divBdr>
                        <w:top w:val="none" w:sz="0" w:space="0" w:color="auto"/>
                        <w:left w:val="none" w:sz="0" w:space="0" w:color="auto"/>
                        <w:bottom w:val="none" w:sz="0" w:space="0" w:color="auto"/>
                        <w:right w:val="none" w:sz="0" w:space="0" w:color="auto"/>
                      </w:divBdr>
                    </w:div>
                    <w:div w:id="1950313933">
                      <w:marLeft w:val="0"/>
                      <w:marRight w:val="0"/>
                      <w:marTop w:val="0"/>
                      <w:marBottom w:val="0"/>
                      <w:divBdr>
                        <w:top w:val="none" w:sz="0" w:space="0" w:color="auto"/>
                        <w:left w:val="none" w:sz="0" w:space="0" w:color="auto"/>
                        <w:bottom w:val="none" w:sz="0" w:space="0" w:color="auto"/>
                        <w:right w:val="none" w:sz="0" w:space="0" w:color="auto"/>
                      </w:divBdr>
                    </w:div>
                  </w:divsChild>
                </w:div>
                <w:div w:id="716859307">
                  <w:marLeft w:val="0"/>
                  <w:marRight w:val="0"/>
                  <w:marTop w:val="0"/>
                  <w:marBottom w:val="0"/>
                  <w:divBdr>
                    <w:top w:val="none" w:sz="0" w:space="0" w:color="auto"/>
                    <w:left w:val="none" w:sz="0" w:space="0" w:color="auto"/>
                    <w:bottom w:val="none" w:sz="0" w:space="0" w:color="auto"/>
                    <w:right w:val="none" w:sz="0" w:space="0" w:color="auto"/>
                  </w:divBdr>
                  <w:divsChild>
                    <w:div w:id="189497229">
                      <w:marLeft w:val="0"/>
                      <w:marRight w:val="0"/>
                      <w:marTop w:val="0"/>
                      <w:marBottom w:val="0"/>
                      <w:divBdr>
                        <w:top w:val="none" w:sz="0" w:space="0" w:color="auto"/>
                        <w:left w:val="none" w:sz="0" w:space="0" w:color="auto"/>
                        <w:bottom w:val="none" w:sz="0" w:space="0" w:color="auto"/>
                        <w:right w:val="none" w:sz="0" w:space="0" w:color="auto"/>
                      </w:divBdr>
                    </w:div>
                    <w:div w:id="1541091666">
                      <w:marLeft w:val="0"/>
                      <w:marRight w:val="0"/>
                      <w:marTop w:val="0"/>
                      <w:marBottom w:val="0"/>
                      <w:divBdr>
                        <w:top w:val="none" w:sz="0" w:space="0" w:color="auto"/>
                        <w:left w:val="none" w:sz="0" w:space="0" w:color="auto"/>
                        <w:bottom w:val="none" w:sz="0" w:space="0" w:color="auto"/>
                        <w:right w:val="none" w:sz="0" w:space="0" w:color="auto"/>
                      </w:divBdr>
                    </w:div>
                    <w:div w:id="2108115108">
                      <w:marLeft w:val="0"/>
                      <w:marRight w:val="0"/>
                      <w:marTop w:val="0"/>
                      <w:marBottom w:val="0"/>
                      <w:divBdr>
                        <w:top w:val="none" w:sz="0" w:space="0" w:color="auto"/>
                        <w:left w:val="none" w:sz="0" w:space="0" w:color="auto"/>
                        <w:bottom w:val="none" w:sz="0" w:space="0" w:color="auto"/>
                        <w:right w:val="none" w:sz="0" w:space="0" w:color="auto"/>
                      </w:divBdr>
                    </w:div>
                  </w:divsChild>
                </w:div>
                <w:div w:id="800416160">
                  <w:marLeft w:val="0"/>
                  <w:marRight w:val="0"/>
                  <w:marTop w:val="0"/>
                  <w:marBottom w:val="0"/>
                  <w:divBdr>
                    <w:top w:val="none" w:sz="0" w:space="0" w:color="auto"/>
                    <w:left w:val="none" w:sz="0" w:space="0" w:color="auto"/>
                    <w:bottom w:val="none" w:sz="0" w:space="0" w:color="auto"/>
                    <w:right w:val="none" w:sz="0" w:space="0" w:color="auto"/>
                  </w:divBdr>
                  <w:divsChild>
                    <w:div w:id="1327898110">
                      <w:marLeft w:val="0"/>
                      <w:marRight w:val="0"/>
                      <w:marTop w:val="0"/>
                      <w:marBottom w:val="0"/>
                      <w:divBdr>
                        <w:top w:val="none" w:sz="0" w:space="0" w:color="auto"/>
                        <w:left w:val="none" w:sz="0" w:space="0" w:color="auto"/>
                        <w:bottom w:val="none" w:sz="0" w:space="0" w:color="auto"/>
                        <w:right w:val="none" w:sz="0" w:space="0" w:color="auto"/>
                      </w:divBdr>
                    </w:div>
                    <w:div w:id="1705591131">
                      <w:marLeft w:val="0"/>
                      <w:marRight w:val="0"/>
                      <w:marTop w:val="0"/>
                      <w:marBottom w:val="0"/>
                      <w:divBdr>
                        <w:top w:val="none" w:sz="0" w:space="0" w:color="auto"/>
                        <w:left w:val="none" w:sz="0" w:space="0" w:color="auto"/>
                        <w:bottom w:val="none" w:sz="0" w:space="0" w:color="auto"/>
                        <w:right w:val="none" w:sz="0" w:space="0" w:color="auto"/>
                      </w:divBdr>
                    </w:div>
                    <w:div w:id="1742289306">
                      <w:marLeft w:val="0"/>
                      <w:marRight w:val="0"/>
                      <w:marTop w:val="0"/>
                      <w:marBottom w:val="0"/>
                      <w:divBdr>
                        <w:top w:val="none" w:sz="0" w:space="0" w:color="auto"/>
                        <w:left w:val="none" w:sz="0" w:space="0" w:color="auto"/>
                        <w:bottom w:val="none" w:sz="0" w:space="0" w:color="auto"/>
                        <w:right w:val="none" w:sz="0" w:space="0" w:color="auto"/>
                      </w:divBdr>
                    </w:div>
                  </w:divsChild>
                </w:div>
                <w:div w:id="827483439">
                  <w:marLeft w:val="0"/>
                  <w:marRight w:val="0"/>
                  <w:marTop w:val="0"/>
                  <w:marBottom w:val="0"/>
                  <w:divBdr>
                    <w:top w:val="none" w:sz="0" w:space="0" w:color="auto"/>
                    <w:left w:val="none" w:sz="0" w:space="0" w:color="auto"/>
                    <w:bottom w:val="none" w:sz="0" w:space="0" w:color="auto"/>
                    <w:right w:val="none" w:sz="0" w:space="0" w:color="auto"/>
                  </w:divBdr>
                  <w:divsChild>
                    <w:div w:id="938754634">
                      <w:marLeft w:val="0"/>
                      <w:marRight w:val="0"/>
                      <w:marTop w:val="0"/>
                      <w:marBottom w:val="0"/>
                      <w:divBdr>
                        <w:top w:val="none" w:sz="0" w:space="0" w:color="auto"/>
                        <w:left w:val="none" w:sz="0" w:space="0" w:color="auto"/>
                        <w:bottom w:val="none" w:sz="0" w:space="0" w:color="auto"/>
                        <w:right w:val="none" w:sz="0" w:space="0" w:color="auto"/>
                      </w:divBdr>
                    </w:div>
                  </w:divsChild>
                </w:div>
                <w:div w:id="828713313">
                  <w:marLeft w:val="0"/>
                  <w:marRight w:val="0"/>
                  <w:marTop w:val="0"/>
                  <w:marBottom w:val="0"/>
                  <w:divBdr>
                    <w:top w:val="none" w:sz="0" w:space="0" w:color="auto"/>
                    <w:left w:val="none" w:sz="0" w:space="0" w:color="auto"/>
                    <w:bottom w:val="none" w:sz="0" w:space="0" w:color="auto"/>
                    <w:right w:val="none" w:sz="0" w:space="0" w:color="auto"/>
                  </w:divBdr>
                  <w:divsChild>
                    <w:div w:id="919556703">
                      <w:marLeft w:val="0"/>
                      <w:marRight w:val="0"/>
                      <w:marTop w:val="0"/>
                      <w:marBottom w:val="0"/>
                      <w:divBdr>
                        <w:top w:val="none" w:sz="0" w:space="0" w:color="auto"/>
                        <w:left w:val="none" w:sz="0" w:space="0" w:color="auto"/>
                        <w:bottom w:val="none" w:sz="0" w:space="0" w:color="auto"/>
                        <w:right w:val="none" w:sz="0" w:space="0" w:color="auto"/>
                      </w:divBdr>
                    </w:div>
                    <w:div w:id="1078211359">
                      <w:marLeft w:val="0"/>
                      <w:marRight w:val="0"/>
                      <w:marTop w:val="0"/>
                      <w:marBottom w:val="0"/>
                      <w:divBdr>
                        <w:top w:val="none" w:sz="0" w:space="0" w:color="auto"/>
                        <w:left w:val="none" w:sz="0" w:space="0" w:color="auto"/>
                        <w:bottom w:val="none" w:sz="0" w:space="0" w:color="auto"/>
                        <w:right w:val="none" w:sz="0" w:space="0" w:color="auto"/>
                      </w:divBdr>
                    </w:div>
                  </w:divsChild>
                </w:div>
                <w:div w:id="956838848">
                  <w:marLeft w:val="0"/>
                  <w:marRight w:val="0"/>
                  <w:marTop w:val="0"/>
                  <w:marBottom w:val="0"/>
                  <w:divBdr>
                    <w:top w:val="none" w:sz="0" w:space="0" w:color="auto"/>
                    <w:left w:val="none" w:sz="0" w:space="0" w:color="auto"/>
                    <w:bottom w:val="none" w:sz="0" w:space="0" w:color="auto"/>
                    <w:right w:val="none" w:sz="0" w:space="0" w:color="auto"/>
                  </w:divBdr>
                  <w:divsChild>
                    <w:div w:id="1722514245">
                      <w:marLeft w:val="0"/>
                      <w:marRight w:val="0"/>
                      <w:marTop w:val="0"/>
                      <w:marBottom w:val="0"/>
                      <w:divBdr>
                        <w:top w:val="none" w:sz="0" w:space="0" w:color="auto"/>
                        <w:left w:val="none" w:sz="0" w:space="0" w:color="auto"/>
                        <w:bottom w:val="none" w:sz="0" w:space="0" w:color="auto"/>
                        <w:right w:val="none" w:sz="0" w:space="0" w:color="auto"/>
                      </w:divBdr>
                    </w:div>
                  </w:divsChild>
                </w:div>
                <w:div w:id="1081215571">
                  <w:marLeft w:val="0"/>
                  <w:marRight w:val="0"/>
                  <w:marTop w:val="0"/>
                  <w:marBottom w:val="0"/>
                  <w:divBdr>
                    <w:top w:val="none" w:sz="0" w:space="0" w:color="auto"/>
                    <w:left w:val="none" w:sz="0" w:space="0" w:color="auto"/>
                    <w:bottom w:val="none" w:sz="0" w:space="0" w:color="auto"/>
                    <w:right w:val="none" w:sz="0" w:space="0" w:color="auto"/>
                  </w:divBdr>
                  <w:divsChild>
                    <w:div w:id="289284834">
                      <w:marLeft w:val="0"/>
                      <w:marRight w:val="0"/>
                      <w:marTop w:val="0"/>
                      <w:marBottom w:val="0"/>
                      <w:divBdr>
                        <w:top w:val="none" w:sz="0" w:space="0" w:color="auto"/>
                        <w:left w:val="none" w:sz="0" w:space="0" w:color="auto"/>
                        <w:bottom w:val="none" w:sz="0" w:space="0" w:color="auto"/>
                        <w:right w:val="none" w:sz="0" w:space="0" w:color="auto"/>
                      </w:divBdr>
                    </w:div>
                  </w:divsChild>
                </w:div>
                <w:div w:id="1174028689">
                  <w:marLeft w:val="0"/>
                  <w:marRight w:val="0"/>
                  <w:marTop w:val="0"/>
                  <w:marBottom w:val="0"/>
                  <w:divBdr>
                    <w:top w:val="none" w:sz="0" w:space="0" w:color="auto"/>
                    <w:left w:val="none" w:sz="0" w:space="0" w:color="auto"/>
                    <w:bottom w:val="none" w:sz="0" w:space="0" w:color="auto"/>
                    <w:right w:val="none" w:sz="0" w:space="0" w:color="auto"/>
                  </w:divBdr>
                  <w:divsChild>
                    <w:div w:id="1204513027">
                      <w:marLeft w:val="0"/>
                      <w:marRight w:val="0"/>
                      <w:marTop w:val="0"/>
                      <w:marBottom w:val="0"/>
                      <w:divBdr>
                        <w:top w:val="none" w:sz="0" w:space="0" w:color="auto"/>
                        <w:left w:val="none" w:sz="0" w:space="0" w:color="auto"/>
                        <w:bottom w:val="none" w:sz="0" w:space="0" w:color="auto"/>
                        <w:right w:val="none" w:sz="0" w:space="0" w:color="auto"/>
                      </w:divBdr>
                    </w:div>
                  </w:divsChild>
                </w:div>
                <w:div w:id="1270311481">
                  <w:marLeft w:val="0"/>
                  <w:marRight w:val="0"/>
                  <w:marTop w:val="0"/>
                  <w:marBottom w:val="0"/>
                  <w:divBdr>
                    <w:top w:val="none" w:sz="0" w:space="0" w:color="auto"/>
                    <w:left w:val="none" w:sz="0" w:space="0" w:color="auto"/>
                    <w:bottom w:val="none" w:sz="0" w:space="0" w:color="auto"/>
                    <w:right w:val="none" w:sz="0" w:space="0" w:color="auto"/>
                  </w:divBdr>
                  <w:divsChild>
                    <w:div w:id="1548450236">
                      <w:marLeft w:val="0"/>
                      <w:marRight w:val="0"/>
                      <w:marTop w:val="0"/>
                      <w:marBottom w:val="0"/>
                      <w:divBdr>
                        <w:top w:val="none" w:sz="0" w:space="0" w:color="auto"/>
                        <w:left w:val="none" w:sz="0" w:space="0" w:color="auto"/>
                        <w:bottom w:val="none" w:sz="0" w:space="0" w:color="auto"/>
                        <w:right w:val="none" w:sz="0" w:space="0" w:color="auto"/>
                      </w:divBdr>
                    </w:div>
                  </w:divsChild>
                </w:div>
                <w:div w:id="1301300735">
                  <w:marLeft w:val="0"/>
                  <w:marRight w:val="0"/>
                  <w:marTop w:val="0"/>
                  <w:marBottom w:val="0"/>
                  <w:divBdr>
                    <w:top w:val="none" w:sz="0" w:space="0" w:color="auto"/>
                    <w:left w:val="none" w:sz="0" w:space="0" w:color="auto"/>
                    <w:bottom w:val="none" w:sz="0" w:space="0" w:color="auto"/>
                    <w:right w:val="none" w:sz="0" w:space="0" w:color="auto"/>
                  </w:divBdr>
                  <w:divsChild>
                    <w:div w:id="1134837783">
                      <w:marLeft w:val="0"/>
                      <w:marRight w:val="0"/>
                      <w:marTop w:val="0"/>
                      <w:marBottom w:val="0"/>
                      <w:divBdr>
                        <w:top w:val="none" w:sz="0" w:space="0" w:color="auto"/>
                        <w:left w:val="none" w:sz="0" w:space="0" w:color="auto"/>
                        <w:bottom w:val="none" w:sz="0" w:space="0" w:color="auto"/>
                        <w:right w:val="none" w:sz="0" w:space="0" w:color="auto"/>
                      </w:divBdr>
                    </w:div>
                    <w:div w:id="1365669135">
                      <w:marLeft w:val="0"/>
                      <w:marRight w:val="0"/>
                      <w:marTop w:val="0"/>
                      <w:marBottom w:val="0"/>
                      <w:divBdr>
                        <w:top w:val="none" w:sz="0" w:space="0" w:color="auto"/>
                        <w:left w:val="none" w:sz="0" w:space="0" w:color="auto"/>
                        <w:bottom w:val="none" w:sz="0" w:space="0" w:color="auto"/>
                        <w:right w:val="none" w:sz="0" w:space="0" w:color="auto"/>
                      </w:divBdr>
                    </w:div>
                    <w:div w:id="1734115292">
                      <w:marLeft w:val="0"/>
                      <w:marRight w:val="0"/>
                      <w:marTop w:val="0"/>
                      <w:marBottom w:val="0"/>
                      <w:divBdr>
                        <w:top w:val="none" w:sz="0" w:space="0" w:color="auto"/>
                        <w:left w:val="none" w:sz="0" w:space="0" w:color="auto"/>
                        <w:bottom w:val="none" w:sz="0" w:space="0" w:color="auto"/>
                        <w:right w:val="none" w:sz="0" w:space="0" w:color="auto"/>
                      </w:divBdr>
                    </w:div>
                    <w:div w:id="1794443287">
                      <w:marLeft w:val="0"/>
                      <w:marRight w:val="0"/>
                      <w:marTop w:val="0"/>
                      <w:marBottom w:val="0"/>
                      <w:divBdr>
                        <w:top w:val="none" w:sz="0" w:space="0" w:color="auto"/>
                        <w:left w:val="none" w:sz="0" w:space="0" w:color="auto"/>
                        <w:bottom w:val="none" w:sz="0" w:space="0" w:color="auto"/>
                        <w:right w:val="none" w:sz="0" w:space="0" w:color="auto"/>
                      </w:divBdr>
                    </w:div>
                  </w:divsChild>
                </w:div>
                <w:div w:id="1436367750">
                  <w:marLeft w:val="0"/>
                  <w:marRight w:val="0"/>
                  <w:marTop w:val="0"/>
                  <w:marBottom w:val="0"/>
                  <w:divBdr>
                    <w:top w:val="none" w:sz="0" w:space="0" w:color="auto"/>
                    <w:left w:val="none" w:sz="0" w:space="0" w:color="auto"/>
                    <w:bottom w:val="none" w:sz="0" w:space="0" w:color="auto"/>
                    <w:right w:val="none" w:sz="0" w:space="0" w:color="auto"/>
                  </w:divBdr>
                  <w:divsChild>
                    <w:div w:id="524756771">
                      <w:marLeft w:val="0"/>
                      <w:marRight w:val="0"/>
                      <w:marTop w:val="0"/>
                      <w:marBottom w:val="0"/>
                      <w:divBdr>
                        <w:top w:val="none" w:sz="0" w:space="0" w:color="auto"/>
                        <w:left w:val="none" w:sz="0" w:space="0" w:color="auto"/>
                        <w:bottom w:val="none" w:sz="0" w:space="0" w:color="auto"/>
                        <w:right w:val="none" w:sz="0" w:space="0" w:color="auto"/>
                      </w:divBdr>
                    </w:div>
                    <w:div w:id="2071225340">
                      <w:marLeft w:val="0"/>
                      <w:marRight w:val="0"/>
                      <w:marTop w:val="0"/>
                      <w:marBottom w:val="0"/>
                      <w:divBdr>
                        <w:top w:val="none" w:sz="0" w:space="0" w:color="auto"/>
                        <w:left w:val="none" w:sz="0" w:space="0" w:color="auto"/>
                        <w:bottom w:val="none" w:sz="0" w:space="0" w:color="auto"/>
                        <w:right w:val="none" w:sz="0" w:space="0" w:color="auto"/>
                      </w:divBdr>
                    </w:div>
                  </w:divsChild>
                </w:div>
                <w:div w:id="1498811938">
                  <w:marLeft w:val="0"/>
                  <w:marRight w:val="0"/>
                  <w:marTop w:val="0"/>
                  <w:marBottom w:val="0"/>
                  <w:divBdr>
                    <w:top w:val="none" w:sz="0" w:space="0" w:color="auto"/>
                    <w:left w:val="none" w:sz="0" w:space="0" w:color="auto"/>
                    <w:bottom w:val="none" w:sz="0" w:space="0" w:color="auto"/>
                    <w:right w:val="none" w:sz="0" w:space="0" w:color="auto"/>
                  </w:divBdr>
                  <w:divsChild>
                    <w:div w:id="1139343686">
                      <w:marLeft w:val="0"/>
                      <w:marRight w:val="0"/>
                      <w:marTop w:val="0"/>
                      <w:marBottom w:val="0"/>
                      <w:divBdr>
                        <w:top w:val="none" w:sz="0" w:space="0" w:color="auto"/>
                        <w:left w:val="none" w:sz="0" w:space="0" w:color="auto"/>
                        <w:bottom w:val="none" w:sz="0" w:space="0" w:color="auto"/>
                        <w:right w:val="none" w:sz="0" w:space="0" w:color="auto"/>
                      </w:divBdr>
                    </w:div>
                  </w:divsChild>
                </w:div>
                <w:div w:id="1676882748">
                  <w:marLeft w:val="0"/>
                  <w:marRight w:val="0"/>
                  <w:marTop w:val="0"/>
                  <w:marBottom w:val="0"/>
                  <w:divBdr>
                    <w:top w:val="none" w:sz="0" w:space="0" w:color="auto"/>
                    <w:left w:val="none" w:sz="0" w:space="0" w:color="auto"/>
                    <w:bottom w:val="none" w:sz="0" w:space="0" w:color="auto"/>
                    <w:right w:val="none" w:sz="0" w:space="0" w:color="auto"/>
                  </w:divBdr>
                  <w:divsChild>
                    <w:div w:id="1744525237">
                      <w:marLeft w:val="0"/>
                      <w:marRight w:val="0"/>
                      <w:marTop w:val="0"/>
                      <w:marBottom w:val="0"/>
                      <w:divBdr>
                        <w:top w:val="none" w:sz="0" w:space="0" w:color="auto"/>
                        <w:left w:val="none" w:sz="0" w:space="0" w:color="auto"/>
                        <w:bottom w:val="none" w:sz="0" w:space="0" w:color="auto"/>
                        <w:right w:val="none" w:sz="0" w:space="0" w:color="auto"/>
                      </w:divBdr>
                    </w:div>
                  </w:divsChild>
                </w:div>
                <w:div w:id="1737581535">
                  <w:marLeft w:val="0"/>
                  <w:marRight w:val="0"/>
                  <w:marTop w:val="0"/>
                  <w:marBottom w:val="0"/>
                  <w:divBdr>
                    <w:top w:val="none" w:sz="0" w:space="0" w:color="auto"/>
                    <w:left w:val="none" w:sz="0" w:space="0" w:color="auto"/>
                    <w:bottom w:val="none" w:sz="0" w:space="0" w:color="auto"/>
                    <w:right w:val="none" w:sz="0" w:space="0" w:color="auto"/>
                  </w:divBdr>
                  <w:divsChild>
                    <w:div w:id="826752701">
                      <w:marLeft w:val="0"/>
                      <w:marRight w:val="0"/>
                      <w:marTop w:val="0"/>
                      <w:marBottom w:val="0"/>
                      <w:divBdr>
                        <w:top w:val="none" w:sz="0" w:space="0" w:color="auto"/>
                        <w:left w:val="none" w:sz="0" w:space="0" w:color="auto"/>
                        <w:bottom w:val="none" w:sz="0" w:space="0" w:color="auto"/>
                        <w:right w:val="none" w:sz="0" w:space="0" w:color="auto"/>
                      </w:divBdr>
                    </w:div>
                  </w:divsChild>
                </w:div>
                <w:div w:id="1776289161">
                  <w:marLeft w:val="0"/>
                  <w:marRight w:val="0"/>
                  <w:marTop w:val="0"/>
                  <w:marBottom w:val="0"/>
                  <w:divBdr>
                    <w:top w:val="none" w:sz="0" w:space="0" w:color="auto"/>
                    <w:left w:val="none" w:sz="0" w:space="0" w:color="auto"/>
                    <w:bottom w:val="none" w:sz="0" w:space="0" w:color="auto"/>
                    <w:right w:val="none" w:sz="0" w:space="0" w:color="auto"/>
                  </w:divBdr>
                  <w:divsChild>
                    <w:div w:id="1272202434">
                      <w:marLeft w:val="0"/>
                      <w:marRight w:val="0"/>
                      <w:marTop w:val="0"/>
                      <w:marBottom w:val="0"/>
                      <w:divBdr>
                        <w:top w:val="none" w:sz="0" w:space="0" w:color="auto"/>
                        <w:left w:val="none" w:sz="0" w:space="0" w:color="auto"/>
                        <w:bottom w:val="none" w:sz="0" w:space="0" w:color="auto"/>
                        <w:right w:val="none" w:sz="0" w:space="0" w:color="auto"/>
                      </w:divBdr>
                    </w:div>
                  </w:divsChild>
                </w:div>
                <w:div w:id="1879078275">
                  <w:marLeft w:val="0"/>
                  <w:marRight w:val="0"/>
                  <w:marTop w:val="0"/>
                  <w:marBottom w:val="0"/>
                  <w:divBdr>
                    <w:top w:val="none" w:sz="0" w:space="0" w:color="auto"/>
                    <w:left w:val="none" w:sz="0" w:space="0" w:color="auto"/>
                    <w:bottom w:val="none" w:sz="0" w:space="0" w:color="auto"/>
                    <w:right w:val="none" w:sz="0" w:space="0" w:color="auto"/>
                  </w:divBdr>
                  <w:divsChild>
                    <w:div w:id="1112169441">
                      <w:marLeft w:val="0"/>
                      <w:marRight w:val="0"/>
                      <w:marTop w:val="0"/>
                      <w:marBottom w:val="0"/>
                      <w:divBdr>
                        <w:top w:val="none" w:sz="0" w:space="0" w:color="auto"/>
                        <w:left w:val="none" w:sz="0" w:space="0" w:color="auto"/>
                        <w:bottom w:val="none" w:sz="0" w:space="0" w:color="auto"/>
                        <w:right w:val="none" w:sz="0" w:space="0" w:color="auto"/>
                      </w:divBdr>
                    </w:div>
                  </w:divsChild>
                </w:div>
                <w:div w:id="1886676298">
                  <w:marLeft w:val="0"/>
                  <w:marRight w:val="0"/>
                  <w:marTop w:val="0"/>
                  <w:marBottom w:val="0"/>
                  <w:divBdr>
                    <w:top w:val="none" w:sz="0" w:space="0" w:color="auto"/>
                    <w:left w:val="none" w:sz="0" w:space="0" w:color="auto"/>
                    <w:bottom w:val="none" w:sz="0" w:space="0" w:color="auto"/>
                    <w:right w:val="none" w:sz="0" w:space="0" w:color="auto"/>
                  </w:divBdr>
                  <w:divsChild>
                    <w:div w:id="253981283">
                      <w:marLeft w:val="0"/>
                      <w:marRight w:val="0"/>
                      <w:marTop w:val="0"/>
                      <w:marBottom w:val="0"/>
                      <w:divBdr>
                        <w:top w:val="none" w:sz="0" w:space="0" w:color="auto"/>
                        <w:left w:val="none" w:sz="0" w:space="0" w:color="auto"/>
                        <w:bottom w:val="none" w:sz="0" w:space="0" w:color="auto"/>
                        <w:right w:val="none" w:sz="0" w:space="0" w:color="auto"/>
                      </w:divBdr>
                    </w:div>
                    <w:div w:id="999819210">
                      <w:marLeft w:val="0"/>
                      <w:marRight w:val="0"/>
                      <w:marTop w:val="0"/>
                      <w:marBottom w:val="0"/>
                      <w:divBdr>
                        <w:top w:val="none" w:sz="0" w:space="0" w:color="auto"/>
                        <w:left w:val="none" w:sz="0" w:space="0" w:color="auto"/>
                        <w:bottom w:val="none" w:sz="0" w:space="0" w:color="auto"/>
                        <w:right w:val="none" w:sz="0" w:space="0" w:color="auto"/>
                      </w:divBdr>
                    </w:div>
                    <w:div w:id="1437020854">
                      <w:marLeft w:val="0"/>
                      <w:marRight w:val="0"/>
                      <w:marTop w:val="0"/>
                      <w:marBottom w:val="0"/>
                      <w:divBdr>
                        <w:top w:val="none" w:sz="0" w:space="0" w:color="auto"/>
                        <w:left w:val="none" w:sz="0" w:space="0" w:color="auto"/>
                        <w:bottom w:val="none" w:sz="0" w:space="0" w:color="auto"/>
                        <w:right w:val="none" w:sz="0" w:space="0" w:color="auto"/>
                      </w:divBdr>
                    </w:div>
                    <w:div w:id="1699427807">
                      <w:marLeft w:val="0"/>
                      <w:marRight w:val="0"/>
                      <w:marTop w:val="0"/>
                      <w:marBottom w:val="0"/>
                      <w:divBdr>
                        <w:top w:val="none" w:sz="0" w:space="0" w:color="auto"/>
                        <w:left w:val="none" w:sz="0" w:space="0" w:color="auto"/>
                        <w:bottom w:val="none" w:sz="0" w:space="0" w:color="auto"/>
                        <w:right w:val="none" w:sz="0" w:space="0" w:color="auto"/>
                      </w:divBdr>
                    </w:div>
                  </w:divsChild>
                </w:div>
                <w:div w:id="1954902773">
                  <w:marLeft w:val="0"/>
                  <w:marRight w:val="0"/>
                  <w:marTop w:val="0"/>
                  <w:marBottom w:val="0"/>
                  <w:divBdr>
                    <w:top w:val="none" w:sz="0" w:space="0" w:color="auto"/>
                    <w:left w:val="none" w:sz="0" w:space="0" w:color="auto"/>
                    <w:bottom w:val="none" w:sz="0" w:space="0" w:color="auto"/>
                    <w:right w:val="none" w:sz="0" w:space="0" w:color="auto"/>
                  </w:divBdr>
                  <w:divsChild>
                    <w:div w:id="39593700">
                      <w:marLeft w:val="0"/>
                      <w:marRight w:val="0"/>
                      <w:marTop w:val="0"/>
                      <w:marBottom w:val="0"/>
                      <w:divBdr>
                        <w:top w:val="none" w:sz="0" w:space="0" w:color="auto"/>
                        <w:left w:val="none" w:sz="0" w:space="0" w:color="auto"/>
                        <w:bottom w:val="none" w:sz="0" w:space="0" w:color="auto"/>
                        <w:right w:val="none" w:sz="0" w:space="0" w:color="auto"/>
                      </w:divBdr>
                    </w:div>
                    <w:div w:id="140931550">
                      <w:marLeft w:val="0"/>
                      <w:marRight w:val="0"/>
                      <w:marTop w:val="0"/>
                      <w:marBottom w:val="0"/>
                      <w:divBdr>
                        <w:top w:val="none" w:sz="0" w:space="0" w:color="auto"/>
                        <w:left w:val="none" w:sz="0" w:space="0" w:color="auto"/>
                        <w:bottom w:val="none" w:sz="0" w:space="0" w:color="auto"/>
                        <w:right w:val="none" w:sz="0" w:space="0" w:color="auto"/>
                      </w:divBdr>
                    </w:div>
                    <w:div w:id="1606500857">
                      <w:marLeft w:val="0"/>
                      <w:marRight w:val="0"/>
                      <w:marTop w:val="0"/>
                      <w:marBottom w:val="0"/>
                      <w:divBdr>
                        <w:top w:val="none" w:sz="0" w:space="0" w:color="auto"/>
                        <w:left w:val="none" w:sz="0" w:space="0" w:color="auto"/>
                        <w:bottom w:val="none" w:sz="0" w:space="0" w:color="auto"/>
                        <w:right w:val="none" w:sz="0" w:space="0" w:color="auto"/>
                      </w:divBdr>
                    </w:div>
                  </w:divsChild>
                </w:div>
                <w:div w:id="2011062478">
                  <w:marLeft w:val="0"/>
                  <w:marRight w:val="0"/>
                  <w:marTop w:val="0"/>
                  <w:marBottom w:val="0"/>
                  <w:divBdr>
                    <w:top w:val="none" w:sz="0" w:space="0" w:color="auto"/>
                    <w:left w:val="none" w:sz="0" w:space="0" w:color="auto"/>
                    <w:bottom w:val="none" w:sz="0" w:space="0" w:color="auto"/>
                    <w:right w:val="none" w:sz="0" w:space="0" w:color="auto"/>
                  </w:divBdr>
                  <w:divsChild>
                    <w:div w:id="440271950">
                      <w:marLeft w:val="0"/>
                      <w:marRight w:val="0"/>
                      <w:marTop w:val="0"/>
                      <w:marBottom w:val="0"/>
                      <w:divBdr>
                        <w:top w:val="none" w:sz="0" w:space="0" w:color="auto"/>
                        <w:left w:val="none" w:sz="0" w:space="0" w:color="auto"/>
                        <w:bottom w:val="none" w:sz="0" w:space="0" w:color="auto"/>
                        <w:right w:val="none" w:sz="0" w:space="0" w:color="auto"/>
                      </w:divBdr>
                    </w:div>
                    <w:div w:id="578173108">
                      <w:marLeft w:val="0"/>
                      <w:marRight w:val="0"/>
                      <w:marTop w:val="0"/>
                      <w:marBottom w:val="0"/>
                      <w:divBdr>
                        <w:top w:val="none" w:sz="0" w:space="0" w:color="auto"/>
                        <w:left w:val="none" w:sz="0" w:space="0" w:color="auto"/>
                        <w:bottom w:val="none" w:sz="0" w:space="0" w:color="auto"/>
                        <w:right w:val="none" w:sz="0" w:space="0" w:color="auto"/>
                      </w:divBdr>
                    </w:div>
                    <w:div w:id="1521892000">
                      <w:marLeft w:val="0"/>
                      <w:marRight w:val="0"/>
                      <w:marTop w:val="0"/>
                      <w:marBottom w:val="0"/>
                      <w:divBdr>
                        <w:top w:val="none" w:sz="0" w:space="0" w:color="auto"/>
                        <w:left w:val="none" w:sz="0" w:space="0" w:color="auto"/>
                        <w:bottom w:val="none" w:sz="0" w:space="0" w:color="auto"/>
                        <w:right w:val="none" w:sz="0" w:space="0" w:color="auto"/>
                      </w:divBdr>
                    </w:div>
                  </w:divsChild>
                </w:div>
                <w:div w:id="2088569184">
                  <w:marLeft w:val="0"/>
                  <w:marRight w:val="0"/>
                  <w:marTop w:val="0"/>
                  <w:marBottom w:val="0"/>
                  <w:divBdr>
                    <w:top w:val="none" w:sz="0" w:space="0" w:color="auto"/>
                    <w:left w:val="none" w:sz="0" w:space="0" w:color="auto"/>
                    <w:bottom w:val="none" w:sz="0" w:space="0" w:color="auto"/>
                    <w:right w:val="none" w:sz="0" w:space="0" w:color="auto"/>
                  </w:divBdr>
                  <w:divsChild>
                    <w:div w:id="463892134">
                      <w:marLeft w:val="0"/>
                      <w:marRight w:val="0"/>
                      <w:marTop w:val="0"/>
                      <w:marBottom w:val="0"/>
                      <w:divBdr>
                        <w:top w:val="none" w:sz="0" w:space="0" w:color="auto"/>
                        <w:left w:val="none" w:sz="0" w:space="0" w:color="auto"/>
                        <w:bottom w:val="none" w:sz="0" w:space="0" w:color="auto"/>
                        <w:right w:val="none" w:sz="0" w:space="0" w:color="auto"/>
                      </w:divBdr>
                    </w:div>
                  </w:divsChild>
                </w:div>
                <w:div w:id="2109815690">
                  <w:marLeft w:val="0"/>
                  <w:marRight w:val="0"/>
                  <w:marTop w:val="0"/>
                  <w:marBottom w:val="0"/>
                  <w:divBdr>
                    <w:top w:val="none" w:sz="0" w:space="0" w:color="auto"/>
                    <w:left w:val="none" w:sz="0" w:space="0" w:color="auto"/>
                    <w:bottom w:val="none" w:sz="0" w:space="0" w:color="auto"/>
                    <w:right w:val="none" w:sz="0" w:space="0" w:color="auto"/>
                  </w:divBdr>
                  <w:divsChild>
                    <w:div w:id="478113890">
                      <w:marLeft w:val="0"/>
                      <w:marRight w:val="0"/>
                      <w:marTop w:val="0"/>
                      <w:marBottom w:val="0"/>
                      <w:divBdr>
                        <w:top w:val="none" w:sz="0" w:space="0" w:color="auto"/>
                        <w:left w:val="none" w:sz="0" w:space="0" w:color="auto"/>
                        <w:bottom w:val="none" w:sz="0" w:space="0" w:color="auto"/>
                        <w:right w:val="none" w:sz="0" w:space="0" w:color="auto"/>
                      </w:divBdr>
                    </w:div>
                    <w:div w:id="537158630">
                      <w:marLeft w:val="0"/>
                      <w:marRight w:val="0"/>
                      <w:marTop w:val="0"/>
                      <w:marBottom w:val="0"/>
                      <w:divBdr>
                        <w:top w:val="none" w:sz="0" w:space="0" w:color="auto"/>
                        <w:left w:val="none" w:sz="0" w:space="0" w:color="auto"/>
                        <w:bottom w:val="none" w:sz="0" w:space="0" w:color="auto"/>
                        <w:right w:val="none" w:sz="0" w:space="0" w:color="auto"/>
                      </w:divBdr>
                    </w:div>
                    <w:div w:id="12741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421993">
      <w:bodyDiv w:val="1"/>
      <w:marLeft w:val="0"/>
      <w:marRight w:val="0"/>
      <w:marTop w:val="0"/>
      <w:marBottom w:val="0"/>
      <w:divBdr>
        <w:top w:val="none" w:sz="0" w:space="0" w:color="auto"/>
        <w:left w:val="none" w:sz="0" w:space="0" w:color="auto"/>
        <w:bottom w:val="none" w:sz="0" w:space="0" w:color="auto"/>
        <w:right w:val="none" w:sz="0" w:space="0" w:color="auto"/>
      </w:divBdr>
      <w:divsChild>
        <w:div w:id="781261235">
          <w:marLeft w:val="0"/>
          <w:marRight w:val="0"/>
          <w:marTop w:val="0"/>
          <w:marBottom w:val="0"/>
          <w:divBdr>
            <w:top w:val="none" w:sz="0" w:space="0" w:color="auto"/>
            <w:left w:val="none" w:sz="0" w:space="0" w:color="auto"/>
            <w:bottom w:val="none" w:sz="0" w:space="0" w:color="auto"/>
            <w:right w:val="none" w:sz="0" w:space="0" w:color="auto"/>
          </w:divBdr>
        </w:div>
        <w:div w:id="816144742">
          <w:marLeft w:val="0"/>
          <w:marRight w:val="0"/>
          <w:marTop w:val="0"/>
          <w:marBottom w:val="0"/>
          <w:divBdr>
            <w:top w:val="none" w:sz="0" w:space="0" w:color="auto"/>
            <w:left w:val="none" w:sz="0" w:space="0" w:color="auto"/>
            <w:bottom w:val="none" w:sz="0" w:space="0" w:color="auto"/>
            <w:right w:val="none" w:sz="0" w:space="0" w:color="auto"/>
          </w:divBdr>
          <w:divsChild>
            <w:div w:id="369230125">
              <w:marLeft w:val="-75"/>
              <w:marRight w:val="0"/>
              <w:marTop w:val="30"/>
              <w:marBottom w:val="30"/>
              <w:divBdr>
                <w:top w:val="none" w:sz="0" w:space="0" w:color="auto"/>
                <w:left w:val="none" w:sz="0" w:space="0" w:color="auto"/>
                <w:bottom w:val="none" w:sz="0" w:space="0" w:color="auto"/>
                <w:right w:val="none" w:sz="0" w:space="0" w:color="auto"/>
              </w:divBdr>
              <w:divsChild>
                <w:div w:id="21134619">
                  <w:marLeft w:val="0"/>
                  <w:marRight w:val="0"/>
                  <w:marTop w:val="0"/>
                  <w:marBottom w:val="0"/>
                  <w:divBdr>
                    <w:top w:val="none" w:sz="0" w:space="0" w:color="auto"/>
                    <w:left w:val="none" w:sz="0" w:space="0" w:color="auto"/>
                    <w:bottom w:val="none" w:sz="0" w:space="0" w:color="auto"/>
                    <w:right w:val="none" w:sz="0" w:space="0" w:color="auto"/>
                  </w:divBdr>
                  <w:divsChild>
                    <w:div w:id="780995802">
                      <w:marLeft w:val="0"/>
                      <w:marRight w:val="0"/>
                      <w:marTop w:val="0"/>
                      <w:marBottom w:val="0"/>
                      <w:divBdr>
                        <w:top w:val="none" w:sz="0" w:space="0" w:color="auto"/>
                        <w:left w:val="none" w:sz="0" w:space="0" w:color="auto"/>
                        <w:bottom w:val="none" w:sz="0" w:space="0" w:color="auto"/>
                        <w:right w:val="none" w:sz="0" w:space="0" w:color="auto"/>
                      </w:divBdr>
                    </w:div>
                  </w:divsChild>
                </w:div>
                <w:div w:id="27798812">
                  <w:marLeft w:val="0"/>
                  <w:marRight w:val="0"/>
                  <w:marTop w:val="0"/>
                  <w:marBottom w:val="0"/>
                  <w:divBdr>
                    <w:top w:val="none" w:sz="0" w:space="0" w:color="auto"/>
                    <w:left w:val="none" w:sz="0" w:space="0" w:color="auto"/>
                    <w:bottom w:val="none" w:sz="0" w:space="0" w:color="auto"/>
                    <w:right w:val="none" w:sz="0" w:space="0" w:color="auto"/>
                  </w:divBdr>
                  <w:divsChild>
                    <w:div w:id="1669333929">
                      <w:marLeft w:val="0"/>
                      <w:marRight w:val="0"/>
                      <w:marTop w:val="0"/>
                      <w:marBottom w:val="0"/>
                      <w:divBdr>
                        <w:top w:val="none" w:sz="0" w:space="0" w:color="auto"/>
                        <w:left w:val="none" w:sz="0" w:space="0" w:color="auto"/>
                        <w:bottom w:val="none" w:sz="0" w:space="0" w:color="auto"/>
                        <w:right w:val="none" w:sz="0" w:space="0" w:color="auto"/>
                      </w:divBdr>
                    </w:div>
                  </w:divsChild>
                </w:div>
                <w:div w:id="45809930">
                  <w:marLeft w:val="0"/>
                  <w:marRight w:val="0"/>
                  <w:marTop w:val="0"/>
                  <w:marBottom w:val="0"/>
                  <w:divBdr>
                    <w:top w:val="none" w:sz="0" w:space="0" w:color="auto"/>
                    <w:left w:val="none" w:sz="0" w:space="0" w:color="auto"/>
                    <w:bottom w:val="none" w:sz="0" w:space="0" w:color="auto"/>
                    <w:right w:val="none" w:sz="0" w:space="0" w:color="auto"/>
                  </w:divBdr>
                  <w:divsChild>
                    <w:div w:id="233517113">
                      <w:marLeft w:val="0"/>
                      <w:marRight w:val="0"/>
                      <w:marTop w:val="0"/>
                      <w:marBottom w:val="0"/>
                      <w:divBdr>
                        <w:top w:val="none" w:sz="0" w:space="0" w:color="auto"/>
                        <w:left w:val="none" w:sz="0" w:space="0" w:color="auto"/>
                        <w:bottom w:val="none" w:sz="0" w:space="0" w:color="auto"/>
                        <w:right w:val="none" w:sz="0" w:space="0" w:color="auto"/>
                      </w:divBdr>
                    </w:div>
                  </w:divsChild>
                </w:div>
                <w:div w:id="61567705">
                  <w:marLeft w:val="0"/>
                  <w:marRight w:val="0"/>
                  <w:marTop w:val="0"/>
                  <w:marBottom w:val="0"/>
                  <w:divBdr>
                    <w:top w:val="none" w:sz="0" w:space="0" w:color="auto"/>
                    <w:left w:val="none" w:sz="0" w:space="0" w:color="auto"/>
                    <w:bottom w:val="none" w:sz="0" w:space="0" w:color="auto"/>
                    <w:right w:val="none" w:sz="0" w:space="0" w:color="auto"/>
                  </w:divBdr>
                  <w:divsChild>
                    <w:div w:id="578291195">
                      <w:marLeft w:val="0"/>
                      <w:marRight w:val="0"/>
                      <w:marTop w:val="0"/>
                      <w:marBottom w:val="0"/>
                      <w:divBdr>
                        <w:top w:val="none" w:sz="0" w:space="0" w:color="auto"/>
                        <w:left w:val="none" w:sz="0" w:space="0" w:color="auto"/>
                        <w:bottom w:val="none" w:sz="0" w:space="0" w:color="auto"/>
                        <w:right w:val="none" w:sz="0" w:space="0" w:color="auto"/>
                      </w:divBdr>
                    </w:div>
                  </w:divsChild>
                </w:div>
                <w:div w:id="152726196">
                  <w:marLeft w:val="0"/>
                  <w:marRight w:val="0"/>
                  <w:marTop w:val="0"/>
                  <w:marBottom w:val="0"/>
                  <w:divBdr>
                    <w:top w:val="none" w:sz="0" w:space="0" w:color="auto"/>
                    <w:left w:val="none" w:sz="0" w:space="0" w:color="auto"/>
                    <w:bottom w:val="none" w:sz="0" w:space="0" w:color="auto"/>
                    <w:right w:val="none" w:sz="0" w:space="0" w:color="auto"/>
                  </w:divBdr>
                  <w:divsChild>
                    <w:div w:id="279992717">
                      <w:marLeft w:val="0"/>
                      <w:marRight w:val="0"/>
                      <w:marTop w:val="0"/>
                      <w:marBottom w:val="0"/>
                      <w:divBdr>
                        <w:top w:val="none" w:sz="0" w:space="0" w:color="auto"/>
                        <w:left w:val="none" w:sz="0" w:space="0" w:color="auto"/>
                        <w:bottom w:val="none" w:sz="0" w:space="0" w:color="auto"/>
                        <w:right w:val="none" w:sz="0" w:space="0" w:color="auto"/>
                      </w:divBdr>
                    </w:div>
                  </w:divsChild>
                </w:div>
                <w:div w:id="186871817">
                  <w:marLeft w:val="0"/>
                  <w:marRight w:val="0"/>
                  <w:marTop w:val="0"/>
                  <w:marBottom w:val="0"/>
                  <w:divBdr>
                    <w:top w:val="none" w:sz="0" w:space="0" w:color="auto"/>
                    <w:left w:val="none" w:sz="0" w:space="0" w:color="auto"/>
                    <w:bottom w:val="none" w:sz="0" w:space="0" w:color="auto"/>
                    <w:right w:val="none" w:sz="0" w:space="0" w:color="auto"/>
                  </w:divBdr>
                  <w:divsChild>
                    <w:div w:id="201477029">
                      <w:marLeft w:val="0"/>
                      <w:marRight w:val="0"/>
                      <w:marTop w:val="0"/>
                      <w:marBottom w:val="0"/>
                      <w:divBdr>
                        <w:top w:val="none" w:sz="0" w:space="0" w:color="auto"/>
                        <w:left w:val="none" w:sz="0" w:space="0" w:color="auto"/>
                        <w:bottom w:val="none" w:sz="0" w:space="0" w:color="auto"/>
                        <w:right w:val="none" w:sz="0" w:space="0" w:color="auto"/>
                      </w:divBdr>
                    </w:div>
                  </w:divsChild>
                </w:div>
                <w:div w:id="241062741">
                  <w:marLeft w:val="0"/>
                  <w:marRight w:val="0"/>
                  <w:marTop w:val="0"/>
                  <w:marBottom w:val="0"/>
                  <w:divBdr>
                    <w:top w:val="none" w:sz="0" w:space="0" w:color="auto"/>
                    <w:left w:val="none" w:sz="0" w:space="0" w:color="auto"/>
                    <w:bottom w:val="none" w:sz="0" w:space="0" w:color="auto"/>
                    <w:right w:val="none" w:sz="0" w:space="0" w:color="auto"/>
                  </w:divBdr>
                  <w:divsChild>
                    <w:div w:id="41833221">
                      <w:marLeft w:val="0"/>
                      <w:marRight w:val="0"/>
                      <w:marTop w:val="0"/>
                      <w:marBottom w:val="0"/>
                      <w:divBdr>
                        <w:top w:val="none" w:sz="0" w:space="0" w:color="auto"/>
                        <w:left w:val="none" w:sz="0" w:space="0" w:color="auto"/>
                        <w:bottom w:val="none" w:sz="0" w:space="0" w:color="auto"/>
                        <w:right w:val="none" w:sz="0" w:space="0" w:color="auto"/>
                      </w:divBdr>
                    </w:div>
                  </w:divsChild>
                </w:div>
                <w:div w:id="345835798">
                  <w:marLeft w:val="0"/>
                  <w:marRight w:val="0"/>
                  <w:marTop w:val="0"/>
                  <w:marBottom w:val="0"/>
                  <w:divBdr>
                    <w:top w:val="none" w:sz="0" w:space="0" w:color="auto"/>
                    <w:left w:val="none" w:sz="0" w:space="0" w:color="auto"/>
                    <w:bottom w:val="none" w:sz="0" w:space="0" w:color="auto"/>
                    <w:right w:val="none" w:sz="0" w:space="0" w:color="auto"/>
                  </w:divBdr>
                  <w:divsChild>
                    <w:div w:id="1899780503">
                      <w:marLeft w:val="0"/>
                      <w:marRight w:val="0"/>
                      <w:marTop w:val="0"/>
                      <w:marBottom w:val="0"/>
                      <w:divBdr>
                        <w:top w:val="none" w:sz="0" w:space="0" w:color="auto"/>
                        <w:left w:val="none" w:sz="0" w:space="0" w:color="auto"/>
                        <w:bottom w:val="none" w:sz="0" w:space="0" w:color="auto"/>
                        <w:right w:val="none" w:sz="0" w:space="0" w:color="auto"/>
                      </w:divBdr>
                    </w:div>
                  </w:divsChild>
                </w:div>
                <w:div w:id="365448816">
                  <w:marLeft w:val="0"/>
                  <w:marRight w:val="0"/>
                  <w:marTop w:val="0"/>
                  <w:marBottom w:val="0"/>
                  <w:divBdr>
                    <w:top w:val="none" w:sz="0" w:space="0" w:color="auto"/>
                    <w:left w:val="none" w:sz="0" w:space="0" w:color="auto"/>
                    <w:bottom w:val="none" w:sz="0" w:space="0" w:color="auto"/>
                    <w:right w:val="none" w:sz="0" w:space="0" w:color="auto"/>
                  </w:divBdr>
                  <w:divsChild>
                    <w:div w:id="508564332">
                      <w:marLeft w:val="0"/>
                      <w:marRight w:val="0"/>
                      <w:marTop w:val="0"/>
                      <w:marBottom w:val="0"/>
                      <w:divBdr>
                        <w:top w:val="none" w:sz="0" w:space="0" w:color="auto"/>
                        <w:left w:val="none" w:sz="0" w:space="0" w:color="auto"/>
                        <w:bottom w:val="none" w:sz="0" w:space="0" w:color="auto"/>
                        <w:right w:val="none" w:sz="0" w:space="0" w:color="auto"/>
                      </w:divBdr>
                    </w:div>
                  </w:divsChild>
                </w:div>
                <w:div w:id="379597137">
                  <w:marLeft w:val="0"/>
                  <w:marRight w:val="0"/>
                  <w:marTop w:val="0"/>
                  <w:marBottom w:val="0"/>
                  <w:divBdr>
                    <w:top w:val="none" w:sz="0" w:space="0" w:color="auto"/>
                    <w:left w:val="none" w:sz="0" w:space="0" w:color="auto"/>
                    <w:bottom w:val="none" w:sz="0" w:space="0" w:color="auto"/>
                    <w:right w:val="none" w:sz="0" w:space="0" w:color="auto"/>
                  </w:divBdr>
                  <w:divsChild>
                    <w:div w:id="1704863630">
                      <w:marLeft w:val="0"/>
                      <w:marRight w:val="0"/>
                      <w:marTop w:val="0"/>
                      <w:marBottom w:val="0"/>
                      <w:divBdr>
                        <w:top w:val="none" w:sz="0" w:space="0" w:color="auto"/>
                        <w:left w:val="none" w:sz="0" w:space="0" w:color="auto"/>
                        <w:bottom w:val="none" w:sz="0" w:space="0" w:color="auto"/>
                        <w:right w:val="none" w:sz="0" w:space="0" w:color="auto"/>
                      </w:divBdr>
                    </w:div>
                  </w:divsChild>
                </w:div>
                <w:div w:id="387580400">
                  <w:marLeft w:val="0"/>
                  <w:marRight w:val="0"/>
                  <w:marTop w:val="0"/>
                  <w:marBottom w:val="0"/>
                  <w:divBdr>
                    <w:top w:val="none" w:sz="0" w:space="0" w:color="auto"/>
                    <w:left w:val="none" w:sz="0" w:space="0" w:color="auto"/>
                    <w:bottom w:val="none" w:sz="0" w:space="0" w:color="auto"/>
                    <w:right w:val="none" w:sz="0" w:space="0" w:color="auto"/>
                  </w:divBdr>
                  <w:divsChild>
                    <w:div w:id="760181610">
                      <w:marLeft w:val="0"/>
                      <w:marRight w:val="0"/>
                      <w:marTop w:val="0"/>
                      <w:marBottom w:val="0"/>
                      <w:divBdr>
                        <w:top w:val="none" w:sz="0" w:space="0" w:color="auto"/>
                        <w:left w:val="none" w:sz="0" w:space="0" w:color="auto"/>
                        <w:bottom w:val="none" w:sz="0" w:space="0" w:color="auto"/>
                        <w:right w:val="none" w:sz="0" w:space="0" w:color="auto"/>
                      </w:divBdr>
                    </w:div>
                    <w:div w:id="1441989099">
                      <w:marLeft w:val="0"/>
                      <w:marRight w:val="0"/>
                      <w:marTop w:val="0"/>
                      <w:marBottom w:val="0"/>
                      <w:divBdr>
                        <w:top w:val="none" w:sz="0" w:space="0" w:color="auto"/>
                        <w:left w:val="none" w:sz="0" w:space="0" w:color="auto"/>
                        <w:bottom w:val="none" w:sz="0" w:space="0" w:color="auto"/>
                        <w:right w:val="none" w:sz="0" w:space="0" w:color="auto"/>
                      </w:divBdr>
                    </w:div>
                  </w:divsChild>
                </w:div>
                <w:div w:id="415592126">
                  <w:marLeft w:val="0"/>
                  <w:marRight w:val="0"/>
                  <w:marTop w:val="0"/>
                  <w:marBottom w:val="0"/>
                  <w:divBdr>
                    <w:top w:val="none" w:sz="0" w:space="0" w:color="auto"/>
                    <w:left w:val="none" w:sz="0" w:space="0" w:color="auto"/>
                    <w:bottom w:val="none" w:sz="0" w:space="0" w:color="auto"/>
                    <w:right w:val="none" w:sz="0" w:space="0" w:color="auto"/>
                  </w:divBdr>
                  <w:divsChild>
                    <w:div w:id="1051341328">
                      <w:marLeft w:val="0"/>
                      <w:marRight w:val="0"/>
                      <w:marTop w:val="0"/>
                      <w:marBottom w:val="0"/>
                      <w:divBdr>
                        <w:top w:val="none" w:sz="0" w:space="0" w:color="auto"/>
                        <w:left w:val="none" w:sz="0" w:space="0" w:color="auto"/>
                        <w:bottom w:val="none" w:sz="0" w:space="0" w:color="auto"/>
                        <w:right w:val="none" w:sz="0" w:space="0" w:color="auto"/>
                      </w:divBdr>
                    </w:div>
                  </w:divsChild>
                </w:div>
                <w:div w:id="418136989">
                  <w:marLeft w:val="0"/>
                  <w:marRight w:val="0"/>
                  <w:marTop w:val="0"/>
                  <w:marBottom w:val="0"/>
                  <w:divBdr>
                    <w:top w:val="none" w:sz="0" w:space="0" w:color="auto"/>
                    <w:left w:val="none" w:sz="0" w:space="0" w:color="auto"/>
                    <w:bottom w:val="none" w:sz="0" w:space="0" w:color="auto"/>
                    <w:right w:val="none" w:sz="0" w:space="0" w:color="auto"/>
                  </w:divBdr>
                  <w:divsChild>
                    <w:div w:id="987245762">
                      <w:marLeft w:val="0"/>
                      <w:marRight w:val="0"/>
                      <w:marTop w:val="0"/>
                      <w:marBottom w:val="0"/>
                      <w:divBdr>
                        <w:top w:val="none" w:sz="0" w:space="0" w:color="auto"/>
                        <w:left w:val="none" w:sz="0" w:space="0" w:color="auto"/>
                        <w:bottom w:val="none" w:sz="0" w:space="0" w:color="auto"/>
                        <w:right w:val="none" w:sz="0" w:space="0" w:color="auto"/>
                      </w:divBdr>
                    </w:div>
                  </w:divsChild>
                </w:div>
                <w:div w:id="424495392">
                  <w:marLeft w:val="0"/>
                  <w:marRight w:val="0"/>
                  <w:marTop w:val="0"/>
                  <w:marBottom w:val="0"/>
                  <w:divBdr>
                    <w:top w:val="none" w:sz="0" w:space="0" w:color="auto"/>
                    <w:left w:val="none" w:sz="0" w:space="0" w:color="auto"/>
                    <w:bottom w:val="none" w:sz="0" w:space="0" w:color="auto"/>
                    <w:right w:val="none" w:sz="0" w:space="0" w:color="auto"/>
                  </w:divBdr>
                  <w:divsChild>
                    <w:div w:id="461309910">
                      <w:marLeft w:val="0"/>
                      <w:marRight w:val="0"/>
                      <w:marTop w:val="0"/>
                      <w:marBottom w:val="0"/>
                      <w:divBdr>
                        <w:top w:val="none" w:sz="0" w:space="0" w:color="auto"/>
                        <w:left w:val="none" w:sz="0" w:space="0" w:color="auto"/>
                        <w:bottom w:val="none" w:sz="0" w:space="0" w:color="auto"/>
                        <w:right w:val="none" w:sz="0" w:space="0" w:color="auto"/>
                      </w:divBdr>
                    </w:div>
                  </w:divsChild>
                </w:div>
                <w:div w:id="431364826">
                  <w:marLeft w:val="0"/>
                  <w:marRight w:val="0"/>
                  <w:marTop w:val="0"/>
                  <w:marBottom w:val="0"/>
                  <w:divBdr>
                    <w:top w:val="none" w:sz="0" w:space="0" w:color="auto"/>
                    <w:left w:val="none" w:sz="0" w:space="0" w:color="auto"/>
                    <w:bottom w:val="none" w:sz="0" w:space="0" w:color="auto"/>
                    <w:right w:val="none" w:sz="0" w:space="0" w:color="auto"/>
                  </w:divBdr>
                  <w:divsChild>
                    <w:div w:id="1940722420">
                      <w:marLeft w:val="0"/>
                      <w:marRight w:val="0"/>
                      <w:marTop w:val="0"/>
                      <w:marBottom w:val="0"/>
                      <w:divBdr>
                        <w:top w:val="none" w:sz="0" w:space="0" w:color="auto"/>
                        <w:left w:val="none" w:sz="0" w:space="0" w:color="auto"/>
                        <w:bottom w:val="none" w:sz="0" w:space="0" w:color="auto"/>
                        <w:right w:val="none" w:sz="0" w:space="0" w:color="auto"/>
                      </w:divBdr>
                    </w:div>
                  </w:divsChild>
                </w:div>
                <w:div w:id="452986434">
                  <w:marLeft w:val="0"/>
                  <w:marRight w:val="0"/>
                  <w:marTop w:val="0"/>
                  <w:marBottom w:val="0"/>
                  <w:divBdr>
                    <w:top w:val="none" w:sz="0" w:space="0" w:color="auto"/>
                    <w:left w:val="none" w:sz="0" w:space="0" w:color="auto"/>
                    <w:bottom w:val="none" w:sz="0" w:space="0" w:color="auto"/>
                    <w:right w:val="none" w:sz="0" w:space="0" w:color="auto"/>
                  </w:divBdr>
                  <w:divsChild>
                    <w:div w:id="611784589">
                      <w:marLeft w:val="0"/>
                      <w:marRight w:val="0"/>
                      <w:marTop w:val="0"/>
                      <w:marBottom w:val="0"/>
                      <w:divBdr>
                        <w:top w:val="none" w:sz="0" w:space="0" w:color="auto"/>
                        <w:left w:val="none" w:sz="0" w:space="0" w:color="auto"/>
                        <w:bottom w:val="none" w:sz="0" w:space="0" w:color="auto"/>
                        <w:right w:val="none" w:sz="0" w:space="0" w:color="auto"/>
                      </w:divBdr>
                    </w:div>
                  </w:divsChild>
                </w:div>
                <w:div w:id="473837494">
                  <w:marLeft w:val="0"/>
                  <w:marRight w:val="0"/>
                  <w:marTop w:val="0"/>
                  <w:marBottom w:val="0"/>
                  <w:divBdr>
                    <w:top w:val="none" w:sz="0" w:space="0" w:color="auto"/>
                    <w:left w:val="none" w:sz="0" w:space="0" w:color="auto"/>
                    <w:bottom w:val="none" w:sz="0" w:space="0" w:color="auto"/>
                    <w:right w:val="none" w:sz="0" w:space="0" w:color="auto"/>
                  </w:divBdr>
                  <w:divsChild>
                    <w:div w:id="285546942">
                      <w:marLeft w:val="0"/>
                      <w:marRight w:val="0"/>
                      <w:marTop w:val="0"/>
                      <w:marBottom w:val="0"/>
                      <w:divBdr>
                        <w:top w:val="none" w:sz="0" w:space="0" w:color="auto"/>
                        <w:left w:val="none" w:sz="0" w:space="0" w:color="auto"/>
                        <w:bottom w:val="none" w:sz="0" w:space="0" w:color="auto"/>
                        <w:right w:val="none" w:sz="0" w:space="0" w:color="auto"/>
                      </w:divBdr>
                    </w:div>
                  </w:divsChild>
                </w:div>
                <w:div w:id="548221871">
                  <w:marLeft w:val="0"/>
                  <w:marRight w:val="0"/>
                  <w:marTop w:val="0"/>
                  <w:marBottom w:val="0"/>
                  <w:divBdr>
                    <w:top w:val="none" w:sz="0" w:space="0" w:color="auto"/>
                    <w:left w:val="none" w:sz="0" w:space="0" w:color="auto"/>
                    <w:bottom w:val="none" w:sz="0" w:space="0" w:color="auto"/>
                    <w:right w:val="none" w:sz="0" w:space="0" w:color="auto"/>
                  </w:divBdr>
                  <w:divsChild>
                    <w:div w:id="930699642">
                      <w:marLeft w:val="0"/>
                      <w:marRight w:val="0"/>
                      <w:marTop w:val="0"/>
                      <w:marBottom w:val="0"/>
                      <w:divBdr>
                        <w:top w:val="none" w:sz="0" w:space="0" w:color="auto"/>
                        <w:left w:val="none" w:sz="0" w:space="0" w:color="auto"/>
                        <w:bottom w:val="none" w:sz="0" w:space="0" w:color="auto"/>
                        <w:right w:val="none" w:sz="0" w:space="0" w:color="auto"/>
                      </w:divBdr>
                    </w:div>
                    <w:div w:id="1196231768">
                      <w:marLeft w:val="0"/>
                      <w:marRight w:val="0"/>
                      <w:marTop w:val="0"/>
                      <w:marBottom w:val="0"/>
                      <w:divBdr>
                        <w:top w:val="none" w:sz="0" w:space="0" w:color="auto"/>
                        <w:left w:val="none" w:sz="0" w:space="0" w:color="auto"/>
                        <w:bottom w:val="none" w:sz="0" w:space="0" w:color="auto"/>
                        <w:right w:val="none" w:sz="0" w:space="0" w:color="auto"/>
                      </w:divBdr>
                    </w:div>
                  </w:divsChild>
                </w:div>
                <w:div w:id="602566590">
                  <w:marLeft w:val="0"/>
                  <w:marRight w:val="0"/>
                  <w:marTop w:val="0"/>
                  <w:marBottom w:val="0"/>
                  <w:divBdr>
                    <w:top w:val="none" w:sz="0" w:space="0" w:color="auto"/>
                    <w:left w:val="none" w:sz="0" w:space="0" w:color="auto"/>
                    <w:bottom w:val="none" w:sz="0" w:space="0" w:color="auto"/>
                    <w:right w:val="none" w:sz="0" w:space="0" w:color="auto"/>
                  </w:divBdr>
                  <w:divsChild>
                    <w:div w:id="845555002">
                      <w:marLeft w:val="0"/>
                      <w:marRight w:val="0"/>
                      <w:marTop w:val="0"/>
                      <w:marBottom w:val="0"/>
                      <w:divBdr>
                        <w:top w:val="none" w:sz="0" w:space="0" w:color="auto"/>
                        <w:left w:val="none" w:sz="0" w:space="0" w:color="auto"/>
                        <w:bottom w:val="none" w:sz="0" w:space="0" w:color="auto"/>
                        <w:right w:val="none" w:sz="0" w:space="0" w:color="auto"/>
                      </w:divBdr>
                    </w:div>
                  </w:divsChild>
                </w:div>
                <w:div w:id="665942305">
                  <w:marLeft w:val="0"/>
                  <w:marRight w:val="0"/>
                  <w:marTop w:val="0"/>
                  <w:marBottom w:val="0"/>
                  <w:divBdr>
                    <w:top w:val="none" w:sz="0" w:space="0" w:color="auto"/>
                    <w:left w:val="none" w:sz="0" w:space="0" w:color="auto"/>
                    <w:bottom w:val="none" w:sz="0" w:space="0" w:color="auto"/>
                    <w:right w:val="none" w:sz="0" w:space="0" w:color="auto"/>
                  </w:divBdr>
                  <w:divsChild>
                    <w:div w:id="750273068">
                      <w:marLeft w:val="0"/>
                      <w:marRight w:val="0"/>
                      <w:marTop w:val="0"/>
                      <w:marBottom w:val="0"/>
                      <w:divBdr>
                        <w:top w:val="none" w:sz="0" w:space="0" w:color="auto"/>
                        <w:left w:val="none" w:sz="0" w:space="0" w:color="auto"/>
                        <w:bottom w:val="none" w:sz="0" w:space="0" w:color="auto"/>
                        <w:right w:val="none" w:sz="0" w:space="0" w:color="auto"/>
                      </w:divBdr>
                    </w:div>
                  </w:divsChild>
                </w:div>
                <w:div w:id="690959545">
                  <w:marLeft w:val="0"/>
                  <w:marRight w:val="0"/>
                  <w:marTop w:val="0"/>
                  <w:marBottom w:val="0"/>
                  <w:divBdr>
                    <w:top w:val="none" w:sz="0" w:space="0" w:color="auto"/>
                    <w:left w:val="none" w:sz="0" w:space="0" w:color="auto"/>
                    <w:bottom w:val="none" w:sz="0" w:space="0" w:color="auto"/>
                    <w:right w:val="none" w:sz="0" w:space="0" w:color="auto"/>
                  </w:divBdr>
                  <w:divsChild>
                    <w:div w:id="1975208713">
                      <w:marLeft w:val="0"/>
                      <w:marRight w:val="0"/>
                      <w:marTop w:val="0"/>
                      <w:marBottom w:val="0"/>
                      <w:divBdr>
                        <w:top w:val="none" w:sz="0" w:space="0" w:color="auto"/>
                        <w:left w:val="none" w:sz="0" w:space="0" w:color="auto"/>
                        <w:bottom w:val="none" w:sz="0" w:space="0" w:color="auto"/>
                        <w:right w:val="none" w:sz="0" w:space="0" w:color="auto"/>
                      </w:divBdr>
                    </w:div>
                  </w:divsChild>
                </w:div>
                <w:div w:id="698046742">
                  <w:marLeft w:val="0"/>
                  <w:marRight w:val="0"/>
                  <w:marTop w:val="0"/>
                  <w:marBottom w:val="0"/>
                  <w:divBdr>
                    <w:top w:val="none" w:sz="0" w:space="0" w:color="auto"/>
                    <w:left w:val="none" w:sz="0" w:space="0" w:color="auto"/>
                    <w:bottom w:val="none" w:sz="0" w:space="0" w:color="auto"/>
                    <w:right w:val="none" w:sz="0" w:space="0" w:color="auto"/>
                  </w:divBdr>
                  <w:divsChild>
                    <w:div w:id="277420562">
                      <w:marLeft w:val="0"/>
                      <w:marRight w:val="0"/>
                      <w:marTop w:val="0"/>
                      <w:marBottom w:val="0"/>
                      <w:divBdr>
                        <w:top w:val="none" w:sz="0" w:space="0" w:color="auto"/>
                        <w:left w:val="none" w:sz="0" w:space="0" w:color="auto"/>
                        <w:bottom w:val="none" w:sz="0" w:space="0" w:color="auto"/>
                        <w:right w:val="none" w:sz="0" w:space="0" w:color="auto"/>
                      </w:divBdr>
                    </w:div>
                  </w:divsChild>
                </w:div>
                <w:div w:id="704868221">
                  <w:marLeft w:val="0"/>
                  <w:marRight w:val="0"/>
                  <w:marTop w:val="0"/>
                  <w:marBottom w:val="0"/>
                  <w:divBdr>
                    <w:top w:val="none" w:sz="0" w:space="0" w:color="auto"/>
                    <w:left w:val="none" w:sz="0" w:space="0" w:color="auto"/>
                    <w:bottom w:val="none" w:sz="0" w:space="0" w:color="auto"/>
                    <w:right w:val="none" w:sz="0" w:space="0" w:color="auto"/>
                  </w:divBdr>
                  <w:divsChild>
                    <w:div w:id="1515075165">
                      <w:marLeft w:val="0"/>
                      <w:marRight w:val="0"/>
                      <w:marTop w:val="0"/>
                      <w:marBottom w:val="0"/>
                      <w:divBdr>
                        <w:top w:val="none" w:sz="0" w:space="0" w:color="auto"/>
                        <w:left w:val="none" w:sz="0" w:space="0" w:color="auto"/>
                        <w:bottom w:val="none" w:sz="0" w:space="0" w:color="auto"/>
                        <w:right w:val="none" w:sz="0" w:space="0" w:color="auto"/>
                      </w:divBdr>
                    </w:div>
                  </w:divsChild>
                </w:div>
                <w:div w:id="778455139">
                  <w:marLeft w:val="0"/>
                  <w:marRight w:val="0"/>
                  <w:marTop w:val="0"/>
                  <w:marBottom w:val="0"/>
                  <w:divBdr>
                    <w:top w:val="none" w:sz="0" w:space="0" w:color="auto"/>
                    <w:left w:val="none" w:sz="0" w:space="0" w:color="auto"/>
                    <w:bottom w:val="none" w:sz="0" w:space="0" w:color="auto"/>
                    <w:right w:val="none" w:sz="0" w:space="0" w:color="auto"/>
                  </w:divBdr>
                  <w:divsChild>
                    <w:div w:id="193885136">
                      <w:marLeft w:val="0"/>
                      <w:marRight w:val="0"/>
                      <w:marTop w:val="0"/>
                      <w:marBottom w:val="0"/>
                      <w:divBdr>
                        <w:top w:val="none" w:sz="0" w:space="0" w:color="auto"/>
                        <w:left w:val="none" w:sz="0" w:space="0" w:color="auto"/>
                        <w:bottom w:val="none" w:sz="0" w:space="0" w:color="auto"/>
                        <w:right w:val="none" w:sz="0" w:space="0" w:color="auto"/>
                      </w:divBdr>
                    </w:div>
                    <w:div w:id="1958102408">
                      <w:marLeft w:val="0"/>
                      <w:marRight w:val="0"/>
                      <w:marTop w:val="0"/>
                      <w:marBottom w:val="0"/>
                      <w:divBdr>
                        <w:top w:val="none" w:sz="0" w:space="0" w:color="auto"/>
                        <w:left w:val="none" w:sz="0" w:space="0" w:color="auto"/>
                        <w:bottom w:val="none" w:sz="0" w:space="0" w:color="auto"/>
                        <w:right w:val="none" w:sz="0" w:space="0" w:color="auto"/>
                      </w:divBdr>
                    </w:div>
                  </w:divsChild>
                </w:div>
                <w:div w:id="795871518">
                  <w:marLeft w:val="0"/>
                  <w:marRight w:val="0"/>
                  <w:marTop w:val="0"/>
                  <w:marBottom w:val="0"/>
                  <w:divBdr>
                    <w:top w:val="none" w:sz="0" w:space="0" w:color="auto"/>
                    <w:left w:val="none" w:sz="0" w:space="0" w:color="auto"/>
                    <w:bottom w:val="none" w:sz="0" w:space="0" w:color="auto"/>
                    <w:right w:val="none" w:sz="0" w:space="0" w:color="auto"/>
                  </w:divBdr>
                  <w:divsChild>
                    <w:div w:id="202328202">
                      <w:marLeft w:val="0"/>
                      <w:marRight w:val="0"/>
                      <w:marTop w:val="0"/>
                      <w:marBottom w:val="0"/>
                      <w:divBdr>
                        <w:top w:val="none" w:sz="0" w:space="0" w:color="auto"/>
                        <w:left w:val="none" w:sz="0" w:space="0" w:color="auto"/>
                        <w:bottom w:val="none" w:sz="0" w:space="0" w:color="auto"/>
                        <w:right w:val="none" w:sz="0" w:space="0" w:color="auto"/>
                      </w:divBdr>
                    </w:div>
                    <w:div w:id="1685471481">
                      <w:marLeft w:val="0"/>
                      <w:marRight w:val="0"/>
                      <w:marTop w:val="0"/>
                      <w:marBottom w:val="0"/>
                      <w:divBdr>
                        <w:top w:val="none" w:sz="0" w:space="0" w:color="auto"/>
                        <w:left w:val="none" w:sz="0" w:space="0" w:color="auto"/>
                        <w:bottom w:val="none" w:sz="0" w:space="0" w:color="auto"/>
                        <w:right w:val="none" w:sz="0" w:space="0" w:color="auto"/>
                      </w:divBdr>
                    </w:div>
                  </w:divsChild>
                </w:div>
                <w:div w:id="856845838">
                  <w:marLeft w:val="0"/>
                  <w:marRight w:val="0"/>
                  <w:marTop w:val="0"/>
                  <w:marBottom w:val="0"/>
                  <w:divBdr>
                    <w:top w:val="none" w:sz="0" w:space="0" w:color="auto"/>
                    <w:left w:val="none" w:sz="0" w:space="0" w:color="auto"/>
                    <w:bottom w:val="none" w:sz="0" w:space="0" w:color="auto"/>
                    <w:right w:val="none" w:sz="0" w:space="0" w:color="auto"/>
                  </w:divBdr>
                  <w:divsChild>
                    <w:div w:id="1793133440">
                      <w:marLeft w:val="0"/>
                      <w:marRight w:val="0"/>
                      <w:marTop w:val="0"/>
                      <w:marBottom w:val="0"/>
                      <w:divBdr>
                        <w:top w:val="none" w:sz="0" w:space="0" w:color="auto"/>
                        <w:left w:val="none" w:sz="0" w:space="0" w:color="auto"/>
                        <w:bottom w:val="none" w:sz="0" w:space="0" w:color="auto"/>
                        <w:right w:val="none" w:sz="0" w:space="0" w:color="auto"/>
                      </w:divBdr>
                    </w:div>
                  </w:divsChild>
                </w:div>
                <w:div w:id="857111930">
                  <w:marLeft w:val="0"/>
                  <w:marRight w:val="0"/>
                  <w:marTop w:val="0"/>
                  <w:marBottom w:val="0"/>
                  <w:divBdr>
                    <w:top w:val="none" w:sz="0" w:space="0" w:color="auto"/>
                    <w:left w:val="none" w:sz="0" w:space="0" w:color="auto"/>
                    <w:bottom w:val="none" w:sz="0" w:space="0" w:color="auto"/>
                    <w:right w:val="none" w:sz="0" w:space="0" w:color="auto"/>
                  </w:divBdr>
                  <w:divsChild>
                    <w:div w:id="513686837">
                      <w:marLeft w:val="0"/>
                      <w:marRight w:val="0"/>
                      <w:marTop w:val="0"/>
                      <w:marBottom w:val="0"/>
                      <w:divBdr>
                        <w:top w:val="none" w:sz="0" w:space="0" w:color="auto"/>
                        <w:left w:val="none" w:sz="0" w:space="0" w:color="auto"/>
                        <w:bottom w:val="none" w:sz="0" w:space="0" w:color="auto"/>
                        <w:right w:val="none" w:sz="0" w:space="0" w:color="auto"/>
                      </w:divBdr>
                    </w:div>
                  </w:divsChild>
                </w:div>
                <w:div w:id="865219318">
                  <w:marLeft w:val="0"/>
                  <w:marRight w:val="0"/>
                  <w:marTop w:val="0"/>
                  <w:marBottom w:val="0"/>
                  <w:divBdr>
                    <w:top w:val="none" w:sz="0" w:space="0" w:color="auto"/>
                    <w:left w:val="none" w:sz="0" w:space="0" w:color="auto"/>
                    <w:bottom w:val="none" w:sz="0" w:space="0" w:color="auto"/>
                    <w:right w:val="none" w:sz="0" w:space="0" w:color="auto"/>
                  </w:divBdr>
                  <w:divsChild>
                    <w:div w:id="2030719673">
                      <w:marLeft w:val="0"/>
                      <w:marRight w:val="0"/>
                      <w:marTop w:val="0"/>
                      <w:marBottom w:val="0"/>
                      <w:divBdr>
                        <w:top w:val="none" w:sz="0" w:space="0" w:color="auto"/>
                        <w:left w:val="none" w:sz="0" w:space="0" w:color="auto"/>
                        <w:bottom w:val="none" w:sz="0" w:space="0" w:color="auto"/>
                        <w:right w:val="none" w:sz="0" w:space="0" w:color="auto"/>
                      </w:divBdr>
                    </w:div>
                  </w:divsChild>
                </w:div>
                <w:div w:id="925724518">
                  <w:marLeft w:val="0"/>
                  <w:marRight w:val="0"/>
                  <w:marTop w:val="0"/>
                  <w:marBottom w:val="0"/>
                  <w:divBdr>
                    <w:top w:val="none" w:sz="0" w:space="0" w:color="auto"/>
                    <w:left w:val="none" w:sz="0" w:space="0" w:color="auto"/>
                    <w:bottom w:val="none" w:sz="0" w:space="0" w:color="auto"/>
                    <w:right w:val="none" w:sz="0" w:space="0" w:color="auto"/>
                  </w:divBdr>
                  <w:divsChild>
                    <w:div w:id="202981152">
                      <w:marLeft w:val="0"/>
                      <w:marRight w:val="0"/>
                      <w:marTop w:val="0"/>
                      <w:marBottom w:val="0"/>
                      <w:divBdr>
                        <w:top w:val="none" w:sz="0" w:space="0" w:color="auto"/>
                        <w:left w:val="none" w:sz="0" w:space="0" w:color="auto"/>
                        <w:bottom w:val="none" w:sz="0" w:space="0" w:color="auto"/>
                        <w:right w:val="none" w:sz="0" w:space="0" w:color="auto"/>
                      </w:divBdr>
                    </w:div>
                  </w:divsChild>
                </w:div>
                <w:div w:id="948968974">
                  <w:marLeft w:val="0"/>
                  <w:marRight w:val="0"/>
                  <w:marTop w:val="0"/>
                  <w:marBottom w:val="0"/>
                  <w:divBdr>
                    <w:top w:val="none" w:sz="0" w:space="0" w:color="auto"/>
                    <w:left w:val="none" w:sz="0" w:space="0" w:color="auto"/>
                    <w:bottom w:val="none" w:sz="0" w:space="0" w:color="auto"/>
                    <w:right w:val="none" w:sz="0" w:space="0" w:color="auto"/>
                  </w:divBdr>
                  <w:divsChild>
                    <w:div w:id="1756432699">
                      <w:marLeft w:val="0"/>
                      <w:marRight w:val="0"/>
                      <w:marTop w:val="0"/>
                      <w:marBottom w:val="0"/>
                      <w:divBdr>
                        <w:top w:val="none" w:sz="0" w:space="0" w:color="auto"/>
                        <w:left w:val="none" w:sz="0" w:space="0" w:color="auto"/>
                        <w:bottom w:val="none" w:sz="0" w:space="0" w:color="auto"/>
                        <w:right w:val="none" w:sz="0" w:space="0" w:color="auto"/>
                      </w:divBdr>
                    </w:div>
                  </w:divsChild>
                </w:div>
                <w:div w:id="950630121">
                  <w:marLeft w:val="0"/>
                  <w:marRight w:val="0"/>
                  <w:marTop w:val="0"/>
                  <w:marBottom w:val="0"/>
                  <w:divBdr>
                    <w:top w:val="none" w:sz="0" w:space="0" w:color="auto"/>
                    <w:left w:val="none" w:sz="0" w:space="0" w:color="auto"/>
                    <w:bottom w:val="none" w:sz="0" w:space="0" w:color="auto"/>
                    <w:right w:val="none" w:sz="0" w:space="0" w:color="auto"/>
                  </w:divBdr>
                  <w:divsChild>
                    <w:div w:id="1478573218">
                      <w:marLeft w:val="0"/>
                      <w:marRight w:val="0"/>
                      <w:marTop w:val="0"/>
                      <w:marBottom w:val="0"/>
                      <w:divBdr>
                        <w:top w:val="none" w:sz="0" w:space="0" w:color="auto"/>
                        <w:left w:val="none" w:sz="0" w:space="0" w:color="auto"/>
                        <w:bottom w:val="none" w:sz="0" w:space="0" w:color="auto"/>
                        <w:right w:val="none" w:sz="0" w:space="0" w:color="auto"/>
                      </w:divBdr>
                    </w:div>
                  </w:divsChild>
                </w:div>
                <w:div w:id="965235147">
                  <w:marLeft w:val="0"/>
                  <w:marRight w:val="0"/>
                  <w:marTop w:val="0"/>
                  <w:marBottom w:val="0"/>
                  <w:divBdr>
                    <w:top w:val="none" w:sz="0" w:space="0" w:color="auto"/>
                    <w:left w:val="none" w:sz="0" w:space="0" w:color="auto"/>
                    <w:bottom w:val="none" w:sz="0" w:space="0" w:color="auto"/>
                    <w:right w:val="none" w:sz="0" w:space="0" w:color="auto"/>
                  </w:divBdr>
                  <w:divsChild>
                    <w:div w:id="1041636896">
                      <w:marLeft w:val="0"/>
                      <w:marRight w:val="0"/>
                      <w:marTop w:val="0"/>
                      <w:marBottom w:val="0"/>
                      <w:divBdr>
                        <w:top w:val="none" w:sz="0" w:space="0" w:color="auto"/>
                        <w:left w:val="none" w:sz="0" w:space="0" w:color="auto"/>
                        <w:bottom w:val="none" w:sz="0" w:space="0" w:color="auto"/>
                        <w:right w:val="none" w:sz="0" w:space="0" w:color="auto"/>
                      </w:divBdr>
                    </w:div>
                  </w:divsChild>
                </w:div>
                <w:div w:id="1015041318">
                  <w:marLeft w:val="0"/>
                  <w:marRight w:val="0"/>
                  <w:marTop w:val="0"/>
                  <w:marBottom w:val="0"/>
                  <w:divBdr>
                    <w:top w:val="none" w:sz="0" w:space="0" w:color="auto"/>
                    <w:left w:val="none" w:sz="0" w:space="0" w:color="auto"/>
                    <w:bottom w:val="none" w:sz="0" w:space="0" w:color="auto"/>
                    <w:right w:val="none" w:sz="0" w:space="0" w:color="auto"/>
                  </w:divBdr>
                  <w:divsChild>
                    <w:div w:id="106700413">
                      <w:marLeft w:val="0"/>
                      <w:marRight w:val="0"/>
                      <w:marTop w:val="0"/>
                      <w:marBottom w:val="0"/>
                      <w:divBdr>
                        <w:top w:val="none" w:sz="0" w:space="0" w:color="auto"/>
                        <w:left w:val="none" w:sz="0" w:space="0" w:color="auto"/>
                        <w:bottom w:val="none" w:sz="0" w:space="0" w:color="auto"/>
                        <w:right w:val="none" w:sz="0" w:space="0" w:color="auto"/>
                      </w:divBdr>
                    </w:div>
                  </w:divsChild>
                </w:div>
                <w:div w:id="1043674896">
                  <w:marLeft w:val="0"/>
                  <w:marRight w:val="0"/>
                  <w:marTop w:val="0"/>
                  <w:marBottom w:val="0"/>
                  <w:divBdr>
                    <w:top w:val="none" w:sz="0" w:space="0" w:color="auto"/>
                    <w:left w:val="none" w:sz="0" w:space="0" w:color="auto"/>
                    <w:bottom w:val="none" w:sz="0" w:space="0" w:color="auto"/>
                    <w:right w:val="none" w:sz="0" w:space="0" w:color="auto"/>
                  </w:divBdr>
                  <w:divsChild>
                    <w:div w:id="1289899058">
                      <w:marLeft w:val="0"/>
                      <w:marRight w:val="0"/>
                      <w:marTop w:val="0"/>
                      <w:marBottom w:val="0"/>
                      <w:divBdr>
                        <w:top w:val="none" w:sz="0" w:space="0" w:color="auto"/>
                        <w:left w:val="none" w:sz="0" w:space="0" w:color="auto"/>
                        <w:bottom w:val="none" w:sz="0" w:space="0" w:color="auto"/>
                        <w:right w:val="none" w:sz="0" w:space="0" w:color="auto"/>
                      </w:divBdr>
                    </w:div>
                  </w:divsChild>
                </w:div>
                <w:div w:id="1069310227">
                  <w:marLeft w:val="0"/>
                  <w:marRight w:val="0"/>
                  <w:marTop w:val="0"/>
                  <w:marBottom w:val="0"/>
                  <w:divBdr>
                    <w:top w:val="none" w:sz="0" w:space="0" w:color="auto"/>
                    <w:left w:val="none" w:sz="0" w:space="0" w:color="auto"/>
                    <w:bottom w:val="none" w:sz="0" w:space="0" w:color="auto"/>
                    <w:right w:val="none" w:sz="0" w:space="0" w:color="auto"/>
                  </w:divBdr>
                  <w:divsChild>
                    <w:div w:id="957639916">
                      <w:marLeft w:val="0"/>
                      <w:marRight w:val="0"/>
                      <w:marTop w:val="0"/>
                      <w:marBottom w:val="0"/>
                      <w:divBdr>
                        <w:top w:val="none" w:sz="0" w:space="0" w:color="auto"/>
                        <w:left w:val="none" w:sz="0" w:space="0" w:color="auto"/>
                        <w:bottom w:val="none" w:sz="0" w:space="0" w:color="auto"/>
                        <w:right w:val="none" w:sz="0" w:space="0" w:color="auto"/>
                      </w:divBdr>
                    </w:div>
                  </w:divsChild>
                </w:div>
                <w:div w:id="1075324950">
                  <w:marLeft w:val="0"/>
                  <w:marRight w:val="0"/>
                  <w:marTop w:val="0"/>
                  <w:marBottom w:val="0"/>
                  <w:divBdr>
                    <w:top w:val="none" w:sz="0" w:space="0" w:color="auto"/>
                    <w:left w:val="none" w:sz="0" w:space="0" w:color="auto"/>
                    <w:bottom w:val="none" w:sz="0" w:space="0" w:color="auto"/>
                    <w:right w:val="none" w:sz="0" w:space="0" w:color="auto"/>
                  </w:divBdr>
                  <w:divsChild>
                    <w:div w:id="2052656257">
                      <w:marLeft w:val="0"/>
                      <w:marRight w:val="0"/>
                      <w:marTop w:val="0"/>
                      <w:marBottom w:val="0"/>
                      <w:divBdr>
                        <w:top w:val="none" w:sz="0" w:space="0" w:color="auto"/>
                        <w:left w:val="none" w:sz="0" w:space="0" w:color="auto"/>
                        <w:bottom w:val="none" w:sz="0" w:space="0" w:color="auto"/>
                        <w:right w:val="none" w:sz="0" w:space="0" w:color="auto"/>
                      </w:divBdr>
                    </w:div>
                  </w:divsChild>
                </w:div>
                <w:div w:id="1091703829">
                  <w:marLeft w:val="0"/>
                  <w:marRight w:val="0"/>
                  <w:marTop w:val="0"/>
                  <w:marBottom w:val="0"/>
                  <w:divBdr>
                    <w:top w:val="none" w:sz="0" w:space="0" w:color="auto"/>
                    <w:left w:val="none" w:sz="0" w:space="0" w:color="auto"/>
                    <w:bottom w:val="none" w:sz="0" w:space="0" w:color="auto"/>
                    <w:right w:val="none" w:sz="0" w:space="0" w:color="auto"/>
                  </w:divBdr>
                  <w:divsChild>
                    <w:div w:id="1787970143">
                      <w:marLeft w:val="0"/>
                      <w:marRight w:val="0"/>
                      <w:marTop w:val="0"/>
                      <w:marBottom w:val="0"/>
                      <w:divBdr>
                        <w:top w:val="none" w:sz="0" w:space="0" w:color="auto"/>
                        <w:left w:val="none" w:sz="0" w:space="0" w:color="auto"/>
                        <w:bottom w:val="none" w:sz="0" w:space="0" w:color="auto"/>
                        <w:right w:val="none" w:sz="0" w:space="0" w:color="auto"/>
                      </w:divBdr>
                    </w:div>
                  </w:divsChild>
                </w:div>
                <w:div w:id="1113942197">
                  <w:marLeft w:val="0"/>
                  <w:marRight w:val="0"/>
                  <w:marTop w:val="0"/>
                  <w:marBottom w:val="0"/>
                  <w:divBdr>
                    <w:top w:val="none" w:sz="0" w:space="0" w:color="auto"/>
                    <w:left w:val="none" w:sz="0" w:space="0" w:color="auto"/>
                    <w:bottom w:val="none" w:sz="0" w:space="0" w:color="auto"/>
                    <w:right w:val="none" w:sz="0" w:space="0" w:color="auto"/>
                  </w:divBdr>
                  <w:divsChild>
                    <w:div w:id="793602711">
                      <w:marLeft w:val="0"/>
                      <w:marRight w:val="0"/>
                      <w:marTop w:val="0"/>
                      <w:marBottom w:val="0"/>
                      <w:divBdr>
                        <w:top w:val="none" w:sz="0" w:space="0" w:color="auto"/>
                        <w:left w:val="none" w:sz="0" w:space="0" w:color="auto"/>
                        <w:bottom w:val="none" w:sz="0" w:space="0" w:color="auto"/>
                        <w:right w:val="none" w:sz="0" w:space="0" w:color="auto"/>
                      </w:divBdr>
                    </w:div>
                  </w:divsChild>
                </w:div>
                <w:div w:id="1119181297">
                  <w:marLeft w:val="0"/>
                  <w:marRight w:val="0"/>
                  <w:marTop w:val="0"/>
                  <w:marBottom w:val="0"/>
                  <w:divBdr>
                    <w:top w:val="none" w:sz="0" w:space="0" w:color="auto"/>
                    <w:left w:val="none" w:sz="0" w:space="0" w:color="auto"/>
                    <w:bottom w:val="none" w:sz="0" w:space="0" w:color="auto"/>
                    <w:right w:val="none" w:sz="0" w:space="0" w:color="auto"/>
                  </w:divBdr>
                  <w:divsChild>
                    <w:div w:id="265776004">
                      <w:marLeft w:val="0"/>
                      <w:marRight w:val="0"/>
                      <w:marTop w:val="0"/>
                      <w:marBottom w:val="0"/>
                      <w:divBdr>
                        <w:top w:val="none" w:sz="0" w:space="0" w:color="auto"/>
                        <w:left w:val="none" w:sz="0" w:space="0" w:color="auto"/>
                        <w:bottom w:val="none" w:sz="0" w:space="0" w:color="auto"/>
                        <w:right w:val="none" w:sz="0" w:space="0" w:color="auto"/>
                      </w:divBdr>
                    </w:div>
                  </w:divsChild>
                </w:div>
                <w:div w:id="1123114092">
                  <w:marLeft w:val="0"/>
                  <w:marRight w:val="0"/>
                  <w:marTop w:val="0"/>
                  <w:marBottom w:val="0"/>
                  <w:divBdr>
                    <w:top w:val="none" w:sz="0" w:space="0" w:color="auto"/>
                    <w:left w:val="none" w:sz="0" w:space="0" w:color="auto"/>
                    <w:bottom w:val="none" w:sz="0" w:space="0" w:color="auto"/>
                    <w:right w:val="none" w:sz="0" w:space="0" w:color="auto"/>
                  </w:divBdr>
                  <w:divsChild>
                    <w:div w:id="430006717">
                      <w:marLeft w:val="0"/>
                      <w:marRight w:val="0"/>
                      <w:marTop w:val="0"/>
                      <w:marBottom w:val="0"/>
                      <w:divBdr>
                        <w:top w:val="none" w:sz="0" w:space="0" w:color="auto"/>
                        <w:left w:val="none" w:sz="0" w:space="0" w:color="auto"/>
                        <w:bottom w:val="none" w:sz="0" w:space="0" w:color="auto"/>
                        <w:right w:val="none" w:sz="0" w:space="0" w:color="auto"/>
                      </w:divBdr>
                    </w:div>
                  </w:divsChild>
                </w:div>
                <w:div w:id="1123427570">
                  <w:marLeft w:val="0"/>
                  <w:marRight w:val="0"/>
                  <w:marTop w:val="0"/>
                  <w:marBottom w:val="0"/>
                  <w:divBdr>
                    <w:top w:val="none" w:sz="0" w:space="0" w:color="auto"/>
                    <w:left w:val="none" w:sz="0" w:space="0" w:color="auto"/>
                    <w:bottom w:val="none" w:sz="0" w:space="0" w:color="auto"/>
                    <w:right w:val="none" w:sz="0" w:space="0" w:color="auto"/>
                  </w:divBdr>
                  <w:divsChild>
                    <w:div w:id="1317683546">
                      <w:marLeft w:val="0"/>
                      <w:marRight w:val="0"/>
                      <w:marTop w:val="0"/>
                      <w:marBottom w:val="0"/>
                      <w:divBdr>
                        <w:top w:val="none" w:sz="0" w:space="0" w:color="auto"/>
                        <w:left w:val="none" w:sz="0" w:space="0" w:color="auto"/>
                        <w:bottom w:val="none" w:sz="0" w:space="0" w:color="auto"/>
                        <w:right w:val="none" w:sz="0" w:space="0" w:color="auto"/>
                      </w:divBdr>
                    </w:div>
                  </w:divsChild>
                </w:div>
                <w:div w:id="1145929412">
                  <w:marLeft w:val="0"/>
                  <w:marRight w:val="0"/>
                  <w:marTop w:val="0"/>
                  <w:marBottom w:val="0"/>
                  <w:divBdr>
                    <w:top w:val="none" w:sz="0" w:space="0" w:color="auto"/>
                    <w:left w:val="none" w:sz="0" w:space="0" w:color="auto"/>
                    <w:bottom w:val="none" w:sz="0" w:space="0" w:color="auto"/>
                    <w:right w:val="none" w:sz="0" w:space="0" w:color="auto"/>
                  </w:divBdr>
                  <w:divsChild>
                    <w:div w:id="566960422">
                      <w:marLeft w:val="0"/>
                      <w:marRight w:val="0"/>
                      <w:marTop w:val="0"/>
                      <w:marBottom w:val="0"/>
                      <w:divBdr>
                        <w:top w:val="none" w:sz="0" w:space="0" w:color="auto"/>
                        <w:left w:val="none" w:sz="0" w:space="0" w:color="auto"/>
                        <w:bottom w:val="none" w:sz="0" w:space="0" w:color="auto"/>
                        <w:right w:val="none" w:sz="0" w:space="0" w:color="auto"/>
                      </w:divBdr>
                    </w:div>
                  </w:divsChild>
                </w:div>
                <w:div w:id="1164321645">
                  <w:marLeft w:val="0"/>
                  <w:marRight w:val="0"/>
                  <w:marTop w:val="0"/>
                  <w:marBottom w:val="0"/>
                  <w:divBdr>
                    <w:top w:val="none" w:sz="0" w:space="0" w:color="auto"/>
                    <w:left w:val="none" w:sz="0" w:space="0" w:color="auto"/>
                    <w:bottom w:val="none" w:sz="0" w:space="0" w:color="auto"/>
                    <w:right w:val="none" w:sz="0" w:space="0" w:color="auto"/>
                  </w:divBdr>
                  <w:divsChild>
                    <w:div w:id="1390034740">
                      <w:marLeft w:val="0"/>
                      <w:marRight w:val="0"/>
                      <w:marTop w:val="0"/>
                      <w:marBottom w:val="0"/>
                      <w:divBdr>
                        <w:top w:val="none" w:sz="0" w:space="0" w:color="auto"/>
                        <w:left w:val="none" w:sz="0" w:space="0" w:color="auto"/>
                        <w:bottom w:val="none" w:sz="0" w:space="0" w:color="auto"/>
                        <w:right w:val="none" w:sz="0" w:space="0" w:color="auto"/>
                      </w:divBdr>
                    </w:div>
                  </w:divsChild>
                </w:div>
                <w:div w:id="1168323883">
                  <w:marLeft w:val="0"/>
                  <w:marRight w:val="0"/>
                  <w:marTop w:val="0"/>
                  <w:marBottom w:val="0"/>
                  <w:divBdr>
                    <w:top w:val="none" w:sz="0" w:space="0" w:color="auto"/>
                    <w:left w:val="none" w:sz="0" w:space="0" w:color="auto"/>
                    <w:bottom w:val="none" w:sz="0" w:space="0" w:color="auto"/>
                    <w:right w:val="none" w:sz="0" w:space="0" w:color="auto"/>
                  </w:divBdr>
                  <w:divsChild>
                    <w:div w:id="970942126">
                      <w:marLeft w:val="0"/>
                      <w:marRight w:val="0"/>
                      <w:marTop w:val="0"/>
                      <w:marBottom w:val="0"/>
                      <w:divBdr>
                        <w:top w:val="none" w:sz="0" w:space="0" w:color="auto"/>
                        <w:left w:val="none" w:sz="0" w:space="0" w:color="auto"/>
                        <w:bottom w:val="none" w:sz="0" w:space="0" w:color="auto"/>
                        <w:right w:val="none" w:sz="0" w:space="0" w:color="auto"/>
                      </w:divBdr>
                    </w:div>
                  </w:divsChild>
                </w:div>
                <w:div w:id="1179196217">
                  <w:marLeft w:val="0"/>
                  <w:marRight w:val="0"/>
                  <w:marTop w:val="0"/>
                  <w:marBottom w:val="0"/>
                  <w:divBdr>
                    <w:top w:val="none" w:sz="0" w:space="0" w:color="auto"/>
                    <w:left w:val="none" w:sz="0" w:space="0" w:color="auto"/>
                    <w:bottom w:val="none" w:sz="0" w:space="0" w:color="auto"/>
                    <w:right w:val="none" w:sz="0" w:space="0" w:color="auto"/>
                  </w:divBdr>
                  <w:divsChild>
                    <w:div w:id="1840463528">
                      <w:marLeft w:val="0"/>
                      <w:marRight w:val="0"/>
                      <w:marTop w:val="0"/>
                      <w:marBottom w:val="0"/>
                      <w:divBdr>
                        <w:top w:val="none" w:sz="0" w:space="0" w:color="auto"/>
                        <w:left w:val="none" w:sz="0" w:space="0" w:color="auto"/>
                        <w:bottom w:val="none" w:sz="0" w:space="0" w:color="auto"/>
                        <w:right w:val="none" w:sz="0" w:space="0" w:color="auto"/>
                      </w:divBdr>
                    </w:div>
                  </w:divsChild>
                </w:div>
                <w:div w:id="1180048239">
                  <w:marLeft w:val="0"/>
                  <w:marRight w:val="0"/>
                  <w:marTop w:val="0"/>
                  <w:marBottom w:val="0"/>
                  <w:divBdr>
                    <w:top w:val="none" w:sz="0" w:space="0" w:color="auto"/>
                    <w:left w:val="none" w:sz="0" w:space="0" w:color="auto"/>
                    <w:bottom w:val="none" w:sz="0" w:space="0" w:color="auto"/>
                    <w:right w:val="none" w:sz="0" w:space="0" w:color="auto"/>
                  </w:divBdr>
                  <w:divsChild>
                    <w:div w:id="1434125658">
                      <w:marLeft w:val="0"/>
                      <w:marRight w:val="0"/>
                      <w:marTop w:val="0"/>
                      <w:marBottom w:val="0"/>
                      <w:divBdr>
                        <w:top w:val="none" w:sz="0" w:space="0" w:color="auto"/>
                        <w:left w:val="none" w:sz="0" w:space="0" w:color="auto"/>
                        <w:bottom w:val="none" w:sz="0" w:space="0" w:color="auto"/>
                        <w:right w:val="none" w:sz="0" w:space="0" w:color="auto"/>
                      </w:divBdr>
                    </w:div>
                  </w:divsChild>
                </w:div>
                <w:div w:id="1225413003">
                  <w:marLeft w:val="0"/>
                  <w:marRight w:val="0"/>
                  <w:marTop w:val="0"/>
                  <w:marBottom w:val="0"/>
                  <w:divBdr>
                    <w:top w:val="none" w:sz="0" w:space="0" w:color="auto"/>
                    <w:left w:val="none" w:sz="0" w:space="0" w:color="auto"/>
                    <w:bottom w:val="none" w:sz="0" w:space="0" w:color="auto"/>
                    <w:right w:val="none" w:sz="0" w:space="0" w:color="auto"/>
                  </w:divBdr>
                  <w:divsChild>
                    <w:div w:id="1544361610">
                      <w:marLeft w:val="0"/>
                      <w:marRight w:val="0"/>
                      <w:marTop w:val="0"/>
                      <w:marBottom w:val="0"/>
                      <w:divBdr>
                        <w:top w:val="none" w:sz="0" w:space="0" w:color="auto"/>
                        <w:left w:val="none" w:sz="0" w:space="0" w:color="auto"/>
                        <w:bottom w:val="none" w:sz="0" w:space="0" w:color="auto"/>
                        <w:right w:val="none" w:sz="0" w:space="0" w:color="auto"/>
                      </w:divBdr>
                    </w:div>
                  </w:divsChild>
                </w:div>
                <w:div w:id="1228345695">
                  <w:marLeft w:val="0"/>
                  <w:marRight w:val="0"/>
                  <w:marTop w:val="0"/>
                  <w:marBottom w:val="0"/>
                  <w:divBdr>
                    <w:top w:val="none" w:sz="0" w:space="0" w:color="auto"/>
                    <w:left w:val="none" w:sz="0" w:space="0" w:color="auto"/>
                    <w:bottom w:val="none" w:sz="0" w:space="0" w:color="auto"/>
                    <w:right w:val="none" w:sz="0" w:space="0" w:color="auto"/>
                  </w:divBdr>
                  <w:divsChild>
                    <w:div w:id="1463039055">
                      <w:marLeft w:val="0"/>
                      <w:marRight w:val="0"/>
                      <w:marTop w:val="0"/>
                      <w:marBottom w:val="0"/>
                      <w:divBdr>
                        <w:top w:val="none" w:sz="0" w:space="0" w:color="auto"/>
                        <w:left w:val="none" w:sz="0" w:space="0" w:color="auto"/>
                        <w:bottom w:val="none" w:sz="0" w:space="0" w:color="auto"/>
                        <w:right w:val="none" w:sz="0" w:space="0" w:color="auto"/>
                      </w:divBdr>
                    </w:div>
                  </w:divsChild>
                </w:div>
                <w:div w:id="1275863353">
                  <w:marLeft w:val="0"/>
                  <w:marRight w:val="0"/>
                  <w:marTop w:val="0"/>
                  <w:marBottom w:val="0"/>
                  <w:divBdr>
                    <w:top w:val="none" w:sz="0" w:space="0" w:color="auto"/>
                    <w:left w:val="none" w:sz="0" w:space="0" w:color="auto"/>
                    <w:bottom w:val="none" w:sz="0" w:space="0" w:color="auto"/>
                    <w:right w:val="none" w:sz="0" w:space="0" w:color="auto"/>
                  </w:divBdr>
                  <w:divsChild>
                    <w:div w:id="527720416">
                      <w:marLeft w:val="0"/>
                      <w:marRight w:val="0"/>
                      <w:marTop w:val="0"/>
                      <w:marBottom w:val="0"/>
                      <w:divBdr>
                        <w:top w:val="none" w:sz="0" w:space="0" w:color="auto"/>
                        <w:left w:val="none" w:sz="0" w:space="0" w:color="auto"/>
                        <w:bottom w:val="none" w:sz="0" w:space="0" w:color="auto"/>
                        <w:right w:val="none" w:sz="0" w:space="0" w:color="auto"/>
                      </w:divBdr>
                    </w:div>
                  </w:divsChild>
                </w:div>
                <w:div w:id="1296567276">
                  <w:marLeft w:val="0"/>
                  <w:marRight w:val="0"/>
                  <w:marTop w:val="0"/>
                  <w:marBottom w:val="0"/>
                  <w:divBdr>
                    <w:top w:val="none" w:sz="0" w:space="0" w:color="auto"/>
                    <w:left w:val="none" w:sz="0" w:space="0" w:color="auto"/>
                    <w:bottom w:val="none" w:sz="0" w:space="0" w:color="auto"/>
                    <w:right w:val="none" w:sz="0" w:space="0" w:color="auto"/>
                  </w:divBdr>
                  <w:divsChild>
                    <w:div w:id="173960812">
                      <w:marLeft w:val="0"/>
                      <w:marRight w:val="0"/>
                      <w:marTop w:val="0"/>
                      <w:marBottom w:val="0"/>
                      <w:divBdr>
                        <w:top w:val="none" w:sz="0" w:space="0" w:color="auto"/>
                        <w:left w:val="none" w:sz="0" w:space="0" w:color="auto"/>
                        <w:bottom w:val="none" w:sz="0" w:space="0" w:color="auto"/>
                        <w:right w:val="none" w:sz="0" w:space="0" w:color="auto"/>
                      </w:divBdr>
                    </w:div>
                  </w:divsChild>
                </w:div>
                <w:div w:id="1310673447">
                  <w:marLeft w:val="0"/>
                  <w:marRight w:val="0"/>
                  <w:marTop w:val="0"/>
                  <w:marBottom w:val="0"/>
                  <w:divBdr>
                    <w:top w:val="none" w:sz="0" w:space="0" w:color="auto"/>
                    <w:left w:val="none" w:sz="0" w:space="0" w:color="auto"/>
                    <w:bottom w:val="none" w:sz="0" w:space="0" w:color="auto"/>
                    <w:right w:val="none" w:sz="0" w:space="0" w:color="auto"/>
                  </w:divBdr>
                  <w:divsChild>
                    <w:div w:id="358118993">
                      <w:marLeft w:val="0"/>
                      <w:marRight w:val="0"/>
                      <w:marTop w:val="0"/>
                      <w:marBottom w:val="0"/>
                      <w:divBdr>
                        <w:top w:val="none" w:sz="0" w:space="0" w:color="auto"/>
                        <w:left w:val="none" w:sz="0" w:space="0" w:color="auto"/>
                        <w:bottom w:val="none" w:sz="0" w:space="0" w:color="auto"/>
                        <w:right w:val="none" w:sz="0" w:space="0" w:color="auto"/>
                      </w:divBdr>
                    </w:div>
                    <w:div w:id="503395253">
                      <w:marLeft w:val="0"/>
                      <w:marRight w:val="0"/>
                      <w:marTop w:val="0"/>
                      <w:marBottom w:val="0"/>
                      <w:divBdr>
                        <w:top w:val="none" w:sz="0" w:space="0" w:color="auto"/>
                        <w:left w:val="none" w:sz="0" w:space="0" w:color="auto"/>
                        <w:bottom w:val="none" w:sz="0" w:space="0" w:color="auto"/>
                        <w:right w:val="none" w:sz="0" w:space="0" w:color="auto"/>
                      </w:divBdr>
                    </w:div>
                    <w:div w:id="910773224">
                      <w:marLeft w:val="0"/>
                      <w:marRight w:val="0"/>
                      <w:marTop w:val="0"/>
                      <w:marBottom w:val="0"/>
                      <w:divBdr>
                        <w:top w:val="none" w:sz="0" w:space="0" w:color="auto"/>
                        <w:left w:val="none" w:sz="0" w:space="0" w:color="auto"/>
                        <w:bottom w:val="none" w:sz="0" w:space="0" w:color="auto"/>
                        <w:right w:val="none" w:sz="0" w:space="0" w:color="auto"/>
                      </w:divBdr>
                    </w:div>
                    <w:div w:id="1044452305">
                      <w:marLeft w:val="0"/>
                      <w:marRight w:val="0"/>
                      <w:marTop w:val="0"/>
                      <w:marBottom w:val="0"/>
                      <w:divBdr>
                        <w:top w:val="none" w:sz="0" w:space="0" w:color="auto"/>
                        <w:left w:val="none" w:sz="0" w:space="0" w:color="auto"/>
                        <w:bottom w:val="none" w:sz="0" w:space="0" w:color="auto"/>
                        <w:right w:val="none" w:sz="0" w:space="0" w:color="auto"/>
                      </w:divBdr>
                    </w:div>
                    <w:div w:id="1340934369">
                      <w:marLeft w:val="0"/>
                      <w:marRight w:val="0"/>
                      <w:marTop w:val="0"/>
                      <w:marBottom w:val="0"/>
                      <w:divBdr>
                        <w:top w:val="none" w:sz="0" w:space="0" w:color="auto"/>
                        <w:left w:val="none" w:sz="0" w:space="0" w:color="auto"/>
                        <w:bottom w:val="none" w:sz="0" w:space="0" w:color="auto"/>
                        <w:right w:val="none" w:sz="0" w:space="0" w:color="auto"/>
                      </w:divBdr>
                    </w:div>
                  </w:divsChild>
                </w:div>
                <w:div w:id="1316376115">
                  <w:marLeft w:val="0"/>
                  <w:marRight w:val="0"/>
                  <w:marTop w:val="0"/>
                  <w:marBottom w:val="0"/>
                  <w:divBdr>
                    <w:top w:val="none" w:sz="0" w:space="0" w:color="auto"/>
                    <w:left w:val="none" w:sz="0" w:space="0" w:color="auto"/>
                    <w:bottom w:val="none" w:sz="0" w:space="0" w:color="auto"/>
                    <w:right w:val="none" w:sz="0" w:space="0" w:color="auto"/>
                  </w:divBdr>
                  <w:divsChild>
                    <w:div w:id="1718042964">
                      <w:marLeft w:val="0"/>
                      <w:marRight w:val="0"/>
                      <w:marTop w:val="0"/>
                      <w:marBottom w:val="0"/>
                      <w:divBdr>
                        <w:top w:val="none" w:sz="0" w:space="0" w:color="auto"/>
                        <w:left w:val="none" w:sz="0" w:space="0" w:color="auto"/>
                        <w:bottom w:val="none" w:sz="0" w:space="0" w:color="auto"/>
                        <w:right w:val="none" w:sz="0" w:space="0" w:color="auto"/>
                      </w:divBdr>
                    </w:div>
                  </w:divsChild>
                </w:div>
                <w:div w:id="1363087721">
                  <w:marLeft w:val="0"/>
                  <w:marRight w:val="0"/>
                  <w:marTop w:val="0"/>
                  <w:marBottom w:val="0"/>
                  <w:divBdr>
                    <w:top w:val="none" w:sz="0" w:space="0" w:color="auto"/>
                    <w:left w:val="none" w:sz="0" w:space="0" w:color="auto"/>
                    <w:bottom w:val="none" w:sz="0" w:space="0" w:color="auto"/>
                    <w:right w:val="none" w:sz="0" w:space="0" w:color="auto"/>
                  </w:divBdr>
                  <w:divsChild>
                    <w:div w:id="2137792656">
                      <w:marLeft w:val="0"/>
                      <w:marRight w:val="0"/>
                      <w:marTop w:val="0"/>
                      <w:marBottom w:val="0"/>
                      <w:divBdr>
                        <w:top w:val="none" w:sz="0" w:space="0" w:color="auto"/>
                        <w:left w:val="none" w:sz="0" w:space="0" w:color="auto"/>
                        <w:bottom w:val="none" w:sz="0" w:space="0" w:color="auto"/>
                        <w:right w:val="none" w:sz="0" w:space="0" w:color="auto"/>
                      </w:divBdr>
                    </w:div>
                  </w:divsChild>
                </w:div>
                <w:div w:id="1391031626">
                  <w:marLeft w:val="0"/>
                  <w:marRight w:val="0"/>
                  <w:marTop w:val="0"/>
                  <w:marBottom w:val="0"/>
                  <w:divBdr>
                    <w:top w:val="none" w:sz="0" w:space="0" w:color="auto"/>
                    <w:left w:val="none" w:sz="0" w:space="0" w:color="auto"/>
                    <w:bottom w:val="none" w:sz="0" w:space="0" w:color="auto"/>
                    <w:right w:val="none" w:sz="0" w:space="0" w:color="auto"/>
                  </w:divBdr>
                  <w:divsChild>
                    <w:div w:id="1579948613">
                      <w:marLeft w:val="0"/>
                      <w:marRight w:val="0"/>
                      <w:marTop w:val="0"/>
                      <w:marBottom w:val="0"/>
                      <w:divBdr>
                        <w:top w:val="none" w:sz="0" w:space="0" w:color="auto"/>
                        <w:left w:val="none" w:sz="0" w:space="0" w:color="auto"/>
                        <w:bottom w:val="none" w:sz="0" w:space="0" w:color="auto"/>
                        <w:right w:val="none" w:sz="0" w:space="0" w:color="auto"/>
                      </w:divBdr>
                    </w:div>
                  </w:divsChild>
                </w:div>
                <w:div w:id="1462845022">
                  <w:marLeft w:val="0"/>
                  <w:marRight w:val="0"/>
                  <w:marTop w:val="0"/>
                  <w:marBottom w:val="0"/>
                  <w:divBdr>
                    <w:top w:val="none" w:sz="0" w:space="0" w:color="auto"/>
                    <w:left w:val="none" w:sz="0" w:space="0" w:color="auto"/>
                    <w:bottom w:val="none" w:sz="0" w:space="0" w:color="auto"/>
                    <w:right w:val="none" w:sz="0" w:space="0" w:color="auto"/>
                  </w:divBdr>
                  <w:divsChild>
                    <w:div w:id="1852448886">
                      <w:marLeft w:val="0"/>
                      <w:marRight w:val="0"/>
                      <w:marTop w:val="0"/>
                      <w:marBottom w:val="0"/>
                      <w:divBdr>
                        <w:top w:val="none" w:sz="0" w:space="0" w:color="auto"/>
                        <w:left w:val="none" w:sz="0" w:space="0" w:color="auto"/>
                        <w:bottom w:val="none" w:sz="0" w:space="0" w:color="auto"/>
                        <w:right w:val="none" w:sz="0" w:space="0" w:color="auto"/>
                      </w:divBdr>
                    </w:div>
                  </w:divsChild>
                </w:div>
                <w:div w:id="1496215507">
                  <w:marLeft w:val="0"/>
                  <w:marRight w:val="0"/>
                  <w:marTop w:val="0"/>
                  <w:marBottom w:val="0"/>
                  <w:divBdr>
                    <w:top w:val="none" w:sz="0" w:space="0" w:color="auto"/>
                    <w:left w:val="none" w:sz="0" w:space="0" w:color="auto"/>
                    <w:bottom w:val="none" w:sz="0" w:space="0" w:color="auto"/>
                    <w:right w:val="none" w:sz="0" w:space="0" w:color="auto"/>
                  </w:divBdr>
                  <w:divsChild>
                    <w:div w:id="43720445">
                      <w:marLeft w:val="0"/>
                      <w:marRight w:val="0"/>
                      <w:marTop w:val="0"/>
                      <w:marBottom w:val="0"/>
                      <w:divBdr>
                        <w:top w:val="none" w:sz="0" w:space="0" w:color="auto"/>
                        <w:left w:val="none" w:sz="0" w:space="0" w:color="auto"/>
                        <w:bottom w:val="none" w:sz="0" w:space="0" w:color="auto"/>
                        <w:right w:val="none" w:sz="0" w:space="0" w:color="auto"/>
                      </w:divBdr>
                    </w:div>
                  </w:divsChild>
                </w:div>
                <w:div w:id="1550218875">
                  <w:marLeft w:val="0"/>
                  <w:marRight w:val="0"/>
                  <w:marTop w:val="0"/>
                  <w:marBottom w:val="0"/>
                  <w:divBdr>
                    <w:top w:val="none" w:sz="0" w:space="0" w:color="auto"/>
                    <w:left w:val="none" w:sz="0" w:space="0" w:color="auto"/>
                    <w:bottom w:val="none" w:sz="0" w:space="0" w:color="auto"/>
                    <w:right w:val="none" w:sz="0" w:space="0" w:color="auto"/>
                  </w:divBdr>
                  <w:divsChild>
                    <w:div w:id="238560982">
                      <w:marLeft w:val="0"/>
                      <w:marRight w:val="0"/>
                      <w:marTop w:val="0"/>
                      <w:marBottom w:val="0"/>
                      <w:divBdr>
                        <w:top w:val="none" w:sz="0" w:space="0" w:color="auto"/>
                        <w:left w:val="none" w:sz="0" w:space="0" w:color="auto"/>
                        <w:bottom w:val="none" w:sz="0" w:space="0" w:color="auto"/>
                        <w:right w:val="none" w:sz="0" w:space="0" w:color="auto"/>
                      </w:divBdr>
                    </w:div>
                    <w:div w:id="1860965206">
                      <w:marLeft w:val="0"/>
                      <w:marRight w:val="0"/>
                      <w:marTop w:val="0"/>
                      <w:marBottom w:val="0"/>
                      <w:divBdr>
                        <w:top w:val="none" w:sz="0" w:space="0" w:color="auto"/>
                        <w:left w:val="none" w:sz="0" w:space="0" w:color="auto"/>
                        <w:bottom w:val="none" w:sz="0" w:space="0" w:color="auto"/>
                        <w:right w:val="none" w:sz="0" w:space="0" w:color="auto"/>
                      </w:divBdr>
                    </w:div>
                  </w:divsChild>
                </w:div>
                <w:div w:id="1553691082">
                  <w:marLeft w:val="0"/>
                  <w:marRight w:val="0"/>
                  <w:marTop w:val="0"/>
                  <w:marBottom w:val="0"/>
                  <w:divBdr>
                    <w:top w:val="none" w:sz="0" w:space="0" w:color="auto"/>
                    <w:left w:val="none" w:sz="0" w:space="0" w:color="auto"/>
                    <w:bottom w:val="none" w:sz="0" w:space="0" w:color="auto"/>
                    <w:right w:val="none" w:sz="0" w:space="0" w:color="auto"/>
                  </w:divBdr>
                  <w:divsChild>
                    <w:div w:id="1779596232">
                      <w:marLeft w:val="0"/>
                      <w:marRight w:val="0"/>
                      <w:marTop w:val="0"/>
                      <w:marBottom w:val="0"/>
                      <w:divBdr>
                        <w:top w:val="none" w:sz="0" w:space="0" w:color="auto"/>
                        <w:left w:val="none" w:sz="0" w:space="0" w:color="auto"/>
                        <w:bottom w:val="none" w:sz="0" w:space="0" w:color="auto"/>
                        <w:right w:val="none" w:sz="0" w:space="0" w:color="auto"/>
                      </w:divBdr>
                    </w:div>
                  </w:divsChild>
                </w:div>
                <w:div w:id="1604217227">
                  <w:marLeft w:val="0"/>
                  <w:marRight w:val="0"/>
                  <w:marTop w:val="0"/>
                  <w:marBottom w:val="0"/>
                  <w:divBdr>
                    <w:top w:val="none" w:sz="0" w:space="0" w:color="auto"/>
                    <w:left w:val="none" w:sz="0" w:space="0" w:color="auto"/>
                    <w:bottom w:val="none" w:sz="0" w:space="0" w:color="auto"/>
                    <w:right w:val="none" w:sz="0" w:space="0" w:color="auto"/>
                  </w:divBdr>
                  <w:divsChild>
                    <w:div w:id="346710529">
                      <w:marLeft w:val="0"/>
                      <w:marRight w:val="0"/>
                      <w:marTop w:val="0"/>
                      <w:marBottom w:val="0"/>
                      <w:divBdr>
                        <w:top w:val="none" w:sz="0" w:space="0" w:color="auto"/>
                        <w:left w:val="none" w:sz="0" w:space="0" w:color="auto"/>
                        <w:bottom w:val="none" w:sz="0" w:space="0" w:color="auto"/>
                        <w:right w:val="none" w:sz="0" w:space="0" w:color="auto"/>
                      </w:divBdr>
                    </w:div>
                    <w:div w:id="1410883833">
                      <w:marLeft w:val="0"/>
                      <w:marRight w:val="0"/>
                      <w:marTop w:val="0"/>
                      <w:marBottom w:val="0"/>
                      <w:divBdr>
                        <w:top w:val="none" w:sz="0" w:space="0" w:color="auto"/>
                        <w:left w:val="none" w:sz="0" w:space="0" w:color="auto"/>
                        <w:bottom w:val="none" w:sz="0" w:space="0" w:color="auto"/>
                        <w:right w:val="none" w:sz="0" w:space="0" w:color="auto"/>
                      </w:divBdr>
                    </w:div>
                  </w:divsChild>
                </w:div>
                <w:div w:id="1619608129">
                  <w:marLeft w:val="0"/>
                  <w:marRight w:val="0"/>
                  <w:marTop w:val="0"/>
                  <w:marBottom w:val="0"/>
                  <w:divBdr>
                    <w:top w:val="none" w:sz="0" w:space="0" w:color="auto"/>
                    <w:left w:val="none" w:sz="0" w:space="0" w:color="auto"/>
                    <w:bottom w:val="none" w:sz="0" w:space="0" w:color="auto"/>
                    <w:right w:val="none" w:sz="0" w:space="0" w:color="auto"/>
                  </w:divBdr>
                  <w:divsChild>
                    <w:div w:id="830634886">
                      <w:marLeft w:val="0"/>
                      <w:marRight w:val="0"/>
                      <w:marTop w:val="0"/>
                      <w:marBottom w:val="0"/>
                      <w:divBdr>
                        <w:top w:val="none" w:sz="0" w:space="0" w:color="auto"/>
                        <w:left w:val="none" w:sz="0" w:space="0" w:color="auto"/>
                        <w:bottom w:val="none" w:sz="0" w:space="0" w:color="auto"/>
                        <w:right w:val="none" w:sz="0" w:space="0" w:color="auto"/>
                      </w:divBdr>
                    </w:div>
                  </w:divsChild>
                </w:div>
                <w:div w:id="1629506097">
                  <w:marLeft w:val="0"/>
                  <w:marRight w:val="0"/>
                  <w:marTop w:val="0"/>
                  <w:marBottom w:val="0"/>
                  <w:divBdr>
                    <w:top w:val="none" w:sz="0" w:space="0" w:color="auto"/>
                    <w:left w:val="none" w:sz="0" w:space="0" w:color="auto"/>
                    <w:bottom w:val="none" w:sz="0" w:space="0" w:color="auto"/>
                    <w:right w:val="none" w:sz="0" w:space="0" w:color="auto"/>
                  </w:divBdr>
                  <w:divsChild>
                    <w:div w:id="145754425">
                      <w:marLeft w:val="0"/>
                      <w:marRight w:val="0"/>
                      <w:marTop w:val="0"/>
                      <w:marBottom w:val="0"/>
                      <w:divBdr>
                        <w:top w:val="none" w:sz="0" w:space="0" w:color="auto"/>
                        <w:left w:val="none" w:sz="0" w:space="0" w:color="auto"/>
                        <w:bottom w:val="none" w:sz="0" w:space="0" w:color="auto"/>
                        <w:right w:val="none" w:sz="0" w:space="0" w:color="auto"/>
                      </w:divBdr>
                    </w:div>
                  </w:divsChild>
                </w:div>
                <w:div w:id="1643804473">
                  <w:marLeft w:val="0"/>
                  <w:marRight w:val="0"/>
                  <w:marTop w:val="0"/>
                  <w:marBottom w:val="0"/>
                  <w:divBdr>
                    <w:top w:val="none" w:sz="0" w:space="0" w:color="auto"/>
                    <w:left w:val="none" w:sz="0" w:space="0" w:color="auto"/>
                    <w:bottom w:val="none" w:sz="0" w:space="0" w:color="auto"/>
                    <w:right w:val="none" w:sz="0" w:space="0" w:color="auto"/>
                  </w:divBdr>
                  <w:divsChild>
                    <w:div w:id="1647127844">
                      <w:marLeft w:val="0"/>
                      <w:marRight w:val="0"/>
                      <w:marTop w:val="0"/>
                      <w:marBottom w:val="0"/>
                      <w:divBdr>
                        <w:top w:val="none" w:sz="0" w:space="0" w:color="auto"/>
                        <w:left w:val="none" w:sz="0" w:space="0" w:color="auto"/>
                        <w:bottom w:val="none" w:sz="0" w:space="0" w:color="auto"/>
                        <w:right w:val="none" w:sz="0" w:space="0" w:color="auto"/>
                      </w:divBdr>
                    </w:div>
                  </w:divsChild>
                </w:div>
                <w:div w:id="1674146466">
                  <w:marLeft w:val="0"/>
                  <w:marRight w:val="0"/>
                  <w:marTop w:val="0"/>
                  <w:marBottom w:val="0"/>
                  <w:divBdr>
                    <w:top w:val="none" w:sz="0" w:space="0" w:color="auto"/>
                    <w:left w:val="none" w:sz="0" w:space="0" w:color="auto"/>
                    <w:bottom w:val="none" w:sz="0" w:space="0" w:color="auto"/>
                    <w:right w:val="none" w:sz="0" w:space="0" w:color="auto"/>
                  </w:divBdr>
                  <w:divsChild>
                    <w:div w:id="754206711">
                      <w:marLeft w:val="0"/>
                      <w:marRight w:val="0"/>
                      <w:marTop w:val="0"/>
                      <w:marBottom w:val="0"/>
                      <w:divBdr>
                        <w:top w:val="none" w:sz="0" w:space="0" w:color="auto"/>
                        <w:left w:val="none" w:sz="0" w:space="0" w:color="auto"/>
                        <w:bottom w:val="none" w:sz="0" w:space="0" w:color="auto"/>
                        <w:right w:val="none" w:sz="0" w:space="0" w:color="auto"/>
                      </w:divBdr>
                    </w:div>
                  </w:divsChild>
                </w:div>
                <w:div w:id="1684624349">
                  <w:marLeft w:val="0"/>
                  <w:marRight w:val="0"/>
                  <w:marTop w:val="0"/>
                  <w:marBottom w:val="0"/>
                  <w:divBdr>
                    <w:top w:val="none" w:sz="0" w:space="0" w:color="auto"/>
                    <w:left w:val="none" w:sz="0" w:space="0" w:color="auto"/>
                    <w:bottom w:val="none" w:sz="0" w:space="0" w:color="auto"/>
                    <w:right w:val="none" w:sz="0" w:space="0" w:color="auto"/>
                  </w:divBdr>
                  <w:divsChild>
                    <w:div w:id="278610375">
                      <w:marLeft w:val="0"/>
                      <w:marRight w:val="0"/>
                      <w:marTop w:val="0"/>
                      <w:marBottom w:val="0"/>
                      <w:divBdr>
                        <w:top w:val="none" w:sz="0" w:space="0" w:color="auto"/>
                        <w:left w:val="none" w:sz="0" w:space="0" w:color="auto"/>
                        <w:bottom w:val="none" w:sz="0" w:space="0" w:color="auto"/>
                        <w:right w:val="none" w:sz="0" w:space="0" w:color="auto"/>
                      </w:divBdr>
                    </w:div>
                    <w:div w:id="292759397">
                      <w:marLeft w:val="0"/>
                      <w:marRight w:val="0"/>
                      <w:marTop w:val="0"/>
                      <w:marBottom w:val="0"/>
                      <w:divBdr>
                        <w:top w:val="none" w:sz="0" w:space="0" w:color="auto"/>
                        <w:left w:val="none" w:sz="0" w:space="0" w:color="auto"/>
                        <w:bottom w:val="none" w:sz="0" w:space="0" w:color="auto"/>
                        <w:right w:val="none" w:sz="0" w:space="0" w:color="auto"/>
                      </w:divBdr>
                    </w:div>
                    <w:div w:id="1328243753">
                      <w:marLeft w:val="0"/>
                      <w:marRight w:val="0"/>
                      <w:marTop w:val="0"/>
                      <w:marBottom w:val="0"/>
                      <w:divBdr>
                        <w:top w:val="none" w:sz="0" w:space="0" w:color="auto"/>
                        <w:left w:val="none" w:sz="0" w:space="0" w:color="auto"/>
                        <w:bottom w:val="none" w:sz="0" w:space="0" w:color="auto"/>
                        <w:right w:val="none" w:sz="0" w:space="0" w:color="auto"/>
                      </w:divBdr>
                    </w:div>
                    <w:div w:id="1413896488">
                      <w:marLeft w:val="0"/>
                      <w:marRight w:val="0"/>
                      <w:marTop w:val="0"/>
                      <w:marBottom w:val="0"/>
                      <w:divBdr>
                        <w:top w:val="none" w:sz="0" w:space="0" w:color="auto"/>
                        <w:left w:val="none" w:sz="0" w:space="0" w:color="auto"/>
                        <w:bottom w:val="none" w:sz="0" w:space="0" w:color="auto"/>
                        <w:right w:val="none" w:sz="0" w:space="0" w:color="auto"/>
                      </w:divBdr>
                    </w:div>
                    <w:div w:id="1951669916">
                      <w:marLeft w:val="0"/>
                      <w:marRight w:val="0"/>
                      <w:marTop w:val="0"/>
                      <w:marBottom w:val="0"/>
                      <w:divBdr>
                        <w:top w:val="none" w:sz="0" w:space="0" w:color="auto"/>
                        <w:left w:val="none" w:sz="0" w:space="0" w:color="auto"/>
                        <w:bottom w:val="none" w:sz="0" w:space="0" w:color="auto"/>
                        <w:right w:val="none" w:sz="0" w:space="0" w:color="auto"/>
                      </w:divBdr>
                    </w:div>
                  </w:divsChild>
                </w:div>
                <w:div w:id="1716856629">
                  <w:marLeft w:val="0"/>
                  <w:marRight w:val="0"/>
                  <w:marTop w:val="0"/>
                  <w:marBottom w:val="0"/>
                  <w:divBdr>
                    <w:top w:val="none" w:sz="0" w:space="0" w:color="auto"/>
                    <w:left w:val="none" w:sz="0" w:space="0" w:color="auto"/>
                    <w:bottom w:val="none" w:sz="0" w:space="0" w:color="auto"/>
                    <w:right w:val="none" w:sz="0" w:space="0" w:color="auto"/>
                  </w:divBdr>
                  <w:divsChild>
                    <w:div w:id="1250692850">
                      <w:marLeft w:val="0"/>
                      <w:marRight w:val="0"/>
                      <w:marTop w:val="0"/>
                      <w:marBottom w:val="0"/>
                      <w:divBdr>
                        <w:top w:val="none" w:sz="0" w:space="0" w:color="auto"/>
                        <w:left w:val="none" w:sz="0" w:space="0" w:color="auto"/>
                        <w:bottom w:val="none" w:sz="0" w:space="0" w:color="auto"/>
                        <w:right w:val="none" w:sz="0" w:space="0" w:color="auto"/>
                      </w:divBdr>
                    </w:div>
                  </w:divsChild>
                </w:div>
                <w:div w:id="1724215301">
                  <w:marLeft w:val="0"/>
                  <w:marRight w:val="0"/>
                  <w:marTop w:val="0"/>
                  <w:marBottom w:val="0"/>
                  <w:divBdr>
                    <w:top w:val="none" w:sz="0" w:space="0" w:color="auto"/>
                    <w:left w:val="none" w:sz="0" w:space="0" w:color="auto"/>
                    <w:bottom w:val="none" w:sz="0" w:space="0" w:color="auto"/>
                    <w:right w:val="none" w:sz="0" w:space="0" w:color="auto"/>
                  </w:divBdr>
                  <w:divsChild>
                    <w:div w:id="44375435">
                      <w:marLeft w:val="0"/>
                      <w:marRight w:val="0"/>
                      <w:marTop w:val="0"/>
                      <w:marBottom w:val="0"/>
                      <w:divBdr>
                        <w:top w:val="none" w:sz="0" w:space="0" w:color="auto"/>
                        <w:left w:val="none" w:sz="0" w:space="0" w:color="auto"/>
                        <w:bottom w:val="none" w:sz="0" w:space="0" w:color="auto"/>
                        <w:right w:val="none" w:sz="0" w:space="0" w:color="auto"/>
                      </w:divBdr>
                    </w:div>
                  </w:divsChild>
                </w:div>
                <w:div w:id="1750732746">
                  <w:marLeft w:val="0"/>
                  <w:marRight w:val="0"/>
                  <w:marTop w:val="0"/>
                  <w:marBottom w:val="0"/>
                  <w:divBdr>
                    <w:top w:val="none" w:sz="0" w:space="0" w:color="auto"/>
                    <w:left w:val="none" w:sz="0" w:space="0" w:color="auto"/>
                    <w:bottom w:val="none" w:sz="0" w:space="0" w:color="auto"/>
                    <w:right w:val="none" w:sz="0" w:space="0" w:color="auto"/>
                  </w:divBdr>
                  <w:divsChild>
                    <w:div w:id="1177842125">
                      <w:marLeft w:val="0"/>
                      <w:marRight w:val="0"/>
                      <w:marTop w:val="0"/>
                      <w:marBottom w:val="0"/>
                      <w:divBdr>
                        <w:top w:val="none" w:sz="0" w:space="0" w:color="auto"/>
                        <w:left w:val="none" w:sz="0" w:space="0" w:color="auto"/>
                        <w:bottom w:val="none" w:sz="0" w:space="0" w:color="auto"/>
                        <w:right w:val="none" w:sz="0" w:space="0" w:color="auto"/>
                      </w:divBdr>
                    </w:div>
                  </w:divsChild>
                </w:div>
                <w:div w:id="1771390713">
                  <w:marLeft w:val="0"/>
                  <w:marRight w:val="0"/>
                  <w:marTop w:val="0"/>
                  <w:marBottom w:val="0"/>
                  <w:divBdr>
                    <w:top w:val="none" w:sz="0" w:space="0" w:color="auto"/>
                    <w:left w:val="none" w:sz="0" w:space="0" w:color="auto"/>
                    <w:bottom w:val="none" w:sz="0" w:space="0" w:color="auto"/>
                    <w:right w:val="none" w:sz="0" w:space="0" w:color="auto"/>
                  </w:divBdr>
                  <w:divsChild>
                    <w:div w:id="850995345">
                      <w:marLeft w:val="0"/>
                      <w:marRight w:val="0"/>
                      <w:marTop w:val="0"/>
                      <w:marBottom w:val="0"/>
                      <w:divBdr>
                        <w:top w:val="none" w:sz="0" w:space="0" w:color="auto"/>
                        <w:left w:val="none" w:sz="0" w:space="0" w:color="auto"/>
                        <w:bottom w:val="none" w:sz="0" w:space="0" w:color="auto"/>
                        <w:right w:val="none" w:sz="0" w:space="0" w:color="auto"/>
                      </w:divBdr>
                    </w:div>
                  </w:divsChild>
                </w:div>
                <w:div w:id="1774977058">
                  <w:marLeft w:val="0"/>
                  <w:marRight w:val="0"/>
                  <w:marTop w:val="0"/>
                  <w:marBottom w:val="0"/>
                  <w:divBdr>
                    <w:top w:val="none" w:sz="0" w:space="0" w:color="auto"/>
                    <w:left w:val="none" w:sz="0" w:space="0" w:color="auto"/>
                    <w:bottom w:val="none" w:sz="0" w:space="0" w:color="auto"/>
                    <w:right w:val="none" w:sz="0" w:space="0" w:color="auto"/>
                  </w:divBdr>
                  <w:divsChild>
                    <w:div w:id="1644307298">
                      <w:marLeft w:val="0"/>
                      <w:marRight w:val="0"/>
                      <w:marTop w:val="0"/>
                      <w:marBottom w:val="0"/>
                      <w:divBdr>
                        <w:top w:val="none" w:sz="0" w:space="0" w:color="auto"/>
                        <w:left w:val="none" w:sz="0" w:space="0" w:color="auto"/>
                        <w:bottom w:val="none" w:sz="0" w:space="0" w:color="auto"/>
                        <w:right w:val="none" w:sz="0" w:space="0" w:color="auto"/>
                      </w:divBdr>
                    </w:div>
                  </w:divsChild>
                </w:div>
                <w:div w:id="1788088540">
                  <w:marLeft w:val="0"/>
                  <w:marRight w:val="0"/>
                  <w:marTop w:val="0"/>
                  <w:marBottom w:val="0"/>
                  <w:divBdr>
                    <w:top w:val="none" w:sz="0" w:space="0" w:color="auto"/>
                    <w:left w:val="none" w:sz="0" w:space="0" w:color="auto"/>
                    <w:bottom w:val="none" w:sz="0" w:space="0" w:color="auto"/>
                    <w:right w:val="none" w:sz="0" w:space="0" w:color="auto"/>
                  </w:divBdr>
                  <w:divsChild>
                    <w:div w:id="1538204373">
                      <w:marLeft w:val="0"/>
                      <w:marRight w:val="0"/>
                      <w:marTop w:val="0"/>
                      <w:marBottom w:val="0"/>
                      <w:divBdr>
                        <w:top w:val="none" w:sz="0" w:space="0" w:color="auto"/>
                        <w:left w:val="none" w:sz="0" w:space="0" w:color="auto"/>
                        <w:bottom w:val="none" w:sz="0" w:space="0" w:color="auto"/>
                        <w:right w:val="none" w:sz="0" w:space="0" w:color="auto"/>
                      </w:divBdr>
                    </w:div>
                  </w:divsChild>
                </w:div>
                <w:div w:id="1796945831">
                  <w:marLeft w:val="0"/>
                  <w:marRight w:val="0"/>
                  <w:marTop w:val="0"/>
                  <w:marBottom w:val="0"/>
                  <w:divBdr>
                    <w:top w:val="none" w:sz="0" w:space="0" w:color="auto"/>
                    <w:left w:val="none" w:sz="0" w:space="0" w:color="auto"/>
                    <w:bottom w:val="none" w:sz="0" w:space="0" w:color="auto"/>
                    <w:right w:val="none" w:sz="0" w:space="0" w:color="auto"/>
                  </w:divBdr>
                  <w:divsChild>
                    <w:div w:id="134839224">
                      <w:marLeft w:val="0"/>
                      <w:marRight w:val="0"/>
                      <w:marTop w:val="0"/>
                      <w:marBottom w:val="0"/>
                      <w:divBdr>
                        <w:top w:val="none" w:sz="0" w:space="0" w:color="auto"/>
                        <w:left w:val="none" w:sz="0" w:space="0" w:color="auto"/>
                        <w:bottom w:val="none" w:sz="0" w:space="0" w:color="auto"/>
                        <w:right w:val="none" w:sz="0" w:space="0" w:color="auto"/>
                      </w:divBdr>
                    </w:div>
                  </w:divsChild>
                </w:div>
                <w:div w:id="1820415374">
                  <w:marLeft w:val="0"/>
                  <w:marRight w:val="0"/>
                  <w:marTop w:val="0"/>
                  <w:marBottom w:val="0"/>
                  <w:divBdr>
                    <w:top w:val="none" w:sz="0" w:space="0" w:color="auto"/>
                    <w:left w:val="none" w:sz="0" w:space="0" w:color="auto"/>
                    <w:bottom w:val="none" w:sz="0" w:space="0" w:color="auto"/>
                    <w:right w:val="none" w:sz="0" w:space="0" w:color="auto"/>
                  </w:divBdr>
                  <w:divsChild>
                    <w:div w:id="1561475075">
                      <w:marLeft w:val="0"/>
                      <w:marRight w:val="0"/>
                      <w:marTop w:val="0"/>
                      <w:marBottom w:val="0"/>
                      <w:divBdr>
                        <w:top w:val="none" w:sz="0" w:space="0" w:color="auto"/>
                        <w:left w:val="none" w:sz="0" w:space="0" w:color="auto"/>
                        <w:bottom w:val="none" w:sz="0" w:space="0" w:color="auto"/>
                        <w:right w:val="none" w:sz="0" w:space="0" w:color="auto"/>
                      </w:divBdr>
                    </w:div>
                  </w:divsChild>
                </w:div>
                <w:div w:id="1838184251">
                  <w:marLeft w:val="0"/>
                  <w:marRight w:val="0"/>
                  <w:marTop w:val="0"/>
                  <w:marBottom w:val="0"/>
                  <w:divBdr>
                    <w:top w:val="none" w:sz="0" w:space="0" w:color="auto"/>
                    <w:left w:val="none" w:sz="0" w:space="0" w:color="auto"/>
                    <w:bottom w:val="none" w:sz="0" w:space="0" w:color="auto"/>
                    <w:right w:val="none" w:sz="0" w:space="0" w:color="auto"/>
                  </w:divBdr>
                  <w:divsChild>
                    <w:div w:id="1029570599">
                      <w:marLeft w:val="0"/>
                      <w:marRight w:val="0"/>
                      <w:marTop w:val="0"/>
                      <w:marBottom w:val="0"/>
                      <w:divBdr>
                        <w:top w:val="none" w:sz="0" w:space="0" w:color="auto"/>
                        <w:left w:val="none" w:sz="0" w:space="0" w:color="auto"/>
                        <w:bottom w:val="none" w:sz="0" w:space="0" w:color="auto"/>
                        <w:right w:val="none" w:sz="0" w:space="0" w:color="auto"/>
                      </w:divBdr>
                    </w:div>
                    <w:div w:id="1600874915">
                      <w:marLeft w:val="0"/>
                      <w:marRight w:val="0"/>
                      <w:marTop w:val="0"/>
                      <w:marBottom w:val="0"/>
                      <w:divBdr>
                        <w:top w:val="none" w:sz="0" w:space="0" w:color="auto"/>
                        <w:left w:val="none" w:sz="0" w:space="0" w:color="auto"/>
                        <w:bottom w:val="none" w:sz="0" w:space="0" w:color="auto"/>
                        <w:right w:val="none" w:sz="0" w:space="0" w:color="auto"/>
                      </w:divBdr>
                    </w:div>
                  </w:divsChild>
                </w:div>
                <w:div w:id="1870606353">
                  <w:marLeft w:val="0"/>
                  <w:marRight w:val="0"/>
                  <w:marTop w:val="0"/>
                  <w:marBottom w:val="0"/>
                  <w:divBdr>
                    <w:top w:val="none" w:sz="0" w:space="0" w:color="auto"/>
                    <w:left w:val="none" w:sz="0" w:space="0" w:color="auto"/>
                    <w:bottom w:val="none" w:sz="0" w:space="0" w:color="auto"/>
                    <w:right w:val="none" w:sz="0" w:space="0" w:color="auto"/>
                  </w:divBdr>
                  <w:divsChild>
                    <w:div w:id="1300920074">
                      <w:marLeft w:val="0"/>
                      <w:marRight w:val="0"/>
                      <w:marTop w:val="0"/>
                      <w:marBottom w:val="0"/>
                      <w:divBdr>
                        <w:top w:val="none" w:sz="0" w:space="0" w:color="auto"/>
                        <w:left w:val="none" w:sz="0" w:space="0" w:color="auto"/>
                        <w:bottom w:val="none" w:sz="0" w:space="0" w:color="auto"/>
                        <w:right w:val="none" w:sz="0" w:space="0" w:color="auto"/>
                      </w:divBdr>
                    </w:div>
                  </w:divsChild>
                </w:div>
                <w:div w:id="1878856132">
                  <w:marLeft w:val="0"/>
                  <w:marRight w:val="0"/>
                  <w:marTop w:val="0"/>
                  <w:marBottom w:val="0"/>
                  <w:divBdr>
                    <w:top w:val="none" w:sz="0" w:space="0" w:color="auto"/>
                    <w:left w:val="none" w:sz="0" w:space="0" w:color="auto"/>
                    <w:bottom w:val="none" w:sz="0" w:space="0" w:color="auto"/>
                    <w:right w:val="none" w:sz="0" w:space="0" w:color="auto"/>
                  </w:divBdr>
                  <w:divsChild>
                    <w:div w:id="364790214">
                      <w:marLeft w:val="0"/>
                      <w:marRight w:val="0"/>
                      <w:marTop w:val="0"/>
                      <w:marBottom w:val="0"/>
                      <w:divBdr>
                        <w:top w:val="none" w:sz="0" w:space="0" w:color="auto"/>
                        <w:left w:val="none" w:sz="0" w:space="0" w:color="auto"/>
                        <w:bottom w:val="none" w:sz="0" w:space="0" w:color="auto"/>
                        <w:right w:val="none" w:sz="0" w:space="0" w:color="auto"/>
                      </w:divBdr>
                    </w:div>
                    <w:div w:id="1195311834">
                      <w:marLeft w:val="0"/>
                      <w:marRight w:val="0"/>
                      <w:marTop w:val="0"/>
                      <w:marBottom w:val="0"/>
                      <w:divBdr>
                        <w:top w:val="none" w:sz="0" w:space="0" w:color="auto"/>
                        <w:left w:val="none" w:sz="0" w:space="0" w:color="auto"/>
                        <w:bottom w:val="none" w:sz="0" w:space="0" w:color="auto"/>
                        <w:right w:val="none" w:sz="0" w:space="0" w:color="auto"/>
                      </w:divBdr>
                    </w:div>
                    <w:div w:id="1629437138">
                      <w:marLeft w:val="0"/>
                      <w:marRight w:val="0"/>
                      <w:marTop w:val="0"/>
                      <w:marBottom w:val="0"/>
                      <w:divBdr>
                        <w:top w:val="none" w:sz="0" w:space="0" w:color="auto"/>
                        <w:left w:val="none" w:sz="0" w:space="0" w:color="auto"/>
                        <w:bottom w:val="none" w:sz="0" w:space="0" w:color="auto"/>
                        <w:right w:val="none" w:sz="0" w:space="0" w:color="auto"/>
                      </w:divBdr>
                    </w:div>
                    <w:div w:id="1744595164">
                      <w:marLeft w:val="0"/>
                      <w:marRight w:val="0"/>
                      <w:marTop w:val="0"/>
                      <w:marBottom w:val="0"/>
                      <w:divBdr>
                        <w:top w:val="none" w:sz="0" w:space="0" w:color="auto"/>
                        <w:left w:val="none" w:sz="0" w:space="0" w:color="auto"/>
                        <w:bottom w:val="none" w:sz="0" w:space="0" w:color="auto"/>
                        <w:right w:val="none" w:sz="0" w:space="0" w:color="auto"/>
                      </w:divBdr>
                    </w:div>
                    <w:div w:id="2001275692">
                      <w:marLeft w:val="0"/>
                      <w:marRight w:val="0"/>
                      <w:marTop w:val="0"/>
                      <w:marBottom w:val="0"/>
                      <w:divBdr>
                        <w:top w:val="none" w:sz="0" w:space="0" w:color="auto"/>
                        <w:left w:val="none" w:sz="0" w:space="0" w:color="auto"/>
                        <w:bottom w:val="none" w:sz="0" w:space="0" w:color="auto"/>
                        <w:right w:val="none" w:sz="0" w:space="0" w:color="auto"/>
                      </w:divBdr>
                    </w:div>
                  </w:divsChild>
                </w:div>
                <w:div w:id="1913612981">
                  <w:marLeft w:val="0"/>
                  <w:marRight w:val="0"/>
                  <w:marTop w:val="0"/>
                  <w:marBottom w:val="0"/>
                  <w:divBdr>
                    <w:top w:val="none" w:sz="0" w:space="0" w:color="auto"/>
                    <w:left w:val="none" w:sz="0" w:space="0" w:color="auto"/>
                    <w:bottom w:val="none" w:sz="0" w:space="0" w:color="auto"/>
                    <w:right w:val="none" w:sz="0" w:space="0" w:color="auto"/>
                  </w:divBdr>
                  <w:divsChild>
                    <w:div w:id="209801655">
                      <w:marLeft w:val="0"/>
                      <w:marRight w:val="0"/>
                      <w:marTop w:val="0"/>
                      <w:marBottom w:val="0"/>
                      <w:divBdr>
                        <w:top w:val="none" w:sz="0" w:space="0" w:color="auto"/>
                        <w:left w:val="none" w:sz="0" w:space="0" w:color="auto"/>
                        <w:bottom w:val="none" w:sz="0" w:space="0" w:color="auto"/>
                        <w:right w:val="none" w:sz="0" w:space="0" w:color="auto"/>
                      </w:divBdr>
                    </w:div>
                  </w:divsChild>
                </w:div>
                <w:div w:id="1945772337">
                  <w:marLeft w:val="0"/>
                  <w:marRight w:val="0"/>
                  <w:marTop w:val="0"/>
                  <w:marBottom w:val="0"/>
                  <w:divBdr>
                    <w:top w:val="none" w:sz="0" w:space="0" w:color="auto"/>
                    <w:left w:val="none" w:sz="0" w:space="0" w:color="auto"/>
                    <w:bottom w:val="none" w:sz="0" w:space="0" w:color="auto"/>
                    <w:right w:val="none" w:sz="0" w:space="0" w:color="auto"/>
                  </w:divBdr>
                  <w:divsChild>
                    <w:div w:id="819270327">
                      <w:marLeft w:val="0"/>
                      <w:marRight w:val="0"/>
                      <w:marTop w:val="0"/>
                      <w:marBottom w:val="0"/>
                      <w:divBdr>
                        <w:top w:val="none" w:sz="0" w:space="0" w:color="auto"/>
                        <w:left w:val="none" w:sz="0" w:space="0" w:color="auto"/>
                        <w:bottom w:val="none" w:sz="0" w:space="0" w:color="auto"/>
                        <w:right w:val="none" w:sz="0" w:space="0" w:color="auto"/>
                      </w:divBdr>
                    </w:div>
                  </w:divsChild>
                </w:div>
                <w:div w:id="1949390760">
                  <w:marLeft w:val="0"/>
                  <w:marRight w:val="0"/>
                  <w:marTop w:val="0"/>
                  <w:marBottom w:val="0"/>
                  <w:divBdr>
                    <w:top w:val="none" w:sz="0" w:space="0" w:color="auto"/>
                    <w:left w:val="none" w:sz="0" w:space="0" w:color="auto"/>
                    <w:bottom w:val="none" w:sz="0" w:space="0" w:color="auto"/>
                    <w:right w:val="none" w:sz="0" w:space="0" w:color="auto"/>
                  </w:divBdr>
                  <w:divsChild>
                    <w:div w:id="742874498">
                      <w:marLeft w:val="0"/>
                      <w:marRight w:val="0"/>
                      <w:marTop w:val="0"/>
                      <w:marBottom w:val="0"/>
                      <w:divBdr>
                        <w:top w:val="none" w:sz="0" w:space="0" w:color="auto"/>
                        <w:left w:val="none" w:sz="0" w:space="0" w:color="auto"/>
                        <w:bottom w:val="none" w:sz="0" w:space="0" w:color="auto"/>
                        <w:right w:val="none" w:sz="0" w:space="0" w:color="auto"/>
                      </w:divBdr>
                    </w:div>
                  </w:divsChild>
                </w:div>
                <w:div w:id="1984919672">
                  <w:marLeft w:val="0"/>
                  <w:marRight w:val="0"/>
                  <w:marTop w:val="0"/>
                  <w:marBottom w:val="0"/>
                  <w:divBdr>
                    <w:top w:val="none" w:sz="0" w:space="0" w:color="auto"/>
                    <w:left w:val="none" w:sz="0" w:space="0" w:color="auto"/>
                    <w:bottom w:val="none" w:sz="0" w:space="0" w:color="auto"/>
                    <w:right w:val="none" w:sz="0" w:space="0" w:color="auto"/>
                  </w:divBdr>
                  <w:divsChild>
                    <w:div w:id="147409303">
                      <w:marLeft w:val="0"/>
                      <w:marRight w:val="0"/>
                      <w:marTop w:val="0"/>
                      <w:marBottom w:val="0"/>
                      <w:divBdr>
                        <w:top w:val="none" w:sz="0" w:space="0" w:color="auto"/>
                        <w:left w:val="none" w:sz="0" w:space="0" w:color="auto"/>
                        <w:bottom w:val="none" w:sz="0" w:space="0" w:color="auto"/>
                        <w:right w:val="none" w:sz="0" w:space="0" w:color="auto"/>
                      </w:divBdr>
                    </w:div>
                    <w:div w:id="492725391">
                      <w:marLeft w:val="0"/>
                      <w:marRight w:val="0"/>
                      <w:marTop w:val="0"/>
                      <w:marBottom w:val="0"/>
                      <w:divBdr>
                        <w:top w:val="none" w:sz="0" w:space="0" w:color="auto"/>
                        <w:left w:val="none" w:sz="0" w:space="0" w:color="auto"/>
                        <w:bottom w:val="none" w:sz="0" w:space="0" w:color="auto"/>
                        <w:right w:val="none" w:sz="0" w:space="0" w:color="auto"/>
                      </w:divBdr>
                    </w:div>
                    <w:div w:id="695041683">
                      <w:marLeft w:val="0"/>
                      <w:marRight w:val="0"/>
                      <w:marTop w:val="0"/>
                      <w:marBottom w:val="0"/>
                      <w:divBdr>
                        <w:top w:val="none" w:sz="0" w:space="0" w:color="auto"/>
                        <w:left w:val="none" w:sz="0" w:space="0" w:color="auto"/>
                        <w:bottom w:val="none" w:sz="0" w:space="0" w:color="auto"/>
                        <w:right w:val="none" w:sz="0" w:space="0" w:color="auto"/>
                      </w:divBdr>
                    </w:div>
                    <w:div w:id="1102997491">
                      <w:marLeft w:val="0"/>
                      <w:marRight w:val="0"/>
                      <w:marTop w:val="0"/>
                      <w:marBottom w:val="0"/>
                      <w:divBdr>
                        <w:top w:val="none" w:sz="0" w:space="0" w:color="auto"/>
                        <w:left w:val="none" w:sz="0" w:space="0" w:color="auto"/>
                        <w:bottom w:val="none" w:sz="0" w:space="0" w:color="auto"/>
                        <w:right w:val="none" w:sz="0" w:space="0" w:color="auto"/>
                      </w:divBdr>
                    </w:div>
                    <w:div w:id="2038967146">
                      <w:marLeft w:val="0"/>
                      <w:marRight w:val="0"/>
                      <w:marTop w:val="0"/>
                      <w:marBottom w:val="0"/>
                      <w:divBdr>
                        <w:top w:val="none" w:sz="0" w:space="0" w:color="auto"/>
                        <w:left w:val="none" w:sz="0" w:space="0" w:color="auto"/>
                        <w:bottom w:val="none" w:sz="0" w:space="0" w:color="auto"/>
                        <w:right w:val="none" w:sz="0" w:space="0" w:color="auto"/>
                      </w:divBdr>
                    </w:div>
                  </w:divsChild>
                </w:div>
                <w:div w:id="2052028069">
                  <w:marLeft w:val="0"/>
                  <w:marRight w:val="0"/>
                  <w:marTop w:val="0"/>
                  <w:marBottom w:val="0"/>
                  <w:divBdr>
                    <w:top w:val="none" w:sz="0" w:space="0" w:color="auto"/>
                    <w:left w:val="none" w:sz="0" w:space="0" w:color="auto"/>
                    <w:bottom w:val="none" w:sz="0" w:space="0" w:color="auto"/>
                    <w:right w:val="none" w:sz="0" w:space="0" w:color="auto"/>
                  </w:divBdr>
                  <w:divsChild>
                    <w:div w:id="1996833920">
                      <w:marLeft w:val="0"/>
                      <w:marRight w:val="0"/>
                      <w:marTop w:val="0"/>
                      <w:marBottom w:val="0"/>
                      <w:divBdr>
                        <w:top w:val="none" w:sz="0" w:space="0" w:color="auto"/>
                        <w:left w:val="none" w:sz="0" w:space="0" w:color="auto"/>
                        <w:bottom w:val="none" w:sz="0" w:space="0" w:color="auto"/>
                        <w:right w:val="none" w:sz="0" w:space="0" w:color="auto"/>
                      </w:divBdr>
                    </w:div>
                  </w:divsChild>
                </w:div>
                <w:div w:id="2057511954">
                  <w:marLeft w:val="0"/>
                  <w:marRight w:val="0"/>
                  <w:marTop w:val="0"/>
                  <w:marBottom w:val="0"/>
                  <w:divBdr>
                    <w:top w:val="none" w:sz="0" w:space="0" w:color="auto"/>
                    <w:left w:val="none" w:sz="0" w:space="0" w:color="auto"/>
                    <w:bottom w:val="none" w:sz="0" w:space="0" w:color="auto"/>
                    <w:right w:val="none" w:sz="0" w:space="0" w:color="auto"/>
                  </w:divBdr>
                  <w:divsChild>
                    <w:div w:id="1106345205">
                      <w:marLeft w:val="0"/>
                      <w:marRight w:val="0"/>
                      <w:marTop w:val="0"/>
                      <w:marBottom w:val="0"/>
                      <w:divBdr>
                        <w:top w:val="none" w:sz="0" w:space="0" w:color="auto"/>
                        <w:left w:val="none" w:sz="0" w:space="0" w:color="auto"/>
                        <w:bottom w:val="none" w:sz="0" w:space="0" w:color="auto"/>
                        <w:right w:val="none" w:sz="0" w:space="0" w:color="auto"/>
                      </w:divBdr>
                    </w:div>
                  </w:divsChild>
                </w:div>
                <w:div w:id="2073380924">
                  <w:marLeft w:val="0"/>
                  <w:marRight w:val="0"/>
                  <w:marTop w:val="0"/>
                  <w:marBottom w:val="0"/>
                  <w:divBdr>
                    <w:top w:val="none" w:sz="0" w:space="0" w:color="auto"/>
                    <w:left w:val="none" w:sz="0" w:space="0" w:color="auto"/>
                    <w:bottom w:val="none" w:sz="0" w:space="0" w:color="auto"/>
                    <w:right w:val="none" w:sz="0" w:space="0" w:color="auto"/>
                  </w:divBdr>
                  <w:divsChild>
                    <w:div w:id="542861432">
                      <w:marLeft w:val="0"/>
                      <w:marRight w:val="0"/>
                      <w:marTop w:val="0"/>
                      <w:marBottom w:val="0"/>
                      <w:divBdr>
                        <w:top w:val="none" w:sz="0" w:space="0" w:color="auto"/>
                        <w:left w:val="none" w:sz="0" w:space="0" w:color="auto"/>
                        <w:bottom w:val="none" w:sz="0" w:space="0" w:color="auto"/>
                        <w:right w:val="none" w:sz="0" w:space="0" w:color="auto"/>
                      </w:divBdr>
                    </w:div>
                  </w:divsChild>
                </w:div>
                <w:div w:id="2082562248">
                  <w:marLeft w:val="0"/>
                  <w:marRight w:val="0"/>
                  <w:marTop w:val="0"/>
                  <w:marBottom w:val="0"/>
                  <w:divBdr>
                    <w:top w:val="none" w:sz="0" w:space="0" w:color="auto"/>
                    <w:left w:val="none" w:sz="0" w:space="0" w:color="auto"/>
                    <w:bottom w:val="none" w:sz="0" w:space="0" w:color="auto"/>
                    <w:right w:val="none" w:sz="0" w:space="0" w:color="auto"/>
                  </w:divBdr>
                  <w:divsChild>
                    <w:div w:id="176383860">
                      <w:marLeft w:val="0"/>
                      <w:marRight w:val="0"/>
                      <w:marTop w:val="0"/>
                      <w:marBottom w:val="0"/>
                      <w:divBdr>
                        <w:top w:val="none" w:sz="0" w:space="0" w:color="auto"/>
                        <w:left w:val="none" w:sz="0" w:space="0" w:color="auto"/>
                        <w:bottom w:val="none" w:sz="0" w:space="0" w:color="auto"/>
                        <w:right w:val="none" w:sz="0" w:space="0" w:color="auto"/>
                      </w:divBdr>
                    </w:div>
                    <w:div w:id="1725981840">
                      <w:marLeft w:val="0"/>
                      <w:marRight w:val="0"/>
                      <w:marTop w:val="0"/>
                      <w:marBottom w:val="0"/>
                      <w:divBdr>
                        <w:top w:val="none" w:sz="0" w:space="0" w:color="auto"/>
                        <w:left w:val="none" w:sz="0" w:space="0" w:color="auto"/>
                        <w:bottom w:val="none" w:sz="0" w:space="0" w:color="auto"/>
                        <w:right w:val="none" w:sz="0" w:space="0" w:color="auto"/>
                      </w:divBdr>
                    </w:div>
                  </w:divsChild>
                </w:div>
                <w:div w:id="2083598414">
                  <w:marLeft w:val="0"/>
                  <w:marRight w:val="0"/>
                  <w:marTop w:val="0"/>
                  <w:marBottom w:val="0"/>
                  <w:divBdr>
                    <w:top w:val="none" w:sz="0" w:space="0" w:color="auto"/>
                    <w:left w:val="none" w:sz="0" w:space="0" w:color="auto"/>
                    <w:bottom w:val="none" w:sz="0" w:space="0" w:color="auto"/>
                    <w:right w:val="none" w:sz="0" w:space="0" w:color="auto"/>
                  </w:divBdr>
                  <w:divsChild>
                    <w:div w:id="176358307">
                      <w:marLeft w:val="0"/>
                      <w:marRight w:val="0"/>
                      <w:marTop w:val="0"/>
                      <w:marBottom w:val="0"/>
                      <w:divBdr>
                        <w:top w:val="none" w:sz="0" w:space="0" w:color="auto"/>
                        <w:left w:val="none" w:sz="0" w:space="0" w:color="auto"/>
                        <w:bottom w:val="none" w:sz="0" w:space="0" w:color="auto"/>
                        <w:right w:val="none" w:sz="0" w:space="0" w:color="auto"/>
                      </w:divBdr>
                    </w:div>
                  </w:divsChild>
                </w:div>
                <w:div w:id="2085175571">
                  <w:marLeft w:val="0"/>
                  <w:marRight w:val="0"/>
                  <w:marTop w:val="0"/>
                  <w:marBottom w:val="0"/>
                  <w:divBdr>
                    <w:top w:val="none" w:sz="0" w:space="0" w:color="auto"/>
                    <w:left w:val="none" w:sz="0" w:space="0" w:color="auto"/>
                    <w:bottom w:val="none" w:sz="0" w:space="0" w:color="auto"/>
                    <w:right w:val="none" w:sz="0" w:space="0" w:color="auto"/>
                  </w:divBdr>
                  <w:divsChild>
                    <w:div w:id="780148077">
                      <w:marLeft w:val="0"/>
                      <w:marRight w:val="0"/>
                      <w:marTop w:val="0"/>
                      <w:marBottom w:val="0"/>
                      <w:divBdr>
                        <w:top w:val="none" w:sz="0" w:space="0" w:color="auto"/>
                        <w:left w:val="none" w:sz="0" w:space="0" w:color="auto"/>
                        <w:bottom w:val="none" w:sz="0" w:space="0" w:color="auto"/>
                        <w:right w:val="none" w:sz="0" w:space="0" w:color="auto"/>
                      </w:divBdr>
                    </w:div>
                  </w:divsChild>
                </w:div>
                <w:div w:id="2109353390">
                  <w:marLeft w:val="0"/>
                  <w:marRight w:val="0"/>
                  <w:marTop w:val="0"/>
                  <w:marBottom w:val="0"/>
                  <w:divBdr>
                    <w:top w:val="none" w:sz="0" w:space="0" w:color="auto"/>
                    <w:left w:val="none" w:sz="0" w:space="0" w:color="auto"/>
                    <w:bottom w:val="none" w:sz="0" w:space="0" w:color="auto"/>
                    <w:right w:val="none" w:sz="0" w:space="0" w:color="auto"/>
                  </w:divBdr>
                  <w:divsChild>
                    <w:div w:id="1516311516">
                      <w:marLeft w:val="0"/>
                      <w:marRight w:val="0"/>
                      <w:marTop w:val="0"/>
                      <w:marBottom w:val="0"/>
                      <w:divBdr>
                        <w:top w:val="none" w:sz="0" w:space="0" w:color="auto"/>
                        <w:left w:val="none" w:sz="0" w:space="0" w:color="auto"/>
                        <w:bottom w:val="none" w:sz="0" w:space="0" w:color="auto"/>
                        <w:right w:val="none" w:sz="0" w:space="0" w:color="auto"/>
                      </w:divBdr>
                    </w:div>
                  </w:divsChild>
                </w:div>
                <w:div w:id="2116515771">
                  <w:marLeft w:val="0"/>
                  <w:marRight w:val="0"/>
                  <w:marTop w:val="0"/>
                  <w:marBottom w:val="0"/>
                  <w:divBdr>
                    <w:top w:val="none" w:sz="0" w:space="0" w:color="auto"/>
                    <w:left w:val="none" w:sz="0" w:space="0" w:color="auto"/>
                    <w:bottom w:val="none" w:sz="0" w:space="0" w:color="auto"/>
                    <w:right w:val="none" w:sz="0" w:space="0" w:color="auto"/>
                  </w:divBdr>
                  <w:divsChild>
                    <w:div w:id="197270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tiff" Id="rId8" /><Relationship Type="http://schemas.openxmlformats.org/officeDocument/2006/relationships/image" Target="media/image9.tiff"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3.tiff" Id="rId7" /><Relationship Type="http://schemas.openxmlformats.org/officeDocument/2006/relationships/image" Target="media/image8.tiff" Id="rId12" /><Relationship Type="http://schemas.openxmlformats.org/officeDocument/2006/relationships/image" Target="media/image13.tiff" Id="rId17" /><Relationship Type="http://schemas.openxmlformats.org/officeDocument/2006/relationships/styles" Target="styles.xml" Id="rId2" /><Relationship Type="http://schemas.openxmlformats.org/officeDocument/2006/relationships/image" Target="media/image12.tiff" Id="rId16" /><Relationship Type="http://schemas.openxmlformats.org/officeDocument/2006/relationships/numbering" Target="numbering.xml" Id="rId1" /><Relationship Type="http://schemas.openxmlformats.org/officeDocument/2006/relationships/image" Target="media/image2.tiff" Id="rId6" /><Relationship Type="http://schemas.openxmlformats.org/officeDocument/2006/relationships/image" Target="media/image7.tiff" Id="rId11" /><Relationship Type="http://schemas.openxmlformats.org/officeDocument/2006/relationships/image" Target="media/image1.tiff" Id="rId5" /><Relationship Type="http://schemas.openxmlformats.org/officeDocument/2006/relationships/image" Target="media/image11.tiff" Id="rId15" /><Relationship Type="http://schemas.openxmlformats.org/officeDocument/2006/relationships/image" Target="media/image6.tiff"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image" Target="media/image5.jpeg" Id="rId9" /><Relationship Type="http://schemas.openxmlformats.org/officeDocument/2006/relationships/image" Target="media/image10.jpe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Smithies</dc:creator>
  <keywords/>
  <dc:description/>
  <lastModifiedBy>HOLLAND, Negin (CAMBRIDGE UNIVERSITY HOSPITALS NHS FOUNDATION TRUST)</lastModifiedBy>
  <revision>247</revision>
  <dcterms:created xsi:type="dcterms:W3CDTF">2025-08-02T15:58:00.0000000Z</dcterms:created>
  <dcterms:modified xsi:type="dcterms:W3CDTF">2025-12-17T15:09:36.9272048Z</dcterms:modified>
</coreProperties>
</file>