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D8FD2" w14:textId="74E97DF6" w:rsidR="001D5DBD" w:rsidRDefault="00600448" w:rsidP="001D5DBD">
      <w:pPr>
        <w:spacing w:line="360" w:lineRule="auto"/>
        <w:rPr>
          <w:rFonts w:ascii="Times" w:hAnsi="Times" w:cs="Arial"/>
          <w:b/>
          <w:bCs/>
          <w:iCs/>
        </w:rPr>
      </w:pPr>
      <w:r>
        <w:rPr>
          <w:rFonts w:ascii="Times" w:hAnsi="Times" w:cs="Arial"/>
          <w:b/>
          <w:bCs/>
          <w:iCs/>
        </w:rPr>
        <w:t xml:space="preserve">Supplementary </w:t>
      </w:r>
      <w:r w:rsidR="001D5DBD" w:rsidRPr="00191179">
        <w:rPr>
          <w:rFonts w:ascii="Times" w:hAnsi="Times" w:cs="Arial"/>
          <w:b/>
          <w:bCs/>
          <w:iCs/>
        </w:rPr>
        <w:t xml:space="preserve">Table </w:t>
      </w:r>
      <w:r w:rsidR="00185A5D">
        <w:rPr>
          <w:rFonts w:ascii="Times" w:hAnsi="Times" w:cs="Arial"/>
          <w:b/>
          <w:bCs/>
          <w:iCs/>
        </w:rPr>
        <w:t>S</w:t>
      </w:r>
      <w:bookmarkStart w:id="0" w:name="_GoBack"/>
      <w:bookmarkEnd w:id="0"/>
      <w:r w:rsidR="00E31000">
        <w:rPr>
          <w:rFonts w:ascii="Times" w:hAnsi="Times" w:cs="Arial"/>
          <w:b/>
          <w:bCs/>
          <w:iCs/>
        </w:rPr>
        <w:t>2</w:t>
      </w:r>
      <w:r w:rsidR="001D5DBD" w:rsidRPr="00191179">
        <w:rPr>
          <w:rFonts w:ascii="Times" w:hAnsi="Times" w:cs="Arial"/>
          <w:b/>
          <w:bCs/>
          <w:iCs/>
        </w:rPr>
        <w:t xml:space="preserve">. Information about medical cannabis that participants deemed important for schools </w:t>
      </w:r>
      <w:r w:rsidR="008429F9">
        <w:rPr>
          <w:rFonts w:ascii="Times" w:hAnsi="Times" w:cs="Arial"/>
          <w:b/>
          <w:bCs/>
          <w:iCs/>
        </w:rPr>
        <w:t>and other caregivers to know</w:t>
      </w:r>
    </w:p>
    <w:tbl>
      <w:tblPr>
        <w:tblStyle w:val="TableGrid"/>
        <w:tblW w:w="0" w:type="auto"/>
        <w:tblLook w:val="04A0" w:firstRow="1" w:lastRow="0" w:firstColumn="1" w:lastColumn="0" w:noHBand="0" w:noVBand="1"/>
      </w:tblPr>
      <w:tblGrid>
        <w:gridCol w:w="2122"/>
        <w:gridCol w:w="6514"/>
      </w:tblGrid>
      <w:tr w:rsidR="001D5DBD" w14:paraId="418791E1" w14:textId="77777777" w:rsidTr="00C97D7F">
        <w:tc>
          <w:tcPr>
            <w:tcW w:w="2122" w:type="dxa"/>
          </w:tcPr>
          <w:p w14:paraId="0463420F" w14:textId="558BAA72" w:rsidR="001D5DBD" w:rsidRPr="00DA1307" w:rsidRDefault="001D5DBD" w:rsidP="00C97D7F">
            <w:pPr>
              <w:rPr>
                <w:rFonts w:ascii="Times" w:hAnsi="Times"/>
                <w:sz w:val="20"/>
                <w:szCs w:val="20"/>
              </w:rPr>
            </w:pPr>
            <w:r w:rsidRPr="00DA1307">
              <w:rPr>
                <w:rFonts w:ascii="Times" w:hAnsi="Times"/>
                <w:sz w:val="20"/>
                <w:szCs w:val="20"/>
              </w:rPr>
              <w:t>Important principles for</w:t>
            </w:r>
            <w:r w:rsidR="005413DB">
              <w:rPr>
                <w:rFonts w:ascii="Times" w:hAnsi="Times"/>
                <w:sz w:val="20"/>
                <w:szCs w:val="20"/>
              </w:rPr>
              <w:t xml:space="preserve"> </w:t>
            </w:r>
            <w:r w:rsidR="003B5E38">
              <w:rPr>
                <w:rFonts w:ascii="Times" w:hAnsi="Times"/>
                <w:sz w:val="20"/>
                <w:szCs w:val="20"/>
              </w:rPr>
              <w:t xml:space="preserve">medical cannabis (MC) </w:t>
            </w:r>
            <w:r w:rsidR="00E927CD">
              <w:rPr>
                <w:rFonts w:ascii="Times" w:hAnsi="Times"/>
                <w:sz w:val="20"/>
                <w:szCs w:val="20"/>
              </w:rPr>
              <w:t>in schools</w:t>
            </w:r>
            <w:r w:rsidRPr="00DA1307">
              <w:rPr>
                <w:rFonts w:ascii="Times" w:hAnsi="Times"/>
                <w:sz w:val="20"/>
                <w:szCs w:val="20"/>
              </w:rPr>
              <w:t xml:space="preserve"> </w:t>
            </w:r>
          </w:p>
        </w:tc>
        <w:tc>
          <w:tcPr>
            <w:tcW w:w="6514" w:type="dxa"/>
          </w:tcPr>
          <w:p w14:paraId="65C80D74" w14:textId="679B891C" w:rsidR="006A6374" w:rsidRPr="00D65708" w:rsidRDefault="006A6374" w:rsidP="001D5DBD">
            <w:pPr>
              <w:pStyle w:val="ListParagraph"/>
              <w:numPr>
                <w:ilvl w:val="0"/>
                <w:numId w:val="1"/>
              </w:numPr>
              <w:ind w:left="315"/>
              <w:rPr>
                <w:rFonts w:asciiTheme="minorHAnsi" w:eastAsiaTheme="minorEastAsia" w:hAnsiTheme="minorHAnsi" w:cstheme="minorBidi"/>
                <w:sz w:val="20"/>
                <w:szCs w:val="20"/>
              </w:rPr>
            </w:pPr>
            <w:r>
              <w:rPr>
                <w:rFonts w:ascii="Times" w:hAnsi="Times" w:cs="Arial"/>
                <w:sz w:val="20"/>
                <w:szCs w:val="20"/>
              </w:rPr>
              <w:t xml:space="preserve">Schools should be supportive and </w:t>
            </w:r>
            <w:r w:rsidR="00EA7B75">
              <w:rPr>
                <w:rFonts w:ascii="Times" w:hAnsi="Times" w:cs="Arial"/>
                <w:sz w:val="20"/>
                <w:szCs w:val="20"/>
              </w:rPr>
              <w:t>non-judgmental</w:t>
            </w:r>
          </w:p>
          <w:p w14:paraId="54E7E1A5" w14:textId="6A16C242" w:rsidR="004753BB" w:rsidRPr="00D65708" w:rsidRDefault="00A46008" w:rsidP="001D5DBD">
            <w:pPr>
              <w:pStyle w:val="ListParagraph"/>
              <w:numPr>
                <w:ilvl w:val="0"/>
                <w:numId w:val="1"/>
              </w:numPr>
              <w:ind w:left="315"/>
              <w:rPr>
                <w:rFonts w:ascii="Times" w:eastAsiaTheme="minorEastAsia" w:hAnsi="Times" w:cstheme="minorBidi"/>
                <w:sz w:val="20"/>
                <w:szCs w:val="20"/>
              </w:rPr>
            </w:pPr>
            <w:r w:rsidRPr="00D65708">
              <w:rPr>
                <w:rFonts w:ascii="Times" w:eastAsiaTheme="minorEastAsia" w:hAnsi="Times" w:cstheme="minorBidi"/>
                <w:sz w:val="20"/>
                <w:szCs w:val="20"/>
              </w:rPr>
              <w:t>Stigma around</w:t>
            </w:r>
            <w:r w:rsidR="003B5E38">
              <w:rPr>
                <w:rFonts w:ascii="Times" w:eastAsiaTheme="minorEastAsia" w:hAnsi="Times" w:cstheme="minorBidi"/>
                <w:sz w:val="20"/>
                <w:szCs w:val="20"/>
              </w:rPr>
              <w:t xml:space="preserve"> MC</w:t>
            </w:r>
            <w:r w:rsidRPr="00D65708">
              <w:rPr>
                <w:rFonts w:ascii="Times" w:eastAsiaTheme="minorEastAsia" w:hAnsi="Times" w:cstheme="minorBidi"/>
                <w:sz w:val="20"/>
                <w:szCs w:val="20"/>
              </w:rPr>
              <w:t xml:space="preserve"> should be </w:t>
            </w:r>
            <w:r w:rsidR="00F64289" w:rsidRPr="00D65708">
              <w:rPr>
                <w:rFonts w:ascii="Times" w:eastAsiaTheme="minorEastAsia" w:hAnsi="Times" w:cstheme="minorBidi"/>
                <w:sz w:val="20"/>
                <w:szCs w:val="20"/>
              </w:rPr>
              <w:t>eliminated</w:t>
            </w:r>
          </w:p>
          <w:p w14:paraId="684969EF" w14:textId="06275EEF" w:rsidR="001D5DBD" w:rsidRPr="00962DC7" w:rsidRDefault="006A6374" w:rsidP="00F52956">
            <w:pPr>
              <w:pStyle w:val="ListParagraph"/>
              <w:numPr>
                <w:ilvl w:val="0"/>
                <w:numId w:val="1"/>
              </w:numPr>
              <w:ind w:left="315"/>
              <w:rPr>
                <w:rFonts w:ascii="Times" w:hAnsi="Times" w:cs="Arial"/>
                <w:iCs/>
                <w:sz w:val="20"/>
                <w:szCs w:val="20"/>
              </w:rPr>
            </w:pPr>
            <w:r w:rsidRPr="00D65708">
              <w:rPr>
                <w:rFonts w:ascii="Times" w:hAnsi="Times" w:cs="Arial"/>
                <w:sz w:val="20"/>
                <w:szCs w:val="20"/>
              </w:rPr>
              <w:t xml:space="preserve">Schools should not be able to turn </w:t>
            </w:r>
            <w:r w:rsidR="003B5E38">
              <w:rPr>
                <w:rFonts w:ascii="Times" w:hAnsi="Times" w:cs="Arial"/>
                <w:sz w:val="20"/>
                <w:szCs w:val="20"/>
              </w:rPr>
              <w:t>MC</w:t>
            </w:r>
            <w:r w:rsidRPr="00D65708">
              <w:rPr>
                <w:rFonts w:ascii="Times" w:hAnsi="Times" w:cs="Arial"/>
                <w:sz w:val="20"/>
                <w:szCs w:val="20"/>
              </w:rPr>
              <w:t xml:space="preserve"> away if it is under the supervision</w:t>
            </w:r>
            <w:r>
              <w:rPr>
                <w:rFonts w:ascii="Times" w:hAnsi="Times" w:cs="Arial"/>
                <w:sz w:val="20"/>
                <w:szCs w:val="20"/>
              </w:rPr>
              <w:t xml:space="preserve"> of a physician</w:t>
            </w:r>
          </w:p>
          <w:p w14:paraId="1914798B" w14:textId="0C77BAE4" w:rsidR="00962DC7" w:rsidRPr="00F404B6" w:rsidRDefault="00962DC7" w:rsidP="00951680">
            <w:pPr>
              <w:pStyle w:val="ListParagraph"/>
              <w:ind w:left="315"/>
              <w:rPr>
                <w:rFonts w:ascii="Times" w:hAnsi="Times" w:cs="Arial"/>
                <w:iCs/>
                <w:sz w:val="20"/>
                <w:szCs w:val="20"/>
              </w:rPr>
            </w:pPr>
          </w:p>
        </w:tc>
      </w:tr>
      <w:tr w:rsidR="001D5DBD" w14:paraId="726915E2" w14:textId="77777777" w:rsidTr="00C97D7F">
        <w:tc>
          <w:tcPr>
            <w:tcW w:w="2122" w:type="dxa"/>
          </w:tcPr>
          <w:p w14:paraId="08F42A0D" w14:textId="77777777" w:rsidR="001D5DBD" w:rsidRPr="00DA1307" w:rsidRDefault="001D5DBD" w:rsidP="00C97D7F">
            <w:pPr>
              <w:rPr>
                <w:rFonts w:ascii="Times" w:hAnsi="Times" w:cs="Arial"/>
                <w:iCs/>
                <w:sz w:val="20"/>
                <w:szCs w:val="20"/>
              </w:rPr>
            </w:pPr>
            <w:r>
              <w:rPr>
                <w:rFonts w:ascii="Times" w:hAnsi="Times" w:cs="Arial"/>
                <w:iCs/>
                <w:sz w:val="20"/>
                <w:szCs w:val="20"/>
              </w:rPr>
              <w:t>Important i</w:t>
            </w:r>
            <w:r w:rsidRPr="00DA1307">
              <w:rPr>
                <w:rFonts w:ascii="Times" w:hAnsi="Times" w:cs="Arial"/>
                <w:iCs/>
                <w:sz w:val="20"/>
                <w:szCs w:val="20"/>
              </w:rPr>
              <w:t xml:space="preserve">nformation </w:t>
            </w:r>
            <w:r>
              <w:rPr>
                <w:rFonts w:ascii="Times" w:hAnsi="Times" w:cs="Arial"/>
                <w:iCs/>
                <w:sz w:val="20"/>
                <w:szCs w:val="20"/>
              </w:rPr>
              <w:t>for teachers and school administrators</w:t>
            </w:r>
          </w:p>
        </w:tc>
        <w:tc>
          <w:tcPr>
            <w:tcW w:w="6514" w:type="dxa"/>
          </w:tcPr>
          <w:p w14:paraId="19FDE8E0" w14:textId="2F719B17" w:rsidR="001D5DBD" w:rsidRPr="00DA1307" w:rsidRDefault="003B5E38" w:rsidP="001D5DBD">
            <w:pPr>
              <w:pStyle w:val="ListParagraph"/>
              <w:numPr>
                <w:ilvl w:val="0"/>
                <w:numId w:val="1"/>
              </w:numPr>
              <w:ind w:left="315"/>
              <w:rPr>
                <w:rFonts w:ascii="Times" w:hAnsi="Times" w:cs="Arial"/>
                <w:iCs/>
                <w:sz w:val="20"/>
                <w:szCs w:val="20"/>
              </w:rPr>
            </w:pPr>
            <w:r>
              <w:rPr>
                <w:rFonts w:ascii="Times" w:hAnsi="Times" w:cs="Arial"/>
                <w:iCs/>
                <w:sz w:val="20"/>
                <w:szCs w:val="20"/>
              </w:rPr>
              <w:t>MC</w:t>
            </w:r>
            <w:r w:rsidR="00751667">
              <w:rPr>
                <w:rFonts w:ascii="Times" w:hAnsi="Times" w:cs="Arial"/>
                <w:iCs/>
                <w:sz w:val="20"/>
                <w:szCs w:val="20"/>
              </w:rPr>
              <w:t xml:space="preserve"> is a medication</w:t>
            </w:r>
            <w:r w:rsidR="00052F6C">
              <w:rPr>
                <w:rFonts w:ascii="Times" w:hAnsi="Times" w:cs="Arial"/>
                <w:iCs/>
                <w:sz w:val="20"/>
                <w:szCs w:val="20"/>
              </w:rPr>
              <w:t>;</w:t>
            </w:r>
            <w:r w:rsidR="00751667">
              <w:rPr>
                <w:rFonts w:ascii="Times" w:hAnsi="Times" w:cs="Arial"/>
                <w:iCs/>
                <w:sz w:val="20"/>
                <w:szCs w:val="20"/>
              </w:rPr>
              <w:t xml:space="preserve"> </w:t>
            </w:r>
            <w:r w:rsidR="00052F6C">
              <w:rPr>
                <w:rFonts w:ascii="Times" w:hAnsi="Times" w:cs="Arial"/>
                <w:iCs/>
                <w:sz w:val="20"/>
                <w:szCs w:val="20"/>
              </w:rPr>
              <w:t xml:space="preserve">and </w:t>
            </w:r>
            <w:r w:rsidR="00751667">
              <w:rPr>
                <w:rFonts w:ascii="Times" w:hAnsi="Times" w:cs="Arial"/>
                <w:iCs/>
                <w:sz w:val="20"/>
                <w:szCs w:val="20"/>
              </w:rPr>
              <w:t>it should be treated the same way as any other medication</w:t>
            </w:r>
          </w:p>
          <w:p w14:paraId="25EE5D81" w14:textId="345797E6" w:rsidR="004B37CD" w:rsidRDefault="004B37CD" w:rsidP="004B37CD">
            <w:pPr>
              <w:pStyle w:val="ListParagraph"/>
              <w:numPr>
                <w:ilvl w:val="0"/>
                <w:numId w:val="1"/>
              </w:numPr>
              <w:ind w:left="315"/>
              <w:rPr>
                <w:rFonts w:ascii="Times" w:hAnsi="Times" w:cs="Arial"/>
                <w:iCs/>
                <w:sz w:val="20"/>
                <w:szCs w:val="20"/>
              </w:rPr>
            </w:pPr>
            <w:r w:rsidRPr="00DA1307">
              <w:rPr>
                <w:rFonts w:ascii="Times" w:hAnsi="Times" w:cs="Arial"/>
                <w:iCs/>
                <w:sz w:val="20"/>
                <w:szCs w:val="20"/>
              </w:rPr>
              <w:t xml:space="preserve">What </w:t>
            </w:r>
            <w:r w:rsidR="003B5E38">
              <w:rPr>
                <w:rFonts w:ascii="Times" w:hAnsi="Times" w:cs="Arial"/>
                <w:iCs/>
                <w:sz w:val="20"/>
                <w:szCs w:val="20"/>
              </w:rPr>
              <w:t>MC</w:t>
            </w:r>
            <w:r w:rsidRPr="00DA1307">
              <w:rPr>
                <w:rFonts w:ascii="Times" w:hAnsi="Times" w:cs="Arial"/>
                <w:iCs/>
                <w:sz w:val="20"/>
                <w:szCs w:val="20"/>
              </w:rPr>
              <w:t xml:space="preserve"> is used </w:t>
            </w:r>
            <w:r>
              <w:rPr>
                <w:rFonts w:ascii="Times" w:hAnsi="Times" w:cs="Arial"/>
                <w:iCs/>
                <w:sz w:val="20"/>
                <w:szCs w:val="20"/>
              </w:rPr>
              <w:t xml:space="preserve">for </w:t>
            </w:r>
            <w:r w:rsidRPr="00DA1307">
              <w:rPr>
                <w:rFonts w:ascii="Times" w:hAnsi="Times" w:cs="Arial"/>
                <w:iCs/>
                <w:sz w:val="20"/>
                <w:szCs w:val="20"/>
              </w:rPr>
              <w:t>medically</w:t>
            </w:r>
          </w:p>
          <w:p w14:paraId="3A0A296A" w14:textId="1F6B2487" w:rsidR="0072070D" w:rsidRDefault="0072070D" w:rsidP="0072070D">
            <w:pPr>
              <w:pStyle w:val="ListParagraph"/>
              <w:numPr>
                <w:ilvl w:val="0"/>
                <w:numId w:val="1"/>
              </w:numPr>
              <w:ind w:left="315"/>
              <w:rPr>
                <w:rFonts w:ascii="Times" w:hAnsi="Times" w:cs="Arial"/>
                <w:iCs/>
                <w:sz w:val="20"/>
                <w:szCs w:val="20"/>
              </w:rPr>
            </w:pPr>
            <w:r w:rsidRPr="00DA1307">
              <w:rPr>
                <w:rFonts w:ascii="Times" w:hAnsi="Times" w:cs="Arial"/>
                <w:iCs/>
                <w:sz w:val="20"/>
                <w:szCs w:val="20"/>
              </w:rPr>
              <w:t xml:space="preserve">How </w:t>
            </w:r>
            <w:r w:rsidR="003B5E38">
              <w:rPr>
                <w:rFonts w:ascii="Times" w:hAnsi="Times" w:cs="Arial"/>
                <w:iCs/>
                <w:sz w:val="20"/>
                <w:szCs w:val="20"/>
              </w:rPr>
              <w:t>MC</w:t>
            </w:r>
            <w:r w:rsidRPr="00DA1307">
              <w:rPr>
                <w:rFonts w:ascii="Times" w:hAnsi="Times" w:cs="Arial"/>
                <w:iCs/>
                <w:sz w:val="20"/>
                <w:szCs w:val="20"/>
              </w:rPr>
              <w:t xml:space="preserve"> works</w:t>
            </w:r>
          </w:p>
          <w:p w14:paraId="3B6F5B31" w14:textId="6C651DF1" w:rsidR="0072070D" w:rsidRDefault="0072070D" w:rsidP="004B37CD">
            <w:pPr>
              <w:pStyle w:val="ListParagraph"/>
              <w:numPr>
                <w:ilvl w:val="0"/>
                <w:numId w:val="1"/>
              </w:numPr>
              <w:ind w:left="315"/>
              <w:rPr>
                <w:rFonts w:ascii="Times" w:hAnsi="Times" w:cs="Arial"/>
                <w:iCs/>
                <w:sz w:val="20"/>
                <w:szCs w:val="20"/>
              </w:rPr>
            </w:pPr>
            <w:r>
              <w:rPr>
                <w:rFonts w:ascii="Times" w:hAnsi="Times" w:cs="Arial"/>
                <w:iCs/>
                <w:sz w:val="20"/>
                <w:szCs w:val="20"/>
              </w:rPr>
              <w:t>The benefits</w:t>
            </w:r>
            <w:r w:rsidR="004C10AD">
              <w:rPr>
                <w:rFonts w:ascii="Times" w:hAnsi="Times" w:cs="Arial"/>
                <w:iCs/>
                <w:sz w:val="20"/>
                <w:szCs w:val="20"/>
              </w:rPr>
              <w:t xml:space="preserve"> and safety profile</w:t>
            </w:r>
            <w:r>
              <w:rPr>
                <w:rFonts w:ascii="Times" w:hAnsi="Times" w:cs="Arial"/>
                <w:iCs/>
                <w:sz w:val="20"/>
                <w:szCs w:val="20"/>
              </w:rPr>
              <w:t xml:space="preserve"> of</w:t>
            </w:r>
            <w:r w:rsidR="003B5E38">
              <w:rPr>
                <w:rFonts w:ascii="Times" w:hAnsi="Times" w:cs="Arial"/>
                <w:iCs/>
                <w:sz w:val="20"/>
                <w:szCs w:val="20"/>
              </w:rPr>
              <w:t xml:space="preserve"> MC</w:t>
            </w:r>
          </w:p>
          <w:p w14:paraId="2492F7A8" w14:textId="7E3A8AA7" w:rsidR="001D5DBD" w:rsidRPr="00DA1307" w:rsidRDefault="00E77B32" w:rsidP="001D5DBD">
            <w:pPr>
              <w:pStyle w:val="ListParagraph"/>
              <w:numPr>
                <w:ilvl w:val="0"/>
                <w:numId w:val="1"/>
              </w:numPr>
              <w:ind w:left="315"/>
              <w:rPr>
                <w:rFonts w:ascii="Times" w:hAnsi="Times" w:cs="Arial"/>
                <w:iCs/>
                <w:sz w:val="20"/>
                <w:szCs w:val="20"/>
              </w:rPr>
            </w:pPr>
            <w:r>
              <w:rPr>
                <w:rFonts w:ascii="Times" w:hAnsi="Times" w:cs="Arial"/>
                <w:iCs/>
                <w:sz w:val="20"/>
                <w:szCs w:val="20"/>
              </w:rPr>
              <w:t>Up to date research on</w:t>
            </w:r>
            <w:r w:rsidR="0086080D">
              <w:rPr>
                <w:rFonts w:ascii="Times" w:hAnsi="Times" w:cs="Arial"/>
                <w:iCs/>
                <w:sz w:val="20"/>
                <w:szCs w:val="20"/>
              </w:rPr>
              <w:t xml:space="preserve"> </w:t>
            </w:r>
            <w:r w:rsidR="003B5E38">
              <w:rPr>
                <w:rFonts w:ascii="Times" w:hAnsi="Times" w:cs="Arial"/>
                <w:iCs/>
                <w:sz w:val="20"/>
                <w:szCs w:val="20"/>
              </w:rPr>
              <w:t>MC</w:t>
            </w:r>
          </w:p>
          <w:p w14:paraId="22382769" w14:textId="26E61C49" w:rsidR="001D5DBD" w:rsidRPr="00962DC7" w:rsidRDefault="001D5DBD" w:rsidP="00D65708">
            <w:pPr>
              <w:pStyle w:val="ListParagraph"/>
              <w:numPr>
                <w:ilvl w:val="0"/>
                <w:numId w:val="1"/>
              </w:numPr>
              <w:ind w:left="315"/>
              <w:rPr>
                <w:sz w:val="16"/>
                <w:szCs w:val="16"/>
              </w:rPr>
            </w:pPr>
            <w:r w:rsidRPr="00C40C4F">
              <w:rPr>
                <w:rFonts w:ascii="Times" w:hAnsi="Times"/>
                <w:iCs/>
                <w:sz w:val="20"/>
                <w:szCs w:val="20"/>
              </w:rPr>
              <w:t>The abuse</w:t>
            </w:r>
            <w:r w:rsidRPr="00556DB8">
              <w:rPr>
                <w:rFonts w:ascii="Times" w:hAnsi="Times"/>
                <w:iCs/>
                <w:sz w:val="20"/>
                <w:szCs w:val="20"/>
              </w:rPr>
              <w:t xml:space="preserve"> potential </w:t>
            </w:r>
            <w:r>
              <w:rPr>
                <w:rFonts w:ascii="Times" w:hAnsi="Times"/>
                <w:iCs/>
                <w:sz w:val="20"/>
                <w:szCs w:val="20"/>
              </w:rPr>
              <w:t xml:space="preserve">of </w:t>
            </w:r>
            <w:r w:rsidR="003B5E38">
              <w:rPr>
                <w:rFonts w:ascii="Times" w:hAnsi="Times"/>
                <w:iCs/>
                <w:sz w:val="20"/>
                <w:szCs w:val="20"/>
              </w:rPr>
              <w:t>MC</w:t>
            </w:r>
            <w:r>
              <w:rPr>
                <w:rFonts w:ascii="Times" w:hAnsi="Times"/>
                <w:iCs/>
                <w:sz w:val="20"/>
                <w:szCs w:val="20"/>
              </w:rPr>
              <w:t xml:space="preserve"> is</w:t>
            </w:r>
            <w:r w:rsidRPr="00556DB8">
              <w:rPr>
                <w:rFonts w:ascii="Times" w:hAnsi="Times"/>
                <w:iCs/>
                <w:sz w:val="20"/>
                <w:szCs w:val="20"/>
              </w:rPr>
              <w:t xml:space="preserve"> very low</w:t>
            </w:r>
          </w:p>
          <w:p w14:paraId="04635964" w14:textId="6371DD00" w:rsidR="00962DC7" w:rsidRPr="005C32AB" w:rsidRDefault="00962DC7" w:rsidP="00951680">
            <w:pPr>
              <w:pStyle w:val="ListParagraph"/>
              <w:ind w:left="315"/>
              <w:rPr>
                <w:sz w:val="16"/>
                <w:szCs w:val="16"/>
              </w:rPr>
            </w:pPr>
          </w:p>
        </w:tc>
      </w:tr>
      <w:tr w:rsidR="008429F9" w14:paraId="6DD30B02" w14:textId="77777777" w:rsidTr="00C97D7F">
        <w:tc>
          <w:tcPr>
            <w:tcW w:w="2122" w:type="dxa"/>
          </w:tcPr>
          <w:p w14:paraId="09F45892" w14:textId="64D7DA7C" w:rsidR="000A542A" w:rsidRDefault="00122F03" w:rsidP="00C97D7F">
            <w:pPr>
              <w:rPr>
                <w:rFonts w:ascii="Times" w:hAnsi="Times" w:cs="Arial"/>
                <w:iCs/>
                <w:sz w:val="20"/>
                <w:szCs w:val="20"/>
              </w:rPr>
            </w:pPr>
            <w:r>
              <w:rPr>
                <w:rFonts w:ascii="Times" w:hAnsi="Times" w:cs="Arial"/>
                <w:iCs/>
                <w:sz w:val="20"/>
                <w:szCs w:val="20"/>
              </w:rPr>
              <w:t xml:space="preserve">Tips for other caregivers </w:t>
            </w:r>
            <w:r w:rsidR="00DF7FA2">
              <w:rPr>
                <w:rFonts w:ascii="Times" w:hAnsi="Times" w:cs="Arial"/>
                <w:iCs/>
                <w:sz w:val="20"/>
                <w:szCs w:val="20"/>
              </w:rPr>
              <w:t>to navigate</w:t>
            </w:r>
            <w:r>
              <w:rPr>
                <w:rFonts w:ascii="Times" w:hAnsi="Times" w:cs="Arial"/>
                <w:iCs/>
                <w:sz w:val="20"/>
                <w:szCs w:val="20"/>
              </w:rPr>
              <w:t xml:space="preserve"> </w:t>
            </w:r>
            <w:r w:rsidR="003B5E38">
              <w:rPr>
                <w:rFonts w:ascii="Times" w:hAnsi="Times" w:cs="Arial"/>
                <w:iCs/>
                <w:sz w:val="20"/>
                <w:szCs w:val="20"/>
              </w:rPr>
              <w:t>MC</w:t>
            </w:r>
            <w:r>
              <w:rPr>
                <w:rFonts w:ascii="Times" w:hAnsi="Times" w:cs="Arial"/>
                <w:iCs/>
                <w:sz w:val="20"/>
                <w:szCs w:val="20"/>
              </w:rPr>
              <w:t xml:space="preserve"> at schools</w:t>
            </w:r>
          </w:p>
          <w:p w14:paraId="17866215" w14:textId="1A56AB3F" w:rsidR="00AC0A08" w:rsidRDefault="00B527FD" w:rsidP="00C97D7F">
            <w:pPr>
              <w:rPr>
                <w:rFonts w:ascii="Times" w:hAnsi="Times" w:cs="Arial"/>
                <w:iCs/>
                <w:sz w:val="20"/>
                <w:szCs w:val="20"/>
              </w:rPr>
            </w:pPr>
            <w:r>
              <w:rPr>
                <w:rFonts w:ascii="Times" w:hAnsi="Times" w:cs="Arial"/>
                <w:iCs/>
                <w:sz w:val="20"/>
                <w:szCs w:val="20"/>
              </w:rPr>
              <w:t xml:space="preserve"> </w:t>
            </w:r>
          </w:p>
          <w:p w14:paraId="1D9F8995" w14:textId="3A9B3B9B" w:rsidR="008429F9" w:rsidRPr="000A542A" w:rsidRDefault="00B527FD" w:rsidP="00C97D7F">
            <w:pPr>
              <w:rPr>
                <w:rFonts w:ascii="Times" w:hAnsi="Times" w:cs="Arial"/>
                <w:i/>
                <w:sz w:val="20"/>
                <w:szCs w:val="20"/>
              </w:rPr>
            </w:pPr>
            <w:r w:rsidRPr="000A542A">
              <w:rPr>
                <w:rFonts w:ascii="Times" w:hAnsi="Times" w:cs="Arial"/>
                <w:i/>
                <w:sz w:val="20"/>
                <w:szCs w:val="20"/>
              </w:rPr>
              <w:t>(in</w:t>
            </w:r>
            <w:r w:rsidR="00951680">
              <w:rPr>
                <w:rFonts w:ascii="Times" w:hAnsi="Times" w:cs="Arial"/>
                <w:i/>
                <w:sz w:val="20"/>
                <w:szCs w:val="20"/>
              </w:rPr>
              <w:t xml:space="preserve"> the</w:t>
            </w:r>
            <w:r w:rsidRPr="000A542A">
              <w:rPr>
                <w:rFonts w:ascii="Times" w:hAnsi="Times" w:cs="Arial"/>
                <w:i/>
                <w:sz w:val="20"/>
                <w:szCs w:val="20"/>
              </w:rPr>
              <w:t xml:space="preserve"> participant’s own words)</w:t>
            </w:r>
          </w:p>
        </w:tc>
        <w:tc>
          <w:tcPr>
            <w:tcW w:w="6514" w:type="dxa"/>
          </w:tcPr>
          <w:p w14:paraId="5DF34101" w14:textId="77777777" w:rsidR="00C26C8C" w:rsidRDefault="00C26C8C" w:rsidP="00C26C8C">
            <w:pPr>
              <w:pStyle w:val="ListParagraph"/>
              <w:numPr>
                <w:ilvl w:val="0"/>
                <w:numId w:val="1"/>
              </w:numPr>
              <w:ind w:left="315"/>
              <w:rPr>
                <w:rFonts w:ascii="Times" w:hAnsi="Times" w:cs="Arial"/>
                <w:iCs/>
                <w:sz w:val="18"/>
                <w:szCs w:val="18"/>
              </w:rPr>
            </w:pPr>
            <w:r w:rsidRPr="009419C2">
              <w:rPr>
                <w:rFonts w:ascii="Times" w:hAnsi="Times" w:cs="Arial"/>
                <w:i/>
                <w:sz w:val="18"/>
                <w:szCs w:val="18"/>
              </w:rPr>
              <w:t>“</w:t>
            </w:r>
            <w:r w:rsidRPr="009419C2">
              <w:rPr>
                <w:rFonts w:ascii="Times" w:hAnsi="Times" w:cs="Arial"/>
                <w:i/>
                <w:sz w:val="18"/>
                <w:szCs w:val="18"/>
                <w:lang w:val="en-CA"/>
              </w:rPr>
              <w:t>Make sure that there’s meetings and discussion on why it’s needed and understanding the importance of it ahead of time. Like well before school starts so everybody’s on the same page.”</w:t>
            </w:r>
            <w:r w:rsidRPr="009419C2">
              <w:rPr>
                <w:rFonts w:ascii="Times" w:hAnsi="Times" w:cs="Arial"/>
                <w:iCs/>
                <w:sz w:val="18"/>
                <w:szCs w:val="18"/>
              </w:rPr>
              <w:t xml:space="preserve"> </w:t>
            </w:r>
          </w:p>
          <w:p w14:paraId="11C07A7D" w14:textId="0F99D010" w:rsidR="00F00E50" w:rsidRPr="00AC0A08" w:rsidRDefault="00F00E50" w:rsidP="00AC0A08">
            <w:pPr>
              <w:pStyle w:val="ListParagraph"/>
              <w:spacing w:before="120" w:after="120"/>
              <w:ind w:left="312"/>
              <w:rPr>
                <w:rFonts w:ascii="Times" w:hAnsi="Times" w:cs="Arial"/>
                <w:i/>
                <w:sz w:val="18"/>
                <w:szCs w:val="18"/>
              </w:rPr>
            </w:pPr>
          </w:p>
          <w:p w14:paraId="1ACBEBF4" w14:textId="1ACFB428" w:rsidR="00C26C8C" w:rsidRPr="00AC0A08" w:rsidRDefault="00DF7FA2" w:rsidP="00C26C8C">
            <w:pPr>
              <w:pStyle w:val="ListParagraph"/>
              <w:numPr>
                <w:ilvl w:val="0"/>
                <w:numId w:val="1"/>
              </w:numPr>
              <w:spacing w:before="120"/>
              <w:ind w:left="312" w:hanging="357"/>
              <w:rPr>
                <w:rFonts w:ascii="Times" w:hAnsi="Times" w:cs="Arial"/>
                <w:i/>
                <w:sz w:val="18"/>
                <w:szCs w:val="18"/>
              </w:rPr>
            </w:pPr>
            <w:r w:rsidRPr="00AC0A08">
              <w:rPr>
                <w:rFonts w:ascii="Times" w:hAnsi="Times" w:cs="Arial"/>
                <w:i/>
                <w:sz w:val="18"/>
                <w:szCs w:val="18"/>
                <w:lang w:val="en-CA"/>
              </w:rPr>
              <w:t>“</w:t>
            </w:r>
            <w:r w:rsidR="0014699E" w:rsidRPr="00AC0A08">
              <w:rPr>
                <w:rFonts w:ascii="Times" w:hAnsi="Times" w:cs="Arial"/>
                <w:i/>
                <w:sz w:val="18"/>
                <w:szCs w:val="18"/>
                <w:lang w:val="en-CA"/>
              </w:rPr>
              <w:t>I would say the key thing is to research and get the statistics, and don’t go in combatively</w:t>
            </w:r>
            <w:r w:rsidRPr="00AC0A08">
              <w:rPr>
                <w:rFonts w:ascii="Times" w:hAnsi="Times" w:cs="Arial"/>
                <w:i/>
                <w:sz w:val="18"/>
                <w:szCs w:val="18"/>
                <w:lang w:val="en-CA"/>
              </w:rPr>
              <w:t>.</w:t>
            </w:r>
            <w:r w:rsidR="00F00E50">
              <w:rPr>
                <w:rFonts w:ascii="Times" w:hAnsi="Times" w:cs="Arial"/>
                <w:i/>
                <w:sz w:val="18"/>
                <w:szCs w:val="18"/>
                <w:lang w:val="en-CA"/>
              </w:rPr>
              <w:t>”</w:t>
            </w:r>
          </w:p>
          <w:p w14:paraId="07E25BB6" w14:textId="77777777" w:rsidR="00C26C8C" w:rsidRPr="00AC0A08" w:rsidRDefault="00C26C8C" w:rsidP="00AC0A08">
            <w:pPr>
              <w:rPr>
                <w:rFonts w:ascii="Times" w:hAnsi="Times" w:cs="Arial"/>
                <w:i/>
                <w:sz w:val="18"/>
                <w:szCs w:val="18"/>
              </w:rPr>
            </w:pPr>
          </w:p>
          <w:p w14:paraId="20CC2D9F" w14:textId="31FE431B" w:rsidR="008B787D" w:rsidRDefault="00460ECA" w:rsidP="008B787D">
            <w:pPr>
              <w:pStyle w:val="ListParagraph"/>
              <w:numPr>
                <w:ilvl w:val="0"/>
                <w:numId w:val="1"/>
              </w:numPr>
              <w:ind w:left="315"/>
              <w:rPr>
                <w:rFonts w:ascii="Times" w:hAnsi="Times" w:cs="Arial"/>
                <w:i/>
                <w:sz w:val="18"/>
                <w:szCs w:val="18"/>
              </w:rPr>
            </w:pPr>
            <w:r w:rsidRPr="00AC0A08">
              <w:rPr>
                <w:rFonts w:ascii="Times" w:hAnsi="Times" w:cs="Arial"/>
                <w:i/>
                <w:sz w:val="18"/>
                <w:szCs w:val="18"/>
              </w:rPr>
              <w:t>“</w:t>
            </w:r>
            <w:r w:rsidR="008B787D" w:rsidRPr="00AC0A08">
              <w:rPr>
                <w:rFonts w:ascii="Times" w:hAnsi="Times" w:cs="Arial"/>
                <w:i/>
                <w:sz w:val="18"/>
                <w:szCs w:val="18"/>
              </w:rPr>
              <w:t xml:space="preserve">I think that you have to have a lot of confidence in what you’re doing. I think that you almost need to go in with a sheet with key talking points, that’s what I did. And a lot of medical information </w:t>
            </w:r>
            <w:r w:rsidR="000C6C9A" w:rsidRPr="00AC0A08">
              <w:rPr>
                <w:rFonts w:ascii="Times" w:hAnsi="Times" w:cs="Arial"/>
                <w:i/>
                <w:sz w:val="18"/>
                <w:szCs w:val="18"/>
              </w:rPr>
              <w:t>be</w:t>
            </w:r>
            <w:r w:rsidR="008B787D" w:rsidRPr="00AC0A08">
              <w:rPr>
                <w:rFonts w:ascii="Times" w:hAnsi="Times" w:cs="Arial"/>
                <w:i/>
                <w:sz w:val="18"/>
                <w:szCs w:val="18"/>
              </w:rPr>
              <w:t>cause everybody loves research.</w:t>
            </w:r>
            <w:r w:rsidR="00525090">
              <w:rPr>
                <w:rFonts w:ascii="Times" w:hAnsi="Times" w:cs="Arial"/>
                <w:i/>
                <w:sz w:val="18"/>
                <w:szCs w:val="18"/>
              </w:rPr>
              <w:t xml:space="preserve"> </w:t>
            </w:r>
            <w:r w:rsidR="00525090" w:rsidRPr="008C783D">
              <w:rPr>
                <w:i/>
                <w:iCs/>
                <w:sz w:val="18"/>
                <w:szCs w:val="18"/>
              </w:rPr>
              <w:t xml:space="preserve">And I think for me it was just the relationship I had with the school, but also the fact that I went in very scientifically, or as scientifically as I could in terms of promoting </w:t>
            </w:r>
            <w:r w:rsidR="00C1661A">
              <w:rPr>
                <w:i/>
                <w:iCs/>
                <w:sz w:val="18"/>
                <w:szCs w:val="18"/>
              </w:rPr>
              <w:t>‘</w:t>
            </w:r>
            <w:r w:rsidR="00525090" w:rsidRPr="008C783D">
              <w:rPr>
                <w:i/>
                <w:iCs/>
                <w:sz w:val="18"/>
                <w:szCs w:val="18"/>
              </w:rPr>
              <w:t>this is why we need to do this</w:t>
            </w:r>
            <w:r w:rsidR="00C1661A">
              <w:rPr>
                <w:i/>
                <w:iCs/>
                <w:sz w:val="18"/>
                <w:szCs w:val="18"/>
              </w:rPr>
              <w:t>’</w:t>
            </w:r>
            <w:r w:rsidR="00525090" w:rsidRPr="008C783D">
              <w:rPr>
                <w:i/>
                <w:iCs/>
                <w:sz w:val="18"/>
                <w:szCs w:val="18"/>
              </w:rPr>
              <w:t>.</w:t>
            </w:r>
            <w:r w:rsidR="000C6C9A" w:rsidRPr="00AC0A08">
              <w:rPr>
                <w:rFonts w:ascii="Times" w:hAnsi="Times" w:cs="Arial"/>
                <w:i/>
                <w:sz w:val="18"/>
                <w:szCs w:val="18"/>
              </w:rPr>
              <w:t>”</w:t>
            </w:r>
            <w:r w:rsidR="008B787D" w:rsidRPr="00AC0A08">
              <w:rPr>
                <w:rFonts w:ascii="Times" w:hAnsi="Times" w:cs="Arial"/>
                <w:i/>
                <w:sz w:val="18"/>
                <w:szCs w:val="18"/>
              </w:rPr>
              <w:t xml:space="preserve"> </w:t>
            </w:r>
          </w:p>
          <w:p w14:paraId="32253223" w14:textId="39737DBD" w:rsidR="00F00E50" w:rsidRPr="00AC0A08" w:rsidRDefault="00F00E50" w:rsidP="00AC0A08">
            <w:pPr>
              <w:rPr>
                <w:rFonts w:ascii="Times" w:hAnsi="Times" w:cs="Arial"/>
                <w:i/>
                <w:sz w:val="18"/>
                <w:szCs w:val="18"/>
              </w:rPr>
            </w:pPr>
          </w:p>
          <w:p w14:paraId="7A8D1E14" w14:textId="4A04C8BD" w:rsidR="000C6C9A" w:rsidRDefault="00460ECA" w:rsidP="000C6C9A">
            <w:pPr>
              <w:pStyle w:val="ListParagraph"/>
              <w:numPr>
                <w:ilvl w:val="0"/>
                <w:numId w:val="1"/>
              </w:numPr>
              <w:ind w:left="315"/>
              <w:rPr>
                <w:rFonts w:ascii="Times" w:hAnsi="Times" w:cs="Arial"/>
                <w:i/>
                <w:sz w:val="18"/>
                <w:szCs w:val="18"/>
              </w:rPr>
            </w:pPr>
            <w:r w:rsidRPr="00AC0A08">
              <w:rPr>
                <w:rFonts w:ascii="Times" w:hAnsi="Times" w:cs="Arial"/>
                <w:iCs/>
                <w:sz w:val="18"/>
                <w:szCs w:val="18"/>
              </w:rPr>
              <w:t>“</w:t>
            </w:r>
            <w:r w:rsidR="00B93B3C" w:rsidRPr="00AC0A08">
              <w:rPr>
                <w:rFonts w:ascii="Times" w:hAnsi="Times" w:cs="Arial"/>
                <w:i/>
                <w:sz w:val="18"/>
                <w:szCs w:val="18"/>
              </w:rPr>
              <w:t>You definitely need to be able to communicate and advocate for your child</w:t>
            </w:r>
            <w:r w:rsidRPr="00AC0A08">
              <w:rPr>
                <w:rFonts w:ascii="Times" w:hAnsi="Times" w:cs="Arial"/>
                <w:i/>
                <w:sz w:val="18"/>
                <w:szCs w:val="18"/>
              </w:rPr>
              <w:t>.”</w:t>
            </w:r>
            <w:r w:rsidR="00B93B3C" w:rsidRPr="00AC0A08">
              <w:rPr>
                <w:rFonts w:ascii="Times" w:hAnsi="Times" w:cs="Arial"/>
                <w:i/>
                <w:sz w:val="18"/>
                <w:szCs w:val="18"/>
              </w:rPr>
              <w:t xml:space="preserve"> </w:t>
            </w:r>
          </w:p>
          <w:p w14:paraId="4757071D" w14:textId="1ED2D4A7" w:rsidR="00C26C8C" w:rsidRPr="00AC0A08" w:rsidRDefault="00C26C8C" w:rsidP="00AC0A08">
            <w:pPr>
              <w:rPr>
                <w:rFonts w:ascii="Times" w:hAnsi="Times" w:cs="Arial"/>
                <w:iCs/>
                <w:sz w:val="18"/>
                <w:szCs w:val="18"/>
              </w:rPr>
            </w:pPr>
          </w:p>
          <w:p w14:paraId="17E8427E" w14:textId="770F677D" w:rsidR="00F00E50" w:rsidRPr="00AC0A08" w:rsidRDefault="00C26C8C" w:rsidP="00F00E50">
            <w:pPr>
              <w:pStyle w:val="ListParagraph"/>
              <w:numPr>
                <w:ilvl w:val="0"/>
                <w:numId w:val="1"/>
              </w:numPr>
              <w:spacing w:after="120"/>
              <w:ind w:left="312" w:hanging="357"/>
              <w:rPr>
                <w:rFonts w:ascii="Times" w:hAnsi="Times" w:cs="Arial"/>
                <w:i/>
                <w:sz w:val="18"/>
                <w:szCs w:val="18"/>
              </w:rPr>
            </w:pPr>
            <w:r w:rsidRPr="009419C2">
              <w:rPr>
                <w:rFonts w:ascii="Times" w:hAnsi="Times" w:cs="Arial"/>
                <w:i/>
                <w:sz w:val="18"/>
                <w:szCs w:val="18"/>
                <w:lang w:val="en-CA"/>
              </w:rPr>
              <w:t xml:space="preserve">“I rarely call it medical </w:t>
            </w:r>
            <w:r w:rsidR="00951680" w:rsidRPr="009419C2">
              <w:rPr>
                <w:rFonts w:ascii="Times" w:hAnsi="Times" w:cs="Arial"/>
                <w:i/>
                <w:sz w:val="18"/>
                <w:szCs w:val="18"/>
                <w:lang w:val="en-CA"/>
              </w:rPr>
              <w:t>marijuana;</w:t>
            </w:r>
            <w:r w:rsidRPr="009419C2">
              <w:rPr>
                <w:rFonts w:ascii="Times" w:hAnsi="Times" w:cs="Arial"/>
                <w:i/>
                <w:sz w:val="18"/>
                <w:szCs w:val="18"/>
                <w:lang w:val="en-CA"/>
              </w:rPr>
              <w:t xml:space="preserve"> I call it her prescription. And I think just that little mindset, that little change in terminology, that little nudge in that direction can really, really help.”</w:t>
            </w:r>
          </w:p>
          <w:p w14:paraId="2F292CDD" w14:textId="77777777" w:rsidR="00C26C8C" w:rsidRPr="00AC0A08" w:rsidRDefault="00C26C8C" w:rsidP="00AC0A08">
            <w:pPr>
              <w:pStyle w:val="ListParagraph"/>
              <w:spacing w:after="120"/>
              <w:ind w:left="312"/>
              <w:rPr>
                <w:rFonts w:ascii="Times" w:hAnsi="Times" w:cs="Arial"/>
                <w:i/>
                <w:sz w:val="18"/>
                <w:szCs w:val="18"/>
              </w:rPr>
            </w:pPr>
          </w:p>
          <w:p w14:paraId="0C6DDD64" w14:textId="554099CB" w:rsidR="00EE4C8F" w:rsidRPr="00A849AD" w:rsidRDefault="00A849AD" w:rsidP="00A849AD">
            <w:pPr>
              <w:pStyle w:val="ListParagraph"/>
              <w:numPr>
                <w:ilvl w:val="0"/>
                <w:numId w:val="1"/>
              </w:numPr>
              <w:ind w:left="315"/>
              <w:rPr>
                <w:rFonts w:ascii="Times" w:hAnsi="Times" w:cs="Arial"/>
                <w:i/>
                <w:sz w:val="20"/>
                <w:szCs w:val="20"/>
              </w:rPr>
            </w:pPr>
            <w:r w:rsidRPr="00AC0A08">
              <w:rPr>
                <w:rFonts w:ascii="Times" w:hAnsi="Times" w:cs="Arial"/>
                <w:i/>
                <w:sz w:val="18"/>
                <w:szCs w:val="18"/>
              </w:rPr>
              <w:t>“</w:t>
            </w:r>
            <w:r w:rsidR="002640D6" w:rsidRPr="00AC0A08">
              <w:rPr>
                <w:rFonts w:ascii="Times" w:hAnsi="Times" w:cs="Arial"/>
                <w:i/>
                <w:sz w:val="18"/>
                <w:szCs w:val="18"/>
              </w:rPr>
              <w:t>C</w:t>
            </w:r>
            <w:r w:rsidR="00EE4C8F" w:rsidRPr="00AC0A08">
              <w:rPr>
                <w:rFonts w:ascii="Times" w:hAnsi="Times" w:cs="Arial"/>
                <w:i/>
                <w:sz w:val="18"/>
                <w:szCs w:val="18"/>
              </w:rPr>
              <w:t>ommunication</w:t>
            </w:r>
            <w:r w:rsidR="00FE1707" w:rsidRPr="00AC0A08">
              <w:rPr>
                <w:rFonts w:ascii="Times" w:hAnsi="Times" w:cs="Arial"/>
                <w:i/>
                <w:sz w:val="18"/>
                <w:szCs w:val="18"/>
              </w:rPr>
              <w:t>…</w:t>
            </w:r>
            <w:r w:rsidR="00EE4C8F" w:rsidRPr="00AC0A08">
              <w:rPr>
                <w:rFonts w:ascii="Times" w:hAnsi="Times" w:cs="Arial"/>
                <w:i/>
                <w:sz w:val="18"/>
                <w:szCs w:val="18"/>
              </w:rPr>
              <w:t>so that you know if he has his dose, if he missed his dose, because if he needs another dose later in the day</w:t>
            </w:r>
            <w:r w:rsidR="00FE1707" w:rsidRPr="00AC0A08">
              <w:rPr>
                <w:rFonts w:ascii="Times" w:hAnsi="Times" w:cs="Arial"/>
                <w:i/>
                <w:sz w:val="18"/>
                <w:szCs w:val="18"/>
              </w:rPr>
              <w:t>.</w:t>
            </w:r>
            <w:r w:rsidR="00EE4C8F" w:rsidRPr="00AC0A08">
              <w:rPr>
                <w:rFonts w:ascii="Times" w:hAnsi="Times" w:cs="Arial"/>
                <w:i/>
                <w:sz w:val="18"/>
                <w:szCs w:val="18"/>
              </w:rPr>
              <w:t xml:space="preserve"> Maybe using a communication book to pass back and forth each day</w:t>
            </w:r>
            <w:r w:rsidR="00FE1707" w:rsidRPr="00AC0A08">
              <w:rPr>
                <w:rFonts w:ascii="Times" w:hAnsi="Times" w:cs="Arial"/>
                <w:i/>
                <w:sz w:val="18"/>
                <w:szCs w:val="18"/>
              </w:rPr>
              <w:t xml:space="preserve"> </w:t>
            </w:r>
            <w:r w:rsidRPr="00AC0A08">
              <w:rPr>
                <w:rFonts w:ascii="Times" w:hAnsi="Times" w:cs="Arial"/>
                <w:i/>
                <w:sz w:val="18"/>
                <w:szCs w:val="18"/>
              </w:rPr>
              <w:t>[</w:t>
            </w:r>
            <w:r w:rsidR="00FE1707" w:rsidRPr="00AC0A08">
              <w:rPr>
                <w:rFonts w:ascii="Times" w:hAnsi="Times" w:cs="Arial"/>
                <w:i/>
                <w:sz w:val="18"/>
                <w:szCs w:val="18"/>
              </w:rPr>
              <w:t>between schools and parents</w:t>
            </w:r>
            <w:r w:rsidRPr="00AC0A08">
              <w:rPr>
                <w:rFonts w:ascii="Times" w:hAnsi="Times" w:cs="Arial"/>
                <w:i/>
                <w:sz w:val="18"/>
                <w:szCs w:val="18"/>
              </w:rPr>
              <w:t>]”</w:t>
            </w:r>
          </w:p>
        </w:tc>
      </w:tr>
    </w:tbl>
    <w:p w14:paraId="5E7940EC" w14:textId="77777777" w:rsidR="00E17C3A" w:rsidRDefault="00E17C3A"/>
    <w:sectPr w:rsidR="00E17C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6492E"/>
    <w:multiLevelType w:val="hybridMultilevel"/>
    <w:tmpl w:val="254C2600"/>
    <w:lvl w:ilvl="0" w:tplc="78141314">
      <w:start w:val="3"/>
      <w:numFmt w:val="bullet"/>
      <w:lvlText w:val="-"/>
      <w:lvlJc w:val="left"/>
      <w:pPr>
        <w:ind w:left="720" w:hanging="360"/>
      </w:pPr>
      <w:rPr>
        <w:rFonts w:ascii="Times" w:eastAsia="Times New Roman" w:hAnsi="Times"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DBD"/>
    <w:rsid w:val="000316D9"/>
    <w:rsid w:val="00052F6C"/>
    <w:rsid w:val="000764F4"/>
    <w:rsid w:val="000A542A"/>
    <w:rsid w:val="000C6C9A"/>
    <w:rsid w:val="00122F03"/>
    <w:rsid w:val="0014699E"/>
    <w:rsid w:val="00160F69"/>
    <w:rsid w:val="00185A5D"/>
    <w:rsid w:val="001D5DBD"/>
    <w:rsid w:val="0024007A"/>
    <w:rsid w:val="002640D6"/>
    <w:rsid w:val="00330B5C"/>
    <w:rsid w:val="00332362"/>
    <w:rsid w:val="003B5E38"/>
    <w:rsid w:val="004235DF"/>
    <w:rsid w:val="0042764B"/>
    <w:rsid w:val="00460ECA"/>
    <w:rsid w:val="004753BB"/>
    <w:rsid w:val="004A4610"/>
    <w:rsid w:val="004B37CD"/>
    <w:rsid w:val="004C10AD"/>
    <w:rsid w:val="004F241D"/>
    <w:rsid w:val="00525090"/>
    <w:rsid w:val="005413DB"/>
    <w:rsid w:val="00600448"/>
    <w:rsid w:val="006A6374"/>
    <w:rsid w:val="0072070D"/>
    <w:rsid w:val="00751667"/>
    <w:rsid w:val="008429F9"/>
    <w:rsid w:val="0086080D"/>
    <w:rsid w:val="008B787D"/>
    <w:rsid w:val="008C0140"/>
    <w:rsid w:val="00951680"/>
    <w:rsid w:val="00962DC7"/>
    <w:rsid w:val="00A46008"/>
    <w:rsid w:val="00A849AD"/>
    <w:rsid w:val="00AC0A08"/>
    <w:rsid w:val="00AE31B3"/>
    <w:rsid w:val="00AE5A7D"/>
    <w:rsid w:val="00B527FD"/>
    <w:rsid w:val="00B93B3C"/>
    <w:rsid w:val="00C1661A"/>
    <w:rsid w:val="00C26C8C"/>
    <w:rsid w:val="00D65708"/>
    <w:rsid w:val="00DF7FA2"/>
    <w:rsid w:val="00E17C3A"/>
    <w:rsid w:val="00E31000"/>
    <w:rsid w:val="00E674BA"/>
    <w:rsid w:val="00E77B32"/>
    <w:rsid w:val="00E927CD"/>
    <w:rsid w:val="00EA7B75"/>
    <w:rsid w:val="00EE4C8F"/>
    <w:rsid w:val="00EF6971"/>
    <w:rsid w:val="00F00E50"/>
    <w:rsid w:val="00F52956"/>
    <w:rsid w:val="00F64289"/>
    <w:rsid w:val="00FE17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FF4FB"/>
  <w15:chartTrackingRefBased/>
  <w15:docId w15:val="{21515532-B21C-4F47-BA00-58CE73F66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DB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5DBD"/>
    <w:pPr>
      <w:ind w:left="720"/>
      <w:contextualSpacing/>
    </w:pPr>
    <w:rPr>
      <w:lang w:eastAsia="zh-CN"/>
    </w:rPr>
  </w:style>
  <w:style w:type="table" w:styleId="TableGrid">
    <w:name w:val="Table Grid"/>
    <w:basedOn w:val="TableNormal"/>
    <w:uiPriority w:val="39"/>
    <w:rsid w:val="001D5DB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5E38"/>
    <w:rPr>
      <w:sz w:val="16"/>
      <w:szCs w:val="16"/>
    </w:rPr>
  </w:style>
  <w:style w:type="paragraph" w:styleId="CommentText">
    <w:name w:val="annotation text"/>
    <w:basedOn w:val="Normal"/>
    <w:link w:val="CommentTextChar"/>
    <w:uiPriority w:val="99"/>
    <w:semiHidden/>
    <w:unhideWhenUsed/>
    <w:rsid w:val="003B5E38"/>
    <w:rPr>
      <w:sz w:val="20"/>
      <w:szCs w:val="20"/>
    </w:rPr>
  </w:style>
  <w:style w:type="character" w:customStyle="1" w:styleId="CommentTextChar">
    <w:name w:val="Comment Text Char"/>
    <w:basedOn w:val="DefaultParagraphFont"/>
    <w:link w:val="CommentText"/>
    <w:uiPriority w:val="99"/>
    <w:semiHidden/>
    <w:rsid w:val="003B5E3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B5E38"/>
    <w:rPr>
      <w:b/>
      <w:bCs/>
    </w:rPr>
  </w:style>
  <w:style w:type="character" w:customStyle="1" w:styleId="CommentSubjectChar">
    <w:name w:val="Comment Subject Char"/>
    <w:basedOn w:val="CommentTextChar"/>
    <w:link w:val="CommentSubject"/>
    <w:uiPriority w:val="99"/>
    <w:semiHidden/>
    <w:rsid w:val="003B5E38"/>
    <w:rPr>
      <w:rFonts w:ascii="Times New Roman" w:eastAsia="Times New Roman" w:hAnsi="Times New Roman" w:cs="Times New Roman"/>
      <w:b/>
      <w:bCs/>
      <w:sz w:val="20"/>
      <w:szCs w:val="20"/>
    </w:rPr>
  </w:style>
  <w:style w:type="paragraph" w:styleId="Revision">
    <w:name w:val="Revision"/>
    <w:hidden/>
    <w:uiPriority w:val="99"/>
    <w:semiHidden/>
    <w:rsid w:val="0042764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Mansell, Holly</dc:creator>
  <cp:keywords/>
  <dc:description/>
  <cp:lastModifiedBy>Lindsay Thistle</cp:lastModifiedBy>
  <cp:revision>3</cp:revision>
  <dcterms:created xsi:type="dcterms:W3CDTF">2022-08-10T14:04:00Z</dcterms:created>
  <dcterms:modified xsi:type="dcterms:W3CDTF">2022-08-10T14:05:00Z</dcterms:modified>
</cp:coreProperties>
</file>