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224D9" w14:textId="77777777" w:rsidR="001726F0" w:rsidRPr="00080DF6" w:rsidRDefault="00000000">
      <w:pPr>
        <w:jc w:val="center"/>
        <w:rPr>
          <w:rFonts w:ascii="Times New Roman" w:eastAsia="Times New Roman" w:hAnsi="Times New Roman" w:cs="Times New Roman"/>
          <w:b/>
          <w:sz w:val="24"/>
          <w:szCs w:val="24"/>
          <w:lang w:val="en-US"/>
        </w:rPr>
      </w:pPr>
      <w:r w:rsidRPr="00080DF6">
        <w:rPr>
          <w:rFonts w:ascii="Times New Roman" w:eastAsia="Times New Roman" w:hAnsi="Times New Roman" w:cs="Times New Roman"/>
          <w:b/>
          <w:sz w:val="24"/>
          <w:szCs w:val="24"/>
          <w:lang w:val="en-US"/>
        </w:rPr>
        <w:t>Supplementary material</w:t>
      </w:r>
    </w:p>
    <w:p w14:paraId="57AC766B" w14:textId="77777777" w:rsidR="001726F0" w:rsidRPr="00080DF6" w:rsidRDefault="00000000">
      <w:pPr>
        <w:rPr>
          <w:rFonts w:ascii="Times New Roman" w:eastAsia="Times New Roman" w:hAnsi="Times New Roman" w:cs="Times New Roman"/>
          <w:b/>
          <w:sz w:val="24"/>
          <w:szCs w:val="24"/>
          <w:lang w:val="en-US"/>
        </w:rPr>
      </w:pPr>
      <w:r w:rsidRPr="00080DF6">
        <w:rPr>
          <w:rFonts w:ascii="Times New Roman" w:eastAsia="Times New Roman" w:hAnsi="Times New Roman" w:cs="Times New Roman"/>
          <w:b/>
          <w:sz w:val="24"/>
          <w:szCs w:val="24"/>
          <w:lang w:val="en-US"/>
        </w:rPr>
        <w:t>Table S1</w:t>
      </w:r>
    </w:p>
    <w:p w14:paraId="0E47BBB1" w14:textId="77777777" w:rsidR="001726F0" w:rsidRPr="00080DF6" w:rsidRDefault="00000000">
      <w:pPr>
        <w:rPr>
          <w:rFonts w:ascii="Times New Roman" w:eastAsia="Times New Roman" w:hAnsi="Times New Roman" w:cs="Times New Roman"/>
          <w:i/>
          <w:sz w:val="24"/>
          <w:szCs w:val="24"/>
          <w:lang w:val="en-US"/>
        </w:rPr>
      </w:pPr>
      <w:r w:rsidRPr="00080DF6">
        <w:rPr>
          <w:rFonts w:ascii="Times New Roman" w:eastAsia="Times New Roman" w:hAnsi="Times New Roman" w:cs="Times New Roman"/>
          <w:i/>
          <w:sz w:val="24"/>
          <w:szCs w:val="24"/>
          <w:lang w:val="en-US"/>
        </w:rPr>
        <w:t>Acute effects of distance-related indices</w:t>
      </w:r>
    </w:p>
    <w:tbl>
      <w:tblPr>
        <w:tblStyle w:val="aff9"/>
        <w:tblW w:w="9000" w:type="dxa"/>
        <w:jc w:val="center"/>
        <w:tblInd w:w="0" w:type="dxa"/>
        <w:tblLayout w:type="fixed"/>
        <w:tblLook w:val="0600" w:firstRow="0" w:lastRow="0" w:firstColumn="0" w:lastColumn="0" w:noHBand="1" w:noVBand="1"/>
      </w:tblPr>
      <w:tblGrid>
        <w:gridCol w:w="3195"/>
        <w:gridCol w:w="2895"/>
        <w:gridCol w:w="1440"/>
        <w:gridCol w:w="1470"/>
      </w:tblGrid>
      <w:tr w:rsidR="001726F0" w14:paraId="62CF366A" w14:textId="77777777" w:rsidTr="00080DF6">
        <w:trPr>
          <w:trHeight w:val="283"/>
          <w:jc w:val="center"/>
        </w:trPr>
        <w:tc>
          <w:tcPr>
            <w:tcW w:w="3195" w:type="dxa"/>
            <w:tcBorders>
              <w:top w:val="single" w:sz="8" w:space="0" w:color="000000"/>
              <w:bottom w:val="single" w:sz="8" w:space="0" w:color="000000"/>
            </w:tcBorders>
          </w:tcPr>
          <w:p w14:paraId="70F8407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ANOVA</w:t>
            </w:r>
          </w:p>
        </w:tc>
        <w:tc>
          <w:tcPr>
            <w:tcW w:w="2895" w:type="dxa"/>
            <w:tcBorders>
              <w:top w:val="single" w:sz="8" w:space="0" w:color="000000"/>
              <w:bottom w:val="single" w:sz="8" w:space="0" w:color="000000"/>
            </w:tcBorders>
          </w:tcPr>
          <w:p w14:paraId="7ECD831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p>
        </w:tc>
        <w:tc>
          <w:tcPr>
            <w:tcW w:w="1440" w:type="dxa"/>
            <w:tcBorders>
              <w:top w:val="single" w:sz="8" w:space="0" w:color="000000"/>
              <w:bottom w:val="single" w:sz="8" w:space="0" w:color="000000"/>
            </w:tcBorders>
          </w:tcPr>
          <w:p w14:paraId="2D2B31B9" w14:textId="77777777" w:rsidR="001726F0" w:rsidRDefault="00000000">
            <w:pPr>
              <w:widowControl w:val="0"/>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p</w:t>
            </w:r>
          </w:p>
        </w:tc>
        <w:tc>
          <w:tcPr>
            <w:tcW w:w="1470" w:type="dxa"/>
            <w:tcBorders>
              <w:top w:val="single" w:sz="8" w:space="0" w:color="000000"/>
              <w:bottom w:val="single" w:sz="8" w:space="0" w:color="000000"/>
            </w:tcBorders>
          </w:tcPr>
          <w:p w14:paraId="6D1F3F60" w14:textId="77777777" w:rsidR="001726F0" w:rsidRDefault="00000000">
            <w:pPr>
              <w:widowControl w:val="0"/>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Cohen’s </w:t>
            </w:r>
            <w:r>
              <w:rPr>
                <w:rFonts w:ascii="Times New Roman" w:eastAsia="Times New Roman" w:hAnsi="Times New Roman" w:cs="Times New Roman"/>
                <w:i/>
                <w:sz w:val="24"/>
                <w:szCs w:val="24"/>
              </w:rPr>
              <w:t>f</w:t>
            </w:r>
          </w:p>
        </w:tc>
      </w:tr>
      <w:tr w:rsidR="001726F0" w14:paraId="16C4A32C" w14:textId="77777777" w:rsidTr="00080DF6">
        <w:trPr>
          <w:trHeight w:val="283"/>
          <w:jc w:val="center"/>
        </w:trPr>
        <w:tc>
          <w:tcPr>
            <w:tcW w:w="9000" w:type="dxa"/>
            <w:gridSpan w:val="4"/>
            <w:tcBorders>
              <w:top w:val="single" w:sz="8" w:space="0" w:color="000000"/>
            </w:tcBorders>
          </w:tcPr>
          <w:p w14:paraId="42677A1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Total distance traveled</w:t>
            </w:r>
          </w:p>
        </w:tc>
      </w:tr>
      <w:tr w:rsidR="001726F0" w14:paraId="57F14C4C" w14:textId="77777777" w:rsidTr="00080DF6">
        <w:trPr>
          <w:trHeight w:val="283"/>
          <w:jc w:val="center"/>
        </w:trPr>
        <w:tc>
          <w:tcPr>
            <w:tcW w:w="3195" w:type="dxa"/>
          </w:tcPr>
          <w:p w14:paraId="10B4936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w:t>
            </w:r>
          </w:p>
        </w:tc>
        <w:tc>
          <w:tcPr>
            <w:tcW w:w="2895" w:type="dxa"/>
          </w:tcPr>
          <w:p w14:paraId="7A875D4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9.31</w:t>
            </w:r>
          </w:p>
        </w:tc>
        <w:tc>
          <w:tcPr>
            <w:tcW w:w="1440" w:type="dxa"/>
          </w:tcPr>
          <w:p w14:paraId="361394D0"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.009</w:t>
            </w:r>
          </w:p>
        </w:tc>
        <w:tc>
          <w:tcPr>
            <w:tcW w:w="1470" w:type="dxa"/>
          </w:tcPr>
          <w:p w14:paraId="2840C5C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r>
      <w:tr w:rsidR="001726F0" w14:paraId="606C3BC2" w14:textId="77777777" w:rsidTr="00080DF6">
        <w:trPr>
          <w:trHeight w:val="283"/>
          <w:jc w:val="center"/>
        </w:trPr>
        <w:tc>
          <w:tcPr>
            <w:tcW w:w="3195" w:type="dxa"/>
          </w:tcPr>
          <w:p w14:paraId="5F08DEF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 × Group</w:t>
            </w:r>
          </w:p>
        </w:tc>
        <w:tc>
          <w:tcPr>
            <w:tcW w:w="2895" w:type="dxa"/>
          </w:tcPr>
          <w:p w14:paraId="725F98E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2.09</w:t>
            </w:r>
          </w:p>
        </w:tc>
        <w:tc>
          <w:tcPr>
            <w:tcW w:w="1440" w:type="dxa"/>
          </w:tcPr>
          <w:p w14:paraId="5878CB1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1470" w:type="dxa"/>
          </w:tcPr>
          <w:p w14:paraId="2D1381E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r w:rsidR="001726F0" w14:paraId="385BA52A" w14:textId="77777777" w:rsidTr="00080DF6">
        <w:trPr>
          <w:trHeight w:val="283"/>
          <w:jc w:val="center"/>
        </w:trPr>
        <w:tc>
          <w:tcPr>
            <w:tcW w:w="3195" w:type="dxa"/>
          </w:tcPr>
          <w:p w14:paraId="333D797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w:t>
            </w:r>
          </w:p>
        </w:tc>
        <w:tc>
          <w:tcPr>
            <w:tcW w:w="2895" w:type="dxa"/>
          </w:tcPr>
          <w:p w14:paraId="5868901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0.06</w:t>
            </w:r>
          </w:p>
        </w:tc>
        <w:tc>
          <w:tcPr>
            <w:tcW w:w="1440" w:type="dxa"/>
          </w:tcPr>
          <w:p w14:paraId="3E6D548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1470" w:type="dxa"/>
          </w:tcPr>
          <w:p w14:paraId="03503DB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.005</w:t>
            </w:r>
          </w:p>
        </w:tc>
      </w:tr>
      <w:tr w:rsidR="001726F0" w14:paraId="57324897" w14:textId="77777777" w:rsidTr="00080DF6">
        <w:trPr>
          <w:trHeight w:val="283"/>
          <w:jc w:val="center"/>
        </w:trPr>
        <w:tc>
          <w:tcPr>
            <w:tcW w:w="3195" w:type="dxa"/>
          </w:tcPr>
          <w:p w14:paraId="2EDC0B6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Group</w:t>
            </w:r>
          </w:p>
        </w:tc>
        <w:tc>
          <w:tcPr>
            <w:tcW w:w="2895" w:type="dxa"/>
          </w:tcPr>
          <w:p w14:paraId="4AAD984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3.81</w:t>
            </w:r>
          </w:p>
        </w:tc>
        <w:tc>
          <w:tcPr>
            <w:tcW w:w="1440" w:type="dxa"/>
          </w:tcPr>
          <w:p w14:paraId="00B6AD7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w:t>
            </w:r>
          </w:p>
        </w:tc>
        <w:tc>
          <w:tcPr>
            <w:tcW w:w="1470" w:type="dxa"/>
          </w:tcPr>
          <w:p w14:paraId="7B28618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r>
      <w:tr w:rsidR="001726F0" w14:paraId="0689B908" w14:textId="77777777" w:rsidTr="00080DF6">
        <w:trPr>
          <w:trHeight w:val="283"/>
          <w:jc w:val="center"/>
        </w:trPr>
        <w:tc>
          <w:tcPr>
            <w:tcW w:w="3195" w:type="dxa"/>
          </w:tcPr>
          <w:p w14:paraId="3F17B86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 × Context</w:t>
            </w:r>
          </w:p>
        </w:tc>
        <w:tc>
          <w:tcPr>
            <w:tcW w:w="2895" w:type="dxa"/>
          </w:tcPr>
          <w:p w14:paraId="0C0AF2D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2.97</w:t>
            </w:r>
          </w:p>
        </w:tc>
        <w:tc>
          <w:tcPr>
            <w:tcW w:w="1440" w:type="dxa"/>
          </w:tcPr>
          <w:p w14:paraId="1B12A8E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470" w:type="dxa"/>
          </w:tcPr>
          <w:p w14:paraId="35E753E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r>
      <w:tr w:rsidR="001726F0" w14:paraId="37AC815A" w14:textId="77777777" w:rsidTr="00080DF6">
        <w:trPr>
          <w:trHeight w:val="283"/>
          <w:jc w:val="center"/>
        </w:trPr>
        <w:tc>
          <w:tcPr>
            <w:tcW w:w="3195" w:type="dxa"/>
          </w:tcPr>
          <w:p w14:paraId="6C8C16A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 × Context × Group</w:t>
            </w:r>
          </w:p>
        </w:tc>
        <w:tc>
          <w:tcPr>
            <w:tcW w:w="2895" w:type="dxa"/>
          </w:tcPr>
          <w:p w14:paraId="554E386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6.75</w:t>
            </w:r>
          </w:p>
        </w:tc>
        <w:tc>
          <w:tcPr>
            <w:tcW w:w="1440" w:type="dxa"/>
          </w:tcPr>
          <w:p w14:paraId="34D757C9"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.02</w:t>
            </w:r>
          </w:p>
        </w:tc>
        <w:tc>
          <w:tcPr>
            <w:tcW w:w="1470" w:type="dxa"/>
          </w:tcPr>
          <w:p w14:paraId="444F779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r>
      <w:tr w:rsidR="001726F0" w14:paraId="4DBEA864" w14:textId="77777777" w:rsidTr="00080DF6">
        <w:trPr>
          <w:trHeight w:val="283"/>
          <w:jc w:val="center"/>
        </w:trPr>
        <w:tc>
          <w:tcPr>
            <w:tcW w:w="3195" w:type="dxa"/>
            <w:tcBorders>
              <w:bottom w:val="single" w:sz="8" w:space="0" w:color="000000"/>
            </w:tcBorders>
          </w:tcPr>
          <w:p w14:paraId="6FEB1FD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Group</w:t>
            </w:r>
          </w:p>
        </w:tc>
        <w:tc>
          <w:tcPr>
            <w:tcW w:w="2895" w:type="dxa"/>
            <w:tcBorders>
              <w:bottom w:val="single" w:sz="8" w:space="0" w:color="000000"/>
            </w:tcBorders>
          </w:tcPr>
          <w:p w14:paraId="2A30E27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0.25</w:t>
            </w:r>
          </w:p>
        </w:tc>
        <w:tc>
          <w:tcPr>
            <w:tcW w:w="1440" w:type="dxa"/>
            <w:tcBorders>
              <w:bottom w:val="single" w:sz="8" w:space="0" w:color="000000"/>
            </w:tcBorders>
          </w:tcPr>
          <w:p w14:paraId="306C5F4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w:t>
            </w:r>
          </w:p>
        </w:tc>
        <w:tc>
          <w:tcPr>
            <w:tcW w:w="1470" w:type="dxa"/>
            <w:tcBorders>
              <w:bottom w:val="single" w:sz="8" w:space="0" w:color="000000"/>
            </w:tcBorders>
          </w:tcPr>
          <w:p w14:paraId="488FBFD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r>
      <w:tr w:rsidR="001726F0" w:rsidRPr="00080DF6" w14:paraId="3A26CF5F" w14:textId="77777777" w:rsidTr="00080DF6">
        <w:trPr>
          <w:trHeight w:val="283"/>
          <w:jc w:val="center"/>
        </w:trPr>
        <w:tc>
          <w:tcPr>
            <w:tcW w:w="9000" w:type="dxa"/>
            <w:gridSpan w:val="4"/>
            <w:tcBorders>
              <w:top w:val="single" w:sz="8" w:space="0" w:color="000000"/>
            </w:tcBorders>
            <w:vAlign w:val="center"/>
          </w:tcPr>
          <w:p w14:paraId="264EDAA6" w14:textId="77777777" w:rsidR="001726F0" w:rsidRPr="00080DF6" w:rsidRDefault="00000000">
            <w:pPr>
              <w:widowControl w:val="0"/>
              <w:spacing w:line="240" w:lineRule="auto"/>
              <w:jc w:val="center"/>
              <w:rPr>
                <w:rFonts w:ascii="Times New Roman" w:eastAsia="Times New Roman" w:hAnsi="Times New Roman" w:cs="Times New Roman"/>
                <w:sz w:val="24"/>
                <w:szCs w:val="24"/>
                <w:lang w:val="en-US"/>
              </w:rPr>
            </w:pPr>
            <w:r w:rsidRPr="00080DF6">
              <w:rPr>
                <w:rFonts w:ascii="Times New Roman" w:eastAsia="Times New Roman" w:hAnsi="Times New Roman" w:cs="Times New Roman"/>
                <w:sz w:val="24"/>
                <w:szCs w:val="24"/>
                <w:lang w:val="en-US"/>
              </w:rPr>
              <w:t>Distance traveled on the periphery</w:t>
            </w:r>
          </w:p>
        </w:tc>
      </w:tr>
      <w:tr w:rsidR="001726F0" w14:paraId="03D7CD14" w14:textId="77777777" w:rsidTr="00080DF6">
        <w:trPr>
          <w:trHeight w:val="283"/>
          <w:jc w:val="center"/>
        </w:trPr>
        <w:tc>
          <w:tcPr>
            <w:tcW w:w="3195" w:type="dxa"/>
          </w:tcPr>
          <w:p w14:paraId="7DEE4AC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w:t>
            </w:r>
          </w:p>
        </w:tc>
        <w:tc>
          <w:tcPr>
            <w:tcW w:w="2895" w:type="dxa"/>
          </w:tcPr>
          <w:p w14:paraId="39B770E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7.86</w:t>
            </w:r>
          </w:p>
        </w:tc>
        <w:tc>
          <w:tcPr>
            <w:tcW w:w="1440" w:type="dxa"/>
          </w:tcPr>
          <w:p w14:paraId="4D737289"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.01</w:t>
            </w:r>
          </w:p>
        </w:tc>
        <w:tc>
          <w:tcPr>
            <w:tcW w:w="1470" w:type="dxa"/>
          </w:tcPr>
          <w:p w14:paraId="60FDCE1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r>
      <w:tr w:rsidR="001726F0" w14:paraId="4FC36F94" w14:textId="77777777" w:rsidTr="00080DF6">
        <w:trPr>
          <w:trHeight w:val="283"/>
          <w:jc w:val="center"/>
        </w:trPr>
        <w:tc>
          <w:tcPr>
            <w:tcW w:w="3195" w:type="dxa"/>
          </w:tcPr>
          <w:p w14:paraId="08E33CC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 × Group</w:t>
            </w:r>
          </w:p>
        </w:tc>
        <w:tc>
          <w:tcPr>
            <w:tcW w:w="2895" w:type="dxa"/>
          </w:tcPr>
          <w:p w14:paraId="109E6C5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1.59</w:t>
            </w:r>
          </w:p>
        </w:tc>
        <w:tc>
          <w:tcPr>
            <w:tcW w:w="1440" w:type="dxa"/>
          </w:tcPr>
          <w:p w14:paraId="28AF103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1470" w:type="dxa"/>
          </w:tcPr>
          <w:p w14:paraId="5F0EA45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1726F0" w14:paraId="3093D05E" w14:textId="77777777" w:rsidTr="00080DF6">
        <w:trPr>
          <w:trHeight w:val="283"/>
          <w:jc w:val="center"/>
        </w:trPr>
        <w:tc>
          <w:tcPr>
            <w:tcW w:w="3195" w:type="dxa"/>
          </w:tcPr>
          <w:p w14:paraId="179C4FA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w:t>
            </w:r>
          </w:p>
        </w:tc>
        <w:tc>
          <w:tcPr>
            <w:tcW w:w="2895" w:type="dxa"/>
          </w:tcPr>
          <w:p w14:paraId="62A910D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0.03</w:t>
            </w:r>
          </w:p>
        </w:tc>
        <w:tc>
          <w:tcPr>
            <w:tcW w:w="1440" w:type="dxa"/>
          </w:tcPr>
          <w:p w14:paraId="0AF8BB8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.86</w:t>
            </w:r>
          </w:p>
        </w:tc>
        <w:tc>
          <w:tcPr>
            <w:tcW w:w="1470" w:type="dxa"/>
          </w:tcPr>
          <w:p w14:paraId="033F5B0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r>
      <w:tr w:rsidR="001726F0" w14:paraId="68552B32" w14:textId="77777777" w:rsidTr="00080DF6">
        <w:trPr>
          <w:trHeight w:val="283"/>
          <w:jc w:val="center"/>
        </w:trPr>
        <w:tc>
          <w:tcPr>
            <w:tcW w:w="3195" w:type="dxa"/>
          </w:tcPr>
          <w:p w14:paraId="31AD822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Group</w:t>
            </w:r>
          </w:p>
        </w:tc>
        <w:tc>
          <w:tcPr>
            <w:tcW w:w="2895" w:type="dxa"/>
          </w:tcPr>
          <w:p w14:paraId="686751D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1.48</w:t>
            </w:r>
          </w:p>
        </w:tc>
        <w:tc>
          <w:tcPr>
            <w:tcW w:w="1440" w:type="dxa"/>
          </w:tcPr>
          <w:p w14:paraId="5EBB4AA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1470" w:type="dxa"/>
          </w:tcPr>
          <w:p w14:paraId="522B75D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1726F0" w14:paraId="0DC0C8EF" w14:textId="77777777" w:rsidTr="00080DF6">
        <w:trPr>
          <w:trHeight w:val="283"/>
          <w:jc w:val="center"/>
        </w:trPr>
        <w:tc>
          <w:tcPr>
            <w:tcW w:w="3195" w:type="dxa"/>
          </w:tcPr>
          <w:p w14:paraId="266718C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 × Context</w:t>
            </w:r>
          </w:p>
        </w:tc>
        <w:tc>
          <w:tcPr>
            <w:tcW w:w="2895" w:type="dxa"/>
          </w:tcPr>
          <w:p w14:paraId="5C2F18B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1.54</w:t>
            </w:r>
          </w:p>
        </w:tc>
        <w:tc>
          <w:tcPr>
            <w:tcW w:w="1440" w:type="dxa"/>
          </w:tcPr>
          <w:p w14:paraId="15D3C65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1470" w:type="dxa"/>
          </w:tcPr>
          <w:p w14:paraId="786D221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1726F0" w14:paraId="6153714F" w14:textId="77777777" w:rsidTr="00080DF6">
        <w:trPr>
          <w:trHeight w:val="283"/>
          <w:jc w:val="center"/>
        </w:trPr>
        <w:tc>
          <w:tcPr>
            <w:tcW w:w="3195" w:type="dxa"/>
          </w:tcPr>
          <w:p w14:paraId="37E93BE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 × Context × Group</w:t>
            </w:r>
          </w:p>
        </w:tc>
        <w:tc>
          <w:tcPr>
            <w:tcW w:w="2895" w:type="dxa"/>
          </w:tcPr>
          <w:p w14:paraId="09AB3CC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5.26</w:t>
            </w:r>
          </w:p>
        </w:tc>
        <w:tc>
          <w:tcPr>
            <w:tcW w:w="1440" w:type="dxa"/>
          </w:tcPr>
          <w:p w14:paraId="09463798"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.03</w:t>
            </w:r>
          </w:p>
        </w:tc>
        <w:tc>
          <w:tcPr>
            <w:tcW w:w="1470" w:type="dxa"/>
          </w:tcPr>
          <w:p w14:paraId="65CF6B4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r>
      <w:tr w:rsidR="001726F0" w14:paraId="55EBD128" w14:textId="77777777" w:rsidTr="00080DF6">
        <w:trPr>
          <w:trHeight w:val="283"/>
          <w:jc w:val="center"/>
        </w:trPr>
        <w:tc>
          <w:tcPr>
            <w:tcW w:w="3195" w:type="dxa"/>
            <w:tcBorders>
              <w:bottom w:val="single" w:sz="8" w:space="0" w:color="000000"/>
            </w:tcBorders>
          </w:tcPr>
          <w:p w14:paraId="592EE0D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Group</w:t>
            </w:r>
          </w:p>
        </w:tc>
        <w:tc>
          <w:tcPr>
            <w:tcW w:w="2895" w:type="dxa"/>
            <w:tcBorders>
              <w:bottom w:val="single" w:sz="8" w:space="0" w:color="000000"/>
            </w:tcBorders>
          </w:tcPr>
          <w:p w14:paraId="76740BE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0.11</w:t>
            </w:r>
          </w:p>
        </w:tc>
        <w:tc>
          <w:tcPr>
            <w:tcW w:w="1440" w:type="dxa"/>
            <w:tcBorders>
              <w:bottom w:val="single" w:sz="8" w:space="0" w:color="000000"/>
            </w:tcBorders>
          </w:tcPr>
          <w:p w14:paraId="5CF912B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.74</w:t>
            </w:r>
          </w:p>
        </w:tc>
        <w:tc>
          <w:tcPr>
            <w:tcW w:w="1470" w:type="dxa"/>
            <w:tcBorders>
              <w:bottom w:val="single" w:sz="8" w:space="0" w:color="000000"/>
            </w:tcBorders>
          </w:tcPr>
          <w:p w14:paraId="5A504EC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.008</w:t>
            </w:r>
          </w:p>
        </w:tc>
      </w:tr>
      <w:tr w:rsidR="001726F0" w14:paraId="3F433379" w14:textId="77777777" w:rsidTr="00080DF6">
        <w:trPr>
          <w:trHeight w:val="283"/>
          <w:jc w:val="center"/>
        </w:trPr>
        <w:tc>
          <w:tcPr>
            <w:tcW w:w="9000" w:type="dxa"/>
            <w:gridSpan w:val="4"/>
            <w:tcBorders>
              <w:top w:val="single" w:sz="8" w:space="0" w:color="000000"/>
            </w:tcBorders>
            <w:vAlign w:val="center"/>
          </w:tcPr>
          <w:p w14:paraId="52C3DEB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Distance traveled in the center</w:t>
            </w:r>
          </w:p>
        </w:tc>
      </w:tr>
      <w:tr w:rsidR="001726F0" w14:paraId="110F32BC" w14:textId="77777777" w:rsidTr="00080DF6">
        <w:trPr>
          <w:trHeight w:val="283"/>
          <w:jc w:val="center"/>
        </w:trPr>
        <w:tc>
          <w:tcPr>
            <w:tcW w:w="3195" w:type="dxa"/>
          </w:tcPr>
          <w:p w14:paraId="101A768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w:t>
            </w:r>
          </w:p>
        </w:tc>
        <w:tc>
          <w:tcPr>
            <w:tcW w:w="2895" w:type="dxa"/>
          </w:tcPr>
          <w:p w14:paraId="624132F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3.23</w:t>
            </w:r>
          </w:p>
        </w:tc>
        <w:tc>
          <w:tcPr>
            <w:tcW w:w="1440" w:type="dxa"/>
          </w:tcPr>
          <w:p w14:paraId="7A4E04F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c>
          <w:tcPr>
            <w:tcW w:w="1470" w:type="dxa"/>
          </w:tcPr>
          <w:p w14:paraId="1E21C85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1726F0" w14:paraId="73AE5451" w14:textId="77777777" w:rsidTr="00080DF6">
        <w:trPr>
          <w:trHeight w:val="283"/>
          <w:jc w:val="center"/>
        </w:trPr>
        <w:tc>
          <w:tcPr>
            <w:tcW w:w="3195" w:type="dxa"/>
          </w:tcPr>
          <w:p w14:paraId="0F19FF3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 × Group</w:t>
            </w:r>
          </w:p>
        </w:tc>
        <w:tc>
          <w:tcPr>
            <w:tcW w:w="2895" w:type="dxa"/>
          </w:tcPr>
          <w:p w14:paraId="736074D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2.20</w:t>
            </w:r>
          </w:p>
        </w:tc>
        <w:tc>
          <w:tcPr>
            <w:tcW w:w="1440" w:type="dxa"/>
          </w:tcPr>
          <w:p w14:paraId="566F14C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1470" w:type="dxa"/>
          </w:tcPr>
          <w:p w14:paraId="7E7BEFE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r w:rsidR="001726F0" w14:paraId="2D958290" w14:textId="77777777" w:rsidTr="00080DF6">
        <w:trPr>
          <w:trHeight w:val="283"/>
          <w:jc w:val="center"/>
        </w:trPr>
        <w:tc>
          <w:tcPr>
            <w:tcW w:w="3195" w:type="dxa"/>
          </w:tcPr>
          <w:p w14:paraId="01E58FA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w:t>
            </w:r>
          </w:p>
        </w:tc>
        <w:tc>
          <w:tcPr>
            <w:tcW w:w="2895" w:type="dxa"/>
          </w:tcPr>
          <w:p w14:paraId="5EC4C69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2.21e-4</w:t>
            </w:r>
          </w:p>
        </w:tc>
        <w:tc>
          <w:tcPr>
            <w:tcW w:w="1440" w:type="dxa"/>
          </w:tcPr>
          <w:p w14:paraId="3E048A2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.98</w:t>
            </w:r>
          </w:p>
        </w:tc>
        <w:tc>
          <w:tcPr>
            <w:tcW w:w="1470" w:type="dxa"/>
          </w:tcPr>
          <w:p w14:paraId="4F3489C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w:t>
            </w:r>
          </w:p>
        </w:tc>
      </w:tr>
      <w:tr w:rsidR="001726F0" w14:paraId="1BF38360" w14:textId="77777777" w:rsidTr="00080DF6">
        <w:trPr>
          <w:trHeight w:val="283"/>
          <w:jc w:val="center"/>
        </w:trPr>
        <w:tc>
          <w:tcPr>
            <w:tcW w:w="3195" w:type="dxa"/>
          </w:tcPr>
          <w:p w14:paraId="5BBE92C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Group</w:t>
            </w:r>
          </w:p>
        </w:tc>
        <w:tc>
          <w:tcPr>
            <w:tcW w:w="2895" w:type="dxa"/>
          </w:tcPr>
          <w:p w14:paraId="391276B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9.49</w:t>
            </w:r>
          </w:p>
        </w:tc>
        <w:tc>
          <w:tcPr>
            <w:tcW w:w="1440" w:type="dxa"/>
          </w:tcPr>
          <w:p w14:paraId="14607BA9"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.008</w:t>
            </w:r>
          </w:p>
        </w:tc>
        <w:tc>
          <w:tcPr>
            <w:tcW w:w="1470" w:type="dxa"/>
          </w:tcPr>
          <w:p w14:paraId="5474B29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r>
      <w:tr w:rsidR="001726F0" w14:paraId="484AD42C" w14:textId="77777777" w:rsidTr="00080DF6">
        <w:trPr>
          <w:trHeight w:val="283"/>
          <w:jc w:val="center"/>
        </w:trPr>
        <w:tc>
          <w:tcPr>
            <w:tcW w:w="3195" w:type="dxa"/>
          </w:tcPr>
          <w:p w14:paraId="6803C8C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 × Context</w:t>
            </w:r>
          </w:p>
        </w:tc>
        <w:tc>
          <w:tcPr>
            <w:tcW w:w="2895" w:type="dxa"/>
          </w:tcPr>
          <w:p w14:paraId="743A380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6.01</w:t>
            </w:r>
          </w:p>
        </w:tc>
        <w:tc>
          <w:tcPr>
            <w:tcW w:w="1440" w:type="dxa"/>
          </w:tcPr>
          <w:p w14:paraId="78847E84"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.02</w:t>
            </w:r>
          </w:p>
        </w:tc>
        <w:tc>
          <w:tcPr>
            <w:tcW w:w="1470" w:type="dxa"/>
          </w:tcPr>
          <w:p w14:paraId="0DF698A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1726F0" w14:paraId="1D3543A7" w14:textId="77777777" w:rsidTr="00080DF6">
        <w:trPr>
          <w:trHeight w:val="283"/>
          <w:jc w:val="center"/>
        </w:trPr>
        <w:tc>
          <w:tcPr>
            <w:tcW w:w="3195" w:type="dxa"/>
          </w:tcPr>
          <w:p w14:paraId="79BA7AD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 × Context × Group</w:t>
            </w:r>
          </w:p>
        </w:tc>
        <w:tc>
          <w:tcPr>
            <w:tcW w:w="2895" w:type="dxa"/>
          </w:tcPr>
          <w:p w14:paraId="020788A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2.61</w:t>
            </w:r>
          </w:p>
        </w:tc>
        <w:tc>
          <w:tcPr>
            <w:tcW w:w="1440" w:type="dxa"/>
          </w:tcPr>
          <w:p w14:paraId="76128D4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470" w:type="dxa"/>
          </w:tcPr>
          <w:p w14:paraId="40C33E2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.157</w:t>
            </w:r>
          </w:p>
        </w:tc>
      </w:tr>
      <w:tr w:rsidR="001726F0" w14:paraId="060ED4BE" w14:textId="77777777" w:rsidTr="00080DF6">
        <w:trPr>
          <w:trHeight w:val="283"/>
          <w:jc w:val="center"/>
        </w:trPr>
        <w:tc>
          <w:tcPr>
            <w:tcW w:w="3195" w:type="dxa"/>
            <w:tcBorders>
              <w:bottom w:val="single" w:sz="8" w:space="0" w:color="000000"/>
            </w:tcBorders>
          </w:tcPr>
          <w:p w14:paraId="1F71287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Group</w:t>
            </w:r>
          </w:p>
        </w:tc>
        <w:tc>
          <w:tcPr>
            <w:tcW w:w="2895" w:type="dxa"/>
            <w:tcBorders>
              <w:bottom w:val="single" w:sz="8" w:space="0" w:color="000000"/>
            </w:tcBorders>
          </w:tcPr>
          <w:p w14:paraId="532981E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0.65</w:t>
            </w:r>
          </w:p>
        </w:tc>
        <w:tc>
          <w:tcPr>
            <w:tcW w:w="1440" w:type="dxa"/>
            <w:tcBorders>
              <w:bottom w:val="single" w:sz="8" w:space="0" w:color="000000"/>
            </w:tcBorders>
          </w:tcPr>
          <w:p w14:paraId="7A68F7E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p>
        </w:tc>
        <w:tc>
          <w:tcPr>
            <w:tcW w:w="1470" w:type="dxa"/>
            <w:tcBorders>
              <w:bottom w:val="single" w:sz="8" w:space="0" w:color="000000"/>
            </w:tcBorders>
          </w:tcPr>
          <w:p w14:paraId="27FBE86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.045</w:t>
            </w:r>
          </w:p>
        </w:tc>
      </w:tr>
    </w:tbl>
    <w:p w14:paraId="02042809" w14:textId="77777777" w:rsidR="001726F0" w:rsidRDefault="00000000">
      <w:pPr>
        <w:rPr>
          <w:rFonts w:ascii="Times New Roman" w:eastAsia="Times New Roman" w:hAnsi="Times New Roman" w:cs="Times New Roman"/>
          <w:sz w:val="20"/>
          <w:szCs w:val="20"/>
        </w:rPr>
      </w:pPr>
      <w:r>
        <w:rPr>
          <w:rFonts w:ascii="Times New Roman" w:eastAsia="Times New Roman" w:hAnsi="Times New Roman" w:cs="Times New Roman"/>
          <w:i/>
          <w:sz w:val="20"/>
          <w:szCs w:val="20"/>
        </w:rPr>
        <w:t>Note</w:t>
      </w:r>
      <w:r>
        <w:rPr>
          <w:rFonts w:ascii="Times New Roman" w:eastAsia="Times New Roman" w:hAnsi="Times New Roman" w:cs="Times New Roman"/>
          <w:sz w:val="20"/>
          <w:szCs w:val="20"/>
        </w:rPr>
        <w:t xml:space="preserve">. ANOVA F-test, </w:t>
      </w:r>
      <w:r>
        <w:rPr>
          <w:rFonts w:ascii="Times New Roman" w:eastAsia="Times New Roman" w:hAnsi="Times New Roman" w:cs="Times New Roman"/>
          <w:i/>
          <w:sz w:val="20"/>
          <w:szCs w:val="20"/>
        </w:rPr>
        <w:t>p</w:t>
      </w:r>
      <w:r>
        <w:rPr>
          <w:rFonts w:ascii="Times New Roman" w:eastAsia="Times New Roman" w:hAnsi="Times New Roman" w:cs="Times New Roman"/>
          <w:sz w:val="20"/>
          <w:szCs w:val="20"/>
        </w:rPr>
        <w:t xml:space="preserve">-value and Cohen’s </w:t>
      </w:r>
      <w:r>
        <w:rPr>
          <w:rFonts w:ascii="Times New Roman" w:eastAsia="Times New Roman" w:hAnsi="Times New Roman" w:cs="Times New Roman"/>
          <w:i/>
          <w:sz w:val="20"/>
          <w:szCs w:val="20"/>
        </w:rPr>
        <w:t>f</w:t>
      </w:r>
      <w:r>
        <w:rPr>
          <w:rFonts w:ascii="Times New Roman" w:eastAsia="Times New Roman" w:hAnsi="Times New Roman" w:cs="Times New Roman"/>
          <w:sz w:val="20"/>
          <w:szCs w:val="20"/>
        </w:rPr>
        <w:t xml:space="preserve"> of each analysis performed (main effects and interactions) are shown. Significant results are highlighted in bold.</w:t>
      </w:r>
    </w:p>
    <w:p w14:paraId="4D40C3F2" w14:textId="77777777" w:rsidR="00080DF6" w:rsidRDefault="00080DF6">
      <w:pPr>
        <w:rPr>
          <w:rFonts w:ascii="Times New Roman" w:eastAsia="Times New Roman" w:hAnsi="Times New Roman" w:cs="Times New Roman"/>
          <w:b/>
          <w:sz w:val="24"/>
          <w:szCs w:val="24"/>
        </w:rPr>
      </w:pPr>
    </w:p>
    <w:p w14:paraId="74809EC8" w14:textId="2749975E" w:rsidR="001726F0"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Table S2</w:t>
      </w:r>
    </w:p>
    <w:p w14:paraId="055863BC" w14:textId="77777777" w:rsidR="001726F0"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Acute effects of time-related indices</w:t>
      </w:r>
    </w:p>
    <w:tbl>
      <w:tblPr>
        <w:tblStyle w:val="affa"/>
        <w:tblW w:w="8955" w:type="dxa"/>
        <w:tblInd w:w="0" w:type="dxa"/>
        <w:tblLayout w:type="fixed"/>
        <w:tblLook w:val="0600" w:firstRow="0" w:lastRow="0" w:firstColumn="0" w:lastColumn="0" w:noHBand="1" w:noVBand="1"/>
      </w:tblPr>
      <w:tblGrid>
        <w:gridCol w:w="4110"/>
        <w:gridCol w:w="1545"/>
        <w:gridCol w:w="1320"/>
        <w:gridCol w:w="1980"/>
      </w:tblGrid>
      <w:tr w:rsidR="001726F0" w14:paraId="66D7713E" w14:textId="77777777">
        <w:tc>
          <w:tcPr>
            <w:tcW w:w="4110" w:type="dxa"/>
            <w:tcBorders>
              <w:top w:val="single" w:sz="8" w:space="0" w:color="000000"/>
              <w:bottom w:val="single" w:sz="8" w:space="0" w:color="000000"/>
            </w:tcBorders>
          </w:tcPr>
          <w:p w14:paraId="2AF6DE4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ANOVA</w:t>
            </w:r>
          </w:p>
        </w:tc>
        <w:tc>
          <w:tcPr>
            <w:tcW w:w="1545" w:type="dxa"/>
            <w:tcBorders>
              <w:top w:val="single" w:sz="8" w:space="0" w:color="000000"/>
              <w:bottom w:val="single" w:sz="8" w:space="0" w:color="000000"/>
            </w:tcBorders>
          </w:tcPr>
          <w:p w14:paraId="5BB9AEA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p>
        </w:tc>
        <w:tc>
          <w:tcPr>
            <w:tcW w:w="1320" w:type="dxa"/>
            <w:tcBorders>
              <w:top w:val="single" w:sz="8" w:space="0" w:color="000000"/>
              <w:bottom w:val="single" w:sz="8" w:space="0" w:color="000000"/>
            </w:tcBorders>
          </w:tcPr>
          <w:p w14:paraId="7D6EB966" w14:textId="77777777" w:rsidR="001726F0" w:rsidRDefault="00000000">
            <w:pPr>
              <w:widowControl w:val="0"/>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p</w:t>
            </w:r>
          </w:p>
        </w:tc>
        <w:tc>
          <w:tcPr>
            <w:tcW w:w="1980" w:type="dxa"/>
            <w:tcBorders>
              <w:top w:val="single" w:sz="8" w:space="0" w:color="000000"/>
              <w:bottom w:val="single" w:sz="8" w:space="0" w:color="000000"/>
            </w:tcBorders>
          </w:tcPr>
          <w:p w14:paraId="1BCB71BF" w14:textId="77777777" w:rsidR="001726F0" w:rsidRDefault="00000000">
            <w:pPr>
              <w:widowControl w:val="0"/>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Cohen’s </w:t>
            </w:r>
            <w:r>
              <w:rPr>
                <w:rFonts w:ascii="Times New Roman" w:eastAsia="Times New Roman" w:hAnsi="Times New Roman" w:cs="Times New Roman"/>
                <w:i/>
                <w:sz w:val="24"/>
                <w:szCs w:val="24"/>
              </w:rPr>
              <w:t>f</w:t>
            </w:r>
          </w:p>
        </w:tc>
      </w:tr>
      <w:tr w:rsidR="001726F0" w14:paraId="5D67F107" w14:textId="77777777" w:rsidTr="00080DF6">
        <w:trPr>
          <w:trHeight w:val="283"/>
        </w:trPr>
        <w:tc>
          <w:tcPr>
            <w:tcW w:w="8955" w:type="dxa"/>
            <w:gridSpan w:val="4"/>
            <w:tcBorders>
              <w:top w:val="single" w:sz="8" w:space="0" w:color="000000"/>
            </w:tcBorders>
          </w:tcPr>
          <w:p w14:paraId="722054F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Time in movement</w:t>
            </w:r>
          </w:p>
        </w:tc>
      </w:tr>
      <w:tr w:rsidR="001726F0" w14:paraId="2085CB11" w14:textId="77777777" w:rsidTr="00080DF6">
        <w:trPr>
          <w:trHeight w:val="283"/>
        </w:trPr>
        <w:tc>
          <w:tcPr>
            <w:tcW w:w="4110" w:type="dxa"/>
          </w:tcPr>
          <w:p w14:paraId="7796720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w:t>
            </w:r>
          </w:p>
        </w:tc>
        <w:tc>
          <w:tcPr>
            <w:tcW w:w="1545" w:type="dxa"/>
          </w:tcPr>
          <w:p w14:paraId="61A18A9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10.97</w:t>
            </w:r>
          </w:p>
        </w:tc>
        <w:tc>
          <w:tcPr>
            <w:tcW w:w="1320" w:type="dxa"/>
          </w:tcPr>
          <w:p w14:paraId="0D4F0CCA"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.005</w:t>
            </w:r>
          </w:p>
        </w:tc>
        <w:tc>
          <w:tcPr>
            <w:tcW w:w="1980" w:type="dxa"/>
          </w:tcPr>
          <w:p w14:paraId="2CAA68D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p>
        </w:tc>
      </w:tr>
      <w:tr w:rsidR="001726F0" w14:paraId="325E3AB6" w14:textId="77777777" w:rsidTr="00080DF6">
        <w:trPr>
          <w:trHeight w:val="283"/>
        </w:trPr>
        <w:tc>
          <w:tcPr>
            <w:tcW w:w="4110" w:type="dxa"/>
          </w:tcPr>
          <w:p w14:paraId="47CC0A6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 × Group</w:t>
            </w:r>
          </w:p>
        </w:tc>
        <w:tc>
          <w:tcPr>
            <w:tcW w:w="1545" w:type="dxa"/>
          </w:tcPr>
          <w:p w14:paraId="79B86A0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2.13</w:t>
            </w:r>
          </w:p>
        </w:tc>
        <w:tc>
          <w:tcPr>
            <w:tcW w:w="1320" w:type="dxa"/>
          </w:tcPr>
          <w:p w14:paraId="32C8B9D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1980" w:type="dxa"/>
          </w:tcPr>
          <w:p w14:paraId="598DDCD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r w:rsidR="001726F0" w14:paraId="6D4FBB2A" w14:textId="77777777" w:rsidTr="00080DF6">
        <w:trPr>
          <w:trHeight w:val="283"/>
        </w:trPr>
        <w:tc>
          <w:tcPr>
            <w:tcW w:w="4110" w:type="dxa"/>
          </w:tcPr>
          <w:p w14:paraId="63FF35B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w:t>
            </w:r>
          </w:p>
        </w:tc>
        <w:tc>
          <w:tcPr>
            <w:tcW w:w="1545" w:type="dxa"/>
          </w:tcPr>
          <w:p w14:paraId="50BC0F3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0.002</w:t>
            </w:r>
          </w:p>
        </w:tc>
        <w:tc>
          <w:tcPr>
            <w:tcW w:w="1320" w:type="dxa"/>
          </w:tcPr>
          <w:p w14:paraId="59A055C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1980" w:type="dxa"/>
          </w:tcPr>
          <w:p w14:paraId="7707478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r>
      <w:tr w:rsidR="001726F0" w14:paraId="3C855FA7" w14:textId="77777777" w:rsidTr="00080DF6">
        <w:trPr>
          <w:trHeight w:val="283"/>
        </w:trPr>
        <w:tc>
          <w:tcPr>
            <w:tcW w:w="4110" w:type="dxa"/>
          </w:tcPr>
          <w:p w14:paraId="26CC323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Group</w:t>
            </w:r>
          </w:p>
        </w:tc>
        <w:tc>
          <w:tcPr>
            <w:tcW w:w="1545" w:type="dxa"/>
          </w:tcPr>
          <w:p w14:paraId="02AF60D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6.87</w:t>
            </w:r>
          </w:p>
        </w:tc>
        <w:tc>
          <w:tcPr>
            <w:tcW w:w="1320" w:type="dxa"/>
          </w:tcPr>
          <w:p w14:paraId="1D22F16C"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.02</w:t>
            </w:r>
          </w:p>
        </w:tc>
        <w:tc>
          <w:tcPr>
            <w:tcW w:w="1980" w:type="dxa"/>
          </w:tcPr>
          <w:p w14:paraId="6094837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r>
      <w:tr w:rsidR="001726F0" w14:paraId="06B1F5D1" w14:textId="77777777" w:rsidTr="00080DF6">
        <w:trPr>
          <w:trHeight w:val="283"/>
        </w:trPr>
        <w:tc>
          <w:tcPr>
            <w:tcW w:w="4110" w:type="dxa"/>
          </w:tcPr>
          <w:p w14:paraId="63B34C3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 × Context</w:t>
            </w:r>
          </w:p>
        </w:tc>
        <w:tc>
          <w:tcPr>
            <w:tcW w:w="1545" w:type="dxa"/>
          </w:tcPr>
          <w:p w14:paraId="707F4C1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4.23</w:t>
            </w:r>
          </w:p>
        </w:tc>
        <w:tc>
          <w:tcPr>
            <w:tcW w:w="1320" w:type="dxa"/>
          </w:tcPr>
          <w:p w14:paraId="5E9803F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1980" w:type="dxa"/>
          </w:tcPr>
          <w:p w14:paraId="08DC4E3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r w:rsidR="001726F0" w14:paraId="2008137B" w14:textId="77777777" w:rsidTr="00080DF6">
        <w:trPr>
          <w:trHeight w:val="283"/>
        </w:trPr>
        <w:tc>
          <w:tcPr>
            <w:tcW w:w="4110" w:type="dxa"/>
          </w:tcPr>
          <w:p w14:paraId="7430183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 × Context × Group</w:t>
            </w:r>
          </w:p>
        </w:tc>
        <w:tc>
          <w:tcPr>
            <w:tcW w:w="1545" w:type="dxa"/>
          </w:tcPr>
          <w:p w14:paraId="741E904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3.95</w:t>
            </w:r>
          </w:p>
        </w:tc>
        <w:tc>
          <w:tcPr>
            <w:tcW w:w="1320" w:type="dxa"/>
          </w:tcPr>
          <w:p w14:paraId="539310B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w:t>
            </w:r>
          </w:p>
        </w:tc>
        <w:tc>
          <w:tcPr>
            <w:tcW w:w="1980" w:type="dxa"/>
          </w:tcPr>
          <w:p w14:paraId="4BF563F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r>
      <w:tr w:rsidR="001726F0" w14:paraId="41787645" w14:textId="77777777" w:rsidTr="00080DF6">
        <w:trPr>
          <w:trHeight w:val="283"/>
        </w:trPr>
        <w:tc>
          <w:tcPr>
            <w:tcW w:w="4110" w:type="dxa"/>
            <w:tcBorders>
              <w:bottom w:val="single" w:sz="8" w:space="0" w:color="000000"/>
            </w:tcBorders>
          </w:tcPr>
          <w:p w14:paraId="70E023F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Group</w:t>
            </w:r>
          </w:p>
        </w:tc>
        <w:tc>
          <w:tcPr>
            <w:tcW w:w="1545" w:type="dxa"/>
            <w:tcBorders>
              <w:bottom w:val="single" w:sz="8" w:space="0" w:color="000000"/>
            </w:tcBorders>
          </w:tcPr>
          <w:p w14:paraId="61D14D4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0.38</w:t>
            </w:r>
          </w:p>
        </w:tc>
        <w:tc>
          <w:tcPr>
            <w:tcW w:w="1320" w:type="dxa"/>
            <w:tcBorders>
              <w:bottom w:val="single" w:sz="8" w:space="0" w:color="000000"/>
            </w:tcBorders>
          </w:tcPr>
          <w:p w14:paraId="358E17E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c>
          <w:tcPr>
            <w:tcW w:w="1980" w:type="dxa"/>
            <w:tcBorders>
              <w:bottom w:val="single" w:sz="8" w:space="0" w:color="000000"/>
            </w:tcBorders>
          </w:tcPr>
          <w:p w14:paraId="273899F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r>
      <w:tr w:rsidR="001726F0" w14:paraId="4676F48C" w14:textId="77777777" w:rsidTr="00080DF6">
        <w:trPr>
          <w:trHeight w:val="283"/>
        </w:trPr>
        <w:tc>
          <w:tcPr>
            <w:tcW w:w="8955" w:type="dxa"/>
            <w:gridSpan w:val="4"/>
            <w:tcBorders>
              <w:top w:val="single" w:sz="8" w:space="0" w:color="000000"/>
            </w:tcBorders>
            <w:vAlign w:val="center"/>
          </w:tcPr>
          <w:p w14:paraId="455E1C7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Time in immobility</w:t>
            </w:r>
          </w:p>
        </w:tc>
      </w:tr>
      <w:tr w:rsidR="001726F0" w14:paraId="0252D8DD" w14:textId="77777777" w:rsidTr="00080DF6">
        <w:trPr>
          <w:trHeight w:val="283"/>
        </w:trPr>
        <w:tc>
          <w:tcPr>
            <w:tcW w:w="4110" w:type="dxa"/>
          </w:tcPr>
          <w:p w14:paraId="5C90673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w:t>
            </w:r>
          </w:p>
        </w:tc>
        <w:tc>
          <w:tcPr>
            <w:tcW w:w="1545" w:type="dxa"/>
          </w:tcPr>
          <w:p w14:paraId="2AD57AD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10.97</w:t>
            </w:r>
          </w:p>
        </w:tc>
        <w:tc>
          <w:tcPr>
            <w:tcW w:w="1320" w:type="dxa"/>
          </w:tcPr>
          <w:p w14:paraId="5AD617E4"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.005</w:t>
            </w:r>
          </w:p>
        </w:tc>
        <w:tc>
          <w:tcPr>
            <w:tcW w:w="1980" w:type="dxa"/>
          </w:tcPr>
          <w:p w14:paraId="625F6FD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p>
        </w:tc>
      </w:tr>
      <w:tr w:rsidR="001726F0" w14:paraId="54AE2D7B" w14:textId="77777777" w:rsidTr="00080DF6">
        <w:trPr>
          <w:trHeight w:val="283"/>
        </w:trPr>
        <w:tc>
          <w:tcPr>
            <w:tcW w:w="4110" w:type="dxa"/>
          </w:tcPr>
          <w:p w14:paraId="3F56418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 × Group</w:t>
            </w:r>
          </w:p>
        </w:tc>
        <w:tc>
          <w:tcPr>
            <w:tcW w:w="1545" w:type="dxa"/>
          </w:tcPr>
          <w:p w14:paraId="6B1C5DB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2.13</w:t>
            </w:r>
          </w:p>
        </w:tc>
        <w:tc>
          <w:tcPr>
            <w:tcW w:w="1320" w:type="dxa"/>
          </w:tcPr>
          <w:p w14:paraId="3A45050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1980" w:type="dxa"/>
          </w:tcPr>
          <w:p w14:paraId="04DE068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r w:rsidR="001726F0" w14:paraId="5131244C" w14:textId="77777777" w:rsidTr="00080DF6">
        <w:trPr>
          <w:trHeight w:val="283"/>
        </w:trPr>
        <w:tc>
          <w:tcPr>
            <w:tcW w:w="4110" w:type="dxa"/>
          </w:tcPr>
          <w:p w14:paraId="3913B4D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w:t>
            </w:r>
          </w:p>
        </w:tc>
        <w:tc>
          <w:tcPr>
            <w:tcW w:w="1545" w:type="dxa"/>
          </w:tcPr>
          <w:p w14:paraId="440E01F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0.002</w:t>
            </w:r>
          </w:p>
        </w:tc>
        <w:tc>
          <w:tcPr>
            <w:tcW w:w="1320" w:type="dxa"/>
          </w:tcPr>
          <w:p w14:paraId="686F04E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1980" w:type="dxa"/>
          </w:tcPr>
          <w:p w14:paraId="061AE78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w:t>
            </w:r>
          </w:p>
        </w:tc>
      </w:tr>
      <w:tr w:rsidR="001726F0" w14:paraId="43679594" w14:textId="77777777" w:rsidTr="00080DF6">
        <w:trPr>
          <w:trHeight w:val="283"/>
        </w:trPr>
        <w:tc>
          <w:tcPr>
            <w:tcW w:w="4110" w:type="dxa"/>
          </w:tcPr>
          <w:p w14:paraId="654A53E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Group</w:t>
            </w:r>
          </w:p>
        </w:tc>
        <w:tc>
          <w:tcPr>
            <w:tcW w:w="1545" w:type="dxa"/>
          </w:tcPr>
          <w:p w14:paraId="6F82562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6.87</w:t>
            </w:r>
          </w:p>
        </w:tc>
        <w:tc>
          <w:tcPr>
            <w:tcW w:w="1320" w:type="dxa"/>
          </w:tcPr>
          <w:p w14:paraId="76310D8E"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.02</w:t>
            </w:r>
          </w:p>
        </w:tc>
        <w:tc>
          <w:tcPr>
            <w:tcW w:w="1980" w:type="dxa"/>
          </w:tcPr>
          <w:p w14:paraId="52E201B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r>
      <w:tr w:rsidR="001726F0" w14:paraId="4120EA9F" w14:textId="77777777" w:rsidTr="00080DF6">
        <w:trPr>
          <w:trHeight w:val="283"/>
        </w:trPr>
        <w:tc>
          <w:tcPr>
            <w:tcW w:w="4110" w:type="dxa"/>
          </w:tcPr>
          <w:p w14:paraId="77E2240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 × Context</w:t>
            </w:r>
          </w:p>
        </w:tc>
        <w:tc>
          <w:tcPr>
            <w:tcW w:w="1545" w:type="dxa"/>
          </w:tcPr>
          <w:p w14:paraId="398D3BD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4.23</w:t>
            </w:r>
          </w:p>
        </w:tc>
        <w:tc>
          <w:tcPr>
            <w:tcW w:w="1320" w:type="dxa"/>
          </w:tcPr>
          <w:p w14:paraId="7A3EA25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1980" w:type="dxa"/>
          </w:tcPr>
          <w:p w14:paraId="4FE5E22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r w:rsidR="001726F0" w14:paraId="75412448" w14:textId="77777777" w:rsidTr="00080DF6">
        <w:trPr>
          <w:trHeight w:val="283"/>
        </w:trPr>
        <w:tc>
          <w:tcPr>
            <w:tcW w:w="4110" w:type="dxa"/>
          </w:tcPr>
          <w:p w14:paraId="26D5BF6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 × Context × Group</w:t>
            </w:r>
          </w:p>
        </w:tc>
        <w:tc>
          <w:tcPr>
            <w:tcW w:w="1545" w:type="dxa"/>
          </w:tcPr>
          <w:p w14:paraId="711CFD5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3.95</w:t>
            </w:r>
          </w:p>
        </w:tc>
        <w:tc>
          <w:tcPr>
            <w:tcW w:w="1320" w:type="dxa"/>
          </w:tcPr>
          <w:p w14:paraId="002F65B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w:t>
            </w:r>
          </w:p>
        </w:tc>
        <w:tc>
          <w:tcPr>
            <w:tcW w:w="1980" w:type="dxa"/>
          </w:tcPr>
          <w:p w14:paraId="355E146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r>
      <w:tr w:rsidR="001726F0" w14:paraId="17EDE23C" w14:textId="77777777" w:rsidTr="00080DF6">
        <w:trPr>
          <w:trHeight w:val="283"/>
        </w:trPr>
        <w:tc>
          <w:tcPr>
            <w:tcW w:w="4110" w:type="dxa"/>
            <w:tcBorders>
              <w:bottom w:val="single" w:sz="8" w:space="0" w:color="000000"/>
            </w:tcBorders>
          </w:tcPr>
          <w:p w14:paraId="5F19D23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Group</w:t>
            </w:r>
          </w:p>
        </w:tc>
        <w:tc>
          <w:tcPr>
            <w:tcW w:w="1545" w:type="dxa"/>
            <w:tcBorders>
              <w:bottom w:val="single" w:sz="8" w:space="0" w:color="000000"/>
            </w:tcBorders>
          </w:tcPr>
          <w:p w14:paraId="7CA2961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0.38</w:t>
            </w:r>
          </w:p>
        </w:tc>
        <w:tc>
          <w:tcPr>
            <w:tcW w:w="1320" w:type="dxa"/>
            <w:tcBorders>
              <w:bottom w:val="single" w:sz="8" w:space="0" w:color="000000"/>
            </w:tcBorders>
          </w:tcPr>
          <w:p w14:paraId="0465ECB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c>
          <w:tcPr>
            <w:tcW w:w="1980" w:type="dxa"/>
            <w:tcBorders>
              <w:bottom w:val="single" w:sz="8" w:space="0" w:color="000000"/>
            </w:tcBorders>
          </w:tcPr>
          <w:p w14:paraId="55361C7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r>
      <w:tr w:rsidR="001726F0" w14:paraId="3515291E" w14:textId="77777777" w:rsidTr="00080DF6">
        <w:trPr>
          <w:trHeight w:val="283"/>
        </w:trPr>
        <w:tc>
          <w:tcPr>
            <w:tcW w:w="8955" w:type="dxa"/>
            <w:gridSpan w:val="4"/>
            <w:tcBorders>
              <w:top w:val="single" w:sz="8" w:space="0" w:color="000000"/>
            </w:tcBorders>
          </w:tcPr>
          <w:p w14:paraId="1C0CE0B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Time in the center</w:t>
            </w:r>
          </w:p>
        </w:tc>
      </w:tr>
      <w:tr w:rsidR="001726F0" w14:paraId="32C86E42" w14:textId="77777777" w:rsidTr="00080DF6">
        <w:trPr>
          <w:trHeight w:val="283"/>
        </w:trPr>
        <w:tc>
          <w:tcPr>
            <w:tcW w:w="4110" w:type="dxa"/>
          </w:tcPr>
          <w:p w14:paraId="07D7219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w:t>
            </w:r>
          </w:p>
        </w:tc>
        <w:tc>
          <w:tcPr>
            <w:tcW w:w="1545" w:type="dxa"/>
          </w:tcPr>
          <w:p w14:paraId="632F7DF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0.99</w:t>
            </w:r>
          </w:p>
        </w:tc>
        <w:tc>
          <w:tcPr>
            <w:tcW w:w="1320" w:type="dxa"/>
          </w:tcPr>
          <w:p w14:paraId="3000086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1980" w:type="dxa"/>
          </w:tcPr>
          <w:p w14:paraId="0C4E4C0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w:t>
            </w:r>
          </w:p>
        </w:tc>
      </w:tr>
      <w:tr w:rsidR="001726F0" w14:paraId="2DEA5F35" w14:textId="77777777" w:rsidTr="00080DF6">
        <w:trPr>
          <w:trHeight w:val="283"/>
        </w:trPr>
        <w:tc>
          <w:tcPr>
            <w:tcW w:w="4110" w:type="dxa"/>
          </w:tcPr>
          <w:p w14:paraId="4E3AA42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 × Group</w:t>
            </w:r>
          </w:p>
        </w:tc>
        <w:tc>
          <w:tcPr>
            <w:tcW w:w="1545" w:type="dxa"/>
          </w:tcPr>
          <w:p w14:paraId="3AB865A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2.13</w:t>
            </w:r>
          </w:p>
        </w:tc>
        <w:tc>
          <w:tcPr>
            <w:tcW w:w="1320" w:type="dxa"/>
          </w:tcPr>
          <w:p w14:paraId="4F1F95D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1980" w:type="dxa"/>
          </w:tcPr>
          <w:p w14:paraId="09C38C4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r w:rsidR="001726F0" w14:paraId="14D82A50" w14:textId="77777777" w:rsidTr="00080DF6">
        <w:trPr>
          <w:trHeight w:val="283"/>
        </w:trPr>
        <w:tc>
          <w:tcPr>
            <w:tcW w:w="4110" w:type="dxa"/>
          </w:tcPr>
          <w:p w14:paraId="13534A0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w:t>
            </w:r>
          </w:p>
        </w:tc>
        <w:tc>
          <w:tcPr>
            <w:tcW w:w="1545" w:type="dxa"/>
          </w:tcPr>
          <w:p w14:paraId="7D4C875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0.005</w:t>
            </w:r>
          </w:p>
        </w:tc>
        <w:tc>
          <w:tcPr>
            <w:tcW w:w="1320" w:type="dxa"/>
          </w:tcPr>
          <w:p w14:paraId="7BF23F9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.94</w:t>
            </w:r>
          </w:p>
        </w:tc>
        <w:tc>
          <w:tcPr>
            <w:tcW w:w="1980" w:type="dxa"/>
          </w:tcPr>
          <w:p w14:paraId="177F973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w:t>
            </w:r>
          </w:p>
        </w:tc>
      </w:tr>
      <w:tr w:rsidR="001726F0" w14:paraId="0C4F97C9" w14:textId="77777777" w:rsidTr="00080DF6">
        <w:trPr>
          <w:trHeight w:val="283"/>
        </w:trPr>
        <w:tc>
          <w:tcPr>
            <w:tcW w:w="4110" w:type="dxa"/>
          </w:tcPr>
          <w:p w14:paraId="43DC0E0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Group</w:t>
            </w:r>
          </w:p>
        </w:tc>
        <w:tc>
          <w:tcPr>
            <w:tcW w:w="1545" w:type="dxa"/>
          </w:tcPr>
          <w:p w14:paraId="6C135A5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7.49</w:t>
            </w:r>
          </w:p>
        </w:tc>
        <w:tc>
          <w:tcPr>
            <w:tcW w:w="1320" w:type="dxa"/>
          </w:tcPr>
          <w:p w14:paraId="3D7DAB19"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.01</w:t>
            </w:r>
          </w:p>
        </w:tc>
        <w:tc>
          <w:tcPr>
            <w:tcW w:w="1980" w:type="dxa"/>
          </w:tcPr>
          <w:p w14:paraId="1919C2B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r>
      <w:tr w:rsidR="001726F0" w14:paraId="5E10B467" w14:textId="77777777" w:rsidTr="00080DF6">
        <w:trPr>
          <w:trHeight w:val="283"/>
        </w:trPr>
        <w:tc>
          <w:tcPr>
            <w:tcW w:w="4110" w:type="dxa"/>
          </w:tcPr>
          <w:p w14:paraId="647EC16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 × Context</w:t>
            </w:r>
          </w:p>
        </w:tc>
        <w:tc>
          <w:tcPr>
            <w:tcW w:w="1545" w:type="dxa"/>
          </w:tcPr>
          <w:p w14:paraId="6DCF506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3.25</w:t>
            </w:r>
          </w:p>
        </w:tc>
        <w:tc>
          <w:tcPr>
            <w:tcW w:w="1320" w:type="dxa"/>
          </w:tcPr>
          <w:p w14:paraId="454C8F8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c>
          <w:tcPr>
            <w:tcW w:w="1980" w:type="dxa"/>
          </w:tcPr>
          <w:p w14:paraId="252A2D1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1726F0" w14:paraId="0F28AA4E" w14:textId="77777777" w:rsidTr="00080DF6">
        <w:trPr>
          <w:trHeight w:val="283"/>
        </w:trPr>
        <w:tc>
          <w:tcPr>
            <w:tcW w:w="4110" w:type="dxa"/>
          </w:tcPr>
          <w:p w14:paraId="41E5C69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 × Context × Group</w:t>
            </w:r>
          </w:p>
        </w:tc>
        <w:tc>
          <w:tcPr>
            <w:tcW w:w="1545" w:type="dxa"/>
          </w:tcPr>
          <w:p w14:paraId="270022F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3.93</w:t>
            </w:r>
          </w:p>
        </w:tc>
        <w:tc>
          <w:tcPr>
            <w:tcW w:w="1320" w:type="dxa"/>
          </w:tcPr>
          <w:p w14:paraId="4B491EB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w:t>
            </w:r>
          </w:p>
        </w:tc>
        <w:tc>
          <w:tcPr>
            <w:tcW w:w="1980" w:type="dxa"/>
          </w:tcPr>
          <w:p w14:paraId="4F2D126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r>
      <w:tr w:rsidR="001726F0" w14:paraId="27AD16AB" w14:textId="77777777" w:rsidTr="00080DF6">
        <w:trPr>
          <w:trHeight w:val="283"/>
        </w:trPr>
        <w:tc>
          <w:tcPr>
            <w:tcW w:w="4110" w:type="dxa"/>
            <w:tcBorders>
              <w:bottom w:val="single" w:sz="8" w:space="0" w:color="000000"/>
            </w:tcBorders>
          </w:tcPr>
          <w:p w14:paraId="261A297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Group</w:t>
            </w:r>
          </w:p>
        </w:tc>
        <w:tc>
          <w:tcPr>
            <w:tcW w:w="1545" w:type="dxa"/>
            <w:tcBorders>
              <w:bottom w:val="single" w:sz="8" w:space="0" w:color="000000"/>
            </w:tcBorders>
          </w:tcPr>
          <w:p w14:paraId="54B647E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0.17</w:t>
            </w:r>
          </w:p>
        </w:tc>
        <w:tc>
          <w:tcPr>
            <w:tcW w:w="1320" w:type="dxa"/>
            <w:tcBorders>
              <w:bottom w:val="single" w:sz="8" w:space="0" w:color="000000"/>
            </w:tcBorders>
          </w:tcPr>
          <w:p w14:paraId="6FF111D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c>
          <w:tcPr>
            <w:tcW w:w="1980" w:type="dxa"/>
            <w:tcBorders>
              <w:bottom w:val="single" w:sz="8" w:space="0" w:color="000000"/>
            </w:tcBorders>
          </w:tcPr>
          <w:p w14:paraId="0E45D29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r>
      <w:tr w:rsidR="001726F0" w14:paraId="0568EB05" w14:textId="77777777" w:rsidTr="00080DF6">
        <w:trPr>
          <w:trHeight w:val="283"/>
        </w:trPr>
        <w:tc>
          <w:tcPr>
            <w:tcW w:w="8955" w:type="dxa"/>
            <w:gridSpan w:val="4"/>
            <w:tcBorders>
              <w:top w:val="single" w:sz="8" w:space="0" w:color="000000"/>
            </w:tcBorders>
          </w:tcPr>
          <w:p w14:paraId="364B64D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Time on the periphery</w:t>
            </w:r>
          </w:p>
        </w:tc>
      </w:tr>
      <w:tr w:rsidR="001726F0" w14:paraId="0BCC37E3" w14:textId="77777777" w:rsidTr="00080DF6">
        <w:trPr>
          <w:trHeight w:val="283"/>
        </w:trPr>
        <w:tc>
          <w:tcPr>
            <w:tcW w:w="4110" w:type="dxa"/>
          </w:tcPr>
          <w:p w14:paraId="250CE0E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w:t>
            </w:r>
          </w:p>
        </w:tc>
        <w:tc>
          <w:tcPr>
            <w:tcW w:w="1545" w:type="dxa"/>
          </w:tcPr>
          <w:p w14:paraId="7A1CDFB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4.54</w:t>
            </w:r>
          </w:p>
        </w:tc>
        <w:tc>
          <w:tcPr>
            <w:tcW w:w="1320" w:type="dxa"/>
          </w:tcPr>
          <w:p w14:paraId="40BEB17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1980" w:type="dxa"/>
          </w:tcPr>
          <w:p w14:paraId="6EAA069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r>
      <w:tr w:rsidR="001726F0" w14:paraId="3467DA9D" w14:textId="77777777" w:rsidTr="00080DF6">
        <w:trPr>
          <w:trHeight w:val="283"/>
        </w:trPr>
        <w:tc>
          <w:tcPr>
            <w:tcW w:w="4110" w:type="dxa"/>
          </w:tcPr>
          <w:p w14:paraId="3488AF5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Pre-post × Group</w:t>
            </w:r>
          </w:p>
        </w:tc>
        <w:tc>
          <w:tcPr>
            <w:tcW w:w="1545" w:type="dxa"/>
          </w:tcPr>
          <w:p w14:paraId="7ABB9F6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1.48</w:t>
            </w:r>
          </w:p>
        </w:tc>
        <w:tc>
          <w:tcPr>
            <w:tcW w:w="1320" w:type="dxa"/>
          </w:tcPr>
          <w:p w14:paraId="0AE01E5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1980" w:type="dxa"/>
          </w:tcPr>
          <w:p w14:paraId="52F8F8A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1726F0" w14:paraId="4F1635B0" w14:textId="77777777" w:rsidTr="00080DF6">
        <w:trPr>
          <w:trHeight w:val="283"/>
        </w:trPr>
        <w:tc>
          <w:tcPr>
            <w:tcW w:w="4110" w:type="dxa"/>
          </w:tcPr>
          <w:p w14:paraId="0F3A788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w:t>
            </w:r>
          </w:p>
        </w:tc>
        <w:tc>
          <w:tcPr>
            <w:tcW w:w="1545" w:type="dxa"/>
          </w:tcPr>
          <w:p w14:paraId="512D9A9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0.009</w:t>
            </w:r>
          </w:p>
        </w:tc>
        <w:tc>
          <w:tcPr>
            <w:tcW w:w="1320" w:type="dxa"/>
          </w:tcPr>
          <w:p w14:paraId="5D8FA53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.92</w:t>
            </w:r>
          </w:p>
        </w:tc>
        <w:tc>
          <w:tcPr>
            <w:tcW w:w="1980" w:type="dxa"/>
          </w:tcPr>
          <w:p w14:paraId="6AC2D29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.001</w:t>
            </w:r>
          </w:p>
        </w:tc>
      </w:tr>
      <w:tr w:rsidR="001726F0" w14:paraId="6E53E4B4" w14:textId="77777777" w:rsidTr="00080DF6">
        <w:trPr>
          <w:trHeight w:val="283"/>
        </w:trPr>
        <w:tc>
          <w:tcPr>
            <w:tcW w:w="4110" w:type="dxa"/>
          </w:tcPr>
          <w:p w14:paraId="22166F5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Group</w:t>
            </w:r>
          </w:p>
        </w:tc>
        <w:tc>
          <w:tcPr>
            <w:tcW w:w="1545" w:type="dxa"/>
          </w:tcPr>
          <w:p w14:paraId="51B929C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3.22</w:t>
            </w:r>
          </w:p>
        </w:tc>
        <w:tc>
          <w:tcPr>
            <w:tcW w:w="1320" w:type="dxa"/>
          </w:tcPr>
          <w:p w14:paraId="478394D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c>
          <w:tcPr>
            <w:tcW w:w="1980" w:type="dxa"/>
          </w:tcPr>
          <w:p w14:paraId="1DF22A7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1726F0" w14:paraId="6BBA8B62" w14:textId="77777777" w:rsidTr="00080DF6">
        <w:trPr>
          <w:trHeight w:val="283"/>
        </w:trPr>
        <w:tc>
          <w:tcPr>
            <w:tcW w:w="4110" w:type="dxa"/>
          </w:tcPr>
          <w:p w14:paraId="2379C68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 × Context</w:t>
            </w:r>
          </w:p>
        </w:tc>
        <w:tc>
          <w:tcPr>
            <w:tcW w:w="1545" w:type="dxa"/>
          </w:tcPr>
          <w:p w14:paraId="11C2DE2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0.83</w:t>
            </w:r>
          </w:p>
        </w:tc>
        <w:tc>
          <w:tcPr>
            <w:tcW w:w="1320" w:type="dxa"/>
          </w:tcPr>
          <w:p w14:paraId="7BD02F5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1980" w:type="dxa"/>
          </w:tcPr>
          <w:p w14:paraId="7CB5F66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1726F0" w14:paraId="60739D5F" w14:textId="77777777" w:rsidTr="00080DF6">
        <w:trPr>
          <w:trHeight w:val="283"/>
        </w:trPr>
        <w:tc>
          <w:tcPr>
            <w:tcW w:w="4110" w:type="dxa"/>
          </w:tcPr>
          <w:p w14:paraId="6E8210D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 × Context × Group</w:t>
            </w:r>
          </w:p>
        </w:tc>
        <w:tc>
          <w:tcPr>
            <w:tcW w:w="1545" w:type="dxa"/>
          </w:tcPr>
          <w:p w14:paraId="0ECC9A5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2.09</w:t>
            </w:r>
          </w:p>
        </w:tc>
        <w:tc>
          <w:tcPr>
            <w:tcW w:w="1320" w:type="dxa"/>
          </w:tcPr>
          <w:p w14:paraId="5A48CE4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1980" w:type="dxa"/>
          </w:tcPr>
          <w:p w14:paraId="361F0E4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r w:rsidR="001726F0" w14:paraId="46D093E5" w14:textId="77777777" w:rsidTr="00080DF6">
        <w:trPr>
          <w:trHeight w:val="283"/>
        </w:trPr>
        <w:tc>
          <w:tcPr>
            <w:tcW w:w="4110" w:type="dxa"/>
            <w:tcBorders>
              <w:bottom w:val="single" w:sz="8" w:space="0" w:color="000000"/>
            </w:tcBorders>
          </w:tcPr>
          <w:p w14:paraId="4E692EB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Group</w:t>
            </w:r>
          </w:p>
        </w:tc>
        <w:tc>
          <w:tcPr>
            <w:tcW w:w="1545" w:type="dxa"/>
            <w:tcBorders>
              <w:bottom w:val="single" w:sz="8" w:space="0" w:color="000000"/>
            </w:tcBorders>
          </w:tcPr>
          <w:p w14:paraId="3431D6D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0.32</w:t>
            </w:r>
          </w:p>
        </w:tc>
        <w:tc>
          <w:tcPr>
            <w:tcW w:w="1320" w:type="dxa"/>
            <w:tcBorders>
              <w:bottom w:val="single" w:sz="8" w:space="0" w:color="000000"/>
            </w:tcBorders>
          </w:tcPr>
          <w:p w14:paraId="770C681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w:t>
            </w:r>
          </w:p>
        </w:tc>
        <w:tc>
          <w:tcPr>
            <w:tcW w:w="1980" w:type="dxa"/>
            <w:tcBorders>
              <w:bottom w:val="single" w:sz="8" w:space="0" w:color="000000"/>
            </w:tcBorders>
          </w:tcPr>
          <w:p w14:paraId="320361E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r>
    </w:tbl>
    <w:p w14:paraId="4AC68704" w14:textId="77777777" w:rsidR="001726F0" w:rsidRDefault="00000000">
      <w:pPr>
        <w:rPr>
          <w:rFonts w:ascii="Times New Roman" w:eastAsia="Times New Roman" w:hAnsi="Times New Roman" w:cs="Times New Roman"/>
          <w:sz w:val="20"/>
          <w:szCs w:val="20"/>
        </w:rPr>
      </w:pPr>
      <w:r>
        <w:rPr>
          <w:rFonts w:ascii="Times New Roman" w:eastAsia="Times New Roman" w:hAnsi="Times New Roman" w:cs="Times New Roman"/>
          <w:i/>
          <w:sz w:val="20"/>
          <w:szCs w:val="20"/>
        </w:rPr>
        <w:t>Note</w:t>
      </w:r>
      <w:r>
        <w:rPr>
          <w:rFonts w:ascii="Times New Roman" w:eastAsia="Times New Roman" w:hAnsi="Times New Roman" w:cs="Times New Roman"/>
          <w:sz w:val="20"/>
          <w:szCs w:val="20"/>
        </w:rPr>
        <w:t xml:space="preserve">. ANOVA F-test, </w:t>
      </w:r>
      <w:r>
        <w:rPr>
          <w:rFonts w:ascii="Times New Roman" w:eastAsia="Times New Roman" w:hAnsi="Times New Roman" w:cs="Times New Roman"/>
          <w:i/>
          <w:sz w:val="20"/>
          <w:szCs w:val="20"/>
        </w:rPr>
        <w:t>p</w:t>
      </w:r>
      <w:r>
        <w:rPr>
          <w:rFonts w:ascii="Times New Roman" w:eastAsia="Times New Roman" w:hAnsi="Times New Roman" w:cs="Times New Roman"/>
          <w:sz w:val="20"/>
          <w:szCs w:val="20"/>
        </w:rPr>
        <w:t xml:space="preserve">-value and Cohen’s </w:t>
      </w:r>
      <w:r>
        <w:rPr>
          <w:rFonts w:ascii="Times New Roman" w:eastAsia="Times New Roman" w:hAnsi="Times New Roman" w:cs="Times New Roman"/>
          <w:i/>
          <w:sz w:val="20"/>
          <w:szCs w:val="20"/>
        </w:rPr>
        <w:t>f</w:t>
      </w:r>
      <w:r>
        <w:rPr>
          <w:rFonts w:ascii="Times New Roman" w:eastAsia="Times New Roman" w:hAnsi="Times New Roman" w:cs="Times New Roman"/>
          <w:sz w:val="20"/>
          <w:szCs w:val="20"/>
        </w:rPr>
        <w:t xml:space="preserve"> of each analysis performed (main effects and interactions) are shown. Significant results are highlighted in bold.</w:t>
      </w:r>
    </w:p>
    <w:p w14:paraId="3D368197" w14:textId="77777777" w:rsidR="001726F0" w:rsidRDefault="001726F0">
      <w:pPr>
        <w:rPr>
          <w:rFonts w:ascii="Times New Roman" w:eastAsia="Times New Roman" w:hAnsi="Times New Roman" w:cs="Times New Roman"/>
          <w:sz w:val="24"/>
          <w:szCs w:val="24"/>
        </w:rPr>
      </w:pPr>
    </w:p>
    <w:p w14:paraId="6F164F3A" w14:textId="77777777" w:rsidR="001726F0" w:rsidRDefault="001726F0">
      <w:pPr>
        <w:rPr>
          <w:rFonts w:ascii="Times New Roman" w:eastAsia="Times New Roman" w:hAnsi="Times New Roman" w:cs="Times New Roman"/>
          <w:sz w:val="24"/>
          <w:szCs w:val="24"/>
        </w:rPr>
      </w:pPr>
    </w:p>
    <w:p w14:paraId="45EA47F3" w14:textId="77777777" w:rsidR="001726F0" w:rsidRDefault="001726F0">
      <w:pPr>
        <w:rPr>
          <w:rFonts w:ascii="Times New Roman" w:eastAsia="Times New Roman" w:hAnsi="Times New Roman" w:cs="Times New Roman"/>
          <w:sz w:val="24"/>
          <w:szCs w:val="24"/>
        </w:rPr>
      </w:pPr>
    </w:p>
    <w:p w14:paraId="47D71410" w14:textId="77777777" w:rsidR="001726F0" w:rsidRDefault="001726F0">
      <w:pPr>
        <w:rPr>
          <w:rFonts w:ascii="Times New Roman" w:eastAsia="Times New Roman" w:hAnsi="Times New Roman" w:cs="Times New Roman"/>
          <w:sz w:val="24"/>
          <w:szCs w:val="24"/>
        </w:rPr>
      </w:pPr>
    </w:p>
    <w:p w14:paraId="21297B09" w14:textId="77777777" w:rsidR="001726F0" w:rsidRDefault="001726F0">
      <w:pPr>
        <w:rPr>
          <w:rFonts w:ascii="Times New Roman" w:eastAsia="Times New Roman" w:hAnsi="Times New Roman" w:cs="Times New Roman"/>
          <w:sz w:val="24"/>
          <w:szCs w:val="24"/>
        </w:rPr>
      </w:pPr>
    </w:p>
    <w:p w14:paraId="4F61DE36" w14:textId="77777777" w:rsidR="001726F0" w:rsidRDefault="001726F0">
      <w:pPr>
        <w:rPr>
          <w:rFonts w:ascii="Times New Roman" w:eastAsia="Times New Roman" w:hAnsi="Times New Roman" w:cs="Times New Roman"/>
          <w:sz w:val="24"/>
          <w:szCs w:val="24"/>
        </w:rPr>
      </w:pPr>
    </w:p>
    <w:p w14:paraId="7896A491" w14:textId="77777777" w:rsidR="001726F0" w:rsidRDefault="001726F0">
      <w:pPr>
        <w:rPr>
          <w:rFonts w:ascii="Times New Roman" w:eastAsia="Times New Roman" w:hAnsi="Times New Roman" w:cs="Times New Roman"/>
          <w:sz w:val="24"/>
          <w:szCs w:val="24"/>
        </w:rPr>
      </w:pPr>
    </w:p>
    <w:p w14:paraId="46343E8B" w14:textId="77777777" w:rsidR="001726F0" w:rsidRDefault="001726F0">
      <w:pPr>
        <w:rPr>
          <w:rFonts w:ascii="Times New Roman" w:eastAsia="Times New Roman" w:hAnsi="Times New Roman" w:cs="Times New Roman"/>
          <w:sz w:val="24"/>
          <w:szCs w:val="24"/>
        </w:rPr>
      </w:pPr>
    </w:p>
    <w:p w14:paraId="5D503BAD" w14:textId="77777777" w:rsidR="001726F0" w:rsidRDefault="001726F0">
      <w:pPr>
        <w:rPr>
          <w:rFonts w:ascii="Times New Roman" w:eastAsia="Times New Roman" w:hAnsi="Times New Roman" w:cs="Times New Roman"/>
          <w:sz w:val="24"/>
          <w:szCs w:val="24"/>
        </w:rPr>
      </w:pPr>
    </w:p>
    <w:p w14:paraId="6A0E4C3D" w14:textId="77777777" w:rsidR="001726F0" w:rsidRDefault="001726F0">
      <w:pPr>
        <w:rPr>
          <w:rFonts w:ascii="Times New Roman" w:eastAsia="Times New Roman" w:hAnsi="Times New Roman" w:cs="Times New Roman"/>
          <w:sz w:val="24"/>
          <w:szCs w:val="24"/>
        </w:rPr>
      </w:pPr>
    </w:p>
    <w:p w14:paraId="418FABAF" w14:textId="77777777" w:rsidR="001726F0" w:rsidRDefault="001726F0">
      <w:pPr>
        <w:rPr>
          <w:rFonts w:ascii="Times New Roman" w:eastAsia="Times New Roman" w:hAnsi="Times New Roman" w:cs="Times New Roman"/>
          <w:sz w:val="24"/>
          <w:szCs w:val="24"/>
        </w:rPr>
      </w:pPr>
    </w:p>
    <w:p w14:paraId="3FBA2527" w14:textId="77777777" w:rsidR="001726F0" w:rsidRDefault="001726F0">
      <w:pPr>
        <w:rPr>
          <w:rFonts w:ascii="Times New Roman" w:eastAsia="Times New Roman" w:hAnsi="Times New Roman" w:cs="Times New Roman"/>
          <w:sz w:val="24"/>
          <w:szCs w:val="24"/>
        </w:rPr>
      </w:pPr>
    </w:p>
    <w:p w14:paraId="63301512" w14:textId="77777777" w:rsidR="001726F0" w:rsidRDefault="001726F0">
      <w:pPr>
        <w:rPr>
          <w:rFonts w:ascii="Times New Roman" w:eastAsia="Times New Roman" w:hAnsi="Times New Roman" w:cs="Times New Roman"/>
          <w:sz w:val="24"/>
          <w:szCs w:val="24"/>
        </w:rPr>
      </w:pPr>
    </w:p>
    <w:p w14:paraId="46A52D74" w14:textId="77777777" w:rsidR="001726F0" w:rsidRDefault="001726F0">
      <w:pPr>
        <w:rPr>
          <w:rFonts w:ascii="Times New Roman" w:eastAsia="Times New Roman" w:hAnsi="Times New Roman" w:cs="Times New Roman"/>
          <w:sz w:val="24"/>
          <w:szCs w:val="24"/>
        </w:rPr>
      </w:pPr>
    </w:p>
    <w:p w14:paraId="49CD93C8" w14:textId="77777777" w:rsidR="001726F0" w:rsidRDefault="001726F0">
      <w:pPr>
        <w:rPr>
          <w:rFonts w:ascii="Times New Roman" w:eastAsia="Times New Roman" w:hAnsi="Times New Roman" w:cs="Times New Roman"/>
          <w:sz w:val="24"/>
          <w:szCs w:val="24"/>
        </w:rPr>
      </w:pPr>
    </w:p>
    <w:p w14:paraId="6EAB34EC" w14:textId="77777777" w:rsidR="001726F0" w:rsidRDefault="001726F0">
      <w:pPr>
        <w:rPr>
          <w:rFonts w:ascii="Times New Roman" w:eastAsia="Times New Roman" w:hAnsi="Times New Roman" w:cs="Times New Roman"/>
          <w:sz w:val="24"/>
          <w:szCs w:val="24"/>
        </w:rPr>
      </w:pPr>
    </w:p>
    <w:p w14:paraId="391A36B3" w14:textId="77777777" w:rsidR="001726F0" w:rsidRDefault="001726F0">
      <w:pPr>
        <w:rPr>
          <w:rFonts w:ascii="Times New Roman" w:eastAsia="Times New Roman" w:hAnsi="Times New Roman" w:cs="Times New Roman"/>
          <w:sz w:val="24"/>
          <w:szCs w:val="24"/>
        </w:rPr>
      </w:pPr>
    </w:p>
    <w:p w14:paraId="3DB13955" w14:textId="77777777" w:rsidR="001726F0" w:rsidRDefault="001726F0">
      <w:pPr>
        <w:rPr>
          <w:rFonts w:ascii="Times New Roman" w:eastAsia="Times New Roman" w:hAnsi="Times New Roman" w:cs="Times New Roman"/>
          <w:sz w:val="24"/>
          <w:szCs w:val="24"/>
        </w:rPr>
      </w:pPr>
    </w:p>
    <w:p w14:paraId="52F15695" w14:textId="77777777" w:rsidR="001726F0" w:rsidRDefault="001726F0">
      <w:pPr>
        <w:rPr>
          <w:rFonts w:ascii="Times New Roman" w:eastAsia="Times New Roman" w:hAnsi="Times New Roman" w:cs="Times New Roman"/>
          <w:sz w:val="24"/>
          <w:szCs w:val="24"/>
        </w:rPr>
      </w:pPr>
    </w:p>
    <w:p w14:paraId="0F9370C4" w14:textId="77777777" w:rsidR="001726F0" w:rsidRDefault="001726F0">
      <w:pPr>
        <w:rPr>
          <w:rFonts w:ascii="Times New Roman" w:eastAsia="Times New Roman" w:hAnsi="Times New Roman" w:cs="Times New Roman"/>
          <w:sz w:val="24"/>
          <w:szCs w:val="24"/>
        </w:rPr>
      </w:pPr>
    </w:p>
    <w:p w14:paraId="2659D27E" w14:textId="77777777" w:rsidR="001726F0" w:rsidRDefault="001726F0">
      <w:pPr>
        <w:rPr>
          <w:rFonts w:ascii="Times New Roman" w:eastAsia="Times New Roman" w:hAnsi="Times New Roman" w:cs="Times New Roman"/>
          <w:sz w:val="24"/>
          <w:szCs w:val="24"/>
        </w:rPr>
      </w:pPr>
    </w:p>
    <w:p w14:paraId="5EECE398" w14:textId="77777777" w:rsidR="001726F0" w:rsidRDefault="001726F0">
      <w:pPr>
        <w:rPr>
          <w:rFonts w:ascii="Times New Roman" w:eastAsia="Times New Roman" w:hAnsi="Times New Roman" w:cs="Times New Roman"/>
          <w:sz w:val="24"/>
          <w:szCs w:val="24"/>
        </w:rPr>
      </w:pPr>
    </w:p>
    <w:p w14:paraId="40E4246C" w14:textId="77777777" w:rsidR="001726F0" w:rsidRDefault="001726F0">
      <w:pPr>
        <w:rPr>
          <w:rFonts w:ascii="Times New Roman" w:eastAsia="Times New Roman" w:hAnsi="Times New Roman" w:cs="Times New Roman"/>
          <w:sz w:val="24"/>
          <w:szCs w:val="24"/>
        </w:rPr>
      </w:pPr>
    </w:p>
    <w:p w14:paraId="0B5613C9" w14:textId="77777777" w:rsidR="001726F0" w:rsidRDefault="001726F0">
      <w:pPr>
        <w:rPr>
          <w:rFonts w:ascii="Times New Roman" w:eastAsia="Times New Roman" w:hAnsi="Times New Roman" w:cs="Times New Roman"/>
          <w:sz w:val="24"/>
          <w:szCs w:val="24"/>
        </w:rPr>
      </w:pPr>
    </w:p>
    <w:p w14:paraId="0041C39D" w14:textId="77777777" w:rsidR="001726F0" w:rsidRDefault="001726F0">
      <w:pPr>
        <w:rPr>
          <w:rFonts w:ascii="Times New Roman" w:eastAsia="Times New Roman" w:hAnsi="Times New Roman" w:cs="Times New Roman"/>
          <w:sz w:val="24"/>
          <w:szCs w:val="24"/>
        </w:rPr>
      </w:pPr>
    </w:p>
    <w:p w14:paraId="75FA1D59" w14:textId="77777777" w:rsidR="001726F0" w:rsidRDefault="001726F0">
      <w:pPr>
        <w:rPr>
          <w:rFonts w:ascii="Times New Roman" w:eastAsia="Times New Roman" w:hAnsi="Times New Roman" w:cs="Times New Roman"/>
          <w:sz w:val="24"/>
          <w:szCs w:val="24"/>
        </w:rPr>
      </w:pPr>
    </w:p>
    <w:p w14:paraId="1744CBD5" w14:textId="77777777" w:rsidR="001726F0" w:rsidRDefault="001726F0">
      <w:pPr>
        <w:rPr>
          <w:rFonts w:ascii="Times New Roman" w:eastAsia="Times New Roman" w:hAnsi="Times New Roman" w:cs="Times New Roman"/>
          <w:sz w:val="24"/>
          <w:szCs w:val="24"/>
        </w:rPr>
      </w:pPr>
    </w:p>
    <w:p w14:paraId="454C6CD7" w14:textId="77777777" w:rsidR="001726F0" w:rsidRDefault="001726F0">
      <w:pPr>
        <w:rPr>
          <w:rFonts w:ascii="Times New Roman" w:eastAsia="Times New Roman" w:hAnsi="Times New Roman" w:cs="Times New Roman"/>
          <w:sz w:val="24"/>
          <w:szCs w:val="24"/>
        </w:rPr>
      </w:pPr>
    </w:p>
    <w:p w14:paraId="1FF8525E" w14:textId="77777777" w:rsidR="001726F0" w:rsidRDefault="001726F0">
      <w:pPr>
        <w:rPr>
          <w:rFonts w:ascii="Times New Roman" w:eastAsia="Times New Roman" w:hAnsi="Times New Roman" w:cs="Times New Roman"/>
          <w:sz w:val="24"/>
          <w:szCs w:val="24"/>
        </w:rPr>
      </w:pPr>
    </w:p>
    <w:p w14:paraId="147CA6F5" w14:textId="77777777" w:rsidR="001726F0" w:rsidRDefault="001726F0">
      <w:pPr>
        <w:rPr>
          <w:rFonts w:ascii="Times New Roman" w:eastAsia="Times New Roman" w:hAnsi="Times New Roman" w:cs="Times New Roman"/>
          <w:sz w:val="24"/>
          <w:szCs w:val="24"/>
        </w:rPr>
      </w:pPr>
    </w:p>
    <w:p w14:paraId="0D1DD16F" w14:textId="77777777" w:rsidR="001726F0" w:rsidRDefault="001726F0">
      <w:pPr>
        <w:rPr>
          <w:rFonts w:ascii="Times New Roman" w:eastAsia="Times New Roman" w:hAnsi="Times New Roman" w:cs="Times New Roman"/>
          <w:sz w:val="24"/>
          <w:szCs w:val="24"/>
        </w:rPr>
      </w:pPr>
    </w:p>
    <w:p w14:paraId="4BF84D4A" w14:textId="77777777" w:rsidR="001726F0" w:rsidRDefault="001726F0">
      <w:pPr>
        <w:rPr>
          <w:rFonts w:ascii="Times New Roman" w:eastAsia="Times New Roman" w:hAnsi="Times New Roman" w:cs="Times New Roman"/>
          <w:sz w:val="24"/>
          <w:szCs w:val="24"/>
        </w:rPr>
      </w:pPr>
    </w:p>
    <w:p w14:paraId="0FB9F20B" w14:textId="77777777" w:rsidR="001726F0" w:rsidRDefault="001726F0">
      <w:pPr>
        <w:rPr>
          <w:rFonts w:ascii="Times New Roman" w:eastAsia="Times New Roman" w:hAnsi="Times New Roman" w:cs="Times New Roman"/>
          <w:sz w:val="24"/>
          <w:szCs w:val="24"/>
        </w:rPr>
      </w:pPr>
    </w:p>
    <w:p w14:paraId="6B874185" w14:textId="77777777" w:rsidR="001726F0"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Table S3</w:t>
      </w:r>
    </w:p>
    <w:p w14:paraId="3EE98DFE" w14:textId="77777777" w:rsidR="001726F0"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Acute effects of non-exploratory activities</w:t>
      </w:r>
    </w:p>
    <w:tbl>
      <w:tblPr>
        <w:tblStyle w:val="affb"/>
        <w:tblW w:w="9090" w:type="dxa"/>
        <w:tblInd w:w="0" w:type="dxa"/>
        <w:tblLayout w:type="fixed"/>
        <w:tblLook w:val="0600" w:firstRow="0" w:lastRow="0" w:firstColumn="0" w:lastColumn="0" w:noHBand="1" w:noVBand="1"/>
      </w:tblPr>
      <w:tblGrid>
        <w:gridCol w:w="3825"/>
        <w:gridCol w:w="1905"/>
        <w:gridCol w:w="1290"/>
        <w:gridCol w:w="2070"/>
      </w:tblGrid>
      <w:tr w:rsidR="001726F0" w14:paraId="0C9C6B0D" w14:textId="77777777" w:rsidTr="00080DF6">
        <w:trPr>
          <w:trHeight w:val="283"/>
        </w:trPr>
        <w:tc>
          <w:tcPr>
            <w:tcW w:w="3825" w:type="dxa"/>
            <w:tcBorders>
              <w:top w:val="single" w:sz="8" w:space="0" w:color="000000"/>
              <w:bottom w:val="single" w:sz="8" w:space="0" w:color="000000"/>
            </w:tcBorders>
          </w:tcPr>
          <w:p w14:paraId="20F91AB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ANOVA</w:t>
            </w:r>
          </w:p>
        </w:tc>
        <w:tc>
          <w:tcPr>
            <w:tcW w:w="1905" w:type="dxa"/>
            <w:tcBorders>
              <w:top w:val="single" w:sz="8" w:space="0" w:color="000000"/>
              <w:bottom w:val="single" w:sz="8" w:space="0" w:color="000000"/>
            </w:tcBorders>
          </w:tcPr>
          <w:p w14:paraId="0F82EFB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p>
        </w:tc>
        <w:tc>
          <w:tcPr>
            <w:tcW w:w="1290" w:type="dxa"/>
            <w:tcBorders>
              <w:top w:val="single" w:sz="8" w:space="0" w:color="000000"/>
              <w:bottom w:val="single" w:sz="8" w:space="0" w:color="000000"/>
            </w:tcBorders>
          </w:tcPr>
          <w:p w14:paraId="2D3233E4" w14:textId="77777777" w:rsidR="001726F0" w:rsidRDefault="00000000">
            <w:pPr>
              <w:widowControl w:val="0"/>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p</w:t>
            </w:r>
          </w:p>
        </w:tc>
        <w:tc>
          <w:tcPr>
            <w:tcW w:w="2070" w:type="dxa"/>
            <w:tcBorders>
              <w:top w:val="single" w:sz="8" w:space="0" w:color="000000"/>
              <w:bottom w:val="single" w:sz="8" w:space="0" w:color="000000"/>
            </w:tcBorders>
          </w:tcPr>
          <w:p w14:paraId="79FD7C7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Cohen’s </w:t>
            </w:r>
            <w:r>
              <w:rPr>
                <w:rFonts w:ascii="Times New Roman" w:eastAsia="Times New Roman" w:hAnsi="Times New Roman" w:cs="Times New Roman"/>
                <w:i/>
                <w:sz w:val="24"/>
                <w:szCs w:val="24"/>
              </w:rPr>
              <w:t>f</w:t>
            </w:r>
          </w:p>
        </w:tc>
      </w:tr>
      <w:tr w:rsidR="001726F0" w14:paraId="51AED4A6" w14:textId="77777777" w:rsidTr="00080DF6">
        <w:trPr>
          <w:trHeight w:val="283"/>
        </w:trPr>
        <w:tc>
          <w:tcPr>
            <w:tcW w:w="9090" w:type="dxa"/>
            <w:gridSpan w:val="4"/>
            <w:tcBorders>
              <w:top w:val="single" w:sz="8" w:space="0" w:color="000000"/>
            </w:tcBorders>
          </w:tcPr>
          <w:p w14:paraId="67C37D6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Grooming</w:t>
            </w:r>
          </w:p>
        </w:tc>
      </w:tr>
      <w:tr w:rsidR="001726F0" w14:paraId="01384A0A" w14:textId="77777777" w:rsidTr="00080DF6">
        <w:trPr>
          <w:trHeight w:val="283"/>
        </w:trPr>
        <w:tc>
          <w:tcPr>
            <w:tcW w:w="3825" w:type="dxa"/>
          </w:tcPr>
          <w:p w14:paraId="3B20C44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w:t>
            </w:r>
          </w:p>
        </w:tc>
        <w:tc>
          <w:tcPr>
            <w:tcW w:w="1905" w:type="dxa"/>
          </w:tcPr>
          <w:p w14:paraId="7317188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11.86</w:t>
            </w:r>
          </w:p>
        </w:tc>
        <w:tc>
          <w:tcPr>
            <w:tcW w:w="1290" w:type="dxa"/>
          </w:tcPr>
          <w:p w14:paraId="581413F5"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.004</w:t>
            </w:r>
          </w:p>
        </w:tc>
        <w:tc>
          <w:tcPr>
            <w:tcW w:w="2070" w:type="dxa"/>
          </w:tcPr>
          <w:p w14:paraId="154E8B0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r>
      <w:tr w:rsidR="001726F0" w14:paraId="61E9AD26" w14:textId="77777777" w:rsidTr="00080DF6">
        <w:trPr>
          <w:trHeight w:val="283"/>
        </w:trPr>
        <w:tc>
          <w:tcPr>
            <w:tcW w:w="3825" w:type="dxa"/>
          </w:tcPr>
          <w:p w14:paraId="677D017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 × Group</w:t>
            </w:r>
          </w:p>
        </w:tc>
        <w:tc>
          <w:tcPr>
            <w:tcW w:w="1905" w:type="dxa"/>
          </w:tcPr>
          <w:p w14:paraId="41AE86B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2.79</w:t>
            </w:r>
          </w:p>
        </w:tc>
        <w:tc>
          <w:tcPr>
            <w:tcW w:w="1290" w:type="dxa"/>
          </w:tcPr>
          <w:p w14:paraId="5F7377F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070" w:type="dxa"/>
          </w:tcPr>
          <w:p w14:paraId="6BCE3C3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1726F0" w14:paraId="2A9B06C4" w14:textId="77777777" w:rsidTr="00080DF6">
        <w:trPr>
          <w:trHeight w:val="283"/>
        </w:trPr>
        <w:tc>
          <w:tcPr>
            <w:tcW w:w="3825" w:type="dxa"/>
          </w:tcPr>
          <w:p w14:paraId="5CA4859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w:t>
            </w:r>
          </w:p>
        </w:tc>
        <w:tc>
          <w:tcPr>
            <w:tcW w:w="1905" w:type="dxa"/>
          </w:tcPr>
          <w:p w14:paraId="2EA6A6B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0.05</w:t>
            </w:r>
          </w:p>
        </w:tc>
        <w:tc>
          <w:tcPr>
            <w:tcW w:w="1290" w:type="dxa"/>
          </w:tcPr>
          <w:p w14:paraId="4A56635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.81</w:t>
            </w:r>
          </w:p>
        </w:tc>
        <w:tc>
          <w:tcPr>
            <w:tcW w:w="2070" w:type="dxa"/>
          </w:tcPr>
          <w:p w14:paraId="6F2CF40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r>
      <w:tr w:rsidR="001726F0" w14:paraId="3A64B9CB" w14:textId="77777777" w:rsidTr="00080DF6">
        <w:trPr>
          <w:trHeight w:val="283"/>
        </w:trPr>
        <w:tc>
          <w:tcPr>
            <w:tcW w:w="3825" w:type="dxa"/>
          </w:tcPr>
          <w:p w14:paraId="185F4CA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Group</w:t>
            </w:r>
          </w:p>
        </w:tc>
        <w:tc>
          <w:tcPr>
            <w:tcW w:w="1905" w:type="dxa"/>
          </w:tcPr>
          <w:p w14:paraId="1B0D103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4.72</w:t>
            </w:r>
          </w:p>
        </w:tc>
        <w:tc>
          <w:tcPr>
            <w:tcW w:w="1290" w:type="dxa"/>
          </w:tcPr>
          <w:p w14:paraId="5F32F9FF"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.04</w:t>
            </w:r>
          </w:p>
        </w:tc>
        <w:tc>
          <w:tcPr>
            <w:tcW w:w="2070" w:type="dxa"/>
          </w:tcPr>
          <w:p w14:paraId="41AD8F7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r>
      <w:tr w:rsidR="001726F0" w14:paraId="146205B5" w14:textId="77777777" w:rsidTr="00080DF6">
        <w:trPr>
          <w:trHeight w:val="283"/>
        </w:trPr>
        <w:tc>
          <w:tcPr>
            <w:tcW w:w="3825" w:type="dxa"/>
          </w:tcPr>
          <w:p w14:paraId="45386F1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 × Context</w:t>
            </w:r>
          </w:p>
        </w:tc>
        <w:tc>
          <w:tcPr>
            <w:tcW w:w="1905" w:type="dxa"/>
          </w:tcPr>
          <w:p w14:paraId="210BD1F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3.92</w:t>
            </w:r>
          </w:p>
        </w:tc>
        <w:tc>
          <w:tcPr>
            <w:tcW w:w="1290" w:type="dxa"/>
          </w:tcPr>
          <w:p w14:paraId="5D82416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w:t>
            </w:r>
          </w:p>
        </w:tc>
        <w:tc>
          <w:tcPr>
            <w:tcW w:w="2070" w:type="dxa"/>
          </w:tcPr>
          <w:p w14:paraId="6912E18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r>
      <w:tr w:rsidR="001726F0" w14:paraId="3012EB0D" w14:textId="77777777" w:rsidTr="00080DF6">
        <w:trPr>
          <w:trHeight w:val="283"/>
        </w:trPr>
        <w:tc>
          <w:tcPr>
            <w:tcW w:w="3825" w:type="dxa"/>
          </w:tcPr>
          <w:p w14:paraId="0F819D3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 × Context × Group</w:t>
            </w:r>
          </w:p>
        </w:tc>
        <w:tc>
          <w:tcPr>
            <w:tcW w:w="1905" w:type="dxa"/>
          </w:tcPr>
          <w:p w14:paraId="7A78094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4.90</w:t>
            </w:r>
          </w:p>
        </w:tc>
        <w:tc>
          <w:tcPr>
            <w:tcW w:w="1290" w:type="dxa"/>
          </w:tcPr>
          <w:p w14:paraId="6A082C79"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.04</w:t>
            </w:r>
          </w:p>
        </w:tc>
        <w:tc>
          <w:tcPr>
            <w:tcW w:w="2070" w:type="dxa"/>
          </w:tcPr>
          <w:p w14:paraId="569F15C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r>
      <w:tr w:rsidR="001726F0" w14:paraId="681738F3" w14:textId="77777777" w:rsidTr="00080DF6">
        <w:trPr>
          <w:trHeight w:val="283"/>
        </w:trPr>
        <w:tc>
          <w:tcPr>
            <w:tcW w:w="3825" w:type="dxa"/>
            <w:tcBorders>
              <w:bottom w:val="single" w:sz="8" w:space="0" w:color="000000"/>
            </w:tcBorders>
          </w:tcPr>
          <w:p w14:paraId="60D02C4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Group</w:t>
            </w:r>
          </w:p>
        </w:tc>
        <w:tc>
          <w:tcPr>
            <w:tcW w:w="1905" w:type="dxa"/>
            <w:tcBorders>
              <w:bottom w:val="single" w:sz="8" w:space="0" w:color="000000"/>
            </w:tcBorders>
          </w:tcPr>
          <w:p w14:paraId="2D40C3B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0.05</w:t>
            </w:r>
          </w:p>
        </w:tc>
        <w:tc>
          <w:tcPr>
            <w:tcW w:w="1290" w:type="dxa"/>
            <w:tcBorders>
              <w:bottom w:val="single" w:sz="8" w:space="0" w:color="000000"/>
            </w:tcBorders>
          </w:tcPr>
          <w:p w14:paraId="28A033D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.81</w:t>
            </w:r>
          </w:p>
        </w:tc>
        <w:tc>
          <w:tcPr>
            <w:tcW w:w="2070" w:type="dxa"/>
            <w:tcBorders>
              <w:bottom w:val="single" w:sz="8" w:space="0" w:color="000000"/>
            </w:tcBorders>
          </w:tcPr>
          <w:p w14:paraId="24F1B77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.004</w:t>
            </w:r>
          </w:p>
        </w:tc>
      </w:tr>
      <w:tr w:rsidR="001726F0" w14:paraId="742BCADA" w14:textId="77777777" w:rsidTr="00080DF6">
        <w:trPr>
          <w:trHeight w:val="283"/>
        </w:trPr>
        <w:tc>
          <w:tcPr>
            <w:tcW w:w="9090" w:type="dxa"/>
            <w:gridSpan w:val="4"/>
            <w:tcBorders>
              <w:top w:val="single" w:sz="8" w:space="0" w:color="000000"/>
            </w:tcBorders>
            <w:vAlign w:val="center"/>
          </w:tcPr>
          <w:p w14:paraId="5DF0A66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Rearing</w:t>
            </w:r>
          </w:p>
        </w:tc>
      </w:tr>
      <w:tr w:rsidR="001726F0" w14:paraId="3F79DC7C" w14:textId="77777777" w:rsidTr="00080DF6">
        <w:trPr>
          <w:trHeight w:val="283"/>
        </w:trPr>
        <w:tc>
          <w:tcPr>
            <w:tcW w:w="3825" w:type="dxa"/>
          </w:tcPr>
          <w:p w14:paraId="4F11F17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w:t>
            </w:r>
          </w:p>
        </w:tc>
        <w:tc>
          <w:tcPr>
            <w:tcW w:w="1905" w:type="dxa"/>
          </w:tcPr>
          <w:p w14:paraId="7E68A41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20.55</w:t>
            </w:r>
          </w:p>
        </w:tc>
        <w:tc>
          <w:tcPr>
            <w:tcW w:w="1290" w:type="dxa"/>
          </w:tcPr>
          <w:p w14:paraId="0F6CD67D"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&lt; .001</w:t>
            </w:r>
          </w:p>
        </w:tc>
        <w:tc>
          <w:tcPr>
            <w:tcW w:w="2070" w:type="dxa"/>
          </w:tcPr>
          <w:p w14:paraId="5D6D26E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.59</w:t>
            </w:r>
          </w:p>
        </w:tc>
      </w:tr>
      <w:tr w:rsidR="001726F0" w14:paraId="3F67CE0F" w14:textId="77777777" w:rsidTr="00080DF6">
        <w:trPr>
          <w:trHeight w:val="283"/>
        </w:trPr>
        <w:tc>
          <w:tcPr>
            <w:tcW w:w="3825" w:type="dxa"/>
          </w:tcPr>
          <w:p w14:paraId="410C4AD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 × Group</w:t>
            </w:r>
          </w:p>
        </w:tc>
        <w:tc>
          <w:tcPr>
            <w:tcW w:w="1905" w:type="dxa"/>
          </w:tcPr>
          <w:p w14:paraId="0FA063D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0.02</w:t>
            </w:r>
          </w:p>
        </w:tc>
        <w:tc>
          <w:tcPr>
            <w:tcW w:w="1290" w:type="dxa"/>
          </w:tcPr>
          <w:p w14:paraId="1721FB8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.88</w:t>
            </w:r>
          </w:p>
        </w:tc>
        <w:tc>
          <w:tcPr>
            <w:tcW w:w="2070" w:type="dxa"/>
          </w:tcPr>
          <w:p w14:paraId="0DBA4EA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.002</w:t>
            </w:r>
          </w:p>
        </w:tc>
      </w:tr>
      <w:tr w:rsidR="001726F0" w14:paraId="6A618FC7" w14:textId="77777777" w:rsidTr="00080DF6">
        <w:trPr>
          <w:trHeight w:val="283"/>
        </w:trPr>
        <w:tc>
          <w:tcPr>
            <w:tcW w:w="3825" w:type="dxa"/>
          </w:tcPr>
          <w:p w14:paraId="0C58DF2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w:t>
            </w:r>
          </w:p>
        </w:tc>
        <w:tc>
          <w:tcPr>
            <w:tcW w:w="1905" w:type="dxa"/>
          </w:tcPr>
          <w:p w14:paraId="4876B75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1.70</w:t>
            </w:r>
          </w:p>
        </w:tc>
        <w:tc>
          <w:tcPr>
            <w:tcW w:w="1290" w:type="dxa"/>
          </w:tcPr>
          <w:p w14:paraId="0D65217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2070" w:type="dxa"/>
          </w:tcPr>
          <w:p w14:paraId="7BC25C7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1726F0" w14:paraId="1FB46199" w14:textId="77777777" w:rsidTr="00080DF6">
        <w:trPr>
          <w:trHeight w:val="283"/>
        </w:trPr>
        <w:tc>
          <w:tcPr>
            <w:tcW w:w="3825" w:type="dxa"/>
          </w:tcPr>
          <w:p w14:paraId="3BD5A3A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Group</w:t>
            </w:r>
          </w:p>
        </w:tc>
        <w:tc>
          <w:tcPr>
            <w:tcW w:w="1905" w:type="dxa"/>
          </w:tcPr>
          <w:p w14:paraId="0DF3254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3.94</w:t>
            </w:r>
          </w:p>
        </w:tc>
        <w:tc>
          <w:tcPr>
            <w:tcW w:w="1290" w:type="dxa"/>
          </w:tcPr>
          <w:p w14:paraId="43E96A0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w:t>
            </w:r>
          </w:p>
        </w:tc>
        <w:tc>
          <w:tcPr>
            <w:tcW w:w="2070" w:type="dxa"/>
          </w:tcPr>
          <w:p w14:paraId="6C94B36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r>
      <w:tr w:rsidR="001726F0" w14:paraId="6C03FC2B" w14:textId="77777777" w:rsidTr="00080DF6">
        <w:trPr>
          <w:trHeight w:val="283"/>
        </w:trPr>
        <w:tc>
          <w:tcPr>
            <w:tcW w:w="3825" w:type="dxa"/>
          </w:tcPr>
          <w:p w14:paraId="6610EDF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 × Context</w:t>
            </w:r>
          </w:p>
        </w:tc>
        <w:tc>
          <w:tcPr>
            <w:tcW w:w="1905" w:type="dxa"/>
          </w:tcPr>
          <w:p w14:paraId="32851BB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0.32</w:t>
            </w:r>
          </w:p>
        </w:tc>
        <w:tc>
          <w:tcPr>
            <w:tcW w:w="1290" w:type="dxa"/>
          </w:tcPr>
          <w:p w14:paraId="3784AA7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w:t>
            </w:r>
          </w:p>
        </w:tc>
        <w:tc>
          <w:tcPr>
            <w:tcW w:w="2070" w:type="dxa"/>
          </w:tcPr>
          <w:p w14:paraId="778CB4E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r>
      <w:tr w:rsidR="001726F0" w14:paraId="1F519067" w14:textId="77777777" w:rsidTr="00080DF6">
        <w:trPr>
          <w:trHeight w:val="283"/>
        </w:trPr>
        <w:tc>
          <w:tcPr>
            <w:tcW w:w="3825" w:type="dxa"/>
          </w:tcPr>
          <w:p w14:paraId="6FEDF52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 × Context × Group</w:t>
            </w:r>
          </w:p>
        </w:tc>
        <w:tc>
          <w:tcPr>
            <w:tcW w:w="1905" w:type="dxa"/>
          </w:tcPr>
          <w:p w14:paraId="16E1E86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0.09</w:t>
            </w:r>
          </w:p>
        </w:tc>
        <w:tc>
          <w:tcPr>
            <w:tcW w:w="1290" w:type="dxa"/>
          </w:tcPr>
          <w:p w14:paraId="739D832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p>
        </w:tc>
        <w:tc>
          <w:tcPr>
            <w:tcW w:w="2070" w:type="dxa"/>
          </w:tcPr>
          <w:p w14:paraId="7CBDFAF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.007</w:t>
            </w:r>
          </w:p>
        </w:tc>
      </w:tr>
      <w:tr w:rsidR="001726F0" w14:paraId="209AD576" w14:textId="77777777" w:rsidTr="00080DF6">
        <w:trPr>
          <w:trHeight w:val="283"/>
        </w:trPr>
        <w:tc>
          <w:tcPr>
            <w:tcW w:w="3825" w:type="dxa"/>
            <w:tcBorders>
              <w:bottom w:val="single" w:sz="8" w:space="0" w:color="000000"/>
            </w:tcBorders>
          </w:tcPr>
          <w:p w14:paraId="171D7B9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Group</w:t>
            </w:r>
          </w:p>
        </w:tc>
        <w:tc>
          <w:tcPr>
            <w:tcW w:w="1905" w:type="dxa"/>
            <w:tcBorders>
              <w:bottom w:val="single" w:sz="8" w:space="0" w:color="000000"/>
            </w:tcBorders>
          </w:tcPr>
          <w:p w14:paraId="611AFDD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1.15</w:t>
            </w:r>
          </w:p>
        </w:tc>
        <w:tc>
          <w:tcPr>
            <w:tcW w:w="1290" w:type="dxa"/>
            <w:tcBorders>
              <w:bottom w:val="single" w:sz="8" w:space="0" w:color="000000"/>
            </w:tcBorders>
          </w:tcPr>
          <w:p w14:paraId="6389CEF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2070" w:type="dxa"/>
            <w:tcBorders>
              <w:bottom w:val="single" w:sz="8" w:space="0" w:color="000000"/>
            </w:tcBorders>
          </w:tcPr>
          <w:p w14:paraId="38D6B99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w:t>
            </w:r>
          </w:p>
        </w:tc>
      </w:tr>
      <w:tr w:rsidR="001726F0" w14:paraId="4D6D6286" w14:textId="77777777" w:rsidTr="00080DF6">
        <w:trPr>
          <w:trHeight w:val="283"/>
        </w:trPr>
        <w:tc>
          <w:tcPr>
            <w:tcW w:w="9090" w:type="dxa"/>
            <w:gridSpan w:val="4"/>
            <w:tcBorders>
              <w:top w:val="single" w:sz="8" w:space="0" w:color="000000"/>
            </w:tcBorders>
          </w:tcPr>
          <w:p w14:paraId="6EFBD02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Scratching</w:t>
            </w:r>
          </w:p>
        </w:tc>
      </w:tr>
      <w:tr w:rsidR="001726F0" w14:paraId="6B55CD9E" w14:textId="77777777" w:rsidTr="00080DF6">
        <w:trPr>
          <w:trHeight w:val="283"/>
        </w:trPr>
        <w:tc>
          <w:tcPr>
            <w:tcW w:w="3825" w:type="dxa"/>
          </w:tcPr>
          <w:p w14:paraId="7869A05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w:t>
            </w:r>
          </w:p>
        </w:tc>
        <w:tc>
          <w:tcPr>
            <w:tcW w:w="1905" w:type="dxa"/>
          </w:tcPr>
          <w:p w14:paraId="07393ED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3.31</w:t>
            </w:r>
          </w:p>
        </w:tc>
        <w:tc>
          <w:tcPr>
            <w:tcW w:w="1290" w:type="dxa"/>
          </w:tcPr>
          <w:p w14:paraId="3A2D778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c>
          <w:tcPr>
            <w:tcW w:w="2070" w:type="dxa"/>
          </w:tcPr>
          <w:p w14:paraId="7D4F6EA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r>
      <w:tr w:rsidR="001726F0" w14:paraId="16211C5F" w14:textId="77777777" w:rsidTr="00080DF6">
        <w:trPr>
          <w:trHeight w:val="283"/>
        </w:trPr>
        <w:tc>
          <w:tcPr>
            <w:tcW w:w="3825" w:type="dxa"/>
          </w:tcPr>
          <w:p w14:paraId="55BE207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 × Group</w:t>
            </w:r>
          </w:p>
        </w:tc>
        <w:tc>
          <w:tcPr>
            <w:tcW w:w="1905" w:type="dxa"/>
          </w:tcPr>
          <w:p w14:paraId="79EFFE4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0.36</w:t>
            </w:r>
          </w:p>
        </w:tc>
        <w:tc>
          <w:tcPr>
            <w:tcW w:w="1290" w:type="dxa"/>
          </w:tcPr>
          <w:p w14:paraId="06FB82A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c>
          <w:tcPr>
            <w:tcW w:w="2070" w:type="dxa"/>
          </w:tcPr>
          <w:p w14:paraId="79CF05D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r>
      <w:tr w:rsidR="001726F0" w14:paraId="0237B36D" w14:textId="77777777" w:rsidTr="00080DF6">
        <w:trPr>
          <w:trHeight w:val="283"/>
        </w:trPr>
        <w:tc>
          <w:tcPr>
            <w:tcW w:w="3825" w:type="dxa"/>
          </w:tcPr>
          <w:p w14:paraId="0F4A32C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w:t>
            </w:r>
          </w:p>
        </w:tc>
        <w:tc>
          <w:tcPr>
            <w:tcW w:w="1905" w:type="dxa"/>
          </w:tcPr>
          <w:p w14:paraId="2C8A634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0.36</w:t>
            </w:r>
          </w:p>
        </w:tc>
        <w:tc>
          <w:tcPr>
            <w:tcW w:w="1290" w:type="dxa"/>
          </w:tcPr>
          <w:p w14:paraId="540F0E4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c>
          <w:tcPr>
            <w:tcW w:w="2070" w:type="dxa"/>
          </w:tcPr>
          <w:p w14:paraId="60A3AD2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r>
      <w:tr w:rsidR="001726F0" w14:paraId="7FFF042A" w14:textId="77777777" w:rsidTr="00080DF6">
        <w:trPr>
          <w:trHeight w:val="283"/>
        </w:trPr>
        <w:tc>
          <w:tcPr>
            <w:tcW w:w="3825" w:type="dxa"/>
          </w:tcPr>
          <w:p w14:paraId="2DEB1DC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Group</w:t>
            </w:r>
          </w:p>
        </w:tc>
        <w:tc>
          <w:tcPr>
            <w:tcW w:w="1905" w:type="dxa"/>
          </w:tcPr>
          <w:p w14:paraId="2FE282E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3.31</w:t>
            </w:r>
          </w:p>
        </w:tc>
        <w:tc>
          <w:tcPr>
            <w:tcW w:w="1290" w:type="dxa"/>
          </w:tcPr>
          <w:p w14:paraId="1FC4FBC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c>
          <w:tcPr>
            <w:tcW w:w="2070" w:type="dxa"/>
          </w:tcPr>
          <w:p w14:paraId="62FC315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r>
      <w:tr w:rsidR="001726F0" w14:paraId="39B36A3D" w14:textId="77777777" w:rsidTr="00080DF6">
        <w:trPr>
          <w:trHeight w:val="283"/>
        </w:trPr>
        <w:tc>
          <w:tcPr>
            <w:tcW w:w="3825" w:type="dxa"/>
          </w:tcPr>
          <w:p w14:paraId="754FCCB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 × Context</w:t>
            </w:r>
          </w:p>
        </w:tc>
        <w:tc>
          <w:tcPr>
            <w:tcW w:w="1905" w:type="dxa"/>
          </w:tcPr>
          <w:p w14:paraId="116DACA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0.36</w:t>
            </w:r>
          </w:p>
        </w:tc>
        <w:tc>
          <w:tcPr>
            <w:tcW w:w="1290" w:type="dxa"/>
          </w:tcPr>
          <w:p w14:paraId="3785353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c>
          <w:tcPr>
            <w:tcW w:w="2070" w:type="dxa"/>
          </w:tcPr>
          <w:p w14:paraId="0C587CA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r>
      <w:tr w:rsidR="001726F0" w14:paraId="7E56EE5C" w14:textId="77777777" w:rsidTr="00080DF6">
        <w:trPr>
          <w:trHeight w:val="283"/>
        </w:trPr>
        <w:tc>
          <w:tcPr>
            <w:tcW w:w="3825" w:type="dxa"/>
          </w:tcPr>
          <w:p w14:paraId="32FF6FE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Pre-post × Context × Group</w:t>
            </w:r>
          </w:p>
        </w:tc>
        <w:tc>
          <w:tcPr>
            <w:tcW w:w="1905" w:type="dxa"/>
          </w:tcPr>
          <w:p w14:paraId="0C744D7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3.31</w:t>
            </w:r>
          </w:p>
        </w:tc>
        <w:tc>
          <w:tcPr>
            <w:tcW w:w="1290" w:type="dxa"/>
          </w:tcPr>
          <w:p w14:paraId="64CD1E6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c>
          <w:tcPr>
            <w:tcW w:w="2070" w:type="dxa"/>
          </w:tcPr>
          <w:p w14:paraId="2C13600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r>
      <w:tr w:rsidR="001726F0" w14:paraId="2E936AAB" w14:textId="77777777" w:rsidTr="00080DF6">
        <w:trPr>
          <w:trHeight w:val="283"/>
        </w:trPr>
        <w:tc>
          <w:tcPr>
            <w:tcW w:w="3825" w:type="dxa"/>
            <w:tcBorders>
              <w:bottom w:val="single" w:sz="8" w:space="0" w:color="000000"/>
            </w:tcBorders>
          </w:tcPr>
          <w:p w14:paraId="6803441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Group</w:t>
            </w:r>
          </w:p>
        </w:tc>
        <w:tc>
          <w:tcPr>
            <w:tcW w:w="1905" w:type="dxa"/>
            <w:tcBorders>
              <w:bottom w:val="single" w:sz="8" w:space="0" w:color="000000"/>
            </w:tcBorders>
          </w:tcPr>
          <w:p w14:paraId="6059271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0.36</w:t>
            </w:r>
          </w:p>
        </w:tc>
        <w:tc>
          <w:tcPr>
            <w:tcW w:w="1290" w:type="dxa"/>
            <w:tcBorders>
              <w:bottom w:val="single" w:sz="8" w:space="0" w:color="000000"/>
            </w:tcBorders>
          </w:tcPr>
          <w:p w14:paraId="573E52C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c>
          <w:tcPr>
            <w:tcW w:w="2070" w:type="dxa"/>
            <w:tcBorders>
              <w:bottom w:val="single" w:sz="8" w:space="0" w:color="000000"/>
            </w:tcBorders>
          </w:tcPr>
          <w:p w14:paraId="0CFBAFC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r>
    </w:tbl>
    <w:p w14:paraId="686FE1E2" w14:textId="77777777" w:rsidR="001726F0" w:rsidRDefault="00000000">
      <w:pPr>
        <w:rPr>
          <w:rFonts w:ascii="Times New Roman" w:eastAsia="Times New Roman" w:hAnsi="Times New Roman" w:cs="Times New Roman"/>
          <w:sz w:val="20"/>
          <w:szCs w:val="20"/>
        </w:rPr>
      </w:pPr>
      <w:r>
        <w:rPr>
          <w:rFonts w:ascii="Times New Roman" w:eastAsia="Times New Roman" w:hAnsi="Times New Roman" w:cs="Times New Roman"/>
          <w:i/>
          <w:sz w:val="20"/>
          <w:szCs w:val="20"/>
        </w:rPr>
        <w:t>Note</w:t>
      </w:r>
      <w:r>
        <w:rPr>
          <w:rFonts w:ascii="Times New Roman" w:eastAsia="Times New Roman" w:hAnsi="Times New Roman" w:cs="Times New Roman"/>
          <w:sz w:val="20"/>
          <w:szCs w:val="20"/>
        </w:rPr>
        <w:t xml:space="preserve">. ANOVA F-test, </w:t>
      </w:r>
      <w:r>
        <w:rPr>
          <w:rFonts w:ascii="Times New Roman" w:eastAsia="Times New Roman" w:hAnsi="Times New Roman" w:cs="Times New Roman"/>
          <w:i/>
          <w:sz w:val="20"/>
          <w:szCs w:val="20"/>
        </w:rPr>
        <w:t>p</w:t>
      </w:r>
      <w:r>
        <w:rPr>
          <w:rFonts w:ascii="Times New Roman" w:eastAsia="Times New Roman" w:hAnsi="Times New Roman" w:cs="Times New Roman"/>
          <w:sz w:val="20"/>
          <w:szCs w:val="20"/>
        </w:rPr>
        <w:t xml:space="preserve">-value and Cohen’s </w:t>
      </w:r>
      <w:r>
        <w:rPr>
          <w:rFonts w:ascii="Times New Roman" w:eastAsia="Times New Roman" w:hAnsi="Times New Roman" w:cs="Times New Roman"/>
          <w:i/>
          <w:sz w:val="20"/>
          <w:szCs w:val="20"/>
        </w:rPr>
        <w:t>f</w:t>
      </w:r>
      <w:r>
        <w:rPr>
          <w:rFonts w:ascii="Times New Roman" w:eastAsia="Times New Roman" w:hAnsi="Times New Roman" w:cs="Times New Roman"/>
          <w:sz w:val="20"/>
          <w:szCs w:val="20"/>
        </w:rPr>
        <w:t xml:space="preserve"> of each analysis performed (main effects and interactions) are shown. Significant results are highlighted in bold.</w:t>
      </w:r>
    </w:p>
    <w:p w14:paraId="27398B0C" w14:textId="77777777" w:rsidR="001726F0" w:rsidRDefault="001726F0">
      <w:pPr>
        <w:rPr>
          <w:rFonts w:ascii="Times New Roman" w:eastAsia="Times New Roman" w:hAnsi="Times New Roman" w:cs="Times New Roman"/>
          <w:sz w:val="24"/>
          <w:szCs w:val="24"/>
        </w:rPr>
      </w:pPr>
    </w:p>
    <w:p w14:paraId="3978D4CC" w14:textId="77777777" w:rsidR="00080DF6" w:rsidRDefault="00080DF6">
      <w:pPr>
        <w:rPr>
          <w:rFonts w:ascii="Times New Roman" w:eastAsia="Times New Roman" w:hAnsi="Times New Roman" w:cs="Times New Roman"/>
          <w:b/>
          <w:sz w:val="24"/>
          <w:szCs w:val="24"/>
        </w:rPr>
      </w:pPr>
    </w:p>
    <w:p w14:paraId="65980D12" w14:textId="48A9E9BD" w:rsidR="001726F0"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Table S4</w:t>
      </w:r>
    </w:p>
    <w:p w14:paraId="153A50D8" w14:textId="77777777" w:rsidR="001726F0"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Chronic tolerance of distance-related indices</w:t>
      </w:r>
    </w:p>
    <w:tbl>
      <w:tblPr>
        <w:tblStyle w:val="affc"/>
        <w:tblW w:w="9120" w:type="dxa"/>
        <w:tblInd w:w="0" w:type="dxa"/>
        <w:tblLayout w:type="fixed"/>
        <w:tblLook w:val="0600" w:firstRow="0" w:lastRow="0" w:firstColumn="0" w:lastColumn="0" w:noHBand="1" w:noVBand="1"/>
      </w:tblPr>
      <w:tblGrid>
        <w:gridCol w:w="3900"/>
        <w:gridCol w:w="1800"/>
        <w:gridCol w:w="1620"/>
        <w:gridCol w:w="1800"/>
      </w:tblGrid>
      <w:tr w:rsidR="001726F0" w14:paraId="39DA3C6C" w14:textId="77777777">
        <w:tc>
          <w:tcPr>
            <w:tcW w:w="3900" w:type="dxa"/>
            <w:tcBorders>
              <w:top w:val="single" w:sz="8" w:space="0" w:color="000000"/>
              <w:bottom w:val="single" w:sz="8" w:space="0" w:color="000000"/>
            </w:tcBorders>
          </w:tcPr>
          <w:p w14:paraId="793C381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ANOVA</w:t>
            </w:r>
          </w:p>
        </w:tc>
        <w:tc>
          <w:tcPr>
            <w:tcW w:w="1800" w:type="dxa"/>
            <w:tcBorders>
              <w:top w:val="single" w:sz="8" w:space="0" w:color="000000"/>
              <w:bottom w:val="single" w:sz="8" w:space="0" w:color="000000"/>
            </w:tcBorders>
          </w:tcPr>
          <w:p w14:paraId="1641EC4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p>
        </w:tc>
        <w:tc>
          <w:tcPr>
            <w:tcW w:w="1620" w:type="dxa"/>
            <w:tcBorders>
              <w:top w:val="single" w:sz="8" w:space="0" w:color="000000"/>
              <w:bottom w:val="single" w:sz="8" w:space="0" w:color="000000"/>
            </w:tcBorders>
          </w:tcPr>
          <w:p w14:paraId="7A134DAA" w14:textId="77777777" w:rsidR="001726F0" w:rsidRDefault="00000000">
            <w:pPr>
              <w:widowControl w:val="0"/>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p</w:t>
            </w:r>
          </w:p>
        </w:tc>
        <w:tc>
          <w:tcPr>
            <w:tcW w:w="1800" w:type="dxa"/>
            <w:tcBorders>
              <w:top w:val="single" w:sz="8" w:space="0" w:color="000000"/>
              <w:bottom w:val="single" w:sz="8" w:space="0" w:color="000000"/>
            </w:tcBorders>
          </w:tcPr>
          <w:p w14:paraId="5197711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Cohen’s </w:t>
            </w:r>
            <w:r>
              <w:rPr>
                <w:rFonts w:ascii="Times New Roman" w:eastAsia="Times New Roman" w:hAnsi="Times New Roman" w:cs="Times New Roman"/>
                <w:i/>
                <w:sz w:val="24"/>
                <w:szCs w:val="24"/>
              </w:rPr>
              <w:t>f</w:t>
            </w:r>
          </w:p>
        </w:tc>
      </w:tr>
      <w:tr w:rsidR="001726F0" w14:paraId="12CDA91F" w14:textId="77777777" w:rsidTr="00080DF6">
        <w:trPr>
          <w:trHeight w:val="283"/>
        </w:trPr>
        <w:tc>
          <w:tcPr>
            <w:tcW w:w="9120" w:type="dxa"/>
            <w:gridSpan w:val="4"/>
            <w:tcBorders>
              <w:top w:val="single" w:sz="8" w:space="0" w:color="000000"/>
            </w:tcBorders>
          </w:tcPr>
          <w:p w14:paraId="044CD68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Total distance traveled</w:t>
            </w:r>
          </w:p>
        </w:tc>
      </w:tr>
      <w:tr w:rsidR="001726F0" w14:paraId="6C22F413" w14:textId="77777777" w:rsidTr="00080DF6">
        <w:trPr>
          <w:trHeight w:val="283"/>
        </w:trPr>
        <w:tc>
          <w:tcPr>
            <w:tcW w:w="3900" w:type="dxa"/>
          </w:tcPr>
          <w:p w14:paraId="76DDBBB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Measurements</w:t>
            </w:r>
          </w:p>
        </w:tc>
        <w:tc>
          <w:tcPr>
            <w:tcW w:w="1800" w:type="dxa"/>
          </w:tcPr>
          <w:p w14:paraId="337730D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4.11</w:t>
            </w:r>
          </w:p>
        </w:tc>
        <w:tc>
          <w:tcPr>
            <w:tcW w:w="1620" w:type="dxa"/>
          </w:tcPr>
          <w:p w14:paraId="7E98E44B"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.005</w:t>
            </w:r>
          </w:p>
        </w:tc>
        <w:tc>
          <w:tcPr>
            <w:tcW w:w="1800" w:type="dxa"/>
          </w:tcPr>
          <w:p w14:paraId="4A7B02B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r>
      <w:tr w:rsidR="001726F0" w14:paraId="05317445" w14:textId="77777777" w:rsidTr="00080DF6">
        <w:trPr>
          <w:trHeight w:val="283"/>
        </w:trPr>
        <w:tc>
          <w:tcPr>
            <w:tcW w:w="3900" w:type="dxa"/>
          </w:tcPr>
          <w:p w14:paraId="13FA6A7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Measurements × Group</w:t>
            </w:r>
          </w:p>
        </w:tc>
        <w:tc>
          <w:tcPr>
            <w:tcW w:w="1800" w:type="dxa"/>
          </w:tcPr>
          <w:p w14:paraId="08D286D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2.39</w:t>
            </w:r>
          </w:p>
        </w:tc>
        <w:tc>
          <w:tcPr>
            <w:tcW w:w="1620" w:type="dxa"/>
          </w:tcPr>
          <w:p w14:paraId="0F8B770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w:t>
            </w:r>
          </w:p>
        </w:tc>
        <w:tc>
          <w:tcPr>
            <w:tcW w:w="1800" w:type="dxa"/>
          </w:tcPr>
          <w:p w14:paraId="7462966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r>
      <w:tr w:rsidR="001726F0" w14:paraId="310E6795" w14:textId="77777777" w:rsidTr="00080DF6">
        <w:trPr>
          <w:trHeight w:val="283"/>
        </w:trPr>
        <w:tc>
          <w:tcPr>
            <w:tcW w:w="3900" w:type="dxa"/>
          </w:tcPr>
          <w:p w14:paraId="5546360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Context </w:t>
            </w:r>
          </w:p>
        </w:tc>
        <w:tc>
          <w:tcPr>
            <w:tcW w:w="1800" w:type="dxa"/>
          </w:tcPr>
          <w:p w14:paraId="0193CF3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0.64</w:t>
            </w:r>
          </w:p>
        </w:tc>
        <w:tc>
          <w:tcPr>
            <w:tcW w:w="1620" w:type="dxa"/>
          </w:tcPr>
          <w:p w14:paraId="1E82141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p>
        </w:tc>
        <w:tc>
          <w:tcPr>
            <w:tcW w:w="1800" w:type="dxa"/>
          </w:tcPr>
          <w:p w14:paraId="7F49109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r>
      <w:tr w:rsidR="001726F0" w14:paraId="4D5CD748" w14:textId="77777777" w:rsidTr="00080DF6">
        <w:trPr>
          <w:trHeight w:val="283"/>
        </w:trPr>
        <w:tc>
          <w:tcPr>
            <w:tcW w:w="3900" w:type="dxa"/>
          </w:tcPr>
          <w:p w14:paraId="10A87E9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Group</w:t>
            </w:r>
          </w:p>
        </w:tc>
        <w:tc>
          <w:tcPr>
            <w:tcW w:w="1800" w:type="dxa"/>
          </w:tcPr>
          <w:p w14:paraId="2B0D614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0.60</w:t>
            </w:r>
          </w:p>
        </w:tc>
        <w:tc>
          <w:tcPr>
            <w:tcW w:w="1620" w:type="dxa"/>
          </w:tcPr>
          <w:p w14:paraId="3B5A261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1800" w:type="dxa"/>
          </w:tcPr>
          <w:p w14:paraId="0C73B11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r>
      <w:tr w:rsidR="001726F0" w14:paraId="0FF98852" w14:textId="77777777" w:rsidTr="00080DF6">
        <w:trPr>
          <w:trHeight w:val="283"/>
        </w:trPr>
        <w:tc>
          <w:tcPr>
            <w:tcW w:w="3900" w:type="dxa"/>
          </w:tcPr>
          <w:p w14:paraId="7DBBB38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Measurements</w:t>
            </w:r>
          </w:p>
        </w:tc>
        <w:tc>
          <w:tcPr>
            <w:tcW w:w="1800" w:type="dxa"/>
          </w:tcPr>
          <w:p w14:paraId="24E3421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1.17</w:t>
            </w:r>
          </w:p>
        </w:tc>
        <w:tc>
          <w:tcPr>
            <w:tcW w:w="1620" w:type="dxa"/>
          </w:tcPr>
          <w:p w14:paraId="3D6B7CE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1800" w:type="dxa"/>
          </w:tcPr>
          <w:p w14:paraId="5FA31F6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w:t>
            </w:r>
          </w:p>
        </w:tc>
      </w:tr>
      <w:tr w:rsidR="001726F0" w14:paraId="125FE144" w14:textId="77777777" w:rsidTr="00080DF6">
        <w:trPr>
          <w:trHeight w:val="283"/>
        </w:trPr>
        <w:tc>
          <w:tcPr>
            <w:tcW w:w="3900" w:type="dxa"/>
          </w:tcPr>
          <w:p w14:paraId="72EF5E9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Measurement × Group</w:t>
            </w:r>
          </w:p>
        </w:tc>
        <w:tc>
          <w:tcPr>
            <w:tcW w:w="1800" w:type="dxa"/>
          </w:tcPr>
          <w:p w14:paraId="640CDEE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2.71</w:t>
            </w:r>
          </w:p>
        </w:tc>
        <w:tc>
          <w:tcPr>
            <w:tcW w:w="1620" w:type="dxa"/>
          </w:tcPr>
          <w:p w14:paraId="5CCF7312"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.03</w:t>
            </w:r>
          </w:p>
        </w:tc>
        <w:tc>
          <w:tcPr>
            <w:tcW w:w="1800" w:type="dxa"/>
          </w:tcPr>
          <w:p w14:paraId="1D7E53C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1726F0" w14:paraId="392A15A9" w14:textId="77777777" w:rsidTr="00080DF6">
        <w:trPr>
          <w:trHeight w:val="283"/>
        </w:trPr>
        <w:tc>
          <w:tcPr>
            <w:tcW w:w="3900" w:type="dxa"/>
            <w:tcBorders>
              <w:bottom w:val="single" w:sz="8" w:space="0" w:color="000000"/>
            </w:tcBorders>
          </w:tcPr>
          <w:p w14:paraId="0351B27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Group</w:t>
            </w:r>
          </w:p>
        </w:tc>
        <w:tc>
          <w:tcPr>
            <w:tcW w:w="1800" w:type="dxa"/>
            <w:tcBorders>
              <w:bottom w:val="single" w:sz="8" w:space="0" w:color="000000"/>
            </w:tcBorders>
          </w:tcPr>
          <w:p w14:paraId="7039358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0.18</w:t>
            </w:r>
          </w:p>
        </w:tc>
        <w:tc>
          <w:tcPr>
            <w:tcW w:w="1620" w:type="dxa"/>
            <w:tcBorders>
              <w:bottom w:val="single" w:sz="8" w:space="0" w:color="000000"/>
            </w:tcBorders>
          </w:tcPr>
          <w:p w14:paraId="5DC69CB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.67</w:t>
            </w:r>
          </w:p>
        </w:tc>
        <w:tc>
          <w:tcPr>
            <w:tcW w:w="1800" w:type="dxa"/>
            <w:tcBorders>
              <w:bottom w:val="single" w:sz="8" w:space="0" w:color="000000"/>
            </w:tcBorders>
          </w:tcPr>
          <w:p w14:paraId="2777C76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r>
      <w:tr w:rsidR="001726F0" w14:paraId="3E3107DF" w14:textId="77777777" w:rsidTr="00080DF6">
        <w:trPr>
          <w:trHeight w:val="283"/>
        </w:trPr>
        <w:tc>
          <w:tcPr>
            <w:tcW w:w="9120" w:type="dxa"/>
            <w:gridSpan w:val="4"/>
            <w:tcBorders>
              <w:top w:val="single" w:sz="8" w:space="0" w:color="000000"/>
            </w:tcBorders>
            <w:vAlign w:val="center"/>
          </w:tcPr>
          <w:p w14:paraId="1E8DBA4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Distance traveled on the periphery</w:t>
            </w:r>
          </w:p>
        </w:tc>
      </w:tr>
      <w:tr w:rsidR="001726F0" w14:paraId="4D6616CD" w14:textId="77777777" w:rsidTr="00080DF6">
        <w:trPr>
          <w:trHeight w:val="283"/>
        </w:trPr>
        <w:tc>
          <w:tcPr>
            <w:tcW w:w="3900" w:type="dxa"/>
          </w:tcPr>
          <w:p w14:paraId="7A07BF1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Measurements</w:t>
            </w:r>
          </w:p>
        </w:tc>
        <w:tc>
          <w:tcPr>
            <w:tcW w:w="1800" w:type="dxa"/>
          </w:tcPr>
          <w:p w14:paraId="1639CCD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1.66</w:t>
            </w:r>
          </w:p>
        </w:tc>
        <w:tc>
          <w:tcPr>
            <w:tcW w:w="1620" w:type="dxa"/>
          </w:tcPr>
          <w:p w14:paraId="427409A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1800" w:type="dxa"/>
          </w:tcPr>
          <w:p w14:paraId="78A42D2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1726F0" w14:paraId="7FA668C9" w14:textId="77777777" w:rsidTr="00080DF6">
        <w:trPr>
          <w:trHeight w:val="283"/>
        </w:trPr>
        <w:tc>
          <w:tcPr>
            <w:tcW w:w="3900" w:type="dxa"/>
          </w:tcPr>
          <w:p w14:paraId="60858F4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Measurements × Group</w:t>
            </w:r>
          </w:p>
        </w:tc>
        <w:tc>
          <w:tcPr>
            <w:tcW w:w="1800" w:type="dxa"/>
          </w:tcPr>
          <w:p w14:paraId="7ED5E08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2.36</w:t>
            </w:r>
          </w:p>
        </w:tc>
        <w:tc>
          <w:tcPr>
            <w:tcW w:w="1620" w:type="dxa"/>
          </w:tcPr>
          <w:p w14:paraId="6E14213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w:t>
            </w:r>
          </w:p>
        </w:tc>
        <w:tc>
          <w:tcPr>
            <w:tcW w:w="1800" w:type="dxa"/>
          </w:tcPr>
          <w:p w14:paraId="154B2A6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1726F0" w14:paraId="3083C08D" w14:textId="77777777" w:rsidTr="00080DF6">
        <w:trPr>
          <w:trHeight w:val="283"/>
        </w:trPr>
        <w:tc>
          <w:tcPr>
            <w:tcW w:w="3900" w:type="dxa"/>
          </w:tcPr>
          <w:p w14:paraId="2E0EF02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Context </w:t>
            </w:r>
          </w:p>
        </w:tc>
        <w:tc>
          <w:tcPr>
            <w:tcW w:w="1800" w:type="dxa"/>
          </w:tcPr>
          <w:p w14:paraId="0E1F582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1.85</w:t>
            </w:r>
          </w:p>
        </w:tc>
        <w:tc>
          <w:tcPr>
            <w:tcW w:w="1620" w:type="dxa"/>
          </w:tcPr>
          <w:p w14:paraId="6385265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1800" w:type="dxa"/>
          </w:tcPr>
          <w:p w14:paraId="061D63A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1726F0" w14:paraId="6BC7EBAD" w14:textId="77777777" w:rsidTr="00080DF6">
        <w:trPr>
          <w:trHeight w:val="283"/>
        </w:trPr>
        <w:tc>
          <w:tcPr>
            <w:tcW w:w="3900" w:type="dxa"/>
          </w:tcPr>
          <w:p w14:paraId="497EA96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Group</w:t>
            </w:r>
          </w:p>
        </w:tc>
        <w:tc>
          <w:tcPr>
            <w:tcW w:w="1800" w:type="dxa"/>
          </w:tcPr>
          <w:p w14:paraId="1B34C50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2.07</w:t>
            </w:r>
          </w:p>
        </w:tc>
        <w:tc>
          <w:tcPr>
            <w:tcW w:w="1620" w:type="dxa"/>
          </w:tcPr>
          <w:p w14:paraId="52769E3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1800" w:type="dxa"/>
          </w:tcPr>
          <w:p w14:paraId="2BA1731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1726F0" w14:paraId="1BFFB597" w14:textId="77777777" w:rsidTr="00080DF6">
        <w:trPr>
          <w:trHeight w:val="283"/>
        </w:trPr>
        <w:tc>
          <w:tcPr>
            <w:tcW w:w="3900" w:type="dxa"/>
          </w:tcPr>
          <w:p w14:paraId="6FA934E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Measurements</w:t>
            </w:r>
          </w:p>
        </w:tc>
        <w:tc>
          <w:tcPr>
            <w:tcW w:w="1800" w:type="dxa"/>
          </w:tcPr>
          <w:p w14:paraId="495F288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1.30</w:t>
            </w:r>
          </w:p>
        </w:tc>
        <w:tc>
          <w:tcPr>
            <w:tcW w:w="1620" w:type="dxa"/>
          </w:tcPr>
          <w:p w14:paraId="62A1CBA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1800" w:type="dxa"/>
          </w:tcPr>
          <w:p w14:paraId="740FC4D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p>
        </w:tc>
      </w:tr>
      <w:tr w:rsidR="001726F0" w14:paraId="265BB029" w14:textId="77777777" w:rsidTr="00080DF6">
        <w:trPr>
          <w:trHeight w:val="283"/>
        </w:trPr>
        <w:tc>
          <w:tcPr>
            <w:tcW w:w="3900" w:type="dxa"/>
          </w:tcPr>
          <w:p w14:paraId="3BE625F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Measurement × Group</w:t>
            </w:r>
          </w:p>
        </w:tc>
        <w:tc>
          <w:tcPr>
            <w:tcW w:w="1800" w:type="dxa"/>
          </w:tcPr>
          <w:p w14:paraId="074B52D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3.16</w:t>
            </w:r>
          </w:p>
        </w:tc>
        <w:tc>
          <w:tcPr>
            <w:tcW w:w="1620" w:type="dxa"/>
          </w:tcPr>
          <w:p w14:paraId="6FB5E156"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.02</w:t>
            </w:r>
          </w:p>
        </w:tc>
        <w:tc>
          <w:tcPr>
            <w:tcW w:w="1800" w:type="dxa"/>
          </w:tcPr>
          <w:p w14:paraId="2F929B4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1726F0" w14:paraId="0AF00E8A" w14:textId="77777777" w:rsidTr="00080DF6">
        <w:trPr>
          <w:trHeight w:val="283"/>
        </w:trPr>
        <w:tc>
          <w:tcPr>
            <w:tcW w:w="3900" w:type="dxa"/>
            <w:tcBorders>
              <w:bottom w:val="single" w:sz="8" w:space="0" w:color="000000"/>
            </w:tcBorders>
          </w:tcPr>
          <w:p w14:paraId="2681E5A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Group</w:t>
            </w:r>
          </w:p>
        </w:tc>
        <w:tc>
          <w:tcPr>
            <w:tcW w:w="1800" w:type="dxa"/>
            <w:tcBorders>
              <w:bottom w:val="single" w:sz="8" w:space="0" w:color="000000"/>
            </w:tcBorders>
          </w:tcPr>
          <w:p w14:paraId="6054A39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0.81</w:t>
            </w:r>
          </w:p>
        </w:tc>
        <w:tc>
          <w:tcPr>
            <w:tcW w:w="1620" w:type="dxa"/>
            <w:tcBorders>
              <w:bottom w:val="single" w:sz="8" w:space="0" w:color="000000"/>
            </w:tcBorders>
          </w:tcPr>
          <w:p w14:paraId="2A15BDB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c>
          <w:tcPr>
            <w:tcW w:w="1800" w:type="dxa"/>
            <w:tcBorders>
              <w:bottom w:val="single" w:sz="8" w:space="0" w:color="000000"/>
            </w:tcBorders>
          </w:tcPr>
          <w:p w14:paraId="1F1BDCB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1726F0" w14:paraId="2B5945EB" w14:textId="77777777" w:rsidTr="00080DF6">
        <w:trPr>
          <w:trHeight w:val="283"/>
        </w:trPr>
        <w:tc>
          <w:tcPr>
            <w:tcW w:w="9120" w:type="dxa"/>
            <w:gridSpan w:val="4"/>
            <w:tcBorders>
              <w:top w:val="single" w:sz="8" w:space="0" w:color="000000"/>
            </w:tcBorders>
          </w:tcPr>
          <w:p w14:paraId="366A696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Distance traveled in the center</w:t>
            </w:r>
          </w:p>
        </w:tc>
      </w:tr>
      <w:tr w:rsidR="001726F0" w14:paraId="180CD923" w14:textId="77777777" w:rsidTr="00080DF6">
        <w:trPr>
          <w:trHeight w:val="283"/>
        </w:trPr>
        <w:tc>
          <w:tcPr>
            <w:tcW w:w="3900" w:type="dxa"/>
          </w:tcPr>
          <w:p w14:paraId="1ADC0B2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Measurements</w:t>
            </w:r>
          </w:p>
        </w:tc>
        <w:tc>
          <w:tcPr>
            <w:tcW w:w="1800" w:type="dxa"/>
          </w:tcPr>
          <w:p w14:paraId="06A3EB2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7.09</w:t>
            </w:r>
          </w:p>
        </w:tc>
        <w:tc>
          <w:tcPr>
            <w:tcW w:w="1620" w:type="dxa"/>
          </w:tcPr>
          <w:p w14:paraId="597FE0F2"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&lt; .001</w:t>
            </w:r>
          </w:p>
        </w:tc>
        <w:tc>
          <w:tcPr>
            <w:tcW w:w="1800" w:type="dxa"/>
          </w:tcPr>
          <w:p w14:paraId="19E5983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r>
      <w:tr w:rsidR="001726F0" w14:paraId="024B16B2" w14:textId="77777777" w:rsidTr="00080DF6">
        <w:trPr>
          <w:trHeight w:val="283"/>
        </w:trPr>
        <w:tc>
          <w:tcPr>
            <w:tcW w:w="3900" w:type="dxa"/>
          </w:tcPr>
          <w:p w14:paraId="3FF2C9D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Measurements × Group</w:t>
            </w:r>
          </w:p>
        </w:tc>
        <w:tc>
          <w:tcPr>
            <w:tcW w:w="1800" w:type="dxa"/>
          </w:tcPr>
          <w:p w14:paraId="60350FF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3.40</w:t>
            </w:r>
          </w:p>
        </w:tc>
        <w:tc>
          <w:tcPr>
            <w:tcW w:w="1620" w:type="dxa"/>
          </w:tcPr>
          <w:p w14:paraId="6EB19984"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.01</w:t>
            </w:r>
          </w:p>
        </w:tc>
        <w:tc>
          <w:tcPr>
            <w:tcW w:w="1800" w:type="dxa"/>
          </w:tcPr>
          <w:p w14:paraId="2E5B5EA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r>
      <w:tr w:rsidR="001726F0" w14:paraId="58B0C373" w14:textId="77777777" w:rsidTr="00080DF6">
        <w:trPr>
          <w:trHeight w:val="283"/>
        </w:trPr>
        <w:tc>
          <w:tcPr>
            <w:tcW w:w="3900" w:type="dxa"/>
          </w:tcPr>
          <w:p w14:paraId="15B25EF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Context </w:t>
            </w:r>
          </w:p>
        </w:tc>
        <w:tc>
          <w:tcPr>
            <w:tcW w:w="1800" w:type="dxa"/>
          </w:tcPr>
          <w:p w14:paraId="76F1FB5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0.31</w:t>
            </w:r>
          </w:p>
        </w:tc>
        <w:tc>
          <w:tcPr>
            <w:tcW w:w="1620" w:type="dxa"/>
          </w:tcPr>
          <w:p w14:paraId="3C43AEF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w:t>
            </w:r>
          </w:p>
        </w:tc>
        <w:tc>
          <w:tcPr>
            <w:tcW w:w="1800" w:type="dxa"/>
          </w:tcPr>
          <w:p w14:paraId="0B9B1CE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r>
      <w:tr w:rsidR="001726F0" w14:paraId="61FA9507" w14:textId="77777777" w:rsidTr="00080DF6">
        <w:trPr>
          <w:trHeight w:val="283"/>
        </w:trPr>
        <w:tc>
          <w:tcPr>
            <w:tcW w:w="3900" w:type="dxa"/>
          </w:tcPr>
          <w:p w14:paraId="1047047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Group</w:t>
            </w:r>
          </w:p>
        </w:tc>
        <w:tc>
          <w:tcPr>
            <w:tcW w:w="1800" w:type="dxa"/>
          </w:tcPr>
          <w:p w14:paraId="0F8251F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0.07</w:t>
            </w:r>
          </w:p>
        </w:tc>
        <w:tc>
          <w:tcPr>
            <w:tcW w:w="1620" w:type="dxa"/>
          </w:tcPr>
          <w:p w14:paraId="158E842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.78</w:t>
            </w:r>
          </w:p>
        </w:tc>
        <w:tc>
          <w:tcPr>
            <w:tcW w:w="1800" w:type="dxa"/>
          </w:tcPr>
          <w:p w14:paraId="1770EB2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.006</w:t>
            </w:r>
          </w:p>
        </w:tc>
      </w:tr>
      <w:tr w:rsidR="001726F0" w14:paraId="178FAD15" w14:textId="77777777" w:rsidTr="00080DF6">
        <w:trPr>
          <w:trHeight w:val="283"/>
        </w:trPr>
        <w:tc>
          <w:tcPr>
            <w:tcW w:w="3900" w:type="dxa"/>
          </w:tcPr>
          <w:p w14:paraId="6534278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Measurements</w:t>
            </w:r>
          </w:p>
        </w:tc>
        <w:tc>
          <w:tcPr>
            <w:tcW w:w="1800" w:type="dxa"/>
          </w:tcPr>
          <w:p w14:paraId="1CDD34C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2.44</w:t>
            </w:r>
          </w:p>
        </w:tc>
        <w:tc>
          <w:tcPr>
            <w:tcW w:w="1620" w:type="dxa"/>
          </w:tcPr>
          <w:p w14:paraId="6D3F25E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1800" w:type="dxa"/>
          </w:tcPr>
          <w:p w14:paraId="2A9E578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1726F0" w14:paraId="77A35425" w14:textId="77777777" w:rsidTr="00080DF6">
        <w:trPr>
          <w:trHeight w:val="283"/>
        </w:trPr>
        <w:tc>
          <w:tcPr>
            <w:tcW w:w="3900" w:type="dxa"/>
          </w:tcPr>
          <w:p w14:paraId="7DEFC17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Measurement × Group</w:t>
            </w:r>
          </w:p>
        </w:tc>
        <w:tc>
          <w:tcPr>
            <w:tcW w:w="1800" w:type="dxa"/>
          </w:tcPr>
          <w:p w14:paraId="71DDCCF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2.07</w:t>
            </w:r>
          </w:p>
        </w:tc>
        <w:tc>
          <w:tcPr>
            <w:tcW w:w="1620" w:type="dxa"/>
          </w:tcPr>
          <w:p w14:paraId="650D1EB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c>
          <w:tcPr>
            <w:tcW w:w="1800" w:type="dxa"/>
          </w:tcPr>
          <w:p w14:paraId="4360E7A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1726F0" w14:paraId="3CC4CEAD" w14:textId="77777777" w:rsidTr="00080DF6">
        <w:trPr>
          <w:trHeight w:val="283"/>
        </w:trPr>
        <w:tc>
          <w:tcPr>
            <w:tcW w:w="3900" w:type="dxa"/>
            <w:tcBorders>
              <w:bottom w:val="single" w:sz="8" w:space="0" w:color="000000"/>
            </w:tcBorders>
          </w:tcPr>
          <w:p w14:paraId="4FDFF9E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Group</w:t>
            </w:r>
          </w:p>
        </w:tc>
        <w:tc>
          <w:tcPr>
            <w:tcW w:w="1800" w:type="dxa"/>
            <w:tcBorders>
              <w:bottom w:val="single" w:sz="8" w:space="0" w:color="000000"/>
            </w:tcBorders>
          </w:tcPr>
          <w:p w14:paraId="5E83643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0.43</w:t>
            </w:r>
          </w:p>
        </w:tc>
        <w:tc>
          <w:tcPr>
            <w:tcW w:w="1620" w:type="dxa"/>
            <w:tcBorders>
              <w:bottom w:val="single" w:sz="8" w:space="0" w:color="000000"/>
            </w:tcBorders>
          </w:tcPr>
          <w:p w14:paraId="71A7920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p>
        </w:tc>
        <w:tc>
          <w:tcPr>
            <w:tcW w:w="1800" w:type="dxa"/>
            <w:tcBorders>
              <w:bottom w:val="single" w:sz="8" w:space="0" w:color="000000"/>
            </w:tcBorders>
          </w:tcPr>
          <w:p w14:paraId="449900E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r>
    </w:tbl>
    <w:p w14:paraId="65398921" w14:textId="77777777" w:rsidR="001726F0" w:rsidRDefault="00000000">
      <w:pPr>
        <w:rPr>
          <w:rFonts w:ascii="Times New Roman" w:eastAsia="Times New Roman" w:hAnsi="Times New Roman" w:cs="Times New Roman"/>
          <w:sz w:val="24"/>
          <w:szCs w:val="24"/>
        </w:rPr>
      </w:pPr>
      <w:r>
        <w:rPr>
          <w:rFonts w:ascii="Times New Roman" w:eastAsia="Times New Roman" w:hAnsi="Times New Roman" w:cs="Times New Roman"/>
          <w:i/>
          <w:sz w:val="20"/>
          <w:szCs w:val="20"/>
        </w:rPr>
        <w:t>Note</w:t>
      </w:r>
      <w:r>
        <w:rPr>
          <w:rFonts w:ascii="Times New Roman" w:eastAsia="Times New Roman" w:hAnsi="Times New Roman" w:cs="Times New Roman"/>
          <w:sz w:val="20"/>
          <w:szCs w:val="20"/>
        </w:rPr>
        <w:t xml:space="preserve">. ANOVA F-test, </w:t>
      </w:r>
      <w:r>
        <w:rPr>
          <w:rFonts w:ascii="Times New Roman" w:eastAsia="Times New Roman" w:hAnsi="Times New Roman" w:cs="Times New Roman"/>
          <w:i/>
          <w:sz w:val="20"/>
          <w:szCs w:val="20"/>
        </w:rPr>
        <w:t>p</w:t>
      </w:r>
      <w:r>
        <w:rPr>
          <w:rFonts w:ascii="Times New Roman" w:eastAsia="Times New Roman" w:hAnsi="Times New Roman" w:cs="Times New Roman"/>
          <w:sz w:val="20"/>
          <w:szCs w:val="20"/>
        </w:rPr>
        <w:t xml:space="preserve">-value and Cohen’s </w:t>
      </w:r>
      <w:r>
        <w:rPr>
          <w:rFonts w:ascii="Times New Roman" w:eastAsia="Times New Roman" w:hAnsi="Times New Roman" w:cs="Times New Roman"/>
          <w:i/>
          <w:sz w:val="20"/>
          <w:szCs w:val="20"/>
        </w:rPr>
        <w:t>f</w:t>
      </w:r>
      <w:r>
        <w:rPr>
          <w:rFonts w:ascii="Times New Roman" w:eastAsia="Times New Roman" w:hAnsi="Times New Roman" w:cs="Times New Roman"/>
          <w:sz w:val="20"/>
          <w:szCs w:val="20"/>
        </w:rPr>
        <w:t xml:space="preserve"> of each analysis performed (main effects and interactions) are shown. Significant results are highlighted in bold.</w:t>
      </w:r>
    </w:p>
    <w:p w14:paraId="6B4E9F5C" w14:textId="77777777" w:rsidR="001726F0" w:rsidRDefault="001726F0">
      <w:pPr>
        <w:rPr>
          <w:rFonts w:ascii="Times New Roman" w:eastAsia="Times New Roman" w:hAnsi="Times New Roman" w:cs="Times New Roman"/>
          <w:sz w:val="24"/>
          <w:szCs w:val="24"/>
        </w:rPr>
      </w:pPr>
    </w:p>
    <w:p w14:paraId="6AF6BD90" w14:textId="77777777" w:rsidR="00080DF6" w:rsidRDefault="00080DF6">
      <w:pPr>
        <w:rPr>
          <w:rFonts w:ascii="Times New Roman" w:eastAsia="Times New Roman" w:hAnsi="Times New Roman" w:cs="Times New Roman"/>
          <w:b/>
          <w:sz w:val="24"/>
          <w:szCs w:val="24"/>
        </w:rPr>
      </w:pPr>
    </w:p>
    <w:p w14:paraId="42448D99" w14:textId="6B88677B" w:rsidR="001726F0"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Tabla S5</w:t>
      </w:r>
    </w:p>
    <w:p w14:paraId="5AF9061D" w14:textId="77777777" w:rsidR="001726F0"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Chronic tolerance of time-related indices</w:t>
      </w:r>
    </w:p>
    <w:tbl>
      <w:tblPr>
        <w:tblStyle w:val="affd"/>
        <w:tblW w:w="9150" w:type="dxa"/>
        <w:tblInd w:w="0" w:type="dxa"/>
        <w:tblLayout w:type="fixed"/>
        <w:tblLook w:val="0600" w:firstRow="0" w:lastRow="0" w:firstColumn="0" w:lastColumn="0" w:noHBand="1" w:noVBand="1"/>
      </w:tblPr>
      <w:tblGrid>
        <w:gridCol w:w="3870"/>
        <w:gridCol w:w="1800"/>
        <w:gridCol w:w="1620"/>
        <w:gridCol w:w="1860"/>
      </w:tblGrid>
      <w:tr w:rsidR="001726F0" w14:paraId="25F485E1" w14:textId="77777777" w:rsidTr="00080DF6">
        <w:trPr>
          <w:trHeight w:val="283"/>
        </w:trPr>
        <w:tc>
          <w:tcPr>
            <w:tcW w:w="3870" w:type="dxa"/>
            <w:tcBorders>
              <w:top w:val="single" w:sz="8" w:space="0" w:color="000000"/>
              <w:bottom w:val="single" w:sz="8" w:space="0" w:color="000000"/>
            </w:tcBorders>
          </w:tcPr>
          <w:p w14:paraId="1E6C771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ANOVA</w:t>
            </w:r>
          </w:p>
        </w:tc>
        <w:tc>
          <w:tcPr>
            <w:tcW w:w="1800" w:type="dxa"/>
            <w:tcBorders>
              <w:top w:val="single" w:sz="8" w:space="0" w:color="000000"/>
              <w:bottom w:val="single" w:sz="8" w:space="0" w:color="000000"/>
            </w:tcBorders>
          </w:tcPr>
          <w:p w14:paraId="42210D5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p>
        </w:tc>
        <w:tc>
          <w:tcPr>
            <w:tcW w:w="1620" w:type="dxa"/>
            <w:tcBorders>
              <w:top w:val="single" w:sz="8" w:space="0" w:color="000000"/>
              <w:bottom w:val="single" w:sz="8" w:space="0" w:color="000000"/>
            </w:tcBorders>
          </w:tcPr>
          <w:p w14:paraId="090A6D20" w14:textId="77777777" w:rsidR="001726F0" w:rsidRDefault="00000000">
            <w:pPr>
              <w:widowControl w:val="0"/>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p</w:t>
            </w:r>
          </w:p>
        </w:tc>
        <w:tc>
          <w:tcPr>
            <w:tcW w:w="1860" w:type="dxa"/>
            <w:tcBorders>
              <w:top w:val="single" w:sz="8" w:space="0" w:color="000000"/>
              <w:bottom w:val="single" w:sz="8" w:space="0" w:color="000000"/>
            </w:tcBorders>
          </w:tcPr>
          <w:p w14:paraId="70090AE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Cohen’s </w:t>
            </w:r>
            <w:r>
              <w:rPr>
                <w:rFonts w:ascii="Times New Roman" w:eastAsia="Times New Roman" w:hAnsi="Times New Roman" w:cs="Times New Roman"/>
                <w:i/>
                <w:sz w:val="24"/>
                <w:szCs w:val="24"/>
              </w:rPr>
              <w:t>f</w:t>
            </w:r>
          </w:p>
        </w:tc>
      </w:tr>
      <w:tr w:rsidR="001726F0" w14:paraId="722BA029" w14:textId="77777777" w:rsidTr="00080DF6">
        <w:trPr>
          <w:trHeight w:val="283"/>
        </w:trPr>
        <w:tc>
          <w:tcPr>
            <w:tcW w:w="9150" w:type="dxa"/>
            <w:gridSpan w:val="4"/>
            <w:tcBorders>
              <w:top w:val="single" w:sz="8" w:space="0" w:color="000000"/>
            </w:tcBorders>
          </w:tcPr>
          <w:p w14:paraId="30C0DEA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Time in movement</w:t>
            </w:r>
          </w:p>
        </w:tc>
      </w:tr>
      <w:tr w:rsidR="001726F0" w14:paraId="50BAB0DE" w14:textId="77777777" w:rsidTr="00080DF6">
        <w:trPr>
          <w:trHeight w:val="283"/>
        </w:trPr>
        <w:tc>
          <w:tcPr>
            <w:tcW w:w="3870" w:type="dxa"/>
          </w:tcPr>
          <w:p w14:paraId="0EAC34C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Measurements</w:t>
            </w:r>
          </w:p>
        </w:tc>
        <w:tc>
          <w:tcPr>
            <w:tcW w:w="1800" w:type="dxa"/>
          </w:tcPr>
          <w:p w14:paraId="7F70FE0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4.41</w:t>
            </w:r>
          </w:p>
        </w:tc>
        <w:tc>
          <w:tcPr>
            <w:tcW w:w="1620" w:type="dxa"/>
          </w:tcPr>
          <w:p w14:paraId="2CCDF636"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.004</w:t>
            </w:r>
          </w:p>
        </w:tc>
        <w:tc>
          <w:tcPr>
            <w:tcW w:w="1860" w:type="dxa"/>
          </w:tcPr>
          <w:p w14:paraId="746B3AC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r w:rsidR="001726F0" w14:paraId="19885EC8" w14:textId="77777777" w:rsidTr="00080DF6">
        <w:trPr>
          <w:trHeight w:val="283"/>
        </w:trPr>
        <w:tc>
          <w:tcPr>
            <w:tcW w:w="3870" w:type="dxa"/>
          </w:tcPr>
          <w:p w14:paraId="2520271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Measurements × Group</w:t>
            </w:r>
          </w:p>
        </w:tc>
        <w:tc>
          <w:tcPr>
            <w:tcW w:w="1800" w:type="dxa"/>
          </w:tcPr>
          <w:p w14:paraId="5D8778A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4.88</w:t>
            </w:r>
          </w:p>
        </w:tc>
        <w:tc>
          <w:tcPr>
            <w:tcW w:w="1620" w:type="dxa"/>
          </w:tcPr>
          <w:p w14:paraId="312CE228"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.002</w:t>
            </w:r>
          </w:p>
        </w:tc>
        <w:tc>
          <w:tcPr>
            <w:tcW w:w="1860" w:type="dxa"/>
          </w:tcPr>
          <w:p w14:paraId="21ECEE8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r>
      <w:tr w:rsidR="001726F0" w14:paraId="1B1C9BA6" w14:textId="77777777" w:rsidTr="00080DF6">
        <w:trPr>
          <w:trHeight w:val="283"/>
        </w:trPr>
        <w:tc>
          <w:tcPr>
            <w:tcW w:w="3870" w:type="dxa"/>
          </w:tcPr>
          <w:p w14:paraId="1FA8E40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Context </w:t>
            </w:r>
          </w:p>
        </w:tc>
        <w:tc>
          <w:tcPr>
            <w:tcW w:w="1800" w:type="dxa"/>
          </w:tcPr>
          <w:p w14:paraId="2D41351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1.30</w:t>
            </w:r>
          </w:p>
        </w:tc>
        <w:tc>
          <w:tcPr>
            <w:tcW w:w="1620" w:type="dxa"/>
          </w:tcPr>
          <w:p w14:paraId="399F7F7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1860" w:type="dxa"/>
          </w:tcPr>
          <w:p w14:paraId="36E8C6B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p>
        </w:tc>
      </w:tr>
      <w:tr w:rsidR="001726F0" w14:paraId="0D7B04E7" w14:textId="77777777" w:rsidTr="00080DF6">
        <w:trPr>
          <w:trHeight w:val="283"/>
        </w:trPr>
        <w:tc>
          <w:tcPr>
            <w:tcW w:w="3870" w:type="dxa"/>
          </w:tcPr>
          <w:p w14:paraId="338BED1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Group</w:t>
            </w:r>
          </w:p>
        </w:tc>
        <w:tc>
          <w:tcPr>
            <w:tcW w:w="1800" w:type="dxa"/>
          </w:tcPr>
          <w:p w14:paraId="1A14927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2.83</w:t>
            </w:r>
          </w:p>
        </w:tc>
        <w:tc>
          <w:tcPr>
            <w:tcW w:w="1620" w:type="dxa"/>
          </w:tcPr>
          <w:p w14:paraId="224458D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860" w:type="dxa"/>
          </w:tcPr>
          <w:p w14:paraId="3310257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1726F0" w14:paraId="192709F1" w14:textId="77777777" w:rsidTr="00080DF6">
        <w:trPr>
          <w:trHeight w:val="283"/>
        </w:trPr>
        <w:tc>
          <w:tcPr>
            <w:tcW w:w="3870" w:type="dxa"/>
          </w:tcPr>
          <w:p w14:paraId="4377D94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Measurements</w:t>
            </w:r>
          </w:p>
        </w:tc>
        <w:tc>
          <w:tcPr>
            <w:tcW w:w="1800" w:type="dxa"/>
          </w:tcPr>
          <w:p w14:paraId="67D6431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2.42</w:t>
            </w:r>
          </w:p>
        </w:tc>
        <w:tc>
          <w:tcPr>
            <w:tcW w:w="1620" w:type="dxa"/>
          </w:tcPr>
          <w:p w14:paraId="21D8B73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1860" w:type="dxa"/>
          </w:tcPr>
          <w:p w14:paraId="11F9044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1726F0" w14:paraId="5F6B58F9" w14:textId="77777777" w:rsidTr="00080DF6">
        <w:trPr>
          <w:trHeight w:val="283"/>
        </w:trPr>
        <w:tc>
          <w:tcPr>
            <w:tcW w:w="3870" w:type="dxa"/>
          </w:tcPr>
          <w:p w14:paraId="09B521B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Measurement × Group</w:t>
            </w:r>
          </w:p>
        </w:tc>
        <w:tc>
          <w:tcPr>
            <w:tcW w:w="1800" w:type="dxa"/>
          </w:tcPr>
          <w:p w14:paraId="04DB480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3.26</w:t>
            </w:r>
          </w:p>
        </w:tc>
        <w:tc>
          <w:tcPr>
            <w:tcW w:w="1620" w:type="dxa"/>
          </w:tcPr>
          <w:p w14:paraId="6B678A50"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.01</w:t>
            </w:r>
          </w:p>
        </w:tc>
        <w:tc>
          <w:tcPr>
            <w:tcW w:w="1860" w:type="dxa"/>
          </w:tcPr>
          <w:p w14:paraId="7E32015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1726F0" w14:paraId="57BCAFA0" w14:textId="77777777" w:rsidTr="00080DF6">
        <w:trPr>
          <w:trHeight w:val="283"/>
        </w:trPr>
        <w:tc>
          <w:tcPr>
            <w:tcW w:w="3870" w:type="dxa"/>
            <w:tcBorders>
              <w:bottom w:val="single" w:sz="8" w:space="0" w:color="000000"/>
            </w:tcBorders>
          </w:tcPr>
          <w:p w14:paraId="344142F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Group</w:t>
            </w:r>
          </w:p>
        </w:tc>
        <w:tc>
          <w:tcPr>
            <w:tcW w:w="1800" w:type="dxa"/>
            <w:tcBorders>
              <w:bottom w:val="single" w:sz="8" w:space="0" w:color="000000"/>
            </w:tcBorders>
          </w:tcPr>
          <w:p w14:paraId="46B2D6E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0.96</w:t>
            </w:r>
          </w:p>
        </w:tc>
        <w:tc>
          <w:tcPr>
            <w:tcW w:w="1620" w:type="dxa"/>
            <w:tcBorders>
              <w:bottom w:val="single" w:sz="8" w:space="0" w:color="000000"/>
            </w:tcBorders>
          </w:tcPr>
          <w:p w14:paraId="55EAEEE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1860" w:type="dxa"/>
            <w:tcBorders>
              <w:bottom w:val="single" w:sz="8" w:space="0" w:color="000000"/>
            </w:tcBorders>
          </w:tcPr>
          <w:p w14:paraId="30DADF7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w:t>
            </w:r>
          </w:p>
        </w:tc>
      </w:tr>
      <w:tr w:rsidR="001726F0" w14:paraId="32E06503" w14:textId="77777777" w:rsidTr="00080DF6">
        <w:trPr>
          <w:trHeight w:val="283"/>
        </w:trPr>
        <w:tc>
          <w:tcPr>
            <w:tcW w:w="9150" w:type="dxa"/>
            <w:gridSpan w:val="4"/>
            <w:tcBorders>
              <w:top w:val="single" w:sz="8" w:space="0" w:color="000000"/>
            </w:tcBorders>
            <w:vAlign w:val="center"/>
          </w:tcPr>
          <w:p w14:paraId="7CAA789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Time in immobility</w:t>
            </w:r>
          </w:p>
        </w:tc>
      </w:tr>
      <w:tr w:rsidR="001726F0" w14:paraId="2120022F" w14:textId="77777777" w:rsidTr="00080DF6">
        <w:trPr>
          <w:trHeight w:val="283"/>
        </w:trPr>
        <w:tc>
          <w:tcPr>
            <w:tcW w:w="3870" w:type="dxa"/>
          </w:tcPr>
          <w:p w14:paraId="658FF43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Measurements</w:t>
            </w:r>
          </w:p>
        </w:tc>
        <w:tc>
          <w:tcPr>
            <w:tcW w:w="1800" w:type="dxa"/>
          </w:tcPr>
          <w:p w14:paraId="5E97B5F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4.41</w:t>
            </w:r>
          </w:p>
        </w:tc>
        <w:tc>
          <w:tcPr>
            <w:tcW w:w="1620" w:type="dxa"/>
          </w:tcPr>
          <w:p w14:paraId="7D2BDCF4"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.004</w:t>
            </w:r>
          </w:p>
        </w:tc>
        <w:tc>
          <w:tcPr>
            <w:tcW w:w="1860" w:type="dxa"/>
          </w:tcPr>
          <w:p w14:paraId="16C866E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r>
      <w:tr w:rsidR="001726F0" w14:paraId="791B51E5" w14:textId="77777777" w:rsidTr="00080DF6">
        <w:trPr>
          <w:trHeight w:val="283"/>
        </w:trPr>
        <w:tc>
          <w:tcPr>
            <w:tcW w:w="3870" w:type="dxa"/>
          </w:tcPr>
          <w:p w14:paraId="6400983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Measurements × Group</w:t>
            </w:r>
          </w:p>
        </w:tc>
        <w:tc>
          <w:tcPr>
            <w:tcW w:w="1800" w:type="dxa"/>
          </w:tcPr>
          <w:p w14:paraId="05DD743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4.88</w:t>
            </w:r>
          </w:p>
        </w:tc>
        <w:tc>
          <w:tcPr>
            <w:tcW w:w="1620" w:type="dxa"/>
          </w:tcPr>
          <w:p w14:paraId="1BBF4455"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.002</w:t>
            </w:r>
          </w:p>
        </w:tc>
        <w:tc>
          <w:tcPr>
            <w:tcW w:w="1860" w:type="dxa"/>
          </w:tcPr>
          <w:p w14:paraId="13AD442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r>
      <w:tr w:rsidR="001726F0" w14:paraId="0A3716D4" w14:textId="77777777" w:rsidTr="00080DF6">
        <w:trPr>
          <w:trHeight w:val="283"/>
        </w:trPr>
        <w:tc>
          <w:tcPr>
            <w:tcW w:w="3870" w:type="dxa"/>
          </w:tcPr>
          <w:p w14:paraId="2821A8F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Context </w:t>
            </w:r>
          </w:p>
        </w:tc>
        <w:tc>
          <w:tcPr>
            <w:tcW w:w="1800" w:type="dxa"/>
          </w:tcPr>
          <w:p w14:paraId="2E5BDF6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1.30</w:t>
            </w:r>
          </w:p>
        </w:tc>
        <w:tc>
          <w:tcPr>
            <w:tcW w:w="1620" w:type="dxa"/>
          </w:tcPr>
          <w:p w14:paraId="15972E5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1860" w:type="dxa"/>
          </w:tcPr>
          <w:p w14:paraId="63D8AB7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p>
        </w:tc>
      </w:tr>
      <w:tr w:rsidR="001726F0" w14:paraId="4F89B9D2" w14:textId="77777777" w:rsidTr="00080DF6">
        <w:trPr>
          <w:trHeight w:val="283"/>
        </w:trPr>
        <w:tc>
          <w:tcPr>
            <w:tcW w:w="3870" w:type="dxa"/>
          </w:tcPr>
          <w:p w14:paraId="7E737CA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Group</w:t>
            </w:r>
          </w:p>
        </w:tc>
        <w:tc>
          <w:tcPr>
            <w:tcW w:w="1800" w:type="dxa"/>
          </w:tcPr>
          <w:p w14:paraId="2F8146D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2.83</w:t>
            </w:r>
          </w:p>
        </w:tc>
        <w:tc>
          <w:tcPr>
            <w:tcW w:w="1620" w:type="dxa"/>
          </w:tcPr>
          <w:p w14:paraId="0D8786D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860" w:type="dxa"/>
          </w:tcPr>
          <w:p w14:paraId="234CACB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1726F0" w14:paraId="6971E912" w14:textId="77777777" w:rsidTr="00080DF6">
        <w:trPr>
          <w:trHeight w:val="283"/>
        </w:trPr>
        <w:tc>
          <w:tcPr>
            <w:tcW w:w="3870" w:type="dxa"/>
          </w:tcPr>
          <w:p w14:paraId="71AA9DF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Measurements</w:t>
            </w:r>
          </w:p>
        </w:tc>
        <w:tc>
          <w:tcPr>
            <w:tcW w:w="1800" w:type="dxa"/>
          </w:tcPr>
          <w:p w14:paraId="397B873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2.42</w:t>
            </w:r>
          </w:p>
        </w:tc>
        <w:tc>
          <w:tcPr>
            <w:tcW w:w="1620" w:type="dxa"/>
          </w:tcPr>
          <w:p w14:paraId="52FF2B8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1860" w:type="dxa"/>
          </w:tcPr>
          <w:p w14:paraId="223514F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1726F0" w14:paraId="72BCF173" w14:textId="77777777" w:rsidTr="00080DF6">
        <w:trPr>
          <w:trHeight w:val="283"/>
        </w:trPr>
        <w:tc>
          <w:tcPr>
            <w:tcW w:w="3870" w:type="dxa"/>
          </w:tcPr>
          <w:p w14:paraId="5207513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Measurement × Group</w:t>
            </w:r>
          </w:p>
        </w:tc>
        <w:tc>
          <w:tcPr>
            <w:tcW w:w="1800" w:type="dxa"/>
          </w:tcPr>
          <w:p w14:paraId="7DC3D0F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3.26</w:t>
            </w:r>
          </w:p>
        </w:tc>
        <w:tc>
          <w:tcPr>
            <w:tcW w:w="1620" w:type="dxa"/>
          </w:tcPr>
          <w:p w14:paraId="5C33BA90"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.01</w:t>
            </w:r>
          </w:p>
        </w:tc>
        <w:tc>
          <w:tcPr>
            <w:tcW w:w="1860" w:type="dxa"/>
          </w:tcPr>
          <w:p w14:paraId="478920D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1726F0" w14:paraId="433A4F9A" w14:textId="77777777" w:rsidTr="00080DF6">
        <w:trPr>
          <w:trHeight w:val="283"/>
        </w:trPr>
        <w:tc>
          <w:tcPr>
            <w:tcW w:w="3870" w:type="dxa"/>
            <w:tcBorders>
              <w:bottom w:val="single" w:sz="8" w:space="0" w:color="000000"/>
            </w:tcBorders>
          </w:tcPr>
          <w:p w14:paraId="5587CED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Group</w:t>
            </w:r>
          </w:p>
        </w:tc>
        <w:tc>
          <w:tcPr>
            <w:tcW w:w="1800" w:type="dxa"/>
            <w:tcBorders>
              <w:bottom w:val="single" w:sz="8" w:space="0" w:color="000000"/>
            </w:tcBorders>
          </w:tcPr>
          <w:p w14:paraId="56164CD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0.96</w:t>
            </w:r>
          </w:p>
        </w:tc>
        <w:tc>
          <w:tcPr>
            <w:tcW w:w="1620" w:type="dxa"/>
            <w:tcBorders>
              <w:bottom w:val="single" w:sz="8" w:space="0" w:color="000000"/>
            </w:tcBorders>
          </w:tcPr>
          <w:p w14:paraId="308ECC4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1860" w:type="dxa"/>
            <w:tcBorders>
              <w:bottom w:val="single" w:sz="8" w:space="0" w:color="000000"/>
            </w:tcBorders>
          </w:tcPr>
          <w:p w14:paraId="71401A3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w:t>
            </w:r>
          </w:p>
        </w:tc>
      </w:tr>
      <w:tr w:rsidR="001726F0" w14:paraId="10872775" w14:textId="77777777" w:rsidTr="00080DF6">
        <w:trPr>
          <w:trHeight w:val="283"/>
        </w:trPr>
        <w:tc>
          <w:tcPr>
            <w:tcW w:w="9150" w:type="dxa"/>
            <w:gridSpan w:val="4"/>
            <w:tcBorders>
              <w:top w:val="single" w:sz="8" w:space="0" w:color="000000"/>
            </w:tcBorders>
          </w:tcPr>
          <w:p w14:paraId="2F0C939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Time in the center</w:t>
            </w:r>
          </w:p>
        </w:tc>
      </w:tr>
      <w:tr w:rsidR="001726F0" w14:paraId="1CDAF0B1" w14:textId="77777777" w:rsidTr="00080DF6">
        <w:trPr>
          <w:trHeight w:val="283"/>
        </w:trPr>
        <w:tc>
          <w:tcPr>
            <w:tcW w:w="3870" w:type="dxa"/>
          </w:tcPr>
          <w:p w14:paraId="2C0162E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Measurements</w:t>
            </w:r>
          </w:p>
        </w:tc>
        <w:tc>
          <w:tcPr>
            <w:tcW w:w="1800" w:type="dxa"/>
          </w:tcPr>
          <w:p w14:paraId="4C3D43D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9.46</w:t>
            </w:r>
          </w:p>
        </w:tc>
        <w:tc>
          <w:tcPr>
            <w:tcW w:w="1620" w:type="dxa"/>
          </w:tcPr>
          <w:p w14:paraId="656060DA"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&lt; .001</w:t>
            </w:r>
          </w:p>
        </w:tc>
        <w:tc>
          <w:tcPr>
            <w:tcW w:w="1860" w:type="dxa"/>
          </w:tcPr>
          <w:p w14:paraId="3D706B8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r>
      <w:tr w:rsidR="001726F0" w14:paraId="7B9E838F" w14:textId="77777777" w:rsidTr="00080DF6">
        <w:trPr>
          <w:trHeight w:val="283"/>
        </w:trPr>
        <w:tc>
          <w:tcPr>
            <w:tcW w:w="3870" w:type="dxa"/>
          </w:tcPr>
          <w:p w14:paraId="1650826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Measurements × Group</w:t>
            </w:r>
          </w:p>
        </w:tc>
        <w:tc>
          <w:tcPr>
            <w:tcW w:w="1800" w:type="dxa"/>
          </w:tcPr>
          <w:p w14:paraId="29A87E6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4.01</w:t>
            </w:r>
          </w:p>
        </w:tc>
        <w:tc>
          <w:tcPr>
            <w:tcW w:w="1620" w:type="dxa"/>
          </w:tcPr>
          <w:p w14:paraId="40069B26"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.006</w:t>
            </w:r>
          </w:p>
        </w:tc>
        <w:tc>
          <w:tcPr>
            <w:tcW w:w="1860" w:type="dxa"/>
          </w:tcPr>
          <w:p w14:paraId="587AD73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r>
      <w:tr w:rsidR="001726F0" w14:paraId="1AC33B76" w14:textId="77777777" w:rsidTr="00080DF6">
        <w:trPr>
          <w:trHeight w:val="283"/>
        </w:trPr>
        <w:tc>
          <w:tcPr>
            <w:tcW w:w="3870" w:type="dxa"/>
          </w:tcPr>
          <w:p w14:paraId="0B2A027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Context </w:t>
            </w:r>
          </w:p>
        </w:tc>
        <w:tc>
          <w:tcPr>
            <w:tcW w:w="1800" w:type="dxa"/>
          </w:tcPr>
          <w:p w14:paraId="65ACFF9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2.27</w:t>
            </w:r>
          </w:p>
        </w:tc>
        <w:tc>
          <w:tcPr>
            <w:tcW w:w="1620" w:type="dxa"/>
          </w:tcPr>
          <w:p w14:paraId="38D55F4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1860" w:type="dxa"/>
          </w:tcPr>
          <w:p w14:paraId="6CB5EFF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1726F0" w14:paraId="67132566" w14:textId="77777777" w:rsidTr="00080DF6">
        <w:trPr>
          <w:trHeight w:val="283"/>
        </w:trPr>
        <w:tc>
          <w:tcPr>
            <w:tcW w:w="3870" w:type="dxa"/>
          </w:tcPr>
          <w:p w14:paraId="4ECCCCD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Group</w:t>
            </w:r>
          </w:p>
        </w:tc>
        <w:tc>
          <w:tcPr>
            <w:tcW w:w="1800" w:type="dxa"/>
          </w:tcPr>
          <w:p w14:paraId="21DB766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1.22</w:t>
            </w:r>
          </w:p>
        </w:tc>
        <w:tc>
          <w:tcPr>
            <w:tcW w:w="1620" w:type="dxa"/>
          </w:tcPr>
          <w:p w14:paraId="7B5A118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1860" w:type="dxa"/>
          </w:tcPr>
          <w:p w14:paraId="495F462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p>
        </w:tc>
      </w:tr>
      <w:tr w:rsidR="001726F0" w14:paraId="75B0E01E" w14:textId="77777777" w:rsidTr="00080DF6">
        <w:trPr>
          <w:trHeight w:val="283"/>
        </w:trPr>
        <w:tc>
          <w:tcPr>
            <w:tcW w:w="3870" w:type="dxa"/>
          </w:tcPr>
          <w:p w14:paraId="648EB51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Measurements</w:t>
            </w:r>
          </w:p>
        </w:tc>
        <w:tc>
          <w:tcPr>
            <w:tcW w:w="1800" w:type="dxa"/>
          </w:tcPr>
          <w:p w14:paraId="51C5F09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1.23</w:t>
            </w:r>
          </w:p>
        </w:tc>
        <w:tc>
          <w:tcPr>
            <w:tcW w:w="1620" w:type="dxa"/>
          </w:tcPr>
          <w:p w14:paraId="31AAFA3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1860" w:type="dxa"/>
          </w:tcPr>
          <w:p w14:paraId="074ED0E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p>
        </w:tc>
      </w:tr>
      <w:tr w:rsidR="001726F0" w14:paraId="43CAAA4D" w14:textId="77777777" w:rsidTr="00080DF6">
        <w:trPr>
          <w:trHeight w:val="283"/>
        </w:trPr>
        <w:tc>
          <w:tcPr>
            <w:tcW w:w="3870" w:type="dxa"/>
          </w:tcPr>
          <w:p w14:paraId="1D92D39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Measurement × Group</w:t>
            </w:r>
          </w:p>
        </w:tc>
        <w:tc>
          <w:tcPr>
            <w:tcW w:w="1800" w:type="dxa"/>
          </w:tcPr>
          <w:p w14:paraId="24CB0E1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1.78</w:t>
            </w:r>
          </w:p>
        </w:tc>
        <w:tc>
          <w:tcPr>
            <w:tcW w:w="1620" w:type="dxa"/>
          </w:tcPr>
          <w:p w14:paraId="1CE9170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1860" w:type="dxa"/>
          </w:tcPr>
          <w:p w14:paraId="352411C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1726F0" w14:paraId="0D0E98F6" w14:textId="77777777" w:rsidTr="00080DF6">
        <w:trPr>
          <w:trHeight w:val="283"/>
        </w:trPr>
        <w:tc>
          <w:tcPr>
            <w:tcW w:w="3870" w:type="dxa"/>
            <w:tcBorders>
              <w:bottom w:val="single" w:sz="8" w:space="0" w:color="000000"/>
            </w:tcBorders>
          </w:tcPr>
          <w:p w14:paraId="50F42FD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Group</w:t>
            </w:r>
          </w:p>
        </w:tc>
        <w:tc>
          <w:tcPr>
            <w:tcW w:w="1800" w:type="dxa"/>
            <w:tcBorders>
              <w:bottom w:val="single" w:sz="8" w:space="0" w:color="000000"/>
            </w:tcBorders>
          </w:tcPr>
          <w:p w14:paraId="42DC9CE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1.49</w:t>
            </w:r>
          </w:p>
        </w:tc>
        <w:tc>
          <w:tcPr>
            <w:tcW w:w="1620" w:type="dxa"/>
            <w:tcBorders>
              <w:bottom w:val="single" w:sz="8" w:space="0" w:color="000000"/>
            </w:tcBorders>
          </w:tcPr>
          <w:p w14:paraId="247C3A8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1860" w:type="dxa"/>
            <w:tcBorders>
              <w:bottom w:val="single" w:sz="8" w:space="0" w:color="000000"/>
            </w:tcBorders>
          </w:tcPr>
          <w:p w14:paraId="4CDE73D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1726F0" w14:paraId="44504E41" w14:textId="77777777" w:rsidTr="00080DF6">
        <w:trPr>
          <w:trHeight w:val="283"/>
        </w:trPr>
        <w:tc>
          <w:tcPr>
            <w:tcW w:w="9150" w:type="dxa"/>
            <w:gridSpan w:val="4"/>
            <w:tcBorders>
              <w:top w:val="single" w:sz="8" w:space="0" w:color="000000"/>
            </w:tcBorders>
          </w:tcPr>
          <w:p w14:paraId="040EBC0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Time on the periphery</w:t>
            </w:r>
          </w:p>
        </w:tc>
      </w:tr>
      <w:tr w:rsidR="001726F0" w14:paraId="55CFCAED" w14:textId="77777777" w:rsidTr="00080DF6">
        <w:trPr>
          <w:trHeight w:val="283"/>
        </w:trPr>
        <w:tc>
          <w:tcPr>
            <w:tcW w:w="3870" w:type="dxa"/>
          </w:tcPr>
          <w:p w14:paraId="57D6FB2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Measurements</w:t>
            </w:r>
          </w:p>
        </w:tc>
        <w:tc>
          <w:tcPr>
            <w:tcW w:w="1800" w:type="dxa"/>
          </w:tcPr>
          <w:p w14:paraId="6D6E552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11.37</w:t>
            </w:r>
          </w:p>
        </w:tc>
        <w:tc>
          <w:tcPr>
            <w:tcW w:w="1620" w:type="dxa"/>
          </w:tcPr>
          <w:p w14:paraId="3CC552F2"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&lt; .001</w:t>
            </w:r>
          </w:p>
        </w:tc>
        <w:tc>
          <w:tcPr>
            <w:tcW w:w="1860" w:type="dxa"/>
          </w:tcPr>
          <w:p w14:paraId="790BD3F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r>
      <w:tr w:rsidR="001726F0" w14:paraId="7D6A000D" w14:textId="77777777" w:rsidTr="00080DF6">
        <w:trPr>
          <w:trHeight w:val="283"/>
        </w:trPr>
        <w:tc>
          <w:tcPr>
            <w:tcW w:w="3870" w:type="dxa"/>
          </w:tcPr>
          <w:p w14:paraId="1FA8CD6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Measurements × Group</w:t>
            </w:r>
          </w:p>
        </w:tc>
        <w:tc>
          <w:tcPr>
            <w:tcW w:w="1800" w:type="dxa"/>
          </w:tcPr>
          <w:p w14:paraId="29DD949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3.19</w:t>
            </w:r>
          </w:p>
        </w:tc>
        <w:tc>
          <w:tcPr>
            <w:tcW w:w="1620" w:type="dxa"/>
          </w:tcPr>
          <w:p w14:paraId="3499E4A2"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.02</w:t>
            </w:r>
          </w:p>
        </w:tc>
        <w:tc>
          <w:tcPr>
            <w:tcW w:w="1860" w:type="dxa"/>
          </w:tcPr>
          <w:p w14:paraId="0EE4DFC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1726F0" w14:paraId="35EEF2D8" w14:textId="77777777" w:rsidTr="00080DF6">
        <w:trPr>
          <w:trHeight w:val="283"/>
        </w:trPr>
        <w:tc>
          <w:tcPr>
            <w:tcW w:w="3870" w:type="dxa"/>
          </w:tcPr>
          <w:p w14:paraId="6690F15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Context </w:t>
            </w:r>
          </w:p>
        </w:tc>
        <w:tc>
          <w:tcPr>
            <w:tcW w:w="1800" w:type="dxa"/>
          </w:tcPr>
          <w:p w14:paraId="6187E2A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1.38</w:t>
            </w:r>
          </w:p>
        </w:tc>
        <w:tc>
          <w:tcPr>
            <w:tcW w:w="1620" w:type="dxa"/>
          </w:tcPr>
          <w:p w14:paraId="350E51F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1860" w:type="dxa"/>
          </w:tcPr>
          <w:p w14:paraId="016C61C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1726F0" w14:paraId="72645EC6" w14:textId="77777777" w:rsidTr="00080DF6">
        <w:trPr>
          <w:trHeight w:val="283"/>
        </w:trPr>
        <w:tc>
          <w:tcPr>
            <w:tcW w:w="3870" w:type="dxa"/>
          </w:tcPr>
          <w:p w14:paraId="2AE7181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Group</w:t>
            </w:r>
          </w:p>
        </w:tc>
        <w:tc>
          <w:tcPr>
            <w:tcW w:w="1800" w:type="dxa"/>
          </w:tcPr>
          <w:p w14:paraId="7E951F6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0.59</w:t>
            </w:r>
          </w:p>
        </w:tc>
        <w:tc>
          <w:tcPr>
            <w:tcW w:w="1620" w:type="dxa"/>
          </w:tcPr>
          <w:p w14:paraId="39E35AF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1860" w:type="dxa"/>
          </w:tcPr>
          <w:p w14:paraId="62264CF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r>
      <w:tr w:rsidR="001726F0" w14:paraId="2534842D" w14:textId="77777777" w:rsidTr="00080DF6">
        <w:trPr>
          <w:trHeight w:val="283"/>
        </w:trPr>
        <w:tc>
          <w:tcPr>
            <w:tcW w:w="3870" w:type="dxa"/>
          </w:tcPr>
          <w:p w14:paraId="0F94BC1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Measurements</w:t>
            </w:r>
          </w:p>
        </w:tc>
        <w:tc>
          <w:tcPr>
            <w:tcW w:w="1800" w:type="dxa"/>
          </w:tcPr>
          <w:p w14:paraId="58011A1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1.04</w:t>
            </w:r>
          </w:p>
        </w:tc>
        <w:tc>
          <w:tcPr>
            <w:tcW w:w="1620" w:type="dxa"/>
          </w:tcPr>
          <w:p w14:paraId="3D53E79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tc>
        <w:tc>
          <w:tcPr>
            <w:tcW w:w="1860" w:type="dxa"/>
          </w:tcPr>
          <w:p w14:paraId="56E8348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w:t>
            </w:r>
          </w:p>
        </w:tc>
      </w:tr>
      <w:tr w:rsidR="001726F0" w14:paraId="4373314E" w14:textId="77777777" w:rsidTr="00080DF6">
        <w:trPr>
          <w:trHeight w:val="283"/>
        </w:trPr>
        <w:tc>
          <w:tcPr>
            <w:tcW w:w="3870" w:type="dxa"/>
          </w:tcPr>
          <w:p w14:paraId="6ABF775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Measurement × Group</w:t>
            </w:r>
          </w:p>
        </w:tc>
        <w:tc>
          <w:tcPr>
            <w:tcW w:w="1800" w:type="dxa"/>
          </w:tcPr>
          <w:p w14:paraId="4E52C31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1.82</w:t>
            </w:r>
          </w:p>
        </w:tc>
        <w:tc>
          <w:tcPr>
            <w:tcW w:w="1620" w:type="dxa"/>
          </w:tcPr>
          <w:p w14:paraId="581210F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1860" w:type="dxa"/>
          </w:tcPr>
          <w:p w14:paraId="4821602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1726F0" w14:paraId="72423C05" w14:textId="77777777" w:rsidTr="00080DF6">
        <w:trPr>
          <w:trHeight w:val="283"/>
        </w:trPr>
        <w:tc>
          <w:tcPr>
            <w:tcW w:w="3870" w:type="dxa"/>
            <w:tcBorders>
              <w:bottom w:val="single" w:sz="8" w:space="0" w:color="000000"/>
            </w:tcBorders>
          </w:tcPr>
          <w:p w14:paraId="3537557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Group</w:t>
            </w:r>
          </w:p>
        </w:tc>
        <w:tc>
          <w:tcPr>
            <w:tcW w:w="1800" w:type="dxa"/>
            <w:tcBorders>
              <w:bottom w:val="single" w:sz="8" w:space="0" w:color="000000"/>
            </w:tcBorders>
          </w:tcPr>
          <w:p w14:paraId="26D60DF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0.76</w:t>
            </w:r>
          </w:p>
        </w:tc>
        <w:tc>
          <w:tcPr>
            <w:tcW w:w="1620" w:type="dxa"/>
            <w:tcBorders>
              <w:bottom w:val="single" w:sz="8" w:space="0" w:color="000000"/>
            </w:tcBorders>
          </w:tcPr>
          <w:p w14:paraId="7CE3B4B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tc>
        <w:tc>
          <w:tcPr>
            <w:tcW w:w="1860" w:type="dxa"/>
            <w:tcBorders>
              <w:bottom w:val="single" w:sz="8" w:space="0" w:color="000000"/>
            </w:tcBorders>
          </w:tcPr>
          <w:p w14:paraId="4698E2D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bl>
    <w:p w14:paraId="720592AF" w14:textId="77777777" w:rsidR="001726F0" w:rsidRDefault="00000000">
      <w:pPr>
        <w:rPr>
          <w:rFonts w:ascii="Times New Roman" w:eastAsia="Times New Roman" w:hAnsi="Times New Roman" w:cs="Times New Roman"/>
          <w:sz w:val="24"/>
          <w:szCs w:val="24"/>
        </w:rPr>
      </w:pPr>
      <w:r>
        <w:rPr>
          <w:rFonts w:ascii="Times New Roman" w:eastAsia="Times New Roman" w:hAnsi="Times New Roman" w:cs="Times New Roman"/>
          <w:i/>
          <w:sz w:val="20"/>
          <w:szCs w:val="20"/>
        </w:rPr>
        <w:t>Note</w:t>
      </w:r>
      <w:r>
        <w:rPr>
          <w:rFonts w:ascii="Times New Roman" w:eastAsia="Times New Roman" w:hAnsi="Times New Roman" w:cs="Times New Roman"/>
          <w:sz w:val="20"/>
          <w:szCs w:val="20"/>
        </w:rPr>
        <w:t xml:space="preserve">. ANOVA F-test, </w:t>
      </w:r>
      <w:r>
        <w:rPr>
          <w:rFonts w:ascii="Times New Roman" w:eastAsia="Times New Roman" w:hAnsi="Times New Roman" w:cs="Times New Roman"/>
          <w:i/>
          <w:sz w:val="20"/>
          <w:szCs w:val="20"/>
        </w:rPr>
        <w:t>p</w:t>
      </w:r>
      <w:r>
        <w:rPr>
          <w:rFonts w:ascii="Times New Roman" w:eastAsia="Times New Roman" w:hAnsi="Times New Roman" w:cs="Times New Roman"/>
          <w:sz w:val="20"/>
          <w:szCs w:val="20"/>
        </w:rPr>
        <w:t xml:space="preserve">-value and Cohen’s </w:t>
      </w:r>
      <w:r>
        <w:rPr>
          <w:rFonts w:ascii="Times New Roman" w:eastAsia="Times New Roman" w:hAnsi="Times New Roman" w:cs="Times New Roman"/>
          <w:i/>
          <w:sz w:val="20"/>
          <w:szCs w:val="20"/>
        </w:rPr>
        <w:t>f</w:t>
      </w:r>
      <w:r>
        <w:rPr>
          <w:rFonts w:ascii="Times New Roman" w:eastAsia="Times New Roman" w:hAnsi="Times New Roman" w:cs="Times New Roman"/>
          <w:sz w:val="20"/>
          <w:szCs w:val="20"/>
        </w:rPr>
        <w:t xml:space="preserve"> of each analysis performed (main effects and interactions) are shown. Significant results are highlighted in bold.</w:t>
      </w:r>
    </w:p>
    <w:p w14:paraId="5AD941FA" w14:textId="77777777" w:rsidR="001726F0" w:rsidRDefault="001726F0">
      <w:pPr>
        <w:rPr>
          <w:rFonts w:ascii="Times New Roman" w:eastAsia="Times New Roman" w:hAnsi="Times New Roman" w:cs="Times New Roman"/>
          <w:sz w:val="24"/>
          <w:szCs w:val="24"/>
        </w:rPr>
      </w:pPr>
    </w:p>
    <w:p w14:paraId="5BC4FE24" w14:textId="77777777" w:rsidR="001726F0" w:rsidRDefault="001726F0">
      <w:pPr>
        <w:rPr>
          <w:rFonts w:ascii="Times New Roman" w:eastAsia="Times New Roman" w:hAnsi="Times New Roman" w:cs="Times New Roman"/>
          <w:sz w:val="24"/>
          <w:szCs w:val="24"/>
        </w:rPr>
      </w:pPr>
    </w:p>
    <w:p w14:paraId="2F56A19E" w14:textId="77777777" w:rsidR="001726F0" w:rsidRDefault="001726F0">
      <w:pPr>
        <w:rPr>
          <w:rFonts w:ascii="Times New Roman" w:eastAsia="Times New Roman" w:hAnsi="Times New Roman" w:cs="Times New Roman"/>
          <w:sz w:val="24"/>
          <w:szCs w:val="24"/>
        </w:rPr>
      </w:pPr>
    </w:p>
    <w:p w14:paraId="2982EB83" w14:textId="77777777" w:rsidR="001726F0" w:rsidRDefault="001726F0">
      <w:pPr>
        <w:rPr>
          <w:rFonts w:ascii="Times New Roman" w:eastAsia="Times New Roman" w:hAnsi="Times New Roman" w:cs="Times New Roman"/>
          <w:sz w:val="24"/>
          <w:szCs w:val="24"/>
        </w:rPr>
      </w:pPr>
    </w:p>
    <w:p w14:paraId="1E91D483" w14:textId="77777777" w:rsidR="001726F0" w:rsidRDefault="001726F0">
      <w:pPr>
        <w:rPr>
          <w:rFonts w:ascii="Times New Roman" w:eastAsia="Times New Roman" w:hAnsi="Times New Roman" w:cs="Times New Roman"/>
          <w:sz w:val="24"/>
          <w:szCs w:val="24"/>
        </w:rPr>
      </w:pPr>
    </w:p>
    <w:p w14:paraId="5B9269D9" w14:textId="77777777" w:rsidR="001726F0" w:rsidRDefault="001726F0">
      <w:pPr>
        <w:rPr>
          <w:rFonts w:ascii="Times New Roman" w:eastAsia="Times New Roman" w:hAnsi="Times New Roman" w:cs="Times New Roman"/>
          <w:sz w:val="24"/>
          <w:szCs w:val="24"/>
        </w:rPr>
      </w:pPr>
    </w:p>
    <w:p w14:paraId="1AF395E2" w14:textId="77777777" w:rsidR="001726F0" w:rsidRDefault="001726F0">
      <w:pPr>
        <w:rPr>
          <w:rFonts w:ascii="Times New Roman" w:eastAsia="Times New Roman" w:hAnsi="Times New Roman" w:cs="Times New Roman"/>
          <w:b/>
          <w:sz w:val="24"/>
          <w:szCs w:val="24"/>
        </w:rPr>
      </w:pPr>
    </w:p>
    <w:p w14:paraId="0DC9AFBC" w14:textId="77777777" w:rsidR="001726F0" w:rsidRDefault="001726F0">
      <w:pPr>
        <w:rPr>
          <w:rFonts w:ascii="Times New Roman" w:eastAsia="Times New Roman" w:hAnsi="Times New Roman" w:cs="Times New Roman"/>
          <w:b/>
          <w:sz w:val="24"/>
          <w:szCs w:val="24"/>
        </w:rPr>
      </w:pPr>
    </w:p>
    <w:p w14:paraId="0D676E5B" w14:textId="77777777" w:rsidR="001726F0" w:rsidRDefault="001726F0">
      <w:pPr>
        <w:rPr>
          <w:rFonts w:ascii="Times New Roman" w:eastAsia="Times New Roman" w:hAnsi="Times New Roman" w:cs="Times New Roman"/>
          <w:b/>
          <w:sz w:val="24"/>
          <w:szCs w:val="24"/>
        </w:rPr>
      </w:pPr>
    </w:p>
    <w:p w14:paraId="54014F3B" w14:textId="77777777" w:rsidR="001726F0" w:rsidRDefault="001726F0">
      <w:pPr>
        <w:rPr>
          <w:rFonts w:ascii="Times New Roman" w:eastAsia="Times New Roman" w:hAnsi="Times New Roman" w:cs="Times New Roman"/>
          <w:b/>
          <w:sz w:val="24"/>
          <w:szCs w:val="24"/>
        </w:rPr>
      </w:pPr>
    </w:p>
    <w:p w14:paraId="514970C9" w14:textId="77777777" w:rsidR="001726F0" w:rsidRDefault="001726F0">
      <w:pPr>
        <w:rPr>
          <w:rFonts w:ascii="Times New Roman" w:eastAsia="Times New Roman" w:hAnsi="Times New Roman" w:cs="Times New Roman"/>
          <w:b/>
          <w:sz w:val="24"/>
          <w:szCs w:val="24"/>
        </w:rPr>
      </w:pPr>
    </w:p>
    <w:p w14:paraId="0978AD82" w14:textId="77777777" w:rsidR="001726F0" w:rsidRDefault="001726F0">
      <w:pPr>
        <w:rPr>
          <w:rFonts w:ascii="Times New Roman" w:eastAsia="Times New Roman" w:hAnsi="Times New Roman" w:cs="Times New Roman"/>
          <w:b/>
          <w:sz w:val="24"/>
          <w:szCs w:val="24"/>
        </w:rPr>
      </w:pPr>
    </w:p>
    <w:p w14:paraId="75A50993" w14:textId="77777777" w:rsidR="001726F0" w:rsidRDefault="001726F0">
      <w:pPr>
        <w:rPr>
          <w:rFonts w:ascii="Times New Roman" w:eastAsia="Times New Roman" w:hAnsi="Times New Roman" w:cs="Times New Roman"/>
          <w:b/>
          <w:sz w:val="24"/>
          <w:szCs w:val="24"/>
        </w:rPr>
      </w:pPr>
    </w:p>
    <w:p w14:paraId="576D32D4" w14:textId="77777777" w:rsidR="001726F0" w:rsidRDefault="001726F0">
      <w:pPr>
        <w:rPr>
          <w:rFonts w:ascii="Times New Roman" w:eastAsia="Times New Roman" w:hAnsi="Times New Roman" w:cs="Times New Roman"/>
          <w:b/>
          <w:sz w:val="24"/>
          <w:szCs w:val="24"/>
        </w:rPr>
      </w:pPr>
    </w:p>
    <w:p w14:paraId="1343D48C" w14:textId="77777777" w:rsidR="001726F0" w:rsidRDefault="001726F0">
      <w:pPr>
        <w:rPr>
          <w:rFonts w:ascii="Times New Roman" w:eastAsia="Times New Roman" w:hAnsi="Times New Roman" w:cs="Times New Roman"/>
          <w:b/>
          <w:sz w:val="24"/>
          <w:szCs w:val="24"/>
        </w:rPr>
      </w:pPr>
    </w:p>
    <w:p w14:paraId="2C3DB70F" w14:textId="77777777" w:rsidR="001726F0" w:rsidRDefault="001726F0">
      <w:pPr>
        <w:rPr>
          <w:rFonts w:ascii="Times New Roman" w:eastAsia="Times New Roman" w:hAnsi="Times New Roman" w:cs="Times New Roman"/>
          <w:b/>
          <w:sz w:val="24"/>
          <w:szCs w:val="24"/>
        </w:rPr>
      </w:pPr>
    </w:p>
    <w:p w14:paraId="56A476C4" w14:textId="77777777" w:rsidR="001726F0" w:rsidRDefault="001726F0">
      <w:pPr>
        <w:rPr>
          <w:rFonts w:ascii="Times New Roman" w:eastAsia="Times New Roman" w:hAnsi="Times New Roman" w:cs="Times New Roman"/>
          <w:b/>
          <w:sz w:val="24"/>
          <w:szCs w:val="24"/>
        </w:rPr>
      </w:pPr>
    </w:p>
    <w:p w14:paraId="7E6D1F81" w14:textId="77777777" w:rsidR="001726F0" w:rsidRDefault="001726F0">
      <w:pPr>
        <w:rPr>
          <w:rFonts w:ascii="Times New Roman" w:eastAsia="Times New Roman" w:hAnsi="Times New Roman" w:cs="Times New Roman"/>
          <w:b/>
          <w:sz w:val="24"/>
          <w:szCs w:val="24"/>
        </w:rPr>
      </w:pPr>
    </w:p>
    <w:p w14:paraId="3B5EA40E" w14:textId="77777777" w:rsidR="001726F0" w:rsidRDefault="001726F0">
      <w:pPr>
        <w:rPr>
          <w:rFonts w:ascii="Times New Roman" w:eastAsia="Times New Roman" w:hAnsi="Times New Roman" w:cs="Times New Roman"/>
          <w:b/>
          <w:sz w:val="24"/>
          <w:szCs w:val="24"/>
        </w:rPr>
      </w:pPr>
    </w:p>
    <w:p w14:paraId="38C8813B" w14:textId="77777777" w:rsidR="001726F0" w:rsidRDefault="001726F0">
      <w:pPr>
        <w:rPr>
          <w:rFonts w:ascii="Times New Roman" w:eastAsia="Times New Roman" w:hAnsi="Times New Roman" w:cs="Times New Roman"/>
          <w:b/>
          <w:sz w:val="24"/>
          <w:szCs w:val="24"/>
        </w:rPr>
      </w:pPr>
    </w:p>
    <w:p w14:paraId="7F128D98" w14:textId="77777777" w:rsidR="001726F0" w:rsidRDefault="001726F0">
      <w:pPr>
        <w:rPr>
          <w:rFonts w:ascii="Times New Roman" w:eastAsia="Times New Roman" w:hAnsi="Times New Roman" w:cs="Times New Roman"/>
          <w:b/>
          <w:sz w:val="24"/>
          <w:szCs w:val="24"/>
        </w:rPr>
      </w:pPr>
    </w:p>
    <w:p w14:paraId="05CF0645" w14:textId="77777777" w:rsidR="001726F0" w:rsidRDefault="001726F0">
      <w:pPr>
        <w:rPr>
          <w:rFonts w:ascii="Times New Roman" w:eastAsia="Times New Roman" w:hAnsi="Times New Roman" w:cs="Times New Roman"/>
          <w:b/>
          <w:sz w:val="24"/>
          <w:szCs w:val="24"/>
        </w:rPr>
      </w:pPr>
    </w:p>
    <w:p w14:paraId="723036E4" w14:textId="77777777" w:rsidR="001726F0" w:rsidRDefault="001726F0">
      <w:pPr>
        <w:rPr>
          <w:rFonts w:ascii="Times New Roman" w:eastAsia="Times New Roman" w:hAnsi="Times New Roman" w:cs="Times New Roman"/>
          <w:b/>
          <w:sz w:val="24"/>
          <w:szCs w:val="24"/>
        </w:rPr>
      </w:pPr>
    </w:p>
    <w:p w14:paraId="3EB6C103" w14:textId="77777777" w:rsidR="001726F0" w:rsidRDefault="001726F0">
      <w:pPr>
        <w:rPr>
          <w:rFonts w:ascii="Times New Roman" w:eastAsia="Times New Roman" w:hAnsi="Times New Roman" w:cs="Times New Roman"/>
          <w:b/>
          <w:sz w:val="24"/>
          <w:szCs w:val="24"/>
        </w:rPr>
      </w:pPr>
    </w:p>
    <w:p w14:paraId="0417776C" w14:textId="77777777" w:rsidR="001726F0" w:rsidRDefault="001726F0">
      <w:pPr>
        <w:rPr>
          <w:rFonts w:ascii="Times New Roman" w:eastAsia="Times New Roman" w:hAnsi="Times New Roman" w:cs="Times New Roman"/>
          <w:b/>
          <w:sz w:val="24"/>
          <w:szCs w:val="24"/>
        </w:rPr>
      </w:pPr>
    </w:p>
    <w:p w14:paraId="134D09DB" w14:textId="77777777" w:rsidR="001726F0" w:rsidRDefault="001726F0">
      <w:pPr>
        <w:rPr>
          <w:rFonts w:ascii="Times New Roman" w:eastAsia="Times New Roman" w:hAnsi="Times New Roman" w:cs="Times New Roman"/>
          <w:b/>
          <w:sz w:val="24"/>
          <w:szCs w:val="24"/>
        </w:rPr>
      </w:pPr>
    </w:p>
    <w:p w14:paraId="0D7FE310" w14:textId="77777777" w:rsidR="001726F0" w:rsidRDefault="001726F0">
      <w:pPr>
        <w:rPr>
          <w:rFonts w:ascii="Times New Roman" w:eastAsia="Times New Roman" w:hAnsi="Times New Roman" w:cs="Times New Roman"/>
          <w:b/>
          <w:sz w:val="24"/>
          <w:szCs w:val="24"/>
        </w:rPr>
      </w:pPr>
    </w:p>
    <w:p w14:paraId="7E36A1BE" w14:textId="77777777" w:rsidR="001726F0" w:rsidRDefault="001726F0">
      <w:pPr>
        <w:rPr>
          <w:rFonts w:ascii="Times New Roman" w:eastAsia="Times New Roman" w:hAnsi="Times New Roman" w:cs="Times New Roman"/>
          <w:b/>
          <w:sz w:val="24"/>
          <w:szCs w:val="24"/>
        </w:rPr>
      </w:pPr>
    </w:p>
    <w:p w14:paraId="10E7FA6D" w14:textId="77777777" w:rsidR="001726F0" w:rsidRDefault="001726F0">
      <w:pPr>
        <w:rPr>
          <w:rFonts w:ascii="Times New Roman" w:eastAsia="Times New Roman" w:hAnsi="Times New Roman" w:cs="Times New Roman"/>
          <w:b/>
          <w:sz w:val="24"/>
          <w:szCs w:val="24"/>
        </w:rPr>
      </w:pPr>
    </w:p>
    <w:p w14:paraId="2E7ED994" w14:textId="77777777" w:rsidR="001726F0" w:rsidRDefault="001726F0">
      <w:pPr>
        <w:rPr>
          <w:rFonts w:ascii="Times New Roman" w:eastAsia="Times New Roman" w:hAnsi="Times New Roman" w:cs="Times New Roman"/>
          <w:b/>
          <w:sz w:val="24"/>
          <w:szCs w:val="24"/>
        </w:rPr>
      </w:pPr>
    </w:p>
    <w:p w14:paraId="536DBC29" w14:textId="77777777" w:rsidR="001726F0" w:rsidRDefault="001726F0">
      <w:pPr>
        <w:rPr>
          <w:rFonts w:ascii="Times New Roman" w:eastAsia="Times New Roman" w:hAnsi="Times New Roman" w:cs="Times New Roman"/>
          <w:b/>
          <w:sz w:val="24"/>
          <w:szCs w:val="24"/>
        </w:rPr>
      </w:pPr>
    </w:p>
    <w:p w14:paraId="33D84FFB" w14:textId="77777777" w:rsidR="001726F0" w:rsidRDefault="001726F0">
      <w:pPr>
        <w:rPr>
          <w:rFonts w:ascii="Times New Roman" w:eastAsia="Times New Roman" w:hAnsi="Times New Roman" w:cs="Times New Roman"/>
          <w:b/>
          <w:sz w:val="24"/>
          <w:szCs w:val="24"/>
        </w:rPr>
      </w:pPr>
    </w:p>
    <w:p w14:paraId="0C8116EB" w14:textId="77777777" w:rsidR="001726F0" w:rsidRDefault="001726F0">
      <w:pPr>
        <w:rPr>
          <w:rFonts w:ascii="Times New Roman" w:eastAsia="Times New Roman" w:hAnsi="Times New Roman" w:cs="Times New Roman"/>
          <w:b/>
          <w:sz w:val="24"/>
          <w:szCs w:val="24"/>
        </w:rPr>
      </w:pPr>
    </w:p>
    <w:p w14:paraId="4F58FAD4" w14:textId="77777777" w:rsidR="001726F0"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Table S6</w:t>
      </w:r>
    </w:p>
    <w:p w14:paraId="239B7F78" w14:textId="77777777" w:rsidR="001726F0"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Chronic tolerance of non-exploratory activities</w:t>
      </w:r>
    </w:p>
    <w:tbl>
      <w:tblPr>
        <w:tblStyle w:val="affe"/>
        <w:tblW w:w="9240" w:type="dxa"/>
        <w:tblInd w:w="0" w:type="dxa"/>
        <w:tblLayout w:type="fixed"/>
        <w:tblLook w:val="0600" w:firstRow="0" w:lastRow="0" w:firstColumn="0" w:lastColumn="0" w:noHBand="1" w:noVBand="1"/>
      </w:tblPr>
      <w:tblGrid>
        <w:gridCol w:w="3960"/>
        <w:gridCol w:w="1680"/>
        <w:gridCol w:w="1800"/>
        <w:gridCol w:w="1800"/>
      </w:tblGrid>
      <w:tr w:rsidR="001726F0" w14:paraId="70E33A81" w14:textId="77777777" w:rsidTr="00080DF6">
        <w:trPr>
          <w:trHeight w:val="283"/>
        </w:trPr>
        <w:tc>
          <w:tcPr>
            <w:tcW w:w="3960" w:type="dxa"/>
            <w:tcBorders>
              <w:top w:val="single" w:sz="8" w:space="0" w:color="000000"/>
              <w:bottom w:val="single" w:sz="8" w:space="0" w:color="000000"/>
            </w:tcBorders>
          </w:tcPr>
          <w:p w14:paraId="1F75DA0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ANOVA</w:t>
            </w:r>
          </w:p>
        </w:tc>
        <w:tc>
          <w:tcPr>
            <w:tcW w:w="1680" w:type="dxa"/>
            <w:tcBorders>
              <w:top w:val="single" w:sz="8" w:space="0" w:color="000000"/>
              <w:bottom w:val="single" w:sz="8" w:space="0" w:color="000000"/>
            </w:tcBorders>
          </w:tcPr>
          <w:p w14:paraId="0739808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p>
        </w:tc>
        <w:tc>
          <w:tcPr>
            <w:tcW w:w="1800" w:type="dxa"/>
            <w:tcBorders>
              <w:top w:val="single" w:sz="8" w:space="0" w:color="000000"/>
              <w:bottom w:val="single" w:sz="8" w:space="0" w:color="000000"/>
            </w:tcBorders>
          </w:tcPr>
          <w:p w14:paraId="44039F6B" w14:textId="77777777" w:rsidR="001726F0" w:rsidRDefault="00000000">
            <w:pPr>
              <w:widowControl w:val="0"/>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p</w:t>
            </w:r>
          </w:p>
        </w:tc>
        <w:tc>
          <w:tcPr>
            <w:tcW w:w="1800" w:type="dxa"/>
            <w:tcBorders>
              <w:top w:val="single" w:sz="8" w:space="0" w:color="000000"/>
              <w:bottom w:val="single" w:sz="8" w:space="0" w:color="000000"/>
            </w:tcBorders>
          </w:tcPr>
          <w:p w14:paraId="5A079B7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Cohen’s </w:t>
            </w:r>
            <w:r>
              <w:rPr>
                <w:rFonts w:ascii="Times New Roman" w:eastAsia="Times New Roman" w:hAnsi="Times New Roman" w:cs="Times New Roman"/>
                <w:i/>
                <w:sz w:val="24"/>
                <w:szCs w:val="24"/>
              </w:rPr>
              <w:t>f</w:t>
            </w:r>
          </w:p>
        </w:tc>
      </w:tr>
      <w:tr w:rsidR="001726F0" w14:paraId="6AF4BC60" w14:textId="77777777" w:rsidTr="00080DF6">
        <w:trPr>
          <w:trHeight w:val="283"/>
        </w:trPr>
        <w:tc>
          <w:tcPr>
            <w:tcW w:w="9240" w:type="dxa"/>
            <w:gridSpan w:val="4"/>
            <w:tcBorders>
              <w:top w:val="single" w:sz="8" w:space="0" w:color="000000"/>
            </w:tcBorders>
          </w:tcPr>
          <w:p w14:paraId="58485BC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Grooming</w:t>
            </w:r>
          </w:p>
        </w:tc>
      </w:tr>
      <w:tr w:rsidR="001726F0" w14:paraId="23D8F1CE" w14:textId="77777777" w:rsidTr="00080DF6">
        <w:trPr>
          <w:trHeight w:val="283"/>
        </w:trPr>
        <w:tc>
          <w:tcPr>
            <w:tcW w:w="3960" w:type="dxa"/>
          </w:tcPr>
          <w:p w14:paraId="49EB90B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Measurements</w:t>
            </w:r>
          </w:p>
        </w:tc>
        <w:tc>
          <w:tcPr>
            <w:tcW w:w="1680" w:type="dxa"/>
          </w:tcPr>
          <w:p w14:paraId="6D1C387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0.60</w:t>
            </w:r>
          </w:p>
        </w:tc>
        <w:tc>
          <w:tcPr>
            <w:tcW w:w="1800" w:type="dxa"/>
          </w:tcPr>
          <w:p w14:paraId="6EAF019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.66</w:t>
            </w:r>
          </w:p>
        </w:tc>
        <w:tc>
          <w:tcPr>
            <w:tcW w:w="1800" w:type="dxa"/>
          </w:tcPr>
          <w:p w14:paraId="4ADD38C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r>
      <w:tr w:rsidR="001726F0" w14:paraId="3391C3B6" w14:textId="77777777" w:rsidTr="00080DF6">
        <w:trPr>
          <w:trHeight w:val="283"/>
        </w:trPr>
        <w:tc>
          <w:tcPr>
            <w:tcW w:w="3960" w:type="dxa"/>
          </w:tcPr>
          <w:p w14:paraId="54C143C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Measurements × Group</w:t>
            </w:r>
          </w:p>
        </w:tc>
        <w:tc>
          <w:tcPr>
            <w:tcW w:w="1680" w:type="dxa"/>
          </w:tcPr>
          <w:p w14:paraId="1552F2C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0.56</w:t>
            </w:r>
          </w:p>
        </w:tc>
        <w:tc>
          <w:tcPr>
            <w:tcW w:w="1800" w:type="dxa"/>
          </w:tcPr>
          <w:p w14:paraId="2A37A37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c>
          <w:tcPr>
            <w:tcW w:w="1800" w:type="dxa"/>
          </w:tcPr>
          <w:p w14:paraId="3385EAE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r>
      <w:tr w:rsidR="001726F0" w14:paraId="16941A44" w14:textId="77777777" w:rsidTr="00080DF6">
        <w:trPr>
          <w:trHeight w:val="283"/>
        </w:trPr>
        <w:tc>
          <w:tcPr>
            <w:tcW w:w="3960" w:type="dxa"/>
          </w:tcPr>
          <w:p w14:paraId="7A0DF98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Context </w:t>
            </w:r>
          </w:p>
        </w:tc>
        <w:tc>
          <w:tcPr>
            <w:tcW w:w="1680" w:type="dxa"/>
          </w:tcPr>
          <w:p w14:paraId="0529A24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8.56</w:t>
            </w:r>
          </w:p>
        </w:tc>
        <w:tc>
          <w:tcPr>
            <w:tcW w:w="1800" w:type="dxa"/>
          </w:tcPr>
          <w:p w14:paraId="29436485"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.01</w:t>
            </w:r>
          </w:p>
        </w:tc>
        <w:tc>
          <w:tcPr>
            <w:tcW w:w="1800" w:type="dxa"/>
          </w:tcPr>
          <w:p w14:paraId="19741D4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r>
      <w:tr w:rsidR="001726F0" w14:paraId="36098A78" w14:textId="77777777" w:rsidTr="00080DF6">
        <w:trPr>
          <w:trHeight w:val="283"/>
        </w:trPr>
        <w:tc>
          <w:tcPr>
            <w:tcW w:w="3960" w:type="dxa"/>
          </w:tcPr>
          <w:p w14:paraId="4AC064A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Group</w:t>
            </w:r>
          </w:p>
        </w:tc>
        <w:tc>
          <w:tcPr>
            <w:tcW w:w="1680" w:type="dxa"/>
          </w:tcPr>
          <w:p w14:paraId="51E1BB6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6.29</w:t>
            </w:r>
          </w:p>
        </w:tc>
        <w:tc>
          <w:tcPr>
            <w:tcW w:w="1800" w:type="dxa"/>
          </w:tcPr>
          <w:p w14:paraId="5BE001E3"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.02</w:t>
            </w:r>
          </w:p>
        </w:tc>
        <w:tc>
          <w:tcPr>
            <w:tcW w:w="1800" w:type="dxa"/>
          </w:tcPr>
          <w:p w14:paraId="3BB551A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r>
      <w:tr w:rsidR="001726F0" w14:paraId="7E65C0C2" w14:textId="77777777" w:rsidTr="00080DF6">
        <w:trPr>
          <w:trHeight w:val="283"/>
        </w:trPr>
        <w:tc>
          <w:tcPr>
            <w:tcW w:w="3960" w:type="dxa"/>
          </w:tcPr>
          <w:p w14:paraId="2711F68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Measurements</w:t>
            </w:r>
          </w:p>
        </w:tc>
        <w:tc>
          <w:tcPr>
            <w:tcW w:w="1680" w:type="dxa"/>
          </w:tcPr>
          <w:p w14:paraId="772BB08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0.83</w:t>
            </w:r>
          </w:p>
        </w:tc>
        <w:tc>
          <w:tcPr>
            <w:tcW w:w="1800" w:type="dxa"/>
          </w:tcPr>
          <w:p w14:paraId="6220CF5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1800" w:type="dxa"/>
          </w:tcPr>
          <w:p w14:paraId="1FBF066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1726F0" w14:paraId="28E68887" w14:textId="77777777" w:rsidTr="00080DF6">
        <w:trPr>
          <w:trHeight w:val="283"/>
        </w:trPr>
        <w:tc>
          <w:tcPr>
            <w:tcW w:w="3960" w:type="dxa"/>
          </w:tcPr>
          <w:p w14:paraId="20A0D1C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Measurement × Group</w:t>
            </w:r>
          </w:p>
        </w:tc>
        <w:tc>
          <w:tcPr>
            <w:tcW w:w="1680" w:type="dxa"/>
          </w:tcPr>
          <w:p w14:paraId="549CB08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1.71</w:t>
            </w:r>
          </w:p>
        </w:tc>
        <w:tc>
          <w:tcPr>
            <w:tcW w:w="1800" w:type="dxa"/>
          </w:tcPr>
          <w:p w14:paraId="1A2C56A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1800" w:type="dxa"/>
          </w:tcPr>
          <w:p w14:paraId="3205F07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1726F0" w14:paraId="51C5D3BB" w14:textId="77777777" w:rsidTr="00080DF6">
        <w:trPr>
          <w:trHeight w:val="283"/>
        </w:trPr>
        <w:tc>
          <w:tcPr>
            <w:tcW w:w="3960" w:type="dxa"/>
            <w:tcBorders>
              <w:bottom w:val="single" w:sz="8" w:space="0" w:color="000000"/>
            </w:tcBorders>
          </w:tcPr>
          <w:p w14:paraId="2F107C9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Group</w:t>
            </w:r>
          </w:p>
        </w:tc>
        <w:tc>
          <w:tcPr>
            <w:tcW w:w="1680" w:type="dxa"/>
            <w:tcBorders>
              <w:bottom w:val="single" w:sz="8" w:space="0" w:color="000000"/>
            </w:tcBorders>
          </w:tcPr>
          <w:p w14:paraId="26883C4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14.30</w:t>
            </w:r>
          </w:p>
        </w:tc>
        <w:tc>
          <w:tcPr>
            <w:tcW w:w="1800" w:type="dxa"/>
            <w:tcBorders>
              <w:bottom w:val="single" w:sz="8" w:space="0" w:color="000000"/>
            </w:tcBorders>
          </w:tcPr>
          <w:p w14:paraId="537DCCC1"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.002</w:t>
            </w:r>
          </w:p>
        </w:tc>
        <w:tc>
          <w:tcPr>
            <w:tcW w:w="1800" w:type="dxa"/>
            <w:tcBorders>
              <w:bottom w:val="single" w:sz="8" w:space="0" w:color="000000"/>
            </w:tcBorders>
          </w:tcPr>
          <w:p w14:paraId="1C24FB3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r>
      <w:tr w:rsidR="001726F0" w14:paraId="36FDD9B3" w14:textId="77777777" w:rsidTr="00080DF6">
        <w:trPr>
          <w:trHeight w:val="283"/>
        </w:trPr>
        <w:tc>
          <w:tcPr>
            <w:tcW w:w="9240" w:type="dxa"/>
            <w:gridSpan w:val="4"/>
            <w:tcBorders>
              <w:top w:val="single" w:sz="8" w:space="0" w:color="000000"/>
            </w:tcBorders>
            <w:vAlign w:val="center"/>
          </w:tcPr>
          <w:p w14:paraId="2D587E9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Rearing</w:t>
            </w:r>
          </w:p>
        </w:tc>
      </w:tr>
      <w:tr w:rsidR="001726F0" w14:paraId="6C0140BE" w14:textId="77777777" w:rsidTr="00080DF6">
        <w:trPr>
          <w:trHeight w:val="283"/>
        </w:trPr>
        <w:tc>
          <w:tcPr>
            <w:tcW w:w="3960" w:type="dxa"/>
          </w:tcPr>
          <w:p w14:paraId="4395764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Measurements</w:t>
            </w:r>
          </w:p>
        </w:tc>
        <w:tc>
          <w:tcPr>
            <w:tcW w:w="1680" w:type="dxa"/>
          </w:tcPr>
          <w:p w14:paraId="57E6675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4.15</w:t>
            </w:r>
          </w:p>
        </w:tc>
        <w:tc>
          <w:tcPr>
            <w:tcW w:w="1800" w:type="dxa"/>
          </w:tcPr>
          <w:p w14:paraId="3D184D20"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.005</w:t>
            </w:r>
          </w:p>
        </w:tc>
        <w:tc>
          <w:tcPr>
            <w:tcW w:w="1800" w:type="dxa"/>
          </w:tcPr>
          <w:p w14:paraId="6853A58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r>
      <w:tr w:rsidR="001726F0" w14:paraId="297C1097" w14:textId="77777777" w:rsidTr="00080DF6">
        <w:trPr>
          <w:trHeight w:val="283"/>
        </w:trPr>
        <w:tc>
          <w:tcPr>
            <w:tcW w:w="3960" w:type="dxa"/>
          </w:tcPr>
          <w:p w14:paraId="071DB50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Measurements × Group</w:t>
            </w:r>
          </w:p>
        </w:tc>
        <w:tc>
          <w:tcPr>
            <w:tcW w:w="1680" w:type="dxa"/>
          </w:tcPr>
          <w:p w14:paraId="19B6BF1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2.37</w:t>
            </w:r>
          </w:p>
        </w:tc>
        <w:tc>
          <w:tcPr>
            <w:tcW w:w="1800" w:type="dxa"/>
          </w:tcPr>
          <w:p w14:paraId="12CC836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w:t>
            </w:r>
          </w:p>
        </w:tc>
        <w:tc>
          <w:tcPr>
            <w:tcW w:w="1800" w:type="dxa"/>
          </w:tcPr>
          <w:p w14:paraId="4ADA084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1726F0" w14:paraId="58E2612B" w14:textId="77777777" w:rsidTr="00080DF6">
        <w:trPr>
          <w:trHeight w:val="283"/>
        </w:trPr>
        <w:tc>
          <w:tcPr>
            <w:tcW w:w="3960" w:type="dxa"/>
          </w:tcPr>
          <w:p w14:paraId="17953C5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Context </w:t>
            </w:r>
          </w:p>
        </w:tc>
        <w:tc>
          <w:tcPr>
            <w:tcW w:w="1680" w:type="dxa"/>
          </w:tcPr>
          <w:p w14:paraId="5337792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22.29</w:t>
            </w:r>
          </w:p>
        </w:tc>
        <w:tc>
          <w:tcPr>
            <w:tcW w:w="1800" w:type="dxa"/>
          </w:tcPr>
          <w:p w14:paraId="123031A1"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&lt; .001</w:t>
            </w:r>
          </w:p>
        </w:tc>
        <w:tc>
          <w:tcPr>
            <w:tcW w:w="1800" w:type="dxa"/>
          </w:tcPr>
          <w:p w14:paraId="5DEC9A2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w:t>
            </w:r>
          </w:p>
        </w:tc>
      </w:tr>
      <w:tr w:rsidR="001726F0" w14:paraId="3CF08C34" w14:textId="77777777" w:rsidTr="00080DF6">
        <w:trPr>
          <w:trHeight w:val="283"/>
        </w:trPr>
        <w:tc>
          <w:tcPr>
            <w:tcW w:w="3960" w:type="dxa"/>
          </w:tcPr>
          <w:p w14:paraId="7FB6A5C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Group</w:t>
            </w:r>
          </w:p>
        </w:tc>
        <w:tc>
          <w:tcPr>
            <w:tcW w:w="1680" w:type="dxa"/>
          </w:tcPr>
          <w:p w14:paraId="1D01D5F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33.89</w:t>
            </w:r>
          </w:p>
        </w:tc>
        <w:tc>
          <w:tcPr>
            <w:tcW w:w="1800" w:type="dxa"/>
          </w:tcPr>
          <w:p w14:paraId="6A7A8AD8"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&lt; .001</w:t>
            </w:r>
          </w:p>
        </w:tc>
        <w:tc>
          <w:tcPr>
            <w:tcW w:w="1800" w:type="dxa"/>
          </w:tcPr>
          <w:p w14:paraId="7A2D750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r>
      <w:tr w:rsidR="001726F0" w14:paraId="59C9AC40" w14:textId="77777777" w:rsidTr="00080DF6">
        <w:trPr>
          <w:trHeight w:val="283"/>
        </w:trPr>
        <w:tc>
          <w:tcPr>
            <w:tcW w:w="3960" w:type="dxa"/>
          </w:tcPr>
          <w:p w14:paraId="733F72F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Measurements</w:t>
            </w:r>
          </w:p>
        </w:tc>
        <w:tc>
          <w:tcPr>
            <w:tcW w:w="1680" w:type="dxa"/>
          </w:tcPr>
          <w:p w14:paraId="64296F6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2.35</w:t>
            </w:r>
          </w:p>
        </w:tc>
        <w:tc>
          <w:tcPr>
            <w:tcW w:w="1800" w:type="dxa"/>
          </w:tcPr>
          <w:p w14:paraId="24A392F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w:t>
            </w:r>
          </w:p>
        </w:tc>
        <w:tc>
          <w:tcPr>
            <w:tcW w:w="1800" w:type="dxa"/>
          </w:tcPr>
          <w:p w14:paraId="3249F1B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1726F0" w14:paraId="2FFCA5D2" w14:textId="77777777" w:rsidTr="00080DF6">
        <w:trPr>
          <w:trHeight w:val="283"/>
        </w:trPr>
        <w:tc>
          <w:tcPr>
            <w:tcW w:w="3960" w:type="dxa"/>
          </w:tcPr>
          <w:p w14:paraId="28E1FFB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Measurement × Group</w:t>
            </w:r>
          </w:p>
        </w:tc>
        <w:tc>
          <w:tcPr>
            <w:tcW w:w="1680" w:type="dxa"/>
          </w:tcPr>
          <w:p w14:paraId="011D1CD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1.23</w:t>
            </w:r>
          </w:p>
        </w:tc>
        <w:tc>
          <w:tcPr>
            <w:tcW w:w="1800" w:type="dxa"/>
          </w:tcPr>
          <w:p w14:paraId="54E7ADB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1800" w:type="dxa"/>
          </w:tcPr>
          <w:p w14:paraId="56FFD78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p>
        </w:tc>
      </w:tr>
      <w:tr w:rsidR="001726F0" w14:paraId="0F599FF9" w14:textId="77777777" w:rsidTr="00080DF6">
        <w:trPr>
          <w:trHeight w:val="283"/>
        </w:trPr>
        <w:tc>
          <w:tcPr>
            <w:tcW w:w="3960" w:type="dxa"/>
            <w:tcBorders>
              <w:bottom w:val="single" w:sz="8" w:space="0" w:color="000000"/>
            </w:tcBorders>
          </w:tcPr>
          <w:p w14:paraId="0A72373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Group</w:t>
            </w:r>
          </w:p>
        </w:tc>
        <w:tc>
          <w:tcPr>
            <w:tcW w:w="1680" w:type="dxa"/>
            <w:tcBorders>
              <w:bottom w:val="single" w:sz="8" w:space="0" w:color="000000"/>
            </w:tcBorders>
          </w:tcPr>
          <w:p w14:paraId="5ABD0F3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11.00</w:t>
            </w:r>
          </w:p>
        </w:tc>
        <w:tc>
          <w:tcPr>
            <w:tcW w:w="1800" w:type="dxa"/>
            <w:tcBorders>
              <w:bottom w:val="single" w:sz="8" w:space="0" w:color="000000"/>
            </w:tcBorders>
          </w:tcPr>
          <w:p w14:paraId="21FDDA2C"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.005</w:t>
            </w:r>
          </w:p>
        </w:tc>
        <w:tc>
          <w:tcPr>
            <w:tcW w:w="1800" w:type="dxa"/>
            <w:tcBorders>
              <w:bottom w:val="single" w:sz="8" w:space="0" w:color="000000"/>
            </w:tcBorders>
          </w:tcPr>
          <w:p w14:paraId="22A7830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r>
      <w:tr w:rsidR="001726F0" w14:paraId="41C80DE9" w14:textId="77777777" w:rsidTr="00080DF6">
        <w:trPr>
          <w:trHeight w:val="283"/>
        </w:trPr>
        <w:tc>
          <w:tcPr>
            <w:tcW w:w="9240" w:type="dxa"/>
            <w:gridSpan w:val="4"/>
            <w:tcBorders>
              <w:top w:val="single" w:sz="8" w:space="0" w:color="000000"/>
            </w:tcBorders>
          </w:tcPr>
          <w:p w14:paraId="7C5AC86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Scratching</w:t>
            </w:r>
          </w:p>
        </w:tc>
      </w:tr>
      <w:tr w:rsidR="001726F0" w14:paraId="0B5E576B" w14:textId="77777777" w:rsidTr="00080DF6">
        <w:trPr>
          <w:trHeight w:val="283"/>
        </w:trPr>
        <w:tc>
          <w:tcPr>
            <w:tcW w:w="3960" w:type="dxa"/>
          </w:tcPr>
          <w:p w14:paraId="32CA777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Measurements</w:t>
            </w:r>
          </w:p>
        </w:tc>
        <w:tc>
          <w:tcPr>
            <w:tcW w:w="1680" w:type="dxa"/>
          </w:tcPr>
          <w:p w14:paraId="1C56DA1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0.11</w:t>
            </w:r>
          </w:p>
        </w:tc>
        <w:tc>
          <w:tcPr>
            <w:tcW w:w="1800" w:type="dxa"/>
          </w:tcPr>
          <w:p w14:paraId="4AF887F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.97</w:t>
            </w:r>
          </w:p>
        </w:tc>
        <w:tc>
          <w:tcPr>
            <w:tcW w:w="1800" w:type="dxa"/>
          </w:tcPr>
          <w:p w14:paraId="3B857EC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.008</w:t>
            </w:r>
          </w:p>
        </w:tc>
      </w:tr>
      <w:tr w:rsidR="001726F0" w14:paraId="1E235431" w14:textId="77777777" w:rsidTr="00080DF6">
        <w:trPr>
          <w:trHeight w:val="283"/>
        </w:trPr>
        <w:tc>
          <w:tcPr>
            <w:tcW w:w="3960" w:type="dxa"/>
          </w:tcPr>
          <w:p w14:paraId="3D4C484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Measurements × Group</w:t>
            </w:r>
          </w:p>
        </w:tc>
        <w:tc>
          <w:tcPr>
            <w:tcW w:w="1680" w:type="dxa"/>
          </w:tcPr>
          <w:p w14:paraId="327DFD0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0.54</w:t>
            </w:r>
          </w:p>
        </w:tc>
        <w:tc>
          <w:tcPr>
            <w:tcW w:w="1800" w:type="dxa"/>
          </w:tcPr>
          <w:p w14:paraId="265FB2B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c>
          <w:tcPr>
            <w:tcW w:w="1800" w:type="dxa"/>
          </w:tcPr>
          <w:p w14:paraId="40587F9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r>
      <w:tr w:rsidR="001726F0" w14:paraId="5D4147B9" w14:textId="77777777" w:rsidTr="00080DF6">
        <w:trPr>
          <w:trHeight w:val="283"/>
        </w:trPr>
        <w:tc>
          <w:tcPr>
            <w:tcW w:w="3960" w:type="dxa"/>
          </w:tcPr>
          <w:p w14:paraId="4C61A63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Context </w:t>
            </w:r>
          </w:p>
        </w:tc>
        <w:tc>
          <w:tcPr>
            <w:tcW w:w="1680" w:type="dxa"/>
          </w:tcPr>
          <w:p w14:paraId="593200E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20.33</w:t>
            </w:r>
          </w:p>
        </w:tc>
        <w:tc>
          <w:tcPr>
            <w:tcW w:w="1800" w:type="dxa"/>
          </w:tcPr>
          <w:p w14:paraId="6E590929"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&lt; .001</w:t>
            </w:r>
          </w:p>
        </w:tc>
        <w:tc>
          <w:tcPr>
            <w:tcW w:w="1800" w:type="dxa"/>
          </w:tcPr>
          <w:p w14:paraId="68C15E0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.59</w:t>
            </w:r>
          </w:p>
        </w:tc>
      </w:tr>
      <w:tr w:rsidR="001726F0" w14:paraId="40A761B5" w14:textId="77777777" w:rsidTr="00080DF6">
        <w:trPr>
          <w:trHeight w:val="283"/>
        </w:trPr>
        <w:tc>
          <w:tcPr>
            <w:tcW w:w="3960" w:type="dxa"/>
          </w:tcPr>
          <w:p w14:paraId="2C6976D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Group</w:t>
            </w:r>
          </w:p>
        </w:tc>
        <w:tc>
          <w:tcPr>
            <w:tcW w:w="1680" w:type="dxa"/>
          </w:tcPr>
          <w:p w14:paraId="6501393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0.02</w:t>
            </w:r>
          </w:p>
        </w:tc>
        <w:tc>
          <w:tcPr>
            <w:tcW w:w="1800" w:type="dxa"/>
          </w:tcPr>
          <w:p w14:paraId="7AFD2A1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.87</w:t>
            </w:r>
          </w:p>
        </w:tc>
        <w:tc>
          <w:tcPr>
            <w:tcW w:w="1800" w:type="dxa"/>
          </w:tcPr>
          <w:p w14:paraId="5D4524F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.002</w:t>
            </w:r>
          </w:p>
        </w:tc>
      </w:tr>
      <w:tr w:rsidR="001726F0" w14:paraId="40CA6EB2" w14:textId="77777777" w:rsidTr="00080DF6">
        <w:trPr>
          <w:trHeight w:val="283"/>
        </w:trPr>
        <w:tc>
          <w:tcPr>
            <w:tcW w:w="3960" w:type="dxa"/>
          </w:tcPr>
          <w:p w14:paraId="705C380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Measurements</w:t>
            </w:r>
          </w:p>
        </w:tc>
        <w:tc>
          <w:tcPr>
            <w:tcW w:w="1680" w:type="dxa"/>
          </w:tcPr>
          <w:p w14:paraId="1CDDD47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w:t>
            </w:r>
          </w:p>
        </w:tc>
        <w:tc>
          <w:tcPr>
            <w:tcW w:w="1800" w:type="dxa"/>
          </w:tcPr>
          <w:p w14:paraId="052B7E3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800" w:type="dxa"/>
          </w:tcPr>
          <w:p w14:paraId="7095E04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1726F0" w14:paraId="6917EE38" w14:textId="77777777" w:rsidTr="00080DF6">
        <w:trPr>
          <w:trHeight w:val="283"/>
        </w:trPr>
        <w:tc>
          <w:tcPr>
            <w:tcW w:w="3960" w:type="dxa"/>
          </w:tcPr>
          <w:p w14:paraId="3105673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Measurement × Group</w:t>
            </w:r>
          </w:p>
        </w:tc>
        <w:tc>
          <w:tcPr>
            <w:tcW w:w="1680" w:type="dxa"/>
          </w:tcPr>
          <w:p w14:paraId="3755D74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0.43</w:t>
            </w:r>
          </w:p>
        </w:tc>
        <w:tc>
          <w:tcPr>
            <w:tcW w:w="1800" w:type="dxa"/>
          </w:tcPr>
          <w:p w14:paraId="7330123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.78</w:t>
            </w:r>
          </w:p>
        </w:tc>
        <w:tc>
          <w:tcPr>
            <w:tcW w:w="1800" w:type="dxa"/>
          </w:tcPr>
          <w:p w14:paraId="1637788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r>
      <w:tr w:rsidR="001726F0" w14:paraId="0B2CE0A7" w14:textId="77777777" w:rsidTr="00080DF6">
        <w:trPr>
          <w:trHeight w:val="283"/>
        </w:trPr>
        <w:tc>
          <w:tcPr>
            <w:tcW w:w="3960" w:type="dxa"/>
            <w:tcBorders>
              <w:bottom w:val="single" w:sz="8" w:space="0" w:color="000000"/>
            </w:tcBorders>
          </w:tcPr>
          <w:p w14:paraId="561ABB0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Group</w:t>
            </w:r>
          </w:p>
        </w:tc>
        <w:tc>
          <w:tcPr>
            <w:tcW w:w="1680" w:type="dxa"/>
            <w:tcBorders>
              <w:bottom w:val="single" w:sz="8" w:space="0" w:color="000000"/>
            </w:tcBorders>
          </w:tcPr>
          <w:p w14:paraId="5A84D4F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0.09</w:t>
            </w:r>
          </w:p>
        </w:tc>
        <w:tc>
          <w:tcPr>
            <w:tcW w:w="1800" w:type="dxa"/>
            <w:tcBorders>
              <w:bottom w:val="single" w:sz="8" w:space="0" w:color="000000"/>
            </w:tcBorders>
          </w:tcPr>
          <w:p w14:paraId="34EB5CD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.76</w:t>
            </w:r>
          </w:p>
        </w:tc>
        <w:tc>
          <w:tcPr>
            <w:tcW w:w="1800" w:type="dxa"/>
            <w:tcBorders>
              <w:bottom w:val="single" w:sz="8" w:space="0" w:color="000000"/>
            </w:tcBorders>
          </w:tcPr>
          <w:p w14:paraId="4454FAF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.006</w:t>
            </w:r>
          </w:p>
        </w:tc>
      </w:tr>
    </w:tbl>
    <w:p w14:paraId="53B31100" w14:textId="77777777" w:rsidR="001726F0" w:rsidRDefault="00000000">
      <w:pPr>
        <w:rPr>
          <w:rFonts w:ascii="Times New Roman" w:eastAsia="Times New Roman" w:hAnsi="Times New Roman" w:cs="Times New Roman"/>
          <w:sz w:val="24"/>
          <w:szCs w:val="24"/>
        </w:rPr>
      </w:pPr>
      <w:r>
        <w:rPr>
          <w:rFonts w:ascii="Times New Roman" w:eastAsia="Times New Roman" w:hAnsi="Times New Roman" w:cs="Times New Roman"/>
          <w:i/>
          <w:sz w:val="20"/>
          <w:szCs w:val="20"/>
        </w:rPr>
        <w:t>Note</w:t>
      </w:r>
      <w:r>
        <w:rPr>
          <w:rFonts w:ascii="Times New Roman" w:eastAsia="Times New Roman" w:hAnsi="Times New Roman" w:cs="Times New Roman"/>
          <w:sz w:val="20"/>
          <w:szCs w:val="20"/>
        </w:rPr>
        <w:t xml:space="preserve">. ANOVA F-test, </w:t>
      </w:r>
      <w:r>
        <w:rPr>
          <w:rFonts w:ascii="Times New Roman" w:eastAsia="Times New Roman" w:hAnsi="Times New Roman" w:cs="Times New Roman"/>
          <w:i/>
          <w:sz w:val="20"/>
          <w:szCs w:val="20"/>
        </w:rPr>
        <w:t>p</w:t>
      </w:r>
      <w:r>
        <w:rPr>
          <w:rFonts w:ascii="Times New Roman" w:eastAsia="Times New Roman" w:hAnsi="Times New Roman" w:cs="Times New Roman"/>
          <w:sz w:val="20"/>
          <w:szCs w:val="20"/>
        </w:rPr>
        <w:t xml:space="preserve">-value and Cohen’s </w:t>
      </w:r>
      <w:r>
        <w:rPr>
          <w:rFonts w:ascii="Times New Roman" w:eastAsia="Times New Roman" w:hAnsi="Times New Roman" w:cs="Times New Roman"/>
          <w:i/>
          <w:sz w:val="20"/>
          <w:szCs w:val="20"/>
        </w:rPr>
        <w:t>f</w:t>
      </w:r>
      <w:r>
        <w:rPr>
          <w:rFonts w:ascii="Times New Roman" w:eastAsia="Times New Roman" w:hAnsi="Times New Roman" w:cs="Times New Roman"/>
          <w:sz w:val="20"/>
          <w:szCs w:val="20"/>
        </w:rPr>
        <w:t xml:space="preserve"> of each analysis performed (main effects and interactions) are shown. Significant results are highlighted in bold.</w:t>
      </w:r>
    </w:p>
    <w:p w14:paraId="17A01EE5" w14:textId="77777777" w:rsidR="001726F0" w:rsidRDefault="001726F0">
      <w:pPr>
        <w:rPr>
          <w:rFonts w:ascii="Times New Roman" w:eastAsia="Times New Roman" w:hAnsi="Times New Roman" w:cs="Times New Roman"/>
          <w:sz w:val="24"/>
          <w:szCs w:val="24"/>
        </w:rPr>
      </w:pPr>
    </w:p>
    <w:p w14:paraId="3BE9BC61" w14:textId="77777777" w:rsidR="00080DF6" w:rsidRDefault="00080DF6">
      <w:pPr>
        <w:rPr>
          <w:rFonts w:ascii="Times New Roman" w:eastAsia="Times New Roman" w:hAnsi="Times New Roman" w:cs="Times New Roman"/>
          <w:b/>
          <w:sz w:val="24"/>
          <w:szCs w:val="24"/>
        </w:rPr>
      </w:pPr>
    </w:p>
    <w:p w14:paraId="74CDEE43" w14:textId="16D31C1A" w:rsidR="001726F0"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Table S7</w:t>
      </w:r>
    </w:p>
    <w:p w14:paraId="1B3A6D96" w14:textId="77777777" w:rsidR="001726F0"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Contextual specificity of tolerance of distance-related indices</w:t>
      </w:r>
    </w:p>
    <w:tbl>
      <w:tblPr>
        <w:tblStyle w:val="afff"/>
        <w:tblW w:w="9030" w:type="dxa"/>
        <w:tblInd w:w="0" w:type="dxa"/>
        <w:tblLayout w:type="fixed"/>
        <w:tblLook w:val="0600" w:firstRow="0" w:lastRow="0" w:firstColumn="0" w:lastColumn="0" w:noHBand="1" w:noVBand="1"/>
      </w:tblPr>
      <w:tblGrid>
        <w:gridCol w:w="3285"/>
        <w:gridCol w:w="2250"/>
        <w:gridCol w:w="1365"/>
        <w:gridCol w:w="2130"/>
      </w:tblGrid>
      <w:tr w:rsidR="001726F0" w14:paraId="32969919" w14:textId="77777777" w:rsidTr="00080DF6">
        <w:trPr>
          <w:trHeight w:val="283"/>
        </w:trPr>
        <w:tc>
          <w:tcPr>
            <w:tcW w:w="3285" w:type="dxa"/>
            <w:tcBorders>
              <w:top w:val="single" w:sz="8" w:space="0" w:color="000000"/>
              <w:bottom w:val="single" w:sz="8" w:space="0" w:color="000000"/>
            </w:tcBorders>
          </w:tcPr>
          <w:p w14:paraId="2B8AE70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ANOVA</w:t>
            </w:r>
          </w:p>
        </w:tc>
        <w:tc>
          <w:tcPr>
            <w:tcW w:w="2250" w:type="dxa"/>
            <w:tcBorders>
              <w:top w:val="single" w:sz="8" w:space="0" w:color="000000"/>
              <w:bottom w:val="single" w:sz="8" w:space="0" w:color="000000"/>
            </w:tcBorders>
          </w:tcPr>
          <w:p w14:paraId="0ACE326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p>
        </w:tc>
        <w:tc>
          <w:tcPr>
            <w:tcW w:w="1365" w:type="dxa"/>
            <w:tcBorders>
              <w:top w:val="single" w:sz="8" w:space="0" w:color="000000"/>
              <w:bottom w:val="single" w:sz="8" w:space="0" w:color="000000"/>
            </w:tcBorders>
          </w:tcPr>
          <w:p w14:paraId="2370E6CC" w14:textId="77777777" w:rsidR="001726F0" w:rsidRDefault="00000000">
            <w:pPr>
              <w:widowControl w:val="0"/>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p</w:t>
            </w:r>
          </w:p>
        </w:tc>
        <w:tc>
          <w:tcPr>
            <w:tcW w:w="2130" w:type="dxa"/>
            <w:tcBorders>
              <w:top w:val="single" w:sz="8" w:space="0" w:color="000000"/>
              <w:bottom w:val="single" w:sz="8" w:space="0" w:color="000000"/>
            </w:tcBorders>
          </w:tcPr>
          <w:p w14:paraId="3D52F53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Cohen’s </w:t>
            </w:r>
            <w:r>
              <w:rPr>
                <w:rFonts w:ascii="Times New Roman" w:eastAsia="Times New Roman" w:hAnsi="Times New Roman" w:cs="Times New Roman"/>
                <w:i/>
                <w:sz w:val="24"/>
                <w:szCs w:val="24"/>
              </w:rPr>
              <w:t>f</w:t>
            </w:r>
          </w:p>
        </w:tc>
      </w:tr>
      <w:tr w:rsidR="001726F0" w14:paraId="73933892" w14:textId="77777777" w:rsidTr="00080DF6">
        <w:trPr>
          <w:trHeight w:val="283"/>
        </w:trPr>
        <w:tc>
          <w:tcPr>
            <w:tcW w:w="9030" w:type="dxa"/>
            <w:gridSpan w:val="4"/>
            <w:tcBorders>
              <w:top w:val="single" w:sz="8" w:space="0" w:color="000000"/>
            </w:tcBorders>
          </w:tcPr>
          <w:p w14:paraId="567C248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Total distance traveled</w:t>
            </w:r>
          </w:p>
        </w:tc>
      </w:tr>
      <w:tr w:rsidR="001726F0" w14:paraId="4403DAE0" w14:textId="77777777" w:rsidTr="00080DF6">
        <w:trPr>
          <w:trHeight w:val="283"/>
        </w:trPr>
        <w:tc>
          <w:tcPr>
            <w:tcW w:w="3285" w:type="dxa"/>
          </w:tcPr>
          <w:p w14:paraId="71EE22D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Context </w:t>
            </w:r>
          </w:p>
        </w:tc>
        <w:tc>
          <w:tcPr>
            <w:tcW w:w="2250" w:type="dxa"/>
          </w:tcPr>
          <w:p w14:paraId="57BB57D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0.21</w:t>
            </w:r>
          </w:p>
        </w:tc>
        <w:tc>
          <w:tcPr>
            <w:tcW w:w="1365" w:type="dxa"/>
          </w:tcPr>
          <w:p w14:paraId="4926975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p>
        </w:tc>
        <w:tc>
          <w:tcPr>
            <w:tcW w:w="2130" w:type="dxa"/>
          </w:tcPr>
          <w:p w14:paraId="6887FD0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r>
      <w:tr w:rsidR="001726F0" w14:paraId="5CEEF2B9" w14:textId="77777777" w:rsidTr="00080DF6">
        <w:trPr>
          <w:trHeight w:val="283"/>
        </w:trPr>
        <w:tc>
          <w:tcPr>
            <w:tcW w:w="3285" w:type="dxa"/>
          </w:tcPr>
          <w:p w14:paraId="62F0A69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Group</w:t>
            </w:r>
          </w:p>
        </w:tc>
        <w:tc>
          <w:tcPr>
            <w:tcW w:w="2250" w:type="dxa"/>
          </w:tcPr>
          <w:p w14:paraId="4533687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0.01</w:t>
            </w:r>
          </w:p>
        </w:tc>
        <w:tc>
          <w:tcPr>
            <w:tcW w:w="1365" w:type="dxa"/>
          </w:tcPr>
          <w:p w14:paraId="603C4C6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.91</w:t>
            </w:r>
          </w:p>
        </w:tc>
        <w:tc>
          <w:tcPr>
            <w:tcW w:w="2130" w:type="dxa"/>
          </w:tcPr>
          <w:p w14:paraId="044B6F0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.001</w:t>
            </w:r>
          </w:p>
        </w:tc>
      </w:tr>
      <w:tr w:rsidR="001726F0" w14:paraId="46E677D4" w14:textId="77777777" w:rsidTr="00080DF6">
        <w:trPr>
          <w:trHeight w:val="283"/>
        </w:trPr>
        <w:tc>
          <w:tcPr>
            <w:tcW w:w="3285" w:type="dxa"/>
            <w:tcBorders>
              <w:bottom w:val="single" w:sz="8" w:space="0" w:color="000000"/>
            </w:tcBorders>
          </w:tcPr>
          <w:p w14:paraId="55E2903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Group</w:t>
            </w:r>
          </w:p>
        </w:tc>
        <w:tc>
          <w:tcPr>
            <w:tcW w:w="2250" w:type="dxa"/>
            <w:tcBorders>
              <w:bottom w:val="single" w:sz="8" w:space="0" w:color="000000"/>
            </w:tcBorders>
          </w:tcPr>
          <w:p w14:paraId="6FC3E5E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10.10</w:t>
            </w:r>
          </w:p>
        </w:tc>
        <w:tc>
          <w:tcPr>
            <w:tcW w:w="1365" w:type="dxa"/>
            <w:tcBorders>
              <w:bottom w:val="single" w:sz="8" w:space="0" w:color="000000"/>
            </w:tcBorders>
          </w:tcPr>
          <w:p w14:paraId="49587B4E"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.007</w:t>
            </w:r>
          </w:p>
        </w:tc>
        <w:tc>
          <w:tcPr>
            <w:tcW w:w="2130" w:type="dxa"/>
            <w:tcBorders>
              <w:bottom w:val="single" w:sz="8" w:space="0" w:color="000000"/>
            </w:tcBorders>
          </w:tcPr>
          <w:p w14:paraId="627F40D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r>
      <w:tr w:rsidR="001726F0" w14:paraId="33D3762A" w14:textId="77777777" w:rsidTr="00080DF6">
        <w:trPr>
          <w:trHeight w:val="283"/>
        </w:trPr>
        <w:tc>
          <w:tcPr>
            <w:tcW w:w="9030" w:type="dxa"/>
            <w:gridSpan w:val="4"/>
            <w:tcBorders>
              <w:top w:val="single" w:sz="8" w:space="0" w:color="000000"/>
            </w:tcBorders>
          </w:tcPr>
          <w:p w14:paraId="128FDB0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Distance traveled on the periphery</w:t>
            </w:r>
          </w:p>
        </w:tc>
      </w:tr>
      <w:tr w:rsidR="001726F0" w14:paraId="40F4411B" w14:textId="77777777" w:rsidTr="00080DF6">
        <w:trPr>
          <w:trHeight w:val="283"/>
        </w:trPr>
        <w:tc>
          <w:tcPr>
            <w:tcW w:w="3285" w:type="dxa"/>
          </w:tcPr>
          <w:p w14:paraId="5268E71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Context </w:t>
            </w:r>
          </w:p>
        </w:tc>
        <w:tc>
          <w:tcPr>
            <w:tcW w:w="2250" w:type="dxa"/>
          </w:tcPr>
          <w:p w14:paraId="1D75982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0.79</w:t>
            </w:r>
          </w:p>
        </w:tc>
        <w:tc>
          <w:tcPr>
            <w:tcW w:w="1365" w:type="dxa"/>
          </w:tcPr>
          <w:p w14:paraId="4359BD6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c>
          <w:tcPr>
            <w:tcW w:w="2130" w:type="dxa"/>
          </w:tcPr>
          <w:p w14:paraId="64C3A74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1726F0" w14:paraId="56385FF8" w14:textId="77777777" w:rsidTr="00080DF6">
        <w:trPr>
          <w:trHeight w:val="283"/>
        </w:trPr>
        <w:tc>
          <w:tcPr>
            <w:tcW w:w="3285" w:type="dxa"/>
          </w:tcPr>
          <w:p w14:paraId="7572702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Group</w:t>
            </w:r>
          </w:p>
        </w:tc>
        <w:tc>
          <w:tcPr>
            <w:tcW w:w="2250" w:type="dxa"/>
          </w:tcPr>
          <w:p w14:paraId="4244EBE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0.57</w:t>
            </w:r>
          </w:p>
        </w:tc>
        <w:tc>
          <w:tcPr>
            <w:tcW w:w="1365" w:type="dxa"/>
          </w:tcPr>
          <w:p w14:paraId="691B844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w:t>
            </w:r>
          </w:p>
        </w:tc>
        <w:tc>
          <w:tcPr>
            <w:tcW w:w="2130" w:type="dxa"/>
          </w:tcPr>
          <w:p w14:paraId="5FAEF6A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r>
      <w:tr w:rsidR="001726F0" w14:paraId="463A133A" w14:textId="77777777" w:rsidTr="00080DF6">
        <w:trPr>
          <w:trHeight w:val="283"/>
        </w:trPr>
        <w:tc>
          <w:tcPr>
            <w:tcW w:w="3285" w:type="dxa"/>
            <w:tcBorders>
              <w:bottom w:val="single" w:sz="8" w:space="0" w:color="000000"/>
            </w:tcBorders>
          </w:tcPr>
          <w:p w14:paraId="4BC692F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Group</w:t>
            </w:r>
          </w:p>
        </w:tc>
        <w:tc>
          <w:tcPr>
            <w:tcW w:w="2250" w:type="dxa"/>
            <w:tcBorders>
              <w:bottom w:val="single" w:sz="8" w:space="0" w:color="000000"/>
            </w:tcBorders>
          </w:tcPr>
          <w:p w14:paraId="1C021BA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2.84</w:t>
            </w:r>
          </w:p>
        </w:tc>
        <w:tc>
          <w:tcPr>
            <w:tcW w:w="1365" w:type="dxa"/>
            <w:tcBorders>
              <w:bottom w:val="single" w:sz="8" w:space="0" w:color="000000"/>
            </w:tcBorders>
          </w:tcPr>
          <w:p w14:paraId="17EC89E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130" w:type="dxa"/>
            <w:tcBorders>
              <w:bottom w:val="single" w:sz="8" w:space="0" w:color="000000"/>
            </w:tcBorders>
          </w:tcPr>
          <w:p w14:paraId="687406E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1726F0" w14:paraId="56103E74" w14:textId="77777777" w:rsidTr="00080DF6">
        <w:trPr>
          <w:trHeight w:val="283"/>
        </w:trPr>
        <w:tc>
          <w:tcPr>
            <w:tcW w:w="9030" w:type="dxa"/>
            <w:gridSpan w:val="4"/>
            <w:tcBorders>
              <w:top w:val="single" w:sz="8" w:space="0" w:color="000000"/>
            </w:tcBorders>
          </w:tcPr>
          <w:p w14:paraId="3D00783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Distance traveled in the center</w:t>
            </w:r>
          </w:p>
        </w:tc>
      </w:tr>
      <w:tr w:rsidR="001726F0" w14:paraId="3A4784F9" w14:textId="77777777" w:rsidTr="00080DF6">
        <w:trPr>
          <w:trHeight w:val="283"/>
        </w:trPr>
        <w:tc>
          <w:tcPr>
            <w:tcW w:w="3285" w:type="dxa"/>
          </w:tcPr>
          <w:p w14:paraId="4838C0A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Context </w:t>
            </w:r>
          </w:p>
        </w:tc>
        <w:tc>
          <w:tcPr>
            <w:tcW w:w="2250" w:type="dxa"/>
          </w:tcPr>
          <w:p w14:paraId="4442CE2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3.29</w:t>
            </w:r>
          </w:p>
        </w:tc>
        <w:tc>
          <w:tcPr>
            <w:tcW w:w="1365" w:type="dxa"/>
          </w:tcPr>
          <w:p w14:paraId="51ECB7E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c>
          <w:tcPr>
            <w:tcW w:w="2130" w:type="dxa"/>
          </w:tcPr>
          <w:p w14:paraId="015879D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r>
      <w:tr w:rsidR="001726F0" w14:paraId="4D358292" w14:textId="77777777" w:rsidTr="00080DF6">
        <w:trPr>
          <w:trHeight w:val="283"/>
        </w:trPr>
        <w:tc>
          <w:tcPr>
            <w:tcW w:w="3285" w:type="dxa"/>
          </w:tcPr>
          <w:p w14:paraId="64C52A0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Group</w:t>
            </w:r>
          </w:p>
        </w:tc>
        <w:tc>
          <w:tcPr>
            <w:tcW w:w="2250" w:type="dxa"/>
          </w:tcPr>
          <w:p w14:paraId="7AEB727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0.63</w:t>
            </w:r>
          </w:p>
        </w:tc>
        <w:tc>
          <w:tcPr>
            <w:tcW w:w="1365" w:type="dxa"/>
          </w:tcPr>
          <w:p w14:paraId="35922F9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c>
          <w:tcPr>
            <w:tcW w:w="2130" w:type="dxa"/>
          </w:tcPr>
          <w:p w14:paraId="4438AC4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r>
      <w:tr w:rsidR="001726F0" w14:paraId="6705BDA5" w14:textId="77777777" w:rsidTr="00080DF6">
        <w:trPr>
          <w:trHeight w:val="283"/>
        </w:trPr>
        <w:tc>
          <w:tcPr>
            <w:tcW w:w="3285" w:type="dxa"/>
            <w:tcBorders>
              <w:bottom w:val="single" w:sz="8" w:space="0" w:color="000000"/>
            </w:tcBorders>
          </w:tcPr>
          <w:p w14:paraId="18DEFB0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Group</w:t>
            </w:r>
          </w:p>
        </w:tc>
        <w:tc>
          <w:tcPr>
            <w:tcW w:w="2250" w:type="dxa"/>
            <w:tcBorders>
              <w:bottom w:val="single" w:sz="8" w:space="0" w:color="000000"/>
            </w:tcBorders>
          </w:tcPr>
          <w:p w14:paraId="3D50E2C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9.18</w:t>
            </w:r>
          </w:p>
        </w:tc>
        <w:tc>
          <w:tcPr>
            <w:tcW w:w="1365" w:type="dxa"/>
            <w:tcBorders>
              <w:bottom w:val="single" w:sz="8" w:space="0" w:color="000000"/>
            </w:tcBorders>
          </w:tcPr>
          <w:p w14:paraId="6319D991"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.009</w:t>
            </w:r>
          </w:p>
        </w:tc>
        <w:tc>
          <w:tcPr>
            <w:tcW w:w="2130" w:type="dxa"/>
            <w:tcBorders>
              <w:bottom w:val="single" w:sz="8" w:space="0" w:color="000000"/>
            </w:tcBorders>
          </w:tcPr>
          <w:p w14:paraId="71BC7C9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tc>
      </w:tr>
    </w:tbl>
    <w:p w14:paraId="624953B5" w14:textId="77777777" w:rsidR="001726F0" w:rsidRDefault="00000000">
      <w:pPr>
        <w:rPr>
          <w:rFonts w:ascii="Times New Roman" w:eastAsia="Times New Roman" w:hAnsi="Times New Roman" w:cs="Times New Roman"/>
          <w:sz w:val="24"/>
          <w:szCs w:val="24"/>
        </w:rPr>
      </w:pPr>
      <w:r>
        <w:rPr>
          <w:rFonts w:ascii="Times New Roman" w:eastAsia="Times New Roman" w:hAnsi="Times New Roman" w:cs="Times New Roman"/>
          <w:i/>
          <w:sz w:val="20"/>
          <w:szCs w:val="20"/>
        </w:rPr>
        <w:t>Note</w:t>
      </w:r>
      <w:r>
        <w:rPr>
          <w:rFonts w:ascii="Times New Roman" w:eastAsia="Times New Roman" w:hAnsi="Times New Roman" w:cs="Times New Roman"/>
          <w:sz w:val="20"/>
          <w:szCs w:val="20"/>
        </w:rPr>
        <w:t xml:space="preserve">. ANOVA F-test, </w:t>
      </w:r>
      <w:r>
        <w:rPr>
          <w:rFonts w:ascii="Times New Roman" w:eastAsia="Times New Roman" w:hAnsi="Times New Roman" w:cs="Times New Roman"/>
          <w:i/>
          <w:sz w:val="20"/>
          <w:szCs w:val="20"/>
        </w:rPr>
        <w:t>p</w:t>
      </w:r>
      <w:r>
        <w:rPr>
          <w:rFonts w:ascii="Times New Roman" w:eastAsia="Times New Roman" w:hAnsi="Times New Roman" w:cs="Times New Roman"/>
          <w:sz w:val="20"/>
          <w:szCs w:val="20"/>
        </w:rPr>
        <w:t xml:space="preserve">-value and Cohen’s </w:t>
      </w:r>
      <w:r>
        <w:rPr>
          <w:rFonts w:ascii="Times New Roman" w:eastAsia="Times New Roman" w:hAnsi="Times New Roman" w:cs="Times New Roman"/>
          <w:i/>
          <w:sz w:val="20"/>
          <w:szCs w:val="20"/>
        </w:rPr>
        <w:t>f</w:t>
      </w:r>
      <w:r>
        <w:rPr>
          <w:rFonts w:ascii="Times New Roman" w:eastAsia="Times New Roman" w:hAnsi="Times New Roman" w:cs="Times New Roman"/>
          <w:sz w:val="20"/>
          <w:szCs w:val="20"/>
        </w:rPr>
        <w:t xml:space="preserve"> of each analysis performed (main effects and interactions) are shown. Significant results are highlighted in bold.</w:t>
      </w:r>
    </w:p>
    <w:p w14:paraId="321D2EC1" w14:textId="77777777" w:rsidR="001726F0" w:rsidRDefault="001726F0">
      <w:pPr>
        <w:rPr>
          <w:rFonts w:ascii="Times New Roman" w:eastAsia="Times New Roman" w:hAnsi="Times New Roman" w:cs="Times New Roman"/>
          <w:sz w:val="24"/>
          <w:szCs w:val="24"/>
        </w:rPr>
      </w:pPr>
    </w:p>
    <w:p w14:paraId="24978073" w14:textId="77777777" w:rsidR="001726F0" w:rsidRDefault="001726F0">
      <w:pPr>
        <w:rPr>
          <w:rFonts w:ascii="Times New Roman" w:eastAsia="Times New Roman" w:hAnsi="Times New Roman" w:cs="Times New Roman"/>
          <w:sz w:val="24"/>
          <w:szCs w:val="24"/>
        </w:rPr>
      </w:pPr>
    </w:p>
    <w:p w14:paraId="6327898D" w14:textId="77777777" w:rsidR="001726F0" w:rsidRDefault="001726F0">
      <w:pPr>
        <w:rPr>
          <w:rFonts w:ascii="Times New Roman" w:eastAsia="Times New Roman" w:hAnsi="Times New Roman" w:cs="Times New Roman"/>
          <w:sz w:val="24"/>
          <w:szCs w:val="24"/>
        </w:rPr>
      </w:pPr>
    </w:p>
    <w:p w14:paraId="7ED4D4E3" w14:textId="77777777" w:rsidR="001726F0" w:rsidRDefault="001726F0">
      <w:pPr>
        <w:rPr>
          <w:rFonts w:ascii="Times New Roman" w:eastAsia="Times New Roman" w:hAnsi="Times New Roman" w:cs="Times New Roman"/>
          <w:sz w:val="24"/>
          <w:szCs w:val="24"/>
        </w:rPr>
      </w:pPr>
    </w:p>
    <w:p w14:paraId="45F81388" w14:textId="77777777" w:rsidR="001726F0" w:rsidRDefault="001726F0">
      <w:pPr>
        <w:rPr>
          <w:rFonts w:ascii="Times New Roman" w:eastAsia="Times New Roman" w:hAnsi="Times New Roman" w:cs="Times New Roman"/>
          <w:sz w:val="24"/>
          <w:szCs w:val="24"/>
        </w:rPr>
      </w:pPr>
    </w:p>
    <w:p w14:paraId="5912270A" w14:textId="77777777" w:rsidR="001726F0" w:rsidRDefault="001726F0">
      <w:pPr>
        <w:rPr>
          <w:rFonts w:ascii="Times New Roman" w:eastAsia="Times New Roman" w:hAnsi="Times New Roman" w:cs="Times New Roman"/>
          <w:sz w:val="24"/>
          <w:szCs w:val="24"/>
        </w:rPr>
      </w:pPr>
    </w:p>
    <w:p w14:paraId="28709449" w14:textId="77777777" w:rsidR="001726F0" w:rsidRDefault="001726F0">
      <w:pPr>
        <w:rPr>
          <w:rFonts w:ascii="Times New Roman" w:eastAsia="Times New Roman" w:hAnsi="Times New Roman" w:cs="Times New Roman"/>
          <w:sz w:val="24"/>
          <w:szCs w:val="24"/>
        </w:rPr>
      </w:pPr>
    </w:p>
    <w:p w14:paraId="01F56C58" w14:textId="77777777" w:rsidR="001726F0" w:rsidRDefault="001726F0">
      <w:pPr>
        <w:rPr>
          <w:rFonts w:ascii="Times New Roman" w:eastAsia="Times New Roman" w:hAnsi="Times New Roman" w:cs="Times New Roman"/>
          <w:sz w:val="24"/>
          <w:szCs w:val="24"/>
        </w:rPr>
      </w:pPr>
    </w:p>
    <w:p w14:paraId="3F4A2BCF" w14:textId="77777777" w:rsidR="001726F0" w:rsidRDefault="001726F0">
      <w:pPr>
        <w:rPr>
          <w:rFonts w:ascii="Times New Roman" w:eastAsia="Times New Roman" w:hAnsi="Times New Roman" w:cs="Times New Roman"/>
          <w:sz w:val="24"/>
          <w:szCs w:val="24"/>
        </w:rPr>
      </w:pPr>
    </w:p>
    <w:p w14:paraId="1B7F74C1" w14:textId="77777777" w:rsidR="001726F0" w:rsidRDefault="001726F0">
      <w:pPr>
        <w:rPr>
          <w:rFonts w:ascii="Times New Roman" w:eastAsia="Times New Roman" w:hAnsi="Times New Roman" w:cs="Times New Roman"/>
          <w:sz w:val="24"/>
          <w:szCs w:val="24"/>
        </w:rPr>
      </w:pPr>
    </w:p>
    <w:p w14:paraId="03AEBE59" w14:textId="77777777" w:rsidR="001726F0" w:rsidRDefault="001726F0">
      <w:pPr>
        <w:rPr>
          <w:rFonts w:ascii="Times New Roman" w:eastAsia="Times New Roman" w:hAnsi="Times New Roman" w:cs="Times New Roman"/>
          <w:sz w:val="24"/>
          <w:szCs w:val="24"/>
        </w:rPr>
      </w:pPr>
    </w:p>
    <w:p w14:paraId="61C91294" w14:textId="77777777" w:rsidR="001726F0" w:rsidRDefault="001726F0">
      <w:pPr>
        <w:rPr>
          <w:rFonts w:ascii="Times New Roman" w:eastAsia="Times New Roman" w:hAnsi="Times New Roman" w:cs="Times New Roman"/>
          <w:sz w:val="24"/>
          <w:szCs w:val="24"/>
        </w:rPr>
      </w:pPr>
    </w:p>
    <w:p w14:paraId="79DAA515" w14:textId="77777777" w:rsidR="001726F0" w:rsidRDefault="001726F0">
      <w:pPr>
        <w:rPr>
          <w:rFonts w:ascii="Times New Roman" w:eastAsia="Times New Roman" w:hAnsi="Times New Roman" w:cs="Times New Roman"/>
          <w:sz w:val="24"/>
          <w:szCs w:val="24"/>
        </w:rPr>
      </w:pPr>
    </w:p>
    <w:p w14:paraId="53FC175B" w14:textId="77777777" w:rsidR="001726F0" w:rsidRDefault="001726F0">
      <w:pPr>
        <w:rPr>
          <w:rFonts w:ascii="Times New Roman" w:eastAsia="Times New Roman" w:hAnsi="Times New Roman" w:cs="Times New Roman"/>
          <w:sz w:val="24"/>
          <w:szCs w:val="24"/>
        </w:rPr>
      </w:pPr>
    </w:p>
    <w:p w14:paraId="0918DA4D" w14:textId="77777777" w:rsidR="001726F0" w:rsidRDefault="001726F0">
      <w:pPr>
        <w:rPr>
          <w:rFonts w:ascii="Times New Roman" w:eastAsia="Times New Roman" w:hAnsi="Times New Roman" w:cs="Times New Roman"/>
          <w:sz w:val="24"/>
          <w:szCs w:val="24"/>
        </w:rPr>
      </w:pPr>
    </w:p>
    <w:p w14:paraId="197B6017" w14:textId="77777777" w:rsidR="001726F0" w:rsidRDefault="001726F0">
      <w:pPr>
        <w:rPr>
          <w:rFonts w:ascii="Times New Roman" w:eastAsia="Times New Roman" w:hAnsi="Times New Roman" w:cs="Times New Roman"/>
          <w:sz w:val="24"/>
          <w:szCs w:val="24"/>
        </w:rPr>
      </w:pPr>
    </w:p>
    <w:p w14:paraId="2D221AF6" w14:textId="77777777" w:rsidR="001726F0" w:rsidRDefault="001726F0">
      <w:pPr>
        <w:rPr>
          <w:rFonts w:ascii="Times New Roman" w:eastAsia="Times New Roman" w:hAnsi="Times New Roman" w:cs="Times New Roman"/>
          <w:sz w:val="24"/>
          <w:szCs w:val="24"/>
        </w:rPr>
      </w:pPr>
    </w:p>
    <w:p w14:paraId="10712996" w14:textId="77777777" w:rsidR="001726F0" w:rsidRDefault="001726F0">
      <w:pPr>
        <w:rPr>
          <w:rFonts w:ascii="Times New Roman" w:eastAsia="Times New Roman" w:hAnsi="Times New Roman" w:cs="Times New Roman"/>
          <w:sz w:val="24"/>
          <w:szCs w:val="24"/>
        </w:rPr>
      </w:pPr>
    </w:p>
    <w:p w14:paraId="60550747" w14:textId="77777777" w:rsidR="001726F0" w:rsidRDefault="001726F0">
      <w:pPr>
        <w:rPr>
          <w:rFonts w:ascii="Times New Roman" w:eastAsia="Times New Roman" w:hAnsi="Times New Roman" w:cs="Times New Roman"/>
          <w:sz w:val="24"/>
          <w:szCs w:val="24"/>
        </w:rPr>
      </w:pPr>
    </w:p>
    <w:p w14:paraId="390519F1" w14:textId="77777777" w:rsidR="001726F0" w:rsidRDefault="001726F0">
      <w:pPr>
        <w:rPr>
          <w:rFonts w:ascii="Times New Roman" w:eastAsia="Times New Roman" w:hAnsi="Times New Roman" w:cs="Times New Roman"/>
          <w:sz w:val="24"/>
          <w:szCs w:val="24"/>
        </w:rPr>
      </w:pPr>
    </w:p>
    <w:p w14:paraId="13C102A7" w14:textId="77777777" w:rsidR="001726F0"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Table S8</w:t>
      </w:r>
    </w:p>
    <w:p w14:paraId="6E8F7ACF" w14:textId="77777777" w:rsidR="001726F0"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Contextual specificity of tolerance of time-related indices</w:t>
      </w:r>
    </w:p>
    <w:tbl>
      <w:tblPr>
        <w:tblStyle w:val="afff0"/>
        <w:tblW w:w="9180" w:type="dxa"/>
        <w:tblInd w:w="0" w:type="dxa"/>
        <w:tblLayout w:type="fixed"/>
        <w:tblLook w:val="0600" w:firstRow="0" w:lastRow="0" w:firstColumn="0" w:lastColumn="0" w:noHBand="1" w:noVBand="1"/>
      </w:tblPr>
      <w:tblGrid>
        <w:gridCol w:w="3300"/>
        <w:gridCol w:w="1980"/>
        <w:gridCol w:w="1890"/>
        <w:gridCol w:w="2010"/>
      </w:tblGrid>
      <w:tr w:rsidR="001726F0" w14:paraId="16753A23" w14:textId="77777777" w:rsidTr="00080DF6">
        <w:trPr>
          <w:trHeight w:val="283"/>
        </w:trPr>
        <w:tc>
          <w:tcPr>
            <w:tcW w:w="3300" w:type="dxa"/>
            <w:tcBorders>
              <w:top w:val="single" w:sz="8" w:space="0" w:color="000000"/>
              <w:bottom w:val="single" w:sz="8" w:space="0" w:color="000000"/>
            </w:tcBorders>
          </w:tcPr>
          <w:p w14:paraId="1167559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ANOVA</w:t>
            </w:r>
          </w:p>
        </w:tc>
        <w:tc>
          <w:tcPr>
            <w:tcW w:w="1980" w:type="dxa"/>
            <w:tcBorders>
              <w:top w:val="single" w:sz="8" w:space="0" w:color="000000"/>
              <w:bottom w:val="single" w:sz="8" w:space="0" w:color="000000"/>
            </w:tcBorders>
          </w:tcPr>
          <w:p w14:paraId="444BDF4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p>
        </w:tc>
        <w:tc>
          <w:tcPr>
            <w:tcW w:w="1890" w:type="dxa"/>
            <w:tcBorders>
              <w:top w:val="single" w:sz="8" w:space="0" w:color="000000"/>
              <w:bottom w:val="single" w:sz="8" w:space="0" w:color="000000"/>
            </w:tcBorders>
          </w:tcPr>
          <w:p w14:paraId="2DC12A3E" w14:textId="77777777" w:rsidR="001726F0" w:rsidRDefault="00000000">
            <w:pPr>
              <w:widowControl w:val="0"/>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p</w:t>
            </w:r>
          </w:p>
        </w:tc>
        <w:tc>
          <w:tcPr>
            <w:tcW w:w="2010" w:type="dxa"/>
            <w:tcBorders>
              <w:top w:val="single" w:sz="8" w:space="0" w:color="000000"/>
              <w:bottom w:val="single" w:sz="8" w:space="0" w:color="000000"/>
            </w:tcBorders>
          </w:tcPr>
          <w:p w14:paraId="667E4DA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Cohen’s </w:t>
            </w:r>
            <w:r>
              <w:rPr>
                <w:rFonts w:ascii="Times New Roman" w:eastAsia="Times New Roman" w:hAnsi="Times New Roman" w:cs="Times New Roman"/>
                <w:i/>
                <w:sz w:val="24"/>
                <w:szCs w:val="24"/>
              </w:rPr>
              <w:t>f</w:t>
            </w:r>
          </w:p>
        </w:tc>
      </w:tr>
      <w:tr w:rsidR="001726F0" w14:paraId="10E58082" w14:textId="77777777" w:rsidTr="00080DF6">
        <w:trPr>
          <w:trHeight w:val="283"/>
        </w:trPr>
        <w:tc>
          <w:tcPr>
            <w:tcW w:w="9180" w:type="dxa"/>
            <w:gridSpan w:val="4"/>
            <w:tcBorders>
              <w:top w:val="single" w:sz="8" w:space="0" w:color="000000"/>
            </w:tcBorders>
          </w:tcPr>
          <w:p w14:paraId="2A4414F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Time in movement</w:t>
            </w:r>
          </w:p>
        </w:tc>
      </w:tr>
      <w:tr w:rsidR="001726F0" w14:paraId="7B7F4380" w14:textId="77777777" w:rsidTr="00080DF6">
        <w:trPr>
          <w:trHeight w:val="283"/>
        </w:trPr>
        <w:tc>
          <w:tcPr>
            <w:tcW w:w="3300" w:type="dxa"/>
          </w:tcPr>
          <w:p w14:paraId="4F7FABD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Context </w:t>
            </w:r>
          </w:p>
        </w:tc>
        <w:tc>
          <w:tcPr>
            <w:tcW w:w="1980" w:type="dxa"/>
          </w:tcPr>
          <w:p w14:paraId="6FF0C5F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2.06</w:t>
            </w:r>
          </w:p>
        </w:tc>
        <w:tc>
          <w:tcPr>
            <w:tcW w:w="1890" w:type="dxa"/>
          </w:tcPr>
          <w:p w14:paraId="02E7E45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2010" w:type="dxa"/>
          </w:tcPr>
          <w:p w14:paraId="15305D7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1726F0" w14:paraId="07442EF1" w14:textId="77777777" w:rsidTr="00080DF6">
        <w:trPr>
          <w:trHeight w:val="283"/>
        </w:trPr>
        <w:tc>
          <w:tcPr>
            <w:tcW w:w="3300" w:type="dxa"/>
          </w:tcPr>
          <w:p w14:paraId="5C4D741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Group</w:t>
            </w:r>
          </w:p>
        </w:tc>
        <w:tc>
          <w:tcPr>
            <w:tcW w:w="1980" w:type="dxa"/>
          </w:tcPr>
          <w:p w14:paraId="226B9A7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0.001</w:t>
            </w:r>
          </w:p>
        </w:tc>
        <w:tc>
          <w:tcPr>
            <w:tcW w:w="1890" w:type="dxa"/>
          </w:tcPr>
          <w:p w14:paraId="151136E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.97</w:t>
            </w:r>
          </w:p>
        </w:tc>
        <w:tc>
          <w:tcPr>
            <w:tcW w:w="2010" w:type="dxa"/>
          </w:tcPr>
          <w:p w14:paraId="5073D87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w:t>
            </w:r>
          </w:p>
        </w:tc>
      </w:tr>
      <w:tr w:rsidR="001726F0" w14:paraId="7652C9D8" w14:textId="77777777" w:rsidTr="00080DF6">
        <w:trPr>
          <w:trHeight w:val="283"/>
        </w:trPr>
        <w:tc>
          <w:tcPr>
            <w:tcW w:w="3300" w:type="dxa"/>
            <w:tcBorders>
              <w:bottom w:val="single" w:sz="8" w:space="0" w:color="000000"/>
            </w:tcBorders>
          </w:tcPr>
          <w:p w14:paraId="5DC981A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Group</w:t>
            </w:r>
          </w:p>
        </w:tc>
        <w:tc>
          <w:tcPr>
            <w:tcW w:w="1980" w:type="dxa"/>
            <w:tcBorders>
              <w:bottom w:val="single" w:sz="8" w:space="0" w:color="000000"/>
            </w:tcBorders>
          </w:tcPr>
          <w:p w14:paraId="167EF28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11.00</w:t>
            </w:r>
          </w:p>
        </w:tc>
        <w:tc>
          <w:tcPr>
            <w:tcW w:w="1890" w:type="dxa"/>
            <w:tcBorders>
              <w:bottom w:val="single" w:sz="8" w:space="0" w:color="000000"/>
            </w:tcBorders>
          </w:tcPr>
          <w:p w14:paraId="1F2AF43F"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.005</w:t>
            </w:r>
          </w:p>
        </w:tc>
        <w:tc>
          <w:tcPr>
            <w:tcW w:w="2010" w:type="dxa"/>
            <w:tcBorders>
              <w:bottom w:val="single" w:sz="8" w:space="0" w:color="000000"/>
            </w:tcBorders>
          </w:tcPr>
          <w:p w14:paraId="4DE8C82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r>
      <w:tr w:rsidR="001726F0" w14:paraId="2F03DCF6" w14:textId="77777777" w:rsidTr="00080DF6">
        <w:trPr>
          <w:trHeight w:val="283"/>
        </w:trPr>
        <w:tc>
          <w:tcPr>
            <w:tcW w:w="9180" w:type="dxa"/>
            <w:gridSpan w:val="4"/>
            <w:tcBorders>
              <w:top w:val="single" w:sz="8" w:space="0" w:color="000000"/>
            </w:tcBorders>
          </w:tcPr>
          <w:p w14:paraId="6116493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Time in immobility</w:t>
            </w:r>
          </w:p>
        </w:tc>
      </w:tr>
      <w:tr w:rsidR="001726F0" w14:paraId="098A1356" w14:textId="77777777" w:rsidTr="00080DF6">
        <w:trPr>
          <w:trHeight w:val="283"/>
        </w:trPr>
        <w:tc>
          <w:tcPr>
            <w:tcW w:w="3300" w:type="dxa"/>
          </w:tcPr>
          <w:p w14:paraId="4240874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Context </w:t>
            </w:r>
          </w:p>
        </w:tc>
        <w:tc>
          <w:tcPr>
            <w:tcW w:w="1980" w:type="dxa"/>
          </w:tcPr>
          <w:p w14:paraId="4091CA2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2.06</w:t>
            </w:r>
          </w:p>
        </w:tc>
        <w:tc>
          <w:tcPr>
            <w:tcW w:w="1890" w:type="dxa"/>
          </w:tcPr>
          <w:p w14:paraId="3405894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2010" w:type="dxa"/>
          </w:tcPr>
          <w:p w14:paraId="536FF80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1726F0" w14:paraId="615B9060" w14:textId="77777777" w:rsidTr="00080DF6">
        <w:trPr>
          <w:trHeight w:val="283"/>
        </w:trPr>
        <w:tc>
          <w:tcPr>
            <w:tcW w:w="3300" w:type="dxa"/>
          </w:tcPr>
          <w:p w14:paraId="11147CF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Group</w:t>
            </w:r>
          </w:p>
        </w:tc>
        <w:tc>
          <w:tcPr>
            <w:tcW w:w="1980" w:type="dxa"/>
          </w:tcPr>
          <w:p w14:paraId="5A0B0EC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0.001</w:t>
            </w:r>
          </w:p>
        </w:tc>
        <w:tc>
          <w:tcPr>
            <w:tcW w:w="1890" w:type="dxa"/>
          </w:tcPr>
          <w:p w14:paraId="7543F76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.97</w:t>
            </w:r>
          </w:p>
        </w:tc>
        <w:tc>
          <w:tcPr>
            <w:tcW w:w="2010" w:type="dxa"/>
          </w:tcPr>
          <w:p w14:paraId="4B784E2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w:t>
            </w:r>
          </w:p>
        </w:tc>
      </w:tr>
      <w:tr w:rsidR="001726F0" w14:paraId="02E380A8" w14:textId="77777777" w:rsidTr="00080DF6">
        <w:trPr>
          <w:trHeight w:val="283"/>
        </w:trPr>
        <w:tc>
          <w:tcPr>
            <w:tcW w:w="3300" w:type="dxa"/>
            <w:tcBorders>
              <w:bottom w:val="single" w:sz="8" w:space="0" w:color="000000"/>
            </w:tcBorders>
          </w:tcPr>
          <w:p w14:paraId="10BE9B0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Group</w:t>
            </w:r>
          </w:p>
        </w:tc>
        <w:tc>
          <w:tcPr>
            <w:tcW w:w="1980" w:type="dxa"/>
            <w:tcBorders>
              <w:bottom w:val="single" w:sz="8" w:space="0" w:color="000000"/>
            </w:tcBorders>
          </w:tcPr>
          <w:p w14:paraId="7B4E217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11.00</w:t>
            </w:r>
          </w:p>
        </w:tc>
        <w:tc>
          <w:tcPr>
            <w:tcW w:w="1890" w:type="dxa"/>
            <w:tcBorders>
              <w:bottom w:val="single" w:sz="8" w:space="0" w:color="000000"/>
            </w:tcBorders>
          </w:tcPr>
          <w:p w14:paraId="7F6624AC"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.005</w:t>
            </w:r>
          </w:p>
        </w:tc>
        <w:tc>
          <w:tcPr>
            <w:tcW w:w="2010" w:type="dxa"/>
            <w:tcBorders>
              <w:bottom w:val="single" w:sz="8" w:space="0" w:color="000000"/>
            </w:tcBorders>
          </w:tcPr>
          <w:p w14:paraId="0C99C9E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r>
      <w:tr w:rsidR="001726F0" w14:paraId="52983D83" w14:textId="77777777" w:rsidTr="00080DF6">
        <w:trPr>
          <w:trHeight w:val="283"/>
        </w:trPr>
        <w:tc>
          <w:tcPr>
            <w:tcW w:w="9180" w:type="dxa"/>
            <w:gridSpan w:val="4"/>
            <w:tcBorders>
              <w:top w:val="single" w:sz="8" w:space="0" w:color="000000"/>
            </w:tcBorders>
          </w:tcPr>
          <w:p w14:paraId="6CCB696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Time in the center</w:t>
            </w:r>
          </w:p>
        </w:tc>
      </w:tr>
      <w:tr w:rsidR="001726F0" w14:paraId="6F2AAD9A" w14:textId="77777777" w:rsidTr="00080DF6">
        <w:trPr>
          <w:trHeight w:val="283"/>
        </w:trPr>
        <w:tc>
          <w:tcPr>
            <w:tcW w:w="3300" w:type="dxa"/>
          </w:tcPr>
          <w:p w14:paraId="357C9CF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Context </w:t>
            </w:r>
          </w:p>
        </w:tc>
        <w:tc>
          <w:tcPr>
            <w:tcW w:w="1980" w:type="dxa"/>
          </w:tcPr>
          <w:p w14:paraId="089D6E9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4.70</w:t>
            </w:r>
          </w:p>
        </w:tc>
        <w:tc>
          <w:tcPr>
            <w:tcW w:w="1890" w:type="dxa"/>
          </w:tcPr>
          <w:p w14:paraId="1AA7802D"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.04</w:t>
            </w:r>
          </w:p>
        </w:tc>
        <w:tc>
          <w:tcPr>
            <w:tcW w:w="2010" w:type="dxa"/>
          </w:tcPr>
          <w:p w14:paraId="26ED0D7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r>
      <w:tr w:rsidR="001726F0" w14:paraId="3392AF41" w14:textId="77777777" w:rsidTr="00080DF6">
        <w:trPr>
          <w:trHeight w:val="283"/>
        </w:trPr>
        <w:tc>
          <w:tcPr>
            <w:tcW w:w="3300" w:type="dxa"/>
          </w:tcPr>
          <w:p w14:paraId="5352D43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Group</w:t>
            </w:r>
          </w:p>
        </w:tc>
        <w:tc>
          <w:tcPr>
            <w:tcW w:w="1980" w:type="dxa"/>
          </w:tcPr>
          <w:p w14:paraId="2BA367B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0.77</w:t>
            </w:r>
          </w:p>
        </w:tc>
        <w:tc>
          <w:tcPr>
            <w:tcW w:w="1890" w:type="dxa"/>
          </w:tcPr>
          <w:p w14:paraId="36CDCFD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tc>
        <w:tc>
          <w:tcPr>
            <w:tcW w:w="2010" w:type="dxa"/>
          </w:tcPr>
          <w:p w14:paraId="10AC0D9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1726F0" w14:paraId="295D8184" w14:textId="77777777" w:rsidTr="00080DF6">
        <w:trPr>
          <w:trHeight w:val="283"/>
        </w:trPr>
        <w:tc>
          <w:tcPr>
            <w:tcW w:w="3300" w:type="dxa"/>
            <w:tcBorders>
              <w:bottom w:val="single" w:sz="8" w:space="0" w:color="000000"/>
            </w:tcBorders>
          </w:tcPr>
          <w:p w14:paraId="1D5A101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Group</w:t>
            </w:r>
          </w:p>
        </w:tc>
        <w:tc>
          <w:tcPr>
            <w:tcW w:w="1980" w:type="dxa"/>
            <w:tcBorders>
              <w:bottom w:val="single" w:sz="8" w:space="0" w:color="000000"/>
            </w:tcBorders>
          </w:tcPr>
          <w:p w14:paraId="2327A35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3.10</w:t>
            </w:r>
          </w:p>
        </w:tc>
        <w:tc>
          <w:tcPr>
            <w:tcW w:w="1890" w:type="dxa"/>
            <w:tcBorders>
              <w:bottom w:val="single" w:sz="8" w:space="0" w:color="000000"/>
            </w:tcBorders>
          </w:tcPr>
          <w:p w14:paraId="42B1EC7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010" w:type="dxa"/>
            <w:tcBorders>
              <w:bottom w:val="single" w:sz="8" w:space="0" w:color="000000"/>
            </w:tcBorders>
          </w:tcPr>
          <w:p w14:paraId="3EC8687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1726F0" w14:paraId="0DDB3735" w14:textId="77777777" w:rsidTr="00080DF6">
        <w:trPr>
          <w:trHeight w:val="283"/>
        </w:trPr>
        <w:tc>
          <w:tcPr>
            <w:tcW w:w="9180" w:type="dxa"/>
            <w:gridSpan w:val="4"/>
            <w:tcBorders>
              <w:top w:val="single" w:sz="8" w:space="0" w:color="000000"/>
            </w:tcBorders>
          </w:tcPr>
          <w:p w14:paraId="033E735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Time on the periphery</w:t>
            </w:r>
          </w:p>
        </w:tc>
      </w:tr>
      <w:tr w:rsidR="001726F0" w14:paraId="4C86B0B0" w14:textId="77777777" w:rsidTr="00080DF6">
        <w:trPr>
          <w:trHeight w:val="283"/>
        </w:trPr>
        <w:tc>
          <w:tcPr>
            <w:tcW w:w="3300" w:type="dxa"/>
          </w:tcPr>
          <w:p w14:paraId="2DE1AFF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Context </w:t>
            </w:r>
          </w:p>
        </w:tc>
        <w:tc>
          <w:tcPr>
            <w:tcW w:w="1980" w:type="dxa"/>
          </w:tcPr>
          <w:p w14:paraId="4629758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4.00</w:t>
            </w:r>
          </w:p>
        </w:tc>
        <w:tc>
          <w:tcPr>
            <w:tcW w:w="1890" w:type="dxa"/>
          </w:tcPr>
          <w:p w14:paraId="3F8F404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w:t>
            </w:r>
          </w:p>
        </w:tc>
        <w:tc>
          <w:tcPr>
            <w:tcW w:w="2010" w:type="dxa"/>
          </w:tcPr>
          <w:p w14:paraId="75A16AA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r>
      <w:tr w:rsidR="001726F0" w14:paraId="7BC21973" w14:textId="77777777" w:rsidTr="00080DF6">
        <w:trPr>
          <w:trHeight w:val="283"/>
        </w:trPr>
        <w:tc>
          <w:tcPr>
            <w:tcW w:w="3300" w:type="dxa"/>
          </w:tcPr>
          <w:p w14:paraId="6635262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Group</w:t>
            </w:r>
          </w:p>
        </w:tc>
        <w:tc>
          <w:tcPr>
            <w:tcW w:w="1980" w:type="dxa"/>
          </w:tcPr>
          <w:p w14:paraId="20068F2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0.90</w:t>
            </w:r>
          </w:p>
        </w:tc>
        <w:tc>
          <w:tcPr>
            <w:tcW w:w="1890" w:type="dxa"/>
          </w:tcPr>
          <w:p w14:paraId="36AF6A5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2010" w:type="dxa"/>
          </w:tcPr>
          <w:p w14:paraId="02907AC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w:t>
            </w:r>
          </w:p>
        </w:tc>
      </w:tr>
      <w:tr w:rsidR="001726F0" w14:paraId="55490A7A" w14:textId="77777777" w:rsidTr="00080DF6">
        <w:trPr>
          <w:trHeight w:val="283"/>
        </w:trPr>
        <w:tc>
          <w:tcPr>
            <w:tcW w:w="3300" w:type="dxa"/>
            <w:tcBorders>
              <w:bottom w:val="single" w:sz="8" w:space="0" w:color="000000"/>
            </w:tcBorders>
          </w:tcPr>
          <w:p w14:paraId="60573AB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Group</w:t>
            </w:r>
          </w:p>
        </w:tc>
        <w:tc>
          <w:tcPr>
            <w:tcW w:w="1980" w:type="dxa"/>
            <w:tcBorders>
              <w:bottom w:val="single" w:sz="8" w:space="0" w:color="000000"/>
            </w:tcBorders>
          </w:tcPr>
          <w:p w14:paraId="0D74DC5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3.74</w:t>
            </w:r>
          </w:p>
        </w:tc>
        <w:tc>
          <w:tcPr>
            <w:tcW w:w="1890" w:type="dxa"/>
            <w:tcBorders>
              <w:bottom w:val="single" w:sz="8" w:space="0" w:color="000000"/>
            </w:tcBorders>
          </w:tcPr>
          <w:p w14:paraId="5735EF9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w:t>
            </w:r>
          </w:p>
        </w:tc>
        <w:tc>
          <w:tcPr>
            <w:tcW w:w="2010" w:type="dxa"/>
            <w:tcBorders>
              <w:bottom w:val="single" w:sz="8" w:space="0" w:color="000000"/>
            </w:tcBorders>
          </w:tcPr>
          <w:p w14:paraId="4B35429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r>
    </w:tbl>
    <w:p w14:paraId="6E23BFD0" w14:textId="77777777" w:rsidR="001726F0" w:rsidRDefault="00000000">
      <w:pPr>
        <w:rPr>
          <w:rFonts w:ascii="Times New Roman" w:eastAsia="Times New Roman" w:hAnsi="Times New Roman" w:cs="Times New Roman"/>
          <w:sz w:val="24"/>
          <w:szCs w:val="24"/>
        </w:rPr>
      </w:pPr>
      <w:r>
        <w:rPr>
          <w:rFonts w:ascii="Times New Roman" w:eastAsia="Times New Roman" w:hAnsi="Times New Roman" w:cs="Times New Roman"/>
          <w:i/>
          <w:sz w:val="20"/>
          <w:szCs w:val="20"/>
        </w:rPr>
        <w:t>Note</w:t>
      </w:r>
      <w:r>
        <w:rPr>
          <w:rFonts w:ascii="Times New Roman" w:eastAsia="Times New Roman" w:hAnsi="Times New Roman" w:cs="Times New Roman"/>
          <w:sz w:val="20"/>
          <w:szCs w:val="20"/>
        </w:rPr>
        <w:t xml:space="preserve">. ANOVA F-test, </w:t>
      </w:r>
      <w:r>
        <w:rPr>
          <w:rFonts w:ascii="Times New Roman" w:eastAsia="Times New Roman" w:hAnsi="Times New Roman" w:cs="Times New Roman"/>
          <w:i/>
          <w:sz w:val="20"/>
          <w:szCs w:val="20"/>
        </w:rPr>
        <w:t>p</w:t>
      </w:r>
      <w:r>
        <w:rPr>
          <w:rFonts w:ascii="Times New Roman" w:eastAsia="Times New Roman" w:hAnsi="Times New Roman" w:cs="Times New Roman"/>
          <w:sz w:val="20"/>
          <w:szCs w:val="20"/>
        </w:rPr>
        <w:t xml:space="preserve">-value and Cohen’s </w:t>
      </w:r>
      <w:r>
        <w:rPr>
          <w:rFonts w:ascii="Times New Roman" w:eastAsia="Times New Roman" w:hAnsi="Times New Roman" w:cs="Times New Roman"/>
          <w:i/>
          <w:sz w:val="20"/>
          <w:szCs w:val="20"/>
        </w:rPr>
        <w:t>f</w:t>
      </w:r>
      <w:r>
        <w:rPr>
          <w:rFonts w:ascii="Times New Roman" w:eastAsia="Times New Roman" w:hAnsi="Times New Roman" w:cs="Times New Roman"/>
          <w:sz w:val="20"/>
          <w:szCs w:val="20"/>
        </w:rPr>
        <w:t xml:space="preserve"> of each analysis performed (main effects and interactions) are shown. Significant results are highlighted in bold.</w:t>
      </w:r>
    </w:p>
    <w:p w14:paraId="6C827211" w14:textId="77777777" w:rsidR="001726F0" w:rsidRDefault="001726F0">
      <w:pPr>
        <w:rPr>
          <w:rFonts w:ascii="Times New Roman" w:eastAsia="Times New Roman" w:hAnsi="Times New Roman" w:cs="Times New Roman"/>
          <w:sz w:val="24"/>
          <w:szCs w:val="24"/>
        </w:rPr>
      </w:pPr>
    </w:p>
    <w:p w14:paraId="635ED868" w14:textId="77777777" w:rsidR="001726F0" w:rsidRDefault="001726F0">
      <w:pPr>
        <w:rPr>
          <w:rFonts w:ascii="Times New Roman" w:eastAsia="Times New Roman" w:hAnsi="Times New Roman" w:cs="Times New Roman"/>
          <w:sz w:val="24"/>
          <w:szCs w:val="24"/>
        </w:rPr>
      </w:pPr>
    </w:p>
    <w:p w14:paraId="48A0ECB7" w14:textId="77777777" w:rsidR="001726F0" w:rsidRDefault="001726F0">
      <w:pPr>
        <w:rPr>
          <w:rFonts w:ascii="Times New Roman" w:eastAsia="Times New Roman" w:hAnsi="Times New Roman" w:cs="Times New Roman"/>
          <w:sz w:val="24"/>
          <w:szCs w:val="24"/>
        </w:rPr>
      </w:pPr>
    </w:p>
    <w:p w14:paraId="60A607A3" w14:textId="77777777" w:rsidR="001726F0" w:rsidRDefault="001726F0">
      <w:pPr>
        <w:rPr>
          <w:rFonts w:ascii="Times New Roman" w:eastAsia="Times New Roman" w:hAnsi="Times New Roman" w:cs="Times New Roman"/>
          <w:sz w:val="24"/>
          <w:szCs w:val="24"/>
        </w:rPr>
      </w:pPr>
    </w:p>
    <w:p w14:paraId="5C7FEC47" w14:textId="77777777" w:rsidR="001726F0" w:rsidRDefault="001726F0">
      <w:pPr>
        <w:rPr>
          <w:rFonts w:ascii="Times New Roman" w:eastAsia="Times New Roman" w:hAnsi="Times New Roman" w:cs="Times New Roman"/>
          <w:sz w:val="24"/>
          <w:szCs w:val="24"/>
        </w:rPr>
      </w:pPr>
    </w:p>
    <w:p w14:paraId="3298477F" w14:textId="77777777" w:rsidR="001726F0" w:rsidRDefault="001726F0">
      <w:pPr>
        <w:rPr>
          <w:rFonts w:ascii="Times New Roman" w:eastAsia="Times New Roman" w:hAnsi="Times New Roman" w:cs="Times New Roman"/>
          <w:sz w:val="24"/>
          <w:szCs w:val="24"/>
        </w:rPr>
      </w:pPr>
    </w:p>
    <w:p w14:paraId="16FB959A" w14:textId="77777777" w:rsidR="001726F0" w:rsidRDefault="001726F0">
      <w:pPr>
        <w:rPr>
          <w:rFonts w:ascii="Times New Roman" w:eastAsia="Times New Roman" w:hAnsi="Times New Roman" w:cs="Times New Roman"/>
          <w:sz w:val="24"/>
          <w:szCs w:val="24"/>
        </w:rPr>
      </w:pPr>
    </w:p>
    <w:p w14:paraId="4CA6ECD7" w14:textId="77777777" w:rsidR="001726F0" w:rsidRDefault="001726F0">
      <w:pPr>
        <w:rPr>
          <w:rFonts w:ascii="Times New Roman" w:eastAsia="Times New Roman" w:hAnsi="Times New Roman" w:cs="Times New Roman"/>
          <w:sz w:val="24"/>
          <w:szCs w:val="24"/>
        </w:rPr>
      </w:pPr>
    </w:p>
    <w:p w14:paraId="3AD8E147" w14:textId="77777777" w:rsidR="001726F0" w:rsidRDefault="001726F0">
      <w:pPr>
        <w:rPr>
          <w:rFonts w:ascii="Times New Roman" w:eastAsia="Times New Roman" w:hAnsi="Times New Roman" w:cs="Times New Roman"/>
          <w:sz w:val="24"/>
          <w:szCs w:val="24"/>
        </w:rPr>
      </w:pPr>
    </w:p>
    <w:p w14:paraId="2D472D39" w14:textId="77777777" w:rsidR="001726F0" w:rsidRDefault="001726F0">
      <w:pPr>
        <w:rPr>
          <w:rFonts w:ascii="Times New Roman" w:eastAsia="Times New Roman" w:hAnsi="Times New Roman" w:cs="Times New Roman"/>
          <w:sz w:val="24"/>
          <w:szCs w:val="24"/>
        </w:rPr>
      </w:pPr>
    </w:p>
    <w:p w14:paraId="1E9EA1AD" w14:textId="77777777" w:rsidR="001726F0" w:rsidRDefault="001726F0">
      <w:pPr>
        <w:rPr>
          <w:rFonts w:ascii="Times New Roman" w:eastAsia="Times New Roman" w:hAnsi="Times New Roman" w:cs="Times New Roman"/>
          <w:sz w:val="24"/>
          <w:szCs w:val="24"/>
        </w:rPr>
      </w:pPr>
    </w:p>
    <w:p w14:paraId="46AD25A4" w14:textId="77777777" w:rsidR="001726F0" w:rsidRDefault="001726F0">
      <w:pPr>
        <w:rPr>
          <w:rFonts w:ascii="Times New Roman" w:eastAsia="Times New Roman" w:hAnsi="Times New Roman" w:cs="Times New Roman"/>
          <w:sz w:val="24"/>
          <w:szCs w:val="24"/>
        </w:rPr>
      </w:pPr>
    </w:p>
    <w:p w14:paraId="7B89DC77" w14:textId="77777777" w:rsidR="001726F0" w:rsidRDefault="001726F0">
      <w:pPr>
        <w:rPr>
          <w:rFonts w:ascii="Times New Roman" w:eastAsia="Times New Roman" w:hAnsi="Times New Roman" w:cs="Times New Roman"/>
          <w:sz w:val="24"/>
          <w:szCs w:val="24"/>
        </w:rPr>
      </w:pPr>
    </w:p>
    <w:p w14:paraId="72DBC3E7" w14:textId="77777777" w:rsidR="001726F0" w:rsidRDefault="001726F0">
      <w:pPr>
        <w:rPr>
          <w:rFonts w:ascii="Times New Roman" w:eastAsia="Times New Roman" w:hAnsi="Times New Roman" w:cs="Times New Roman"/>
          <w:sz w:val="24"/>
          <w:szCs w:val="24"/>
        </w:rPr>
      </w:pPr>
    </w:p>
    <w:p w14:paraId="73F76CBA" w14:textId="77777777" w:rsidR="001726F0"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Table S9</w:t>
      </w:r>
    </w:p>
    <w:p w14:paraId="7613067D" w14:textId="77777777" w:rsidR="001726F0"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Contextual specificity of tolerance of non-exploratory activities</w:t>
      </w:r>
    </w:p>
    <w:tbl>
      <w:tblPr>
        <w:tblStyle w:val="afff1"/>
        <w:tblW w:w="9210" w:type="dxa"/>
        <w:tblInd w:w="0" w:type="dxa"/>
        <w:tblLayout w:type="fixed"/>
        <w:tblLook w:val="0600" w:firstRow="0" w:lastRow="0" w:firstColumn="0" w:lastColumn="0" w:noHBand="1" w:noVBand="1"/>
      </w:tblPr>
      <w:tblGrid>
        <w:gridCol w:w="3480"/>
        <w:gridCol w:w="1800"/>
        <w:gridCol w:w="1860"/>
        <w:gridCol w:w="2070"/>
      </w:tblGrid>
      <w:tr w:rsidR="001726F0" w14:paraId="14810174" w14:textId="77777777" w:rsidTr="00080DF6">
        <w:trPr>
          <w:trHeight w:val="283"/>
        </w:trPr>
        <w:tc>
          <w:tcPr>
            <w:tcW w:w="3480" w:type="dxa"/>
            <w:tcBorders>
              <w:top w:val="single" w:sz="8" w:space="0" w:color="000000"/>
              <w:bottom w:val="single" w:sz="8" w:space="0" w:color="000000"/>
            </w:tcBorders>
          </w:tcPr>
          <w:p w14:paraId="52ECF16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ANOVA</w:t>
            </w:r>
          </w:p>
        </w:tc>
        <w:tc>
          <w:tcPr>
            <w:tcW w:w="1800" w:type="dxa"/>
            <w:tcBorders>
              <w:top w:val="single" w:sz="8" w:space="0" w:color="000000"/>
              <w:bottom w:val="single" w:sz="8" w:space="0" w:color="000000"/>
            </w:tcBorders>
          </w:tcPr>
          <w:p w14:paraId="66F5F05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p>
        </w:tc>
        <w:tc>
          <w:tcPr>
            <w:tcW w:w="1860" w:type="dxa"/>
            <w:tcBorders>
              <w:top w:val="single" w:sz="8" w:space="0" w:color="000000"/>
              <w:bottom w:val="single" w:sz="8" w:space="0" w:color="000000"/>
            </w:tcBorders>
          </w:tcPr>
          <w:p w14:paraId="0411C6A6" w14:textId="77777777" w:rsidR="001726F0" w:rsidRDefault="00000000">
            <w:pPr>
              <w:widowControl w:val="0"/>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p</w:t>
            </w:r>
          </w:p>
        </w:tc>
        <w:tc>
          <w:tcPr>
            <w:tcW w:w="2070" w:type="dxa"/>
            <w:tcBorders>
              <w:top w:val="single" w:sz="8" w:space="0" w:color="000000"/>
              <w:bottom w:val="single" w:sz="8" w:space="0" w:color="000000"/>
            </w:tcBorders>
          </w:tcPr>
          <w:p w14:paraId="38FE72A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Cohen’s </w:t>
            </w:r>
            <w:r>
              <w:rPr>
                <w:rFonts w:ascii="Times New Roman" w:eastAsia="Times New Roman" w:hAnsi="Times New Roman" w:cs="Times New Roman"/>
                <w:i/>
                <w:sz w:val="24"/>
                <w:szCs w:val="24"/>
              </w:rPr>
              <w:t>f</w:t>
            </w:r>
          </w:p>
        </w:tc>
      </w:tr>
      <w:tr w:rsidR="001726F0" w14:paraId="062ABB8D" w14:textId="77777777" w:rsidTr="00080DF6">
        <w:trPr>
          <w:trHeight w:val="283"/>
        </w:trPr>
        <w:tc>
          <w:tcPr>
            <w:tcW w:w="9210" w:type="dxa"/>
            <w:gridSpan w:val="4"/>
            <w:tcBorders>
              <w:top w:val="single" w:sz="8" w:space="0" w:color="000000"/>
            </w:tcBorders>
          </w:tcPr>
          <w:p w14:paraId="34218CF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Grooming</w:t>
            </w:r>
          </w:p>
        </w:tc>
      </w:tr>
      <w:tr w:rsidR="001726F0" w14:paraId="20D5D00C" w14:textId="77777777" w:rsidTr="00080DF6">
        <w:trPr>
          <w:trHeight w:val="283"/>
        </w:trPr>
        <w:tc>
          <w:tcPr>
            <w:tcW w:w="3480" w:type="dxa"/>
          </w:tcPr>
          <w:p w14:paraId="3069CA7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Context </w:t>
            </w:r>
          </w:p>
        </w:tc>
        <w:tc>
          <w:tcPr>
            <w:tcW w:w="1800" w:type="dxa"/>
          </w:tcPr>
          <w:p w14:paraId="6588300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5.33</w:t>
            </w:r>
          </w:p>
        </w:tc>
        <w:tc>
          <w:tcPr>
            <w:tcW w:w="1860" w:type="dxa"/>
          </w:tcPr>
          <w:p w14:paraId="34A89594"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.03</w:t>
            </w:r>
          </w:p>
        </w:tc>
        <w:tc>
          <w:tcPr>
            <w:tcW w:w="2070" w:type="dxa"/>
          </w:tcPr>
          <w:p w14:paraId="427F185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r>
      <w:tr w:rsidR="001726F0" w14:paraId="432C0DDD" w14:textId="77777777" w:rsidTr="00080DF6">
        <w:trPr>
          <w:trHeight w:val="283"/>
        </w:trPr>
        <w:tc>
          <w:tcPr>
            <w:tcW w:w="3480" w:type="dxa"/>
          </w:tcPr>
          <w:p w14:paraId="459B1B4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Group</w:t>
            </w:r>
          </w:p>
        </w:tc>
        <w:tc>
          <w:tcPr>
            <w:tcW w:w="1800" w:type="dxa"/>
          </w:tcPr>
          <w:p w14:paraId="6A7322A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0.02</w:t>
            </w:r>
          </w:p>
        </w:tc>
        <w:tc>
          <w:tcPr>
            <w:tcW w:w="1860" w:type="dxa"/>
          </w:tcPr>
          <w:p w14:paraId="5E04432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.88</w:t>
            </w:r>
          </w:p>
        </w:tc>
        <w:tc>
          <w:tcPr>
            <w:tcW w:w="2070" w:type="dxa"/>
          </w:tcPr>
          <w:p w14:paraId="6491A9C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.002</w:t>
            </w:r>
          </w:p>
        </w:tc>
      </w:tr>
      <w:tr w:rsidR="001726F0" w14:paraId="5F4B54E7" w14:textId="77777777" w:rsidTr="00080DF6">
        <w:trPr>
          <w:trHeight w:val="283"/>
        </w:trPr>
        <w:tc>
          <w:tcPr>
            <w:tcW w:w="3480" w:type="dxa"/>
            <w:tcBorders>
              <w:bottom w:val="single" w:sz="8" w:space="0" w:color="000000"/>
            </w:tcBorders>
          </w:tcPr>
          <w:p w14:paraId="0C1CC2D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Group</w:t>
            </w:r>
          </w:p>
        </w:tc>
        <w:tc>
          <w:tcPr>
            <w:tcW w:w="1800" w:type="dxa"/>
            <w:tcBorders>
              <w:bottom w:val="single" w:sz="8" w:space="0" w:color="000000"/>
            </w:tcBorders>
          </w:tcPr>
          <w:p w14:paraId="466A4BC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4.92</w:t>
            </w:r>
          </w:p>
        </w:tc>
        <w:tc>
          <w:tcPr>
            <w:tcW w:w="1860" w:type="dxa"/>
            <w:tcBorders>
              <w:bottom w:val="single" w:sz="8" w:space="0" w:color="000000"/>
            </w:tcBorders>
          </w:tcPr>
          <w:p w14:paraId="76E9DD31"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.04</w:t>
            </w:r>
          </w:p>
        </w:tc>
        <w:tc>
          <w:tcPr>
            <w:tcW w:w="2070" w:type="dxa"/>
            <w:tcBorders>
              <w:bottom w:val="single" w:sz="8" w:space="0" w:color="000000"/>
            </w:tcBorders>
          </w:tcPr>
          <w:p w14:paraId="04D7A11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r>
      <w:tr w:rsidR="001726F0" w14:paraId="274B78D3" w14:textId="77777777" w:rsidTr="00080DF6">
        <w:trPr>
          <w:trHeight w:val="283"/>
        </w:trPr>
        <w:tc>
          <w:tcPr>
            <w:tcW w:w="9210" w:type="dxa"/>
            <w:gridSpan w:val="4"/>
            <w:tcBorders>
              <w:top w:val="single" w:sz="8" w:space="0" w:color="000000"/>
            </w:tcBorders>
          </w:tcPr>
          <w:p w14:paraId="68051D8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Rearing</w:t>
            </w:r>
          </w:p>
        </w:tc>
      </w:tr>
      <w:tr w:rsidR="001726F0" w14:paraId="1A35C3DB" w14:textId="77777777" w:rsidTr="00080DF6">
        <w:trPr>
          <w:trHeight w:val="283"/>
        </w:trPr>
        <w:tc>
          <w:tcPr>
            <w:tcW w:w="3480" w:type="dxa"/>
          </w:tcPr>
          <w:p w14:paraId="1566FEE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Context </w:t>
            </w:r>
          </w:p>
        </w:tc>
        <w:tc>
          <w:tcPr>
            <w:tcW w:w="1800" w:type="dxa"/>
          </w:tcPr>
          <w:p w14:paraId="2B4D01D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0.16</w:t>
            </w:r>
          </w:p>
        </w:tc>
        <w:tc>
          <w:tcPr>
            <w:tcW w:w="1860" w:type="dxa"/>
          </w:tcPr>
          <w:p w14:paraId="444C517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c>
          <w:tcPr>
            <w:tcW w:w="2070" w:type="dxa"/>
          </w:tcPr>
          <w:p w14:paraId="3EDF5E6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r>
      <w:tr w:rsidR="001726F0" w14:paraId="0A645E6D" w14:textId="77777777" w:rsidTr="00080DF6">
        <w:trPr>
          <w:trHeight w:val="283"/>
        </w:trPr>
        <w:tc>
          <w:tcPr>
            <w:tcW w:w="3480" w:type="dxa"/>
          </w:tcPr>
          <w:p w14:paraId="1BA756A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Group</w:t>
            </w:r>
          </w:p>
        </w:tc>
        <w:tc>
          <w:tcPr>
            <w:tcW w:w="1800" w:type="dxa"/>
          </w:tcPr>
          <w:p w14:paraId="7DB3A04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0.02</w:t>
            </w:r>
          </w:p>
        </w:tc>
        <w:tc>
          <w:tcPr>
            <w:tcW w:w="1860" w:type="dxa"/>
          </w:tcPr>
          <w:p w14:paraId="6F17ACC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.88</w:t>
            </w:r>
          </w:p>
        </w:tc>
        <w:tc>
          <w:tcPr>
            <w:tcW w:w="2070" w:type="dxa"/>
          </w:tcPr>
          <w:p w14:paraId="7A4D814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.002</w:t>
            </w:r>
          </w:p>
        </w:tc>
      </w:tr>
      <w:tr w:rsidR="001726F0" w14:paraId="3DE8F545" w14:textId="77777777" w:rsidTr="00080DF6">
        <w:trPr>
          <w:trHeight w:val="283"/>
        </w:trPr>
        <w:tc>
          <w:tcPr>
            <w:tcW w:w="3480" w:type="dxa"/>
            <w:tcBorders>
              <w:bottom w:val="single" w:sz="8" w:space="0" w:color="000000"/>
            </w:tcBorders>
          </w:tcPr>
          <w:p w14:paraId="47873DE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Group</w:t>
            </w:r>
          </w:p>
        </w:tc>
        <w:tc>
          <w:tcPr>
            <w:tcW w:w="1800" w:type="dxa"/>
            <w:tcBorders>
              <w:bottom w:val="single" w:sz="8" w:space="0" w:color="000000"/>
            </w:tcBorders>
          </w:tcPr>
          <w:p w14:paraId="2A5EE3F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4.29</w:t>
            </w:r>
          </w:p>
        </w:tc>
        <w:tc>
          <w:tcPr>
            <w:tcW w:w="1860" w:type="dxa"/>
            <w:tcBorders>
              <w:bottom w:val="single" w:sz="8" w:space="0" w:color="000000"/>
            </w:tcBorders>
          </w:tcPr>
          <w:p w14:paraId="155C702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2070" w:type="dxa"/>
            <w:tcBorders>
              <w:bottom w:val="single" w:sz="8" w:space="0" w:color="000000"/>
            </w:tcBorders>
          </w:tcPr>
          <w:p w14:paraId="1647071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r w:rsidR="001726F0" w14:paraId="4931AFAF" w14:textId="77777777" w:rsidTr="00080DF6">
        <w:trPr>
          <w:trHeight w:val="283"/>
        </w:trPr>
        <w:tc>
          <w:tcPr>
            <w:tcW w:w="9210" w:type="dxa"/>
            <w:gridSpan w:val="4"/>
            <w:tcBorders>
              <w:top w:val="single" w:sz="8" w:space="0" w:color="000000"/>
            </w:tcBorders>
          </w:tcPr>
          <w:p w14:paraId="2D163D1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Scratching</w:t>
            </w:r>
          </w:p>
        </w:tc>
      </w:tr>
      <w:tr w:rsidR="001726F0" w14:paraId="0C263EEB" w14:textId="77777777" w:rsidTr="00080DF6">
        <w:trPr>
          <w:trHeight w:val="283"/>
        </w:trPr>
        <w:tc>
          <w:tcPr>
            <w:tcW w:w="3480" w:type="dxa"/>
          </w:tcPr>
          <w:p w14:paraId="122DA5B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Context </w:t>
            </w:r>
          </w:p>
        </w:tc>
        <w:tc>
          <w:tcPr>
            <w:tcW w:w="1800" w:type="dxa"/>
          </w:tcPr>
          <w:p w14:paraId="7C3C235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0.30</w:t>
            </w:r>
          </w:p>
        </w:tc>
        <w:tc>
          <w:tcPr>
            <w:tcW w:w="1860" w:type="dxa"/>
          </w:tcPr>
          <w:p w14:paraId="2A24BF1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.59</w:t>
            </w:r>
          </w:p>
        </w:tc>
        <w:tc>
          <w:tcPr>
            <w:tcW w:w="2070" w:type="dxa"/>
          </w:tcPr>
          <w:p w14:paraId="5EC379D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r>
      <w:tr w:rsidR="001726F0" w14:paraId="768B564D" w14:textId="77777777" w:rsidTr="00080DF6">
        <w:trPr>
          <w:trHeight w:val="283"/>
        </w:trPr>
        <w:tc>
          <w:tcPr>
            <w:tcW w:w="3480" w:type="dxa"/>
          </w:tcPr>
          <w:p w14:paraId="324882F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Context × Group</w:t>
            </w:r>
          </w:p>
        </w:tc>
        <w:tc>
          <w:tcPr>
            <w:tcW w:w="1800" w:type="dxa"/>
          </w:tcPr>
          <w:p w14:paraId="22D5A73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0.30</w:t>
            </w:r>
          </w:p>
        </w:tc>
        <w:tc>
          <w:tcPr>
            <w:tcW w:w="1860" w:type="dxa"/>
          </w:tcPr>
          <w:p w14:paraId="797C75C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.59</w:t>
            </w:r>
          </w:p>
        </w:tc>
        <w:tc>
          <w:tcPr>
            <w:tcW w:w="2070" w:type="dxa"/>
          </w:tcPr>
          <w:p w14:paraId="36BFC8E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r>
      <w:tr w:rsidR="001726F0" w14:paraId="08BDB7FB" w14:textId="77777777" w:rsidTr="00080DF6">
        <w:trPr>
          <w:trHeight w:val="283"/>
        </w:trPr>
        <w:tc>
          <w:tcPr>
            <w:tcW w:w="3480" w:type="dxa"/>
            <w:tcBorders>
              <w:bottom w:val="single" w:sz="8" w:space="0" w:color="000000"/>
            </w:tcBorders>
          </w:tcPr>
          <w:p w14:paraId="5A7AC8F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Group</w:t>
            </w:r>
          </w:p>
        </w:tc>
        <w:tc>
          <w:tcPr>
            <w:tcW w:w="1800" w:type="dxa"/>
            <w:tcBorders>
              <w:bottom w:val="single" w:sz="8" w:space="0" w:color="000000"/>
            </w:tcBorders>
          </w:tcPr>
          <w:p w14:paraId="337DD6B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1.34</w:t>
            </w:r>
          </w:p>
        </w:tc>
        <w:tc>
          <w:tcPr>
            <w:tcW w:w="1860" w:type="dxa"/>
            <w:tcBorders>
              <w:bottom w:val="single" w:sz="8" w:space="0" w:color="000000"/>
            </w:tcBorders>
          </w:tcPr>
          <w:p w14:paraId="7DA43DB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2070" w:type="dxa"/>
            <w:tcBorders>
              <w:bottom w:val="single" w:sz="8" w:space="0" w:color="000000"/>
            </w:tcBorders>
          </w:tcPr>
          <w:p w14:paraId="20E1927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p>
        </w:tc>
      </w:tr>
    </w:tbl>
    <w:p w14:paraId="7147C13E" w14:textId="77777777" w:rsidR="001726F0" w:rsidRDefault="00000000">
      <w:pPr>
        <w:rPr>
          <w:rFonts w:ascii="Times New Roman" w:eastAsia="Times New Roman" w:hAnsi="Times New Roman" w:cs="Times New Roman"/>
          <w:sz w:val="24"/>
          <w:szCs w:val="24"/>
        </w:rPr>
      </w:pPr>
      <w:r>
        <w:rPr>
          <w:rFonts w:ascii="Times New Roman" w:eastAsia="Times New Roman" w:hAnsi="Times New Roman" w:cs="Times New Roman"/>
          <w:i/>
          <w:sz w:val="20"/>
          <w:szCs w:val="20"/>
        </w:rPr>
        <w:t>Note</w:t>
      </w:r>
      <w:r>
        <w:rPr>
          <w:rFonts w:ascii="Times New Roman" w:eastAsia="Times New Roman" w:hAnsi="Times New Roman" w:cs="Times New Roman"/>
          <w:sz w:val="20"/>
          <w:szCs w:val="20"/>
        </w:rPr>
        <w:t xml:space="preserve">. ANOVA F-test, </w:t>
      </w:r>
      <w:r>
        <w:rPr>
          <w:rFonts w:ascii="Times New Roman" w:eastAsia="Times New Roman" w:hAnsi="Times New Roman" w:cs="Times New Roman"/>
          <w:i/>
          <w:sz w:val="20"/>
          <w:szCs w:val="20"/>
        </w:rPr>
        <w:t>p</w:t>
      </w:r>
      <w:r>
        <w:rPr>
          <w:rFonts w:ascii="Times New Roman" w:eastAsia="Times New Roman" w:hAnsi="Times New Roman" w:cs="Times New Roman"/>
          <w:sz w:val="20"/>
          <w:szCs w:val="20"/>
        </w:rPr>
        <w:t xml:space="preserve">-value and Cohen’s </w:t>
      </w:r>
      <w:r>
        <w:rPr>
          <w:rFonts w:ascii="Times New Roman" w:eastAsia="Times New Roman" w:hAnsi="Times New Roman" w:cs="Times New Roman"/>
          <w:i/>
          <w:sz w:val="20"/>
          <w:szCs w:val="20"/>
        </w:rPr>
        <w:t>f</w:t>
      </w:r>
      <w:r>
        <w:rPr>
          <w:rFonts w:ascii="Times New Roman" w:eastAsia="Times New Roman" w:hAnsi="Times New Roman" w:cs="Times New Roman"/>
          <w:sz w:val="20"/>
          <w:szCs w:val="20"/>
        </w:rPr>
        <w:t xml:space="preserve"> of each analysis performed (main effects and interactions) are shown. Significant results are highlighted in bold.</w:t>
      </w:r>
    </w:p>
    <w:p w14:paraId="68CD560A" w14:textId="77777777" w:rsidR="001726F0" w:rsidRDefault="001726F0">
      <w:pPr>
        <w:rPr>
          <w:rFonts w:ascii="Times New Roman" w:eastAsia="Times New Roman" w:hAnsi="Times New Roman" w:cs="Times New Roman"/>
          <w:sz w:val="24"/>
          <w:szCs w:val="24"/>
        </w:rPr>
      </w:pPr>
    </w:p>
    <w:p w14:paraId="286ABAD7" w14:textId="77777777" w:rsidR="001726F0" w:rsidRDefault="001726F0">
      <w:pPr>
        <w:rPr>
          <w:rFonts w:ascii="Times New Roman" w:eastAsia="Times New Roman" w:hAnsi="Times New Roman" w:cs="Times New Roman"/>
          <w:sz w:val="24"/>
          <w:szCs w:val="24"/>
        </w:rPr>
      </w:pPr>
    </w:p>
    <w:p w14:paraId="218E9197" w14:textId="77777777" w:rsidR="001726F0" w:rsidRDefault="001726F0">
      <w:pPr>
        <w:rPr>
          <w:rFonts w:ascii="Times New Roman" w:eastAsia="Times New Roman" w:hAnsi="Times New Roman" w:cs="Times New Roman"/>
          <w:sz w:val="24"/>
          <w:szCs w:val="24"/>
        </w:rPr>
      </w:pPr>
    </w:p>
    <w:p w14:paraId="75740C45" w14:textId="77777777" w:rsidR="001726F0" w:rsidRDefault="001726F0">
      <w:pPr>
        <w:rPr>
          <w:rFonts w:ascii="Times New Roman" w:eastAsia="Times New Roman" w:hAnsi="Times New Roman" w:cs="Times New Roman"/>
          <w:sz w:val="24"/>
          <w:szCs w:val="24"/>
        </w:rPr>
      </w:pPr>
    </w:p>
    <w:p w14:paraId="000798AC" w14:textId="77777777" w:rsidR="001726F0" w:rsidRDefault="001726F0">
      <w:pPr>
        <w:rPr>
          <w:rFonts w:ascii="Times New Roman" w:eastAsia="Times New Roman" w:hAnsi="Times New Roman" w:cs="Times New Roman"/>
          <w:sz w:val="24"/>
          <w:szCs w:val="24"/>
        </w:rPr>
      </w:pPr>
    </w:p>
    <w:p w14:paraId="3E78BDA6" w14:textId="77777777" w:rsidR="001726F0" w:rsidRDefault="001726F0">
      <w:pPr>
        <w:rPr>
          <w:rFonts w:ascii="Times New Roman" w:eastAsia="Times New Roman" w:hAnsi="Times New Roman" w:cs="Times New Roman"/>
          <w:sz w:val="24"/>
          <w:szCs w:val="24"/>
        </w:rPr>
      </w:pPr>
    </w:p>
    <w:p w14:paraId="391067DE" w14:textId="77777777" w:rsidR="001726F0" w:rsidRDefault="001726F0">
      <w:pPr>
        <w:rPr>
          <w:rFonts w:ascii="Times New Roman" w:eastAsia="Times New Roman" w:hAnsi="Times New Roman" w:cs="Times New Roman"/>
          <w:sz w:val="24"/>
          <w:szCs w:val="24"/>
        </w:rPr>
      </w:pPr>
    </w:p>
    <w:p w14:paraId="456D799A" w14:textId="77777777" w:rsidR="001726F0" w:rsidRDefault="001726F0">
      <w:pPr>
        <w:rPr>
          <w:rFonts w:ascii="Times New Roman" w:eastAsia="Times New Roman" w:hAnsi="Times New Roman" w:cs="Times New Roman"/>
          <w:sz w:val="24"/>
          <w:szCs w:val="24"/>
        </w:rPr>
      </w:pPr>
    </w:p>
    <w:p w14:paraId="13DEED81" w14:textId="77777777" w:rsidR="001726F0" w:rsidRDefault="001726F0">
      <w:pPr>
        <w:rPr>
          <w:rFonts w:ascii="Times New Roman" w:eastAsia="Times New Roman" w:hAnsi="Times New Roman" w:cs="Times New Roman"/>
          <w:sz w:val="24"/>
          <w:szCs w:val="24"/>
        </w:rPr>
      </w:pPr>
    </w:p>
    <w:p w14:paraId="6A4A1832" w14:textId="77777777" w:rsidR="001726F0" w:rsidRDefault="001726F0">
      <w:pPr>
        <w:rPr>
          <w:rFonts w:ascii="Times New Roman" w:eastAsia="Times New Roman" w:hAnsi="Times New Roman" w:cs="Times New Roman"/>
          <w:sz w:val="24"/>
          <w:szCs w:val="24"/>
        </w:rPr>
      </w:pPr>
    </w:p>
    <w:p w14:paraId="378F280E" w14:textId="77777777" w:rsidR="001726F0" w:rsidRDefault="001726F0">
      <w:pPr>
        <w:rPr>
          <w:rFonts w:ascii="Times New Roman" w:eastAsia="Times New Roman" w:hAnsi="Times New Roman" w:cs="Times New Roman"/>
          <w:sz w:val="24"/>
          <w:szCs w:val="24"/>
        </w:rPr>
      </w:pPr>
    </w:p>
    <w:p w14:paraId="0A007E86" w14:textId="77777777" w:rsidR="001726F0" w:rsidRDefault="001726F0">
      <w:pPr>
        <w:rPr>
          <w:rFonts w:ascii="Times New Roman" w:eastAsia="Times New Roman" w:hAnsi="Times New Roman" w:cs="Times New Roman"/>
          <w:sz w:val="24"/>
          <w:szCs w:val="24"/>
        </w:rPr>
      </w:pPr>
    </w:p>
    <w:p w14:paraId="5002A190" w14:textId="77777777" w:rsidR="001726F0" w:rsidRDefault="001726F0">
      <w:pPr>
        <w:rPr>
          <w:rFonts w:ascii="Times New Roman" w:eastAsia="Times New Roman" w:hAnsi="Times New Roman" w:cs="Times New Roman"/>
          <w:sz w:val="24"/>
          <w:szCs w:val="24"/>
        </w:rPr>
      </w:pPr>
    </w:p>
    <w:p w14:paraId="0FFCE4B6" w14:textId="77777777" w:rsidR="001726F0" w:rsidRDefault="001726F0">
      <w:pPr>
        <w:rPr>
          <w:rFonts w:ascii="Times New Roman" w:eastAsia="Times New Roman" w:hAnsi="Times New Roman" w:cs="Times New Roman"/>
          <w:sz w:val="24"/>
          <w:szCs w:val="24"/>
        </w:rPr>
      </w:pPr>
    </w:p>
    <w:p w14:paraId="73DED3F6" w14:textId="77777777" w:rsidR="001726F0" w:rsidRDefault="001726F0">
      <w:pPr>
        <w:rPr>
          <w:rFonts w:ascii="Times New Roman" w:eastAsia="Times New Roman" w:hAnsi="Times New Roman" w:cs="Times New Roman"/>
          <w:sz w:val="24"/>
          <w:szCs w:val="24"/>
        </w:rPr>
      </w:pPr>
    </w:p>
    <w:p w14:paraId="467666E6" w14:textId="77777777" w:rsidR="001726F0" w:rsidRDefault="001726F0">
      <w:pPr>
        <w:rPr>
          <w:rFonts w:ascii="Times New Roman" w:eastAsia="Times New Roman" w:hAnsi="Times New Roman" w:cs="Times New Roman"/>
          <w:sz w:val="24"/>
          <w:szCs w:val="24"/>
        </w:rPr>
      </w:pPr>
    </w:p>
    <w:p w14:paraId="47565A00" w14:textId="77777777" w:rsidR="001726F0" w:rsidRDefault="001726F0">
      <w:pPr>
        <w:rPr>
          <w:rFonts w:ascii="Times New Roman" w:eastAsia="Times New Roman" w:hAnsi="Times New Roman" w:cs="Times New Roman"/>
          <w:sz w:val="24"/>
          <w:szCs w:val="24"/>
        </w:rPr>
      </w:pPr>
    </w:p>
    <w:p w14:paraId="56C780AC" w14:textId="77777777" w:rsidR="001726F0" w:rsidRDefault="001726F0">
      <w:pPr>
        <w:rPr>
          <w:rFonts w:ascii="Times New Roman" w:eastAsia="Times New Roman" w:hAnsi="Times New Roman" w:cs="Times New Roman"/>
          <w:sz w:val="24"/>
          <w:szCs w:val="24"/>
        </w:rPr>
      </w:pPr>
    </w:p>
    <w:p w14:paraId="3EA03C0C" w14:textId="77777777" w:rsidR="001726F0" w:rsidRDefault="001726F0">
      <w:pPr>
        <w:rPr>
          <w:rFonts w:ascii="Times New Roman" w:eastAsia="Times New Roman" w:hAnsi="Times New Roman" w:cs="Times New Roman"/>
          <w:sz w:val="24"/>
          <w:szCs w:val="24"/>
        </w:rPr>
      </w:pPr>
    </w:p>
    <w:p w14:paraId="242C71FA" w14:textId="77777777" w:rsidR="001726F0" w:rsidRDefault="001726F0">
      <w:pPr>
        <w:rPr>
          <w:rFonts w:ascii="Times New Roman" w:eastAsia="Times New Roman" w:hAnsi="Times New Roman" w:cs="Times New Roman"/>
          <w:sz w:val="24"/>
          <w:szCs w:val="24"/>
        </w:rPr>
      </w:pPr>
    </w:p>
    <w:p w14:paraId="581D4096" w14:textId="77777777" w:rsidR="001726F0"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Table S10</w:t>
      </w:r>
    </w:p>
    <w:p w14:paraId="7543A03E" w14:textId="77777777" w:rsidR="001726F0" w:rsidRPr="00080DF6" w:rsidRDefault="00000000">
      <w:pPr>
        <w:rPr>
          <w:rFonts w:ascii="Times New Roman" w:eastAsia="Times New Roman" w:hAnsi="Times New Roman" w:cs="Times New Roman"/>
          <w:sz w:val="24"/>
          <w:szCs w:val="24"/>
          <w:lang w:val="en-US"/>
        </w:rPr>
      </w:pPr>
      <w:r w:rsidRPr="00080DF6">
        <w:rPr>
          <w:rFonts w:ascii="Times New Roman" w:eastAsia="Times New Roman" w:hAnsi="Times New Roman" w:cs="Times New Roman"/>
          <w:i/>
          <w:sz w:val="24"/>
          <w:szCs w:val="24"/>
          <w:lang w:val="en-US"/>
        </w:rPr>
        <w:t>Bayesian analysis of the contextual specificity of tolerance in the Drug group</w:t>
      </w:r>
    </w:p>
    <w:tbl>
      <w:tblPr>
        <w:tblStyle w:val="afff2"/>
        <w:tblW w:w="8940" w:type="dxa"/>
        <w:tblInd w:w="0" w:type="dxa"/>
        <w:tblLayout w:type="fixed"/>
        <w:tblLook w:val="0600" w:firstRow="0" w:lastRow="0" w:firstColumn="0" w:lastColumn="0" w:noHBand="1" w:noVBand="1"/>
      </w:tblPr>
      <w:tblGrid>
        <w:gridCol w:w="3225"/>
        <w:gridCol w:w="1185"/>
        <w:gridCol w:w="1185"/>
        <w:gridCol w:w="3345"/>
      </w:tblGrid>
      <w:tr w:rsidR="001726F0" w14:paraId="6F709205" w14:textId="77777777" w:rsidTr="00080DF6">
        <w:trPr>
          <w:trHeight w:val="283"/>
        </w:trPr>
        <w:tc>
          <w:tcPr>
            <w:tcW w:w="3225" w:type="dxa"/>
            <w:tcBorders>
              <w:top w:val="single" w:sz="8" w:space="0" w:color="000000"/>
              <w:bottom w:val="single" w:sz="8" w:space="0" w:color="000000"/>
            </w:tcBorders>
            <w:shd w:val="clear" w:color="auto" w:fill="auto"/>
            <w:tcMar>
              <w:top w:w="100" w:type="dxa"/>
              <w:left w:w="100" w:type="dxa"/>
              <w:bottom w:w="100" w:type="dxa"/>
              <w:right w:w="100" w:type="dxa"/>
            </w:tcMar>
          </w:tcPr>
          <w:p w14:paraId="3E675DFD" w14:textId="77777777" w:rsidR="001726F0"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Indicator</w:t>
            </w:r>
          </w:p>
        </w:tc>
        <w:tc>
          <w:tcPr>
            <w:tcW w:w="1185" w:type="dxa"/>
            <w:tcBorders>
              <w:top w:val="single" w:sz="8" w:space="0" w:color="000000"/>
              <w:bottom w:val="single" w:sz="8" w:space="0" w:color="000000"/>
            </w:tcBorders>
            <w:shd w:val="clear" w:color="auto" w:fill="auto"/>
            <w:tcMar>
              <w:top w:w="100" w:type="dxa"/>
              <w:left w:w="100" w:type="dxa"/>
              <w:bottom w:w="100" w:type="dxa"/>
              <w:right w:w="100" w:type="dxa"/>
            </w:tcMar>
          </w:tcPr>
          <w:p w14:paraId="1E8D894E" w14:textId="77777777" w:rsidR="001726F0"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vertAlign w:val="subscript"/>
              </w:rPr>
            </w:pPr>
            <w:r>
              <w:rPr>
                <w:rFonts w:ascii="Times New Roman" w:eastAsia="Times New Roman" w:hAnsi="Times New Roman" w:cs="Times New Roman"/>
                <w:sz w:val="24"/>
                <w:szCs w:val="24"/>
              </w:rPr>
              <w:t>BF</w:t>
            </w:r>
            <w:r>
              <w:rPr>
                <w:rFonts w:ascii="Times New Roman" w:eastAsia="Times New Roman" w:hAnsi="Times New Roman" w:cs="Times New Roman"/>
                <w:sz w:val="24"/>
                <w:szCs w:val="24"/>
                <w:vertAlign w:val="subscript"/>
              </w:rPr>
              <w:t>10</w:t>
            </w:r>
          </w:p>
        </w:tc>
        <w:tc>
          <w:tcPr>
            <w:tcW w:w="1185" w:type="dxa"/>
            <w:tcBorders>
              <w:top w:val="single" w:sz="8" w:space="0" w:color="000000"/>
              <w:bottom w:val="single" w:sz="8" w:space="0" w:color="000000"/>
            </w:tcBorders>
            <w:shd w:val="clear" w:color="auto" w:fill="auto"/>
            <w:tcMar>
              <w:top w:w="100" w:type="dxa"/>
              <w:left w:w="100" w:type="dxa"/>
              <w:bottom w:w="100" w:type="dxa"/>
              <w:right w:w="100" w:type="dxa"/>
            </w:tcMar>
          </w:tcPr>
          <w:p w14:paraId="36D9395F" w14:textId="77777777" w:rsidR="001726F0"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Error %</w:t>
            </w:r>
          </w:p>
        </w:tc>
        <w:tc>
          <w:tcPr>
            <w:tcW w:w="3345" w:type="dxa"/>
            <w:tcBorders>
              <w:top w:val="single" w:sz="8" w:space="0" w:color="000000"/>
              <w:bottom w:val="single" w:sz="8" w:space="0" w:color="000000"/>
            </w:tcBorders>
            <w:shd w:val="clear" w:color="auto" w:fill="auto"/>
            <w:tcMar>
              <w:top w:w="100" w:type="dxa"/>
              <w:left w:w="100" w:type="dxa"/>
              <w:bottom w:w="100" w:type="dxa"/>
              <w:right w:w="100" w:type="dxa"/>
            </w:tcMar>
          </w:tcPr>
          <w:p w14:paraId="467AC8A7" w14:textId="77777777" w:rsidR="001726F0"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Interpretation</w:t>
            </w:r>
          </w:p>
        </w:tc>
      </w:tr>
      <w:tr w:rsidR="001726F0" w14:paraId="652D65AE" w14:textId="77777777" w:rsidTr="00080DF6">
        <w:trPr>
          <w:trHeight w:val="283"/>
        </w:trPr>
        <w:tc>
          <w:tcPr>
            <w:tcW w:w="3225" w:type="dxa"/>
            <w:tcBorders>
              <w:top w:val="single" w:sz="8" w:space="0" w:color="000000"/>
            </w:tcBorders>
            <w:shd w:val="clear" w:color="auto" w:fill="auto"/>
            <w:tcMar>
              <w:top w:w="100" w:type="dxa"/>
              <w:left w:w="100" w:type="dxa"/>
              <w:bottom w:w="100" w:type="dxa"/>
              <w:right w:w="100" w:type="dxa"/>
            </w:tcMar>
          </w:tcPr>
          <w:p w14:paraId="4C9EC479" w14:textId="77777777" w:rsidR="001726F0"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Total distance traveled</w:t>
            </w:r>
          </w:p>
        </w:tc>
        <w:tc>
          <w:tcPr>
            <w:tcW w:w="1185" w:type="dxa"/>
            <w:tcBorders>
              <w:top w:val="single" w:sz="8" w:space="0" w:color="000000"/>
            </w:tcBorders>
            <w:shd w:val="clear" w:color="auto" w:fill="auto"/>
            <w:tcMar>
              <w:top w:w="100" w:type="dxa"/>
              <w:left w:w="100" w:type="dxa"/>
              <w:bottom w:w="100" w:type="dxa"/>
              <w:right w:w="100" w:type="dxa"/>
            </w:tcMar>
          </w:tcPr>
          <w:p w14:paraId="01E43D23" w14:textId="77777777" w:rsidR="001726F0"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0.348</w:t>
            </w:r>
          </w:p>
        </w:tc>
        <w:tc>
          <w:tcPr>
            <w:tcW w:w="1185" w:type="dxa"/>
            <w:tcBorders>
              <w:top w:val="single" w:sz="8" w:space="0" w:color="000000"/>
            </w:tcBorders>
            <w:shd w:val="clear" w:color="auto" w:fill="auto"/>
            <w:tcMar>
              <w:top w:w="100" w:type="dxa"/>
              <w:left w:w="100" w:type="dxa"/>
              <w:bottom w:w="100" w:type="dxa"/>
              <w:right w:w="100" w:type="dxa"/>
            </w:tcMar>
          </w:tcPr>
          <w:p w14:paraId="2C0A1FC3" w14:textId="77777777" w:rsidR="001726F0"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0.003</w:t>
            </w:r>
          </w:p>
        </w:tc>
        <w:tc>
          <w:tcPr>
            <w:tcW w:w="3345" w:type="dxa"/>
            <w:tcBorders>
              <w:top w:val="single" w:sz="8" w:space="0" w:color="000000"/>
            </w:tcBorders>
            <w:shd w:val="clear" w:color="auto" w:fill="auto"/>
            <w:tcMar>
              <w:top w:w="100" w:type="dxa"/>
              <w:left w:w="100" w:type="dxa"/>
              <w:bottom w:w="100" w:type="dxa"/>
              <w:right w:w="100" w:type="dxa"/>
            </w:tcMar>
          </w:tcPr>
          <w:p w14:paraId="1B715097" w14:textId="77777777" w:rsidR="001726F0"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vertAlign w:val="subscript"/>
              </w:rPr>
            </w:pPr>
            <w:r>
              <w:rPr>
                <w:rFonts w:ascii="Times New Roman" w:eastAsia="Times New Roman" w:hAnsi="Times New Roman" w:cs="Times New Roman"/>
                <w:sz w:val="24"/>
                <w:szCs w:val="24"/>
              </w:rPr>
              <w:t>Anecdotal evidence for H</w:t>
            </w:r>
            <w:r>
              <w:rPr>
                <w:rFonts w:ascii="Times New Roman" w:eastAsia="Times New Roman" w:hAnsi="Times New Roman" w:cs="Times New Roman"/>
                <w:sz w:val="24"/>
                <w:szCs w:val="24"/>
                <w:vertAlign w:val="subscript"/>
              </w:rPr>
              <w:t>0</w:t>
            </w:r>
          </w:p>
        </w:tc>
      </w:tr>
      <w:tr w:rsidR="001726F0" w14:paraId="3C06F803" w14:textId="77777777" w:rsidTr="00080DF6">
        <w:trPr>
          <w:trHeight w:val="283"/>
        </w:trPr>
        <w:tc>
          <w:tcPr>
            <w:tcW w:w="3225" w:type="dxa"/>
            <w:shd w:val="clear" w:color="auto" w:fill="auto"/>
            <w:tcMar>
              <w:top w:w="100" w:type="dxa"/>
              <w:left w:w="100" w:type="dxa"/>
              <w:bottom w:w="100" w:type="dxa"/>
              <w:right w:w="100" w:type="dxa"/>
            </w:tcMar>
          </w:tcPr>
          <w:p w14:paraId="19A2A03A" w14:textId="77777777" w:rsidR="001726F0"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Distance traveled on periphery</w:t>
            </w:r>
          </w:p>
        </w:tc>
        <w:tc>
          <w:tcPr>
            <w:tcW w:w="1185" w:type="dxa"/>
            <w:shd w:val="clear" w:color="auto" w:fill="auto"/>
            <w:tcMar>
              <w:top w:w="100" w:type="dxa"/>
              <w:left w:w="100" w:type="dxa"/>
              <w:bottom w:w="100" w:type="dxa"/>
              <w:right w:w="100" w:type="dxa"/>
            </w:tcMar>
          </w:tcPr>
          <w:p w14:paraId="0EE986A6" w14:textId="77777777" w:rsidR="001726F0"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0.338</w:t>
            </w:r>
          </w:p>
        </w:tc>
        <w:tc>
          <w:tcPr>
            <w:tcW w:w="1185" w:type="dxa"/>
            <w:shd w:val="clear" w:color="auto" w:fill="auto"/>
            <w:tcMar>
              <w:top w:w="100" w:type="dxa"/>
              <w:left w:w="100" w:type="dxa"/>
              <w:bottom w:w="100" w:type="dxa"/>
              <w:right w:w="100" w:type="dxa"/>
            </w:tcMar>
          </w:tcPr>
          <w:p w14:paraId="2FDF3CE9" w14:textId="77777777" w:rsidR="001726F0"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0.003</w:t>
            </w:r>
          </w:p>
        </w:tc>
        <w:tc>
          <w:tcPr>
            <w:tcW w:w="3345" w:type="dxa"/>
            <w:shd w:val="clear" w:color="auto" w:fill="auto"/>
            <w:tcMar>
              <w:top w:w="100" w:type="dxa"/>
              <w:left w:w="100" w:type="dxa"/>
              <w:bottom w:w="100" w:type="dxa"/>
              <w:right w:w="100" w:type="dxa"/>
            </w:tcMar>
          </w:tcPr>
          <w:p w14:paraId="22308FB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Anecdotal evidence for H</w:t>
            </w:r>
            <w:r>
              <w:rPr>
                <w:rFonts w:ascii="Times New Roman" w:eastAsia="Times New Roman" w:hAnsi="Times New Roman" w:cs="Times New Roman"/>
                <w:sz w:val="24"/>
                <w:szCs w:val="24"/>
                <w:vertAlign w:val="subscript"/>
              </w:rPr>
              <w:t>0</w:t>
            </w:r>
          </w:p>
        </w:tc>
      </w:tr>
      <w:tr w:rsidR="001726F0" w14:paraId="661F3697" w14:textId="77777777" w:rsidTr="00080DF6">
        <w:trPr>
          <w:trHeight w:val="283"/>
        </w:trPr>
        <w:tc>
          <w:tcPr>
            <w:tcW w:w="3225" w:type="dxa"/>
            <w:shd w:val="clear" w:color="auto" w:fill="auto"/>
            <w:tcMar>
              <w:top w:w="100" w:type="dxa"/>
              <w:left w:w="100" w:type="dxa"/>
              <w:bottom w:w="100" w:type="dxa"/>
              <w:right w:w="100" w:type="dxa"/>
            </w:tcMar>
          </w:tcPr>
          <w:p w14:paraId="72656753" w14:textId="77777777" w:rsidR="001726F0"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Distance traveled in the center</w:t>
            </w:r>
          </w:p>
        </w:tc>
        <w:tc>
          <w:tcPr>
            <w:tcW w:w="1185" w:type="dxa"/>
            <w:shd w:val="clear" w:color="auto" w:fill="auto"/>
            <w:tcMar>
              <w:top w:w="100" w:type="dxa"/>
              <w:left w:w="100" w:type="dxa"/>
              <w:bottom w:w="100" w:type="dxa"/>
              <w:right w:w="100" w:type="dxa"/>
            </w:tcMar>
          </w:tcPr>
          <w:p w14:paraId="3739CBFF" w14:textId="77777777" w:rsidR="001726F0"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0.419</w:t>
            </w:r>
          </w:p>
        </w:tc>
        <w:tc>
          <w:tcPr>
            <w:tcW w:w="1185" w:type="dxa"/>
            <w:shd w:val="clear" w:color="auto" w:fill="auto"/>
            <w:tcMar>
              <w:top w:w="100" w:type="dxa"/>
              <w:left w:w="100" w:type="dxa"/>
              <w:bottom w:w="100" w:type="dxa"/>
              <w:right w:w="100" w:type="dxa"/>
            </w:tcMar>
          </w:tcPr>
          <w:p w14:paraId="3F53BE64" w14:textId="77777777" w:rsidR="001726F0"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0.006</w:t>
            </w:r>
          </w:p>
        </w:tc>
        <w:tc>
          <w:tcPr>
            <w:tcW w:w="3345" w:type="dxa"/>
            <w:shd w:val="clear" w:color="auto" w:fill="auto"/>
            <w:tcMar>
              <w:top w:w="100" w:type="dxa"/>
              <w:left w:w="100" w:type="dxa"/>
              <w:bottom w:w="100" w:type="dxa"/>
              <w:right w:w="100" w:type="dxa"/>
            </w:tcMar>
          </w:tcPr>
          <w:p w14:paraId="0ABBEA7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Anecdotal evidence for H</w:t>
            </w:r>
            <w:r>
              <w:rPr>
                <w:rFonts w:ascii="Times New Roman" w:eastAsia="Times New Roman" w:hAnsi="Times New Roman" w:cs="Times New Roman"/>
                <w:sz w:val="24"/>
                <w:szCs w:val="24"/>
                <w:vertAlign w:val="subscript"/>
              </w:rPr>
              <w:t>0</w:t>
            </w:r>
          </w:p>
        </w:tc>
      </w:tr>
      <w:tr w:rsidR="001726F0" w14:paraId="55E0D5F2" w14:textId="77777777" w:rsidTr="00080DF6">
        <w:trPr>
          <w:trHeight w:val="283"/>
        </w:trPr>
        <w:tc>
          <w:tcPr>
            <w:tcW w:w="3225" w:type="dxa"/>
            <w:shd w:val="clear" w:color="auto" w:fill="auto"/>
            <w:tcMar>
              <w:top w:w="100" w:type="dxa"/>
              <w:left w:w="100" w:type="dxa"/>
              <w:bottom w:w="100" w:type="dxa"/>
              <w:right w:w="100" w:type="dxa"/>
            </w:tcMar>
          </w:tcPr>
          <w:p w14:paraId="567E2AC0" w14:textId="77777777" w:rsidR="001726F0"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Time in movement</w:t>
            </w:r>
          </w:p>
        </w:tc>
        <w:tc>
          <w:tcPr>
            <w:tcW w:w="1185" w:type="dxa"/>
            <w:shd w:val="clear" w:color="auto" w:fill="auto"/>
            <w:tcMar>
              <w:top w:w="100" w:type="dxa"/>
              <w:left w:w="100" w:type="dxa"/>
              <w:bottom w:w="100" w:type="dxa"/>
              <w:right w:w="100" w:type="dxa"/>
            </w:tcMar>
          </w:tcPr>
          <w:p w14:paraId="413AF72B" w14:textId="77777777" w:rsidR="001726F0"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0.616</w:t>
            </w:r>
          </w:p>
        </w:tc>
        <w:tc>
          <w:tcPr>
            <w:tcW w:w="1185" w:type="dxa"/>
            <w:shd w:val="clear" w:color="auto" w:fill="auto"/>
            <w:tcMar>
              <w:top w:w="100" w:type="dxa"/>
              <w:left w:w="100" w:type="dxa"/>
              <w:bottom w:w="100" w:type="dxa"/>
              <w:right w:w="100" w:type="dxa"/>
            </w:tcMar>
          </w:tcPr>
          <w:p w14:paraId="0E290A49" w14:textId="77777777" w:rsidR="001726F0"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0.013</w:t>
            </w:r>
          </w:p>
        </w:tc>
        <w:tc>
          <w:tcPr>
            <w:tcW w:w="3345" w:type="dxa"/>
            <w:shd w:val="clear" w:color="auto" w:fill="auto"/>
            <w:tcMar>
              <w:top w:w="100" w:type="dxa"/>
              <w:left w:w="100" w:type="dxa"/>
              <w:bottom w:w="100" w:type="dxa"/>
              <w:right w:w="100" w:type="dxa"/>
            </w:tcMar>
          </w:tcPr>
          <w:p w14:paraId="577C47F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Anecdotal evidence for H</w:t>
            </w:r>
            <w:r>
              <w:rPr>
                <w:rFonts w:ascii="Times New Roman" w:eastAsia="Times New Roman" w:hAnsi="Times New Roman" w:cs="Times New Roman"/>
                <w:sz w:val="24"/>
                <w:szCs w:val="24"/>
                <w:vertAlign w:val="subscript"/>
              </w:rPr>
              <w:t>0</w:t>
            </w:r>
          </w:p>
        </w:tc>
      </w:tr>
      <w:tr w:rsidR="001726F0" w14:paraId="416B922A" w14:textId="77777777" w:rsidTr="00080DF6">
        <w:trPr>
          <w:trHeight w:val="283"/>
        </w:trPr>
        <w:tc>
          <w:tcPr>
            <w:tcW w:w="3225" w:type="dxa"/>
            <w:tcBorders>
              <w:bottom w:val="single" w:sz="8" w:space="0" w:color="000000"/>
            </w:tcBorders>
            <w:shd w:val="clear" w:color="auto" w:fill="auto"/>
            <w:tcMar>
              <w:top w:w="100" w:type="dxa"/>
              <w:left w:w="100" w:type="dxa"/>
              <w:bottom w:w="100" w:type="dxa"/>
              <w:right w:w="100" w:type="dxa"/>
            </w:tcMar>
          </w:tcPr>
          <w:p w14:paraId="2D7C863F" w14:textId="77777777" w:rsidR="001726F0"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Time in immobility</w:t>
            </w:r>
          </w:p>
        </w:tc>
        <w:tc>
          <w:tcPr>
            <w:tcW w:w="1185" w:type="dxa"/>
            <w:tcBorders>
              <w:bottom w:val="single" w:sz="8" w:space="0" w:color="000000"/>
            </w:tcBorders>
            <w:shd w:val="clear" w:color="auto" w:fill="auto"/>
            <w:tcMar>
              <w:top w:w="100" w:type="dxa"/>
              <w:left w:w="100" w:type="dxa"/>
              <w:bottom w:w="100" w:type="dxa"/>
              <w:right w:w="100" w:type="dxa"/>
            </w:tcMar>
          </w:tcPr>
          <w:p w14:paraId="1D36F6DB" w14:textId="77777777" w:rsidR="001726F0"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0.617</w:t>
            </w:r>
          </w:p>
        </w:tc>
        <w:tc>
          <w:tcPr>
            <w:tcW w:w="1185" w:type="dxa"/>
            <w:tcBorders>
              <w:bottom w:val="single" w:sz="8" w:space="0" w:color="000000"/>
            </w:tcBorders>
            <w:shd w:val="clear" w:color="auto" w:fill="auto"/>
            <w:tcMar>
              <w:top w:w="100" w:type="dxa"/>
              <w:left w:w="100" w:type="dxa"/>
              <w:bottom w:w="100" w:type="dxa"/>
              <w:right w:w="100" w:type="dxa"/>
            </w:tcMar>
          </w:tcPr>
          <w:p w14:paraId="60A8EC79" w14:textId="77777777" w:rsidR="001726F0"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0.013</w:t>
            </w:r>
          </w:p>
        </w:tc>
        <w:tc>
          <w:tcPr>
            <w:tcW w:w="3345" w:type="dxa"/>
            <w:tcBorders>
              <w:bottom w:val="single" w:sz="8" w:space="0" w:color="000000"/>
            </w:tcBorders>
            <w:shd w:val="clear" w:color="auto" w:fill="auto"/>
            <w:tcMar>
              <w:top w:w="100" w:type="dxa"/>
              <w:left w:w="100" w:type="dxa"/>
              <w:bottom w:w="100" w:type="dxa"/>
              <w:right w:w="100" w:type="dxa"/>
            </w:tcMar>
          </w:tcPr>
          <w:p w14:paraId="4B84D1A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Anecdotal evidence for H</w:t>
            </w:r>
            <w:r>
              <w:rPr>
                <w:rFonts w:ascii="Times New Roman" w:eastAsia="Times New Roman" w:hAnsi="Times New Roman" w:cs="Times New Roman"/>
                <w:sz w:val="24"/>
                <w:szCs w:val="24"/>
                <w:vertAlign w:val="subscript"/>
              </w:rPr>
              <w:t>0</w:t>
            </w:r>
          </w:p>
        </w:tc>
      </w:tr>
    </w:tbl>
    <w:p w14:paraId="56D32C53" w14:textId="77777777" w:rsidR="001726F0"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Note. The </w:t>
      </w:r>
      <w:r>
        <w:rPr>
          <w:rFonts w:ascii="Times New Roman" w:eastAsia="Times New Roman" w:hAnsi="Times New Roman" w:cs="Times New Roman"/>
          <w:i/>
          <w:sz w:val="20"/>
          <w:szCs w:val="20"/>
        </w:rPr>
        <w:t>jsq</w:t>
      </w:r>
      <w:r>
        <w:rPr>
          <w:rFonts w:ascii="Times New Roman" w:eastAsia="Times New Roman" w:hAnsi="Times New Roman" w:cs="Times New Roman"/>
          <w:sz w:val="20"/>
          <w:szCs w:val="20"/>
        </w:rPr>
        <w:t xml:space="preserve"> module of jamovi (The jamovi proyect, 2022) was used to perform a Bayesian Paired Samples T-Test to assess the similarity of the response of the Drug group in the Usual context and in the Novel context. The interpretation of the results followed the guidelines of Rouder et al. (2009). H</w:t>
      </w:r>
      <w:r>
        <w:rPr>
          <w:rFonts w:ascii="Times New Roman" w:eastAsia="Times New Roman" w:hAnsi="Times New Roman" w:cs="Times New Roman"/>
          <w:sz w:val="20"/>
          <w:szCs w:val="20"/>
          <w:vertAlign w:val="subscript"/>
        </w:rPr>
        <w:t>0</w:t>
      </w:r>
      <w:r>
        <w:rPr>
          <w:rFonts w:ascii="Times New Roman" w:eastAsia="Times New Roman" w:hAnsi="Times New Roman" w:cs="Times New Roman"/>
          <w:sz w:val="20"/>
          <w:szCs w:val="20"/>
        </w:rPr>
        <w:t xml:space="preserve"> refers to the null hypothesis.</w:t>
      </w:r>
    </w:p>
    <w:p w14:paraId="7E584889" w14:textId="77777777" w:rsidR="001726F0" w:rsidRDefault="001726F0">
      <w:pPr>
        <w:rPr>
          <w:rFonts w:ascii="Times New Roman" w:eastAsia="Times New Roman" w:hAnsi="Times New Roman" w:cs="Times New Roman"/>
          <w:sz w:val="24"/>
          <w:szCs w:val="24"/>
        </w:rPr>
      </w:pPr>
    </w:p>
    <w:p w14:paraId="1BE3AE8D" w14:textId="77777777" w:rsidR="001726F0" w:rsidRDefault="001726F0">
      <w:pPr>
        <w:rPr>
          <w:rFonts w:ascii="Times New Roman" w:eastAsia="Times New Roman" w:hAnsi="Times New Roman" w:cs="Times New Roman"/>
          <w:b/>
          <w:sz w:val="24"/>
          <w:szCs w:val="24"/>
        </w:rPr>
      </w:pPr>
    </w:p>
    <w:p w14:paraId="08AC1797" w14:textId="77777777" w:rsidR="001726F0" w:rsidRDefault="001726F0">
      <w:pPr>
        <w:rPr>
          <w:rFonts w:ascii="Times New Roman" w:eastAsia="Times New Roman" w:hAnsi="Times New Roman" w:cs="Times New Roman"/>
          <w:b/>
          <w:sz w:val="24"/>
          <w:szCs w:val="24"/>
        </w:rPr>
      </w:pPr>
    </w:p>
    <w:p w14:paraId="4D11B074" w14:textId="77777777" w:rsidR="001726F0" w:rsidRDefault="001726F0">
      <w:pPr>
        <w:rPr>
          <w:rFonts w:ascii="Times New Roman" w:eastAsia="Times New Roman" w:hAnsi="Times New Roman" w:cs="Times New Roman"/>
          <w:b/>
          <w:sz w:val="24"/>
          <w:szCs w:val="24"/>
        </w:rPr>
      </w:pPr>
    </w:p>
    <w:p w14:paraId="3AAB3F9D" w14:textId="77777777" w:rsidR="001726F0" w:rsidRDefault="001726F0">
      <w:pPr>
        <w:rPr>
          <w:rFonts w:ascii="Times New Roman" w:eastAsia="Times New Roman" w:hAnsi="Times New Roman" w:cs="Times New Roman"/>
          <w:b/>
          <w:sz w:val="24"/>
          <w:szCs w:val="24"/>
        </w:rPr>
      </w:pPr>
    </w:p>
    <w:p w14:paraId="56B42BF9" w14:textId="77777777" w:rsidR="001726F0" w:rsidRDefault="001726F0">
      <w:pPr>
        <w:rPr>
          <w:rFonts w:ascii="Times New Roman" w:eastAsia="Times New Roman" w:hAnsi="Times New Roman" w:cs="Times New Roman"/>
          <w:b/>
          <w:sz w:val="24"/>
          <w:szCs w:val="24"/>
        </w:rPr>
      </w:pPr>
    </w:p>
    <w:p w14:paraId="5907C34D" w14:textId="77777777" w:rsidR="001726F0" w:rsidRDefault="001726F0">
      <w:pPr>
        <w:rPr>
          <w:rFonts w:ascii="Times New Roman" w:eastAsia="Times New Roman" w:hAnsi="Times New Roman" w:cs="Times New Roman"/>
          <w:b/>
          <w:sz w:val="24"/>
          <w:szCs w:val="24"/>
        </w:rPr>
      </w:pPr>
    </w:p>
    <w:p w14:paraId="19DC44A1" w14:textId="77777777" w:rsidR="001726F0" w:rsidRDefault="001726F0">
      <w:pPr>
        <w:rPr>
          <w:rFonts w:ascii="Times New Roman" w:eastAsia="Times New Roman" w:hAnsi="Times New Roman" w:cs="Times New Roman"/>
          <w:b/>
          <w:sz w:val="24"/>
          <w:szCs w:val="24"/>
        </w:rPr>
      </w:pPr>
    </w:p>
    <w:p w14:paraId="32419E4B" w14:textId="77777777" w:rsidR="001726F0" w:rsidRDefault="001726F0">
      <w:pPr>
        <w:rPr>
          <w:rFonts w:ascii="Times New Roman" w:eastAsia="Times New Roman" w:hAnsi="Times New Roman" w:cs="Times New Roman"/>
          <w:b/>
          <w:sz w:val="24"/>
          <w:szCs w:val="24"/>
        </w:rPr>
      </w:pPr>
    </w:p>
    <w:p w14:paraId="1A6279DE" w14:textId="77777777" w:rsidR="001726F0" w:rsidRDefault="001726F0">
      <w:pPr>
        <w:rPr>
          <w:rFonts w:ascii="Times New Roman" w:eastAsia="Times New Roman" w:hAnsi="Times New Roman" w:cs="Times New Roman"/>
          <w:b/>
          <w:sz w:val="24"/>
          <w:szCs w:val="24"/>
        </w:rPr>
      </w:pPr>
    </w:p>
    <w:p w14:paraId="4EE9EC39" w14:textId="77777777" w:rsidR="001726F0" w:rsidRDefault="001726F0">
      <w:pPr>
        <w:rPr>
          <w:rFonts w:ascii="Times New Roman" w:eastAsia="Times New Roman" w:hAnsi="Times New Roman" w:cs="Times New Roman"/>
          <w:b/>
          <w:sz w:val="24"/>
          <w:szCs w:val="24"/>
        </w:rPr>
      </w:pPr>
    </w:p>
    <w:p w14:paraId="7F1837D8" w14:textId="77777777" w:rsidR="001726F0" w:rsidRDefault="001726F0">
      <w:pPr>
        <w:rPr>
          <w:rFonts w:ascii="Times New Roman" w:eastAsia="Times New Roman" w:hAnsi="Times New Roman" w:cs="Times New Roman"/>
          <w:b/>
          <w:sz w:val="24"/>
          <w:szCs w:val="24"/>
        </w:rPr>
      </w:pPr>
    </w:p>
    <w:p w14:paraId="5F23644F" w14:textId="77777777" w:rsidR="001726F0" w:rsidRDefault="001726F0">
      <w:pPr>
        <w:rPr>
          <w:rFonts w:ascii="Times New Roman" w:eastAsia="Times New Roman" w:hAnsi="Times New Roman" w:cs="Times New Roman"/>
          <w:b/>
          <w:sz w:val="24"/>
          <w:szCs w:val="24"/>
        </w:rPr>
      </w:pPr>
    </w:p>
    <w:p w14:paraId="6BCC1ADD" w14:textId="77777777" w:rsidR="001726F0" w:rsidRDefault="001726F0">
      <w:pPr>
        <w:rPr>
          <w:rFonts w:ascii="Times New Roman" w:eastAsia="Times New Roman" w:hAnsi="Times New Roman" w:cs="Times New Roman"/>
          <w:b/>
          <w:sz w:val="24"/>
          <w:szCs w:val="24"/>
        </w:rPr>
      </w:pPr>
    </w:p>
    <w:p w14:paraId="102F8D45" w14:textId="77777777" w:rsidR="001726F0" w:rsidRDefault="001726F0">
      <w:pPr>
        <w:rPr>
          <w:rFonts w:ascii="Times New Roman" w:eastAsia="Times New Roman" w:hAnsi="Times New Roman" w:cs="Times New Roman"/>
          <w:b/>
          <w:sz w:val="24"/>
          <w:szCs w:val="24"/>
        </w:rPr>
      </w:pPr>
    </w:p>
    <w:p w14:paraId="0B4B42A6" w14:textId="77777777" w:rsidR="001726F0" w:rsidRDefault="001726F0">
      <w:pPr>
        <w:rPr>
          <w:rFonts w:ascii="Times New Roman" w:eastAsia="Times New Roman" w:hAnsi="Times New Roman" w:cs="Times New Roman"/>
          <w:b/>
          <w:sz w:val="24"/>
          <w:szCs w:val="24"/>
        </w:rPr>
      </w:pPr>
    </w:p>
    <w:p w14:paraId="61487EB8" w14:textId="77777777" w:rsidR="001726F0" w:rsidRDefault="001726F0">
      <w:pPr>
        <w:rPr>
          <w:rFonts w:ascii="Times New Roman" w:eastAsia="Times New Roman" w:hAnsi="Times New Roman" w:cs="Times New Roman"/>
          <w:b/>
          <w:sz w:val="24"/>
          <w:szCs w:val="24"/>
        </w:rPr>
      </w:pPr>
    </w:p>
    <w:p w14:paraId="35323D53" w14:textId="77777777" w:rsidR="001726F0" w:rsidRDefault="001726F0">
      <w:pPr>
        <w:rPr>
          <w:rFonts w:ascii="Times New Roman" w:eastAsia="Times New Roman" w:hAnsi="Times New Roman" w:cs="Times New Roman"/>
          <w:b/>
          <w:sz w:val="24"/>
          <w:szCs w:val="24"/>
        </w:rPr>
      </w:pPr>
    </w:p>
    <w:p w14:paraId="636762E1" w14:textId="77777777" w:rsidR="001726F0" w:rsidRDefault="001726F0">
      <w:pPr>
        <w:rPr>
          <w:rFonts w:ascii="Times New Roman" w:eastAsia="Times New Roman" w:hAnsi="Times New Roman" w:cs="Times New Roman"/>
          <w:b/>
          <w:sz w:val="24"/>
          <w:szCs w:val="24"/>
        </w:rPr>
      </w:pPr>
    </w:p>
    <w:p w14:paraId="104947C1" w14:textId="77777777" w:rsidR="001726F0" w:rsidRDefault="001726F0">
      <w:pPr>
        <w:rPr>
          <w:rFonts w:ascii="Times New Roman" w:eastAsia="Times New Roman" w:hAnsi="Times New Roman" w:cs="Times New Roman"/>
          <w:b/>
          <w:sz w:val="24"/>
          <w:szCs w:val="24"/>
        </w:rPr>
      </w:pPr>
    </w:p>
    <w:p w14:paraId="66526DCF" w14:textId="77777777" w:rsidR="001726F0" w:rsidRDefault="001726F0">
      <w:pPr>
        <w:rPr>
          <w:rFonts w:ascii="Times New Roman" w:eastAsia="Times New Roman" w:hAnsi="Times New Roman" w:cs="Times New Roman"/>
          <w:b/>
          <w:sz w:val="24"/>
          <w:szCs w:val="24"/>
        </w:rPr>
      </w:pPr>
    </w:p>
    <w:p w14:paraId="034B8EF8" w14:textId="77777777" w:rsidR="001726F0" w:rsidRDefault="001726F0">
      <w:pPr>
        <w:rPr>
          <w:rFonts w:ascii="Times New Roman" w:eastAsia="Times New Roman" w:hAnsi="Times New Roman" w:cs="Times New Roman"/>
          <w:b/>
          <w:sz w:val="24"/>
          <w:szCs w:val="24"/>
        </w:rPr>
      </w:pPr>
    </w:p>
    <w:p w14:paraId="04B881BC" w14:textId="77777777" w:rsidR="001726F0" w:rsidRDefault="001726F0">
      <w:pPr>
        <w:rPr>
          <w:rFonts w:ascii="Times New Roman" w:eastAsia="Times New Roman" w:hAnsi="Times New Roman" w:cs="Times New Roman"/>
          <w:b/>
          <w:sz w:val="24"/>
          <w:szCs w:val="24"/>
        </w:rPr>
      </w:pPr>
    </w:p>
    <w:p w14:paraId="3555C146" w14:textId="77777777" w:rsidR="001726F0" w:rsidRDefault="001726F0">
      <w:pPr>
        <w:rPr>
          <w:rFonts w:ascii="Times New Roman" w:eastAsia="Times New Roman" w:hAnsi="Times New Roman" w:cs="Times New Roman"/>
          <w:b/>
          <w:sz w:val="24"/>
          <w:szCs w:val="24"/>
        </w:rPr>
      </w:pPr>
    </w:p>
    <w:p w14:paraId="35E458D6" w14:textId="77777777" w:rsidR="001726F0" w:rsidRDefault="001726F0">
      <w:pPr>
        <w:rPr>
          <w:rFonts w:ascii="Times New Roman" w:eastAsia="Times New Roman" w:hAnsi="Times New Roman" w:cs="Times New Roman"/>
          <w:b/>
          <w:sz w:val="24"/>
          <w:szCs w:val="24"/>
        </w:rPr>
      </w:pPr>
    </w:p>
    <w:p w14:paraId="1430E01A" w14:textId="77777777" w:rsidR="001726F0" w:rsidRDefault="001726F0">
      <w:pPr>
        <w:rPr>
          <w:rFonts w:ascii="Times New Roman" w:eastAsia="Times New Roman" w:hAnsi="Times New Roman" w:cs="Times New Roman"/>
          <w:b/>
          <w:sz w:val="24"/>
          <w:szCs w:val="24"/>
        </w:rPr>
      </w:pPr>
    </w:p>
    <w:p w14:paraId="3211F2DA" w14:textId="77777777" w:rsidR="001726F0" w:rsidRDefault="001726F0">
      <w:pPr>
        <w:rPr>
          <w:rFonts w:ascii="Times New Roman" w:eastAsia="Times New Roman" w:hAnsi="Times New Roman" w:cs="Times New Roman"/>
          <w:b/>
          <w:sz w:val="24"/>
          <w:szCs w:val="24"/>
        </w:rPr>
      </w:pPr>
    </w:p>
    <w:p w14:paraId="759E71E1" w14:textId="77777777" w:rsidR="001726F0" w:rsidRDefault="001726F0">
      <w:pPr>
        <w:rPr>
          <w:rFonts w:ascii="Times New Roman" w:eastAsia="Times New Roman" w:hAnsi="Times New Roman" w:cs="Times New Roman"/>
          <w:b/>
          <w:sz w:val="24"/>
          <w:szCs w:val="24"/>
        </w:rPr>
      </w:pPr>
    </w:p>
    <w:p w14:paraId="5A83B907" w14:textId="77777777" w:rsidR="001726F0" w:rsidRDefault="001726F0">
      <w:pPr>
        <w:rPr>
          <w:rFonts w:ascii="Times New Roman" w:eastAsia="Times New Roman" w:hAnsi="Times New Roman" w:cs="Times New Roman"/>
          <w:b/>
          <w:sz w:val="24"/>
          <w:szCs w:val="24"/>
        </w:rPr>
      </w:pPr>
    </w:p>
    <w:p w14:paraId="0A5E17CA" w14:textId="77777777" w:rsidR="001726F0" w:rsidRDefault="001726F0">
      <w:pPr>
        <w:rPr>
          <w:rFonts w:ascii="Times New Roman" w:eastAsia="Times New Roman" w:hAnsi="Times New Roman" w:cs="Times New Roman"/>
          <w:b/>
          <w:sz w:val="24"/>
          <w:szCs w:val="24"/>
        </w:rPr>
      </w:pPr>
    </w:p>
    <w:p w14:paraId="56C3567B" w14:textId="77777777" w:rsidR="001726F0"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Table S11</w:t>
      </w:r>
    </w:p>
    <w:p w14:paraId="1ED98C12" w14:textId="77777777" w:rsidR="001726F0"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Planned comparisons of the acute effects of total distance traveled</w:t>
      </w:r>
    </w:p>
    <w:tbl>
      <w:tblPr>
        <w:tblStyle w:val="afff3"/>
        <w:tblW w:w="8895" w:type="dxa"/>
        <w:tblInd w:w="0" w:type="dxa"/>
        <w:tblLayout w:type="fixed"/>
        <w:tblLook w:val="0600" w:firstRow="0" w:lastRow="0" w:firstColumn="0" w:lastColumn="0" w:noHBand="1" w:noVBand="1"/>
      </w:tblPr>
      <w:tblGrid>
        <w:gridCol w:w="2280"/>
        <w:gridCol w:w="2235"/>
        <w:gridCol w:w="2160"/>
        <w:gridCol w:w="2220"/>
      </w:tblGrid>
      <w:tr w:rsidR="001726F0" w14:paraId="0E2B5524" w14:textId="77777777" w:rsidTr="00080DF6">
        <w:trPr>
          <w:trHeight w:val="283"/>
          <w:tblHeader/>
        </w:trPr>
        <w:tc>
          <w:tcPr>
            <w:tcW w:w="2280" w:type="dxa"/>
            <w:tcBorders>
              <w:top w:val="single" w:sz="8" w:space="0" w:color="000000"/>
              <w:bottom w:val="single" w:sz="8" w:space="0" w:color="000000"/>
            </w:tcBorders>
            <w:shd w:val="clear" w:color="auto" w:fill="auto"/>
            <w:tcMar>
              <w:top w:w="100" w:type="dxa"/>
              <w:left w:w="100" w:type="dxa"/>
              <w:bottom w:w="100" w:type="dxa"/>
              <w:right w:w="100" w:type="dxa"/>
            </w:tcMar>
          </w:tcPr>
          <w:p w14:paraId="1ADF4AC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Comparison</w:t>
            </w:r>
          </w:p>
        </w:tc>
        <w:tc>
          <w:tcPr>
            <w:tcW w:w="2235" w:type="dxa"/>
            <w:tcBorders>
              <w:top w:val="single" w:sz="8" w:space="0" w:color="000000"/>
              <w:bottom w:val="single" w:sz="8" w:space="0" w:color="000000"/>
            </w:tcBorders>
            <w:shd w:val="clear" w:color="auto" w:fill="auto"/>
            <w:tcMar>
              <w:top w:w="100" w:type="dxa"/>
              <w:left w:w="100" w:type="dxa"/>
              <w:bottom w:w="100" w:type="dxa"/>
              <w:right w:w="100" w:type="dxa"/>
            </w:tcMar>
          </w:tcPr>
          <w:p w14:paraId="0344B5F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p>
        </w:tc>
        <w:tc>
          <w:tcPr>
            <w:tcW w:w="2160" w:type="dxa"/>
            <w:tcBorders>
              <w:top w:val="single" w:sz="8" w:space="0" w:color="000000"/>
              <w:bottom w:val="single" w:sz="8" w:space="0" w:color="000000"/>
            </w:tcBorders>
            <w:shd w:val="clear" w:color="auto" w:fill="auto"/>
            <w:tcMar>
              <w:top w:w="100" w:type="dxa"/>
              <w:left w:w="100" w:type="dxa"/>
              <w:bottom w:w="100" w:type="dxa"/>
              <w:right w:w="100" w:type="dxa"/>
            </w:tcMar>
          </w:tcPr>
          <w:p w14:paraId="7E06BB38" w14:textId="77777777" w:rsidR="001726F0" w:rsidRDefault="00000000">
            <w:pPr>
              <w:widowControl w:val="0"/>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p</w:t>
            </w:r>
          </w:p>
        </w:tc>
        <w:tc>
          <w:tcPr>
            <w:tcW w:w="2220" w:type="dxa"/>
            <w:tcBorders>
              <w:top w:val="single" w:sz="8" w:space="0" w:color="000000"/>
              <w:bottom w:val="single" w:sz="8" w:space="0" w:color="000000"/>
            </w:tcBorders>
            <w:shd w:val="clear" w:color="auto" w:fill="auto"/>
            <w:tcMar>
              <w:top w:w="100" w:type="dxa"/>
              <w:left w:w="100" w:type="dxa"/>
              <w:bottom w:w="100" w:type="dxa"/>
              <w:right w:w="100" w:type="dxa"/>
            </w:tcMar>
          </w:tcPr>
          <w:p w14:paraId="63494D6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ƞ2p</w:t>
            </w:r>
          </w:p>
        </w:tc>
      </w:tr>
      <w:tr w:rsidR="001726F0" w14:paraId="4F96A087" w14:textId="77777777" w:rsidTr="00080DF6">
        <w:trPr>
          <w:trHeight w:val="283"/>
        </w:trPr>
        <w:tc>
          <w:tcPr>
            <w:tcW w:w="2280" w:type="dxa"/>
            <w:tcBorders>
              <w:top w:val="single" w:sz="8" w:space="0" w:color="000000"/>
            </w:tcBorders>
            <w:shd w:val="clear" w:color="auto" w:fill="auto"/>
            <w:tcMar>
              <w:top w:w="100" w:type="dxa"/>
              <w:left w:w="100" w:type="dxa"/>
              <w:bottom w:w="100" w:type="dxa"/>
              <w:right w:w="100" w:type="dxa"/>
            </w:tcMar>
            <w:vAlign w:val="center"/>
          </w:tcPr>
          <w:p w14:paraId="2F6E0F0F" w14:textId="77777777" w:rsidR="001726F0" w:rsidRPr="00080DF6" w:rsidRDefault="00000000">
            <w:pPr>
              <w:widowControl w:val="0"/>
              <w:spacing w:line="240" w:lineRule="auto"/>
              <w:jc w:val="center"/>
              <w:rPr>
                <w:rFonts w:ascii="Times New Roman" w:eastAsia="Times New Roman" w:hAnsi="Times New Roman" w:cs="Times New Roman"/>
                <w:sz w:val="24"/>
                <w:szCs w:val="24"/>
                <w:lang w:val="en-US"/>
              </w:rPr>
            </w:pPr>
            <w:r w:rsidRPr="00080DF6">
              <w:rPr>
                <w:rFonts w:ascii="Times New Roman" w:eastAsia="Times New Roman" w:hAnsi="Times New Roman" w:cs="Times New Roman"/>
                <w:sz w:val="24"/>
                <w:szCs w:val="24"/>
                <w:lang w:val="en-US"/>
              </w:rPr>
              <w:t>Pre Drug vs Pre Vehicle (Ctx A)</w:t>
            </w:r>
          </w:p>
        </w:tc>
        <w:tc>
          <w:tcPr>
            <w:tcW w:w="2235" w:type="dxa"/>
            <w:tcBorders>
              <w:top w:val="single" w:sz="8" w:space="0" w:color="000000"/>
            </w:tcBorders>
            <w:shd w:val="clear" w:color="auto" w:fill="auto"/>
            <w:tcMar>
              <w:top w:w="100" w:type="dxa"/>
              <w:left w:w="100" w:type="dxa"/>
              <w:bottom w:w="100" w:type="dxa"/>
              <w:right w:w="100" w:type="dxa"/>
            </w:tcMar>
            <w:vAlign w:val="center"/>
          </w:tcPr>
          <w:p w14:paraId="2C44892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 0.01</w:t>
            </w:r>
          </w:p>
        </w:tc>
        <w:tc>
          <w:tcPr>
            <w:tcW w:w="2160" w:type="dxa"/>
            <w:tcBorders>
              <w:top w:val="single" w:sz="8" w:space="0" w:color="000000"/>
            </w:tcBorders>
            <w:shd w:val="clear" w:color="auto" w:fill="auto"/>
            <w:tcMar>
              <w:top w:w="100" w:type="dxa"/>
              <w:left w:w="100" w:type="dxa"/>
              <w:bottom w:w="100" w:type="dxa"/>
              <w:right w:w="100" w:type="dxa"/>
            </w:tcMar>
            <w:vAlign w:val="center"/>
          </w:tcPr>
          <w:p w14:paraId="5C4E09F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.92</w:t>
            </w:r>
          </w:p>
        </w:tc>
        <w:tc>
          <w:tcPr>
            <w:tcW w:w="2220" w:type="dxa"/>
            <w:tcBorders>
              <w:top w:val="single" w:sz="8" w:space="0" w:color="000000"/>
            </w:tcBorders>
            <w:shd w:val="clear" w:color="auto" w:fill="auto"/>
            <w:tcMar>
              <w:top w:w="100" w:type="dxa"/>
              <w:left w:w="100" w:type="dxa"/>
              <w:bottom w:w="100" w:type="dxa"/>
              <w:right w:w="100" w:type="dxa"/>
            </w:tcMar>
            <w:vAlign w:val="center"/>
          </w:tcPr>
          <w:p w14:paraId="38E1F59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r>
      <w:tr w:rsidR="001726F0" w14:paraId="58049B53" w14:textId="77777777" w:rsidTr="00080DF6">
        <w:trPr>
          <w:trHeight w:val="283"/>
        </w:trPr>
        <w:tc>
          <w:tcPr>
            <w:tcW w:w="2280" w:type="dxa"/>
            <w:shd w:val="clear" w:color="auto" w:fill="auto"/>
            <w:tcMar>
              <w:top w:w="100" w:type="dxa"/>
              <w:left w:w="100" w:type="dxa"/>
              <w:bottom w:w="100" w:type="dxa"/>
              <w:right w:w="100" w:type="dxa"/>
            </w:tcMar>
            <w:vAlign w:val="center"/>
          </w:tcPr>
          <w:p w14:paraId="6099479D" w14:textId="77777777" w:rsidR="001726F0" w:rsidRPr="00080DF6" w:rsidRDefault="00000000">
            <w:pPr>
              <w:widowControl w:val="0"/>
              <w:spacing w:line="240" w:lineRule="auto"/>
              <w:jc w:val="center"/>
              <w:rPr>
                <w:rFonts w:ascii="Times New Roman" w:eastAsia="Times New Roman" w:hAnsi="Times New Roman" w:cs="Times New Roman"/>
                <w:sz w:val="24"/>
                <w:szCs w:val="24"/>
                <w:lang w:val="en-US"/>
              </w:rPr>
            </w:pPr>
            <w:r w:rsidRPr="00080DF6">
              <w:rPr>
                <w:rFonts w:ascii="Times New Roman" w:eastAsia="Times New Roman" w:hAnsi="Times New Roman" w:cs="Times New Roman"/>
                <w:sz w:val="24"/>
                <w:szCs w:val="24"/>
                <w:lang w:val="en-US"/>
              </w:rPr>
              <w:t>Pre Drug vs Pre Vehicle (Ctx B)</w:t>
            </w:r>
          </w:p>
        </w:tc>
        <w:tc>
          <w:tcPr>
            <w:tcW w:w="2235" w:type="dxa"/>
            <w:shd w:val="clear" w:color="auto" w:fill="auto"/>
            <w:tcMar>
              <w:top w:w="100" w:type="dxa"/>
              <w:left w:w="100" w:type="dxa"/>
              <w:bottom w:w="100" w:type="dxa"/>
              <w:right w:w="100" w:type="dxa"/>
            </w:tcMar>
            <w:vAlign w:val="center"/>
          </w:tcPr>
          <w:p w14:paraId="735D337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0.52</w:t>
            </w:r>
          </w:p>
        </w:tc>
        <w:tc>
          <w:tcPr>
            <w:tcW w:w="2160" w:type="dxa"/>
            <w:shd w:val="clear" w:color="auto" w:fill="auto"/>
            <w:tcMar>
              <w:top w:w="100" w:type="dxa"/>
              <w:left w:w="100" w:type="dxa"/>
              <w:bottom w:w="100" w:type="dxa"/>
              <w:right w:w="100" w:type="dxa"/>
            </w:tcMar>
            <w:vAlign w:val="center"/>
          </w:tcPr>
          <w:p w14:paraId="598B54F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w:t>
            </w:r>
          </w:p>
        </w:tc>
        <w:tc>
          <w:tcPr>
            <w:tcW w:w="2220" w:type="dxa"/>
            <w:shd w:val="clear" w:color="auto" w:fill="auto"/>
            <w:tcMar>
              <w:top w:w="100" w:type="dxa"/>
              <w:left w:w="100" w:type="dxa"/>
              <w:bottom w:w="100" w:type="dxa"/>
              <w:right w:w="100" w:type="dxa"/>
            </w:tcMar>
            <w:vAlign w:val="center"/>
          </w:tcPr>
          <w:p w14:paraId="514826C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r>
      <w:tr w:rsidR="001726F0" w14:paraId="1143C60A" w14:textId="77777777" w:rsidTr="00080DF6">
        <w:trPr>
          <w:trHeight w:val="283"/>
        </w:trPr>
        <w:tc>
          <w:tcPr>
            <w:tcW w:w="2280" w:type="dxa"/>
            <w:shd w:val="clear" w:color="auto" w:fill="auto"/>
            <w:tcMar>
              <w:top w:w="100" w:type="dxa"/>
              <w:left w:w="100" w:type="dxa"/>
              <w:bottom w:w="100" w:type="dxa"/>
              <w:right w:w="100" w:type="dxa"/>
            </w:tcMar>
            <w:vAlign w:val="center"/>
          </w:tcPr>
          <w:p w14:paraId="43C7A2BB" w14:textId="77777777" w:rsidR="001726F0" w:rsidRPr="00080DF6" w:rsidRDefault="00000000">
            <w:pPr>
              <w:widowControl w:val="0"/>
              <w:spacing w:line="240" w:lineRule="auto"/>
              <w:jc w:val="center"/>
              <w:rPr>
                <w:rFonts w:ascii="Times New Roman" w:eastAsia="Times New Roman" w:hAnsi="Times New Roman" w:cs="Times New Roman"/>
                <w:sz w:val="24"/>
                <w:szCs w:val="24"/>
                <w:lang w:val="en-US"/>
              </w:rPr>
            </w:pPr>
            <w:r w:rsidRPr="00080DF6">
              <w:rPr>
                <w:rFonts w:ascii="Times New Roman" w:eastAsia="Times New Roman" w:hAnsi="Times New Roman" w:cs="Times New Roman"/>
                <w:sz w:val="24"/>
                <w:szCs w:val="24"/>
                <w:lang w:val="en-US"/>
              </w:rPr>
              <w:t>Post Drug vs Post Vehicle (Ctx B)</w:t>
            </w:r>
          </w:p>
        </w:tc>
        <w:tc>
          <w:tcPr>
            <w:tcW w:w="2235" w:type="dxa"/>
            <w:shd w:val="clear" w:color="auto" w:fill="auto"/>
            <w:tcMar>
              <w:top w:w="100" w:type="dxa"/>
              <w:left w:w="100" w:type="dxa"/>
              <w:bottom w:w="100" w:type="dxa"/>
              <w:right w:w="100" w:type="dxa"/>
            </w:tcMar>
            <w:vAlign w:val="center"/>
          </w:tcPr>
          <w:p w14:paraId="5CBAC92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0.41</w:t>
            </w:r>
          </w:p>
        </w:tc>
        <w:tc>
          <w:tcPr>
            <w:tcW w:w="2160" w:type="dxa"/>
            <w:shd w:val="clear" w:color="auto" w:fill="auto"/>
            <w:tcMar>
              <w:top w:w="100" w:type="dxa"/>
              <w:left w:w="100" w:type="dxa"/>
              <w:bottom w:w="100" w:type="dxa"/>
              <w:right w:w="100" w:type="dxa"/>
            </w:tcMar>
            <w:vAlign w:val="center"/>
          </w:tcPr>
          <w:p w14:paraId="04C2F81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c>
          <w:tcPr>
            <w:tcW w:w="2220" w:type="dxa"/>
            <w:shd w:val="clear" w:color="auto" w:fill="auto"/>
            <w:tcMar>
              <w:top w:w="100" w:type="dxa"/>
              <w:left w:w="100" w:type="dxa"/>
              <w:bottom w:w="100" w:type="dxa"/>
              <w:right w:w="100" w:type="dxa"/>
            </w:tcMar>
            <w:vAlign w:val="center"/>
          </w:tcPr>
          <w:p w14:paraId="46B462E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r>
      <w:tr w:rsidR="001726F0" w14:paraId="4CB91865" w14:textId="77777777" w:rsidTr="00080DF6">
        <w:trPr>
          <w:trHeight w:val="283"/>
        </w:trPr>
        <w:tc>
          <w:tcPr>
            <w:tcW w:w="2280" w:type="dxa"/>
            <w:shd w:val="clear" w:color="auto" w:fill="auto"/>
            <w:tcMar>
              <w:top w:w="100" w:type="dxa"/>
              <w:left w:w="100" w:type="dxa"/>
              <w:bottom w:w="100" w:type="dxa"/>
              <w:right w:w="100" w:type="dxa"/>
            </w:tcMar>
            <w:vAlign w:val="center"/>
          </w:tcPr>
          <w:p w14:paraId="701119FD" w14:textId="77777777" w:rsidR="001726F0" w:rsidRPr="00080DF6" w:rsidRDefault="00000000">
            <w:pPr>
              <w:widowControl w:val="0"/>
              <w:spacing w:line="240" w:lineRule="auto"/>
              <w:jc w:val="center"/>
              <w:rPr>
                <w:rFonts w:ascii="Times New Roman" w:eastAsia="Times New Roman" w:hAnsi="Times New Roman" w:cs="Times New Roman"/>
                <w:sz w:val="24"/>
                <w:szCs w:val="24"/>
                <w:lang w:val="en-US"/>
              </w:rPr>
            </w:pPr>
            <w:r w:rsidRPr="00080DF6">
              <w:rPr>
                <w:rFonts w:ascii="Times New Roman" w:eastAsia="Times New Roman" w:hAnsi="Times New Roman" w:cs="Times New Roman"/>
                <w:sz w:val="24"/>
                <w:szCs w:val="24"/>
                <w:lang w:val="en-US"/>
              </w:rPr>
              <w:t>Pre Drug vs Post Drug (Ctx A)</w:t>
            </w:r>
          </w:p>
        </w:tc>
        <w:tc>
          <w:tcPr>
            <w:tcW w:w="2235" w:type="dxa"/>
            <w:shd w:val="clear" w:color="auto" w:fill="auto"/>
            <w:tcMar>
              <w:top w:w="100" w:type="dxa"/>
              <w:left w:w="100" w:type="dxa"/>
              <w:bottom w:w="100" w:type="dxa"/>
              <w:right w:w="100" w:type="dxa"/>
            </w:tcMar>
            <w:vAlign w:val="center"/>
          </w:tcPr>
          <w:p w14:paraId="5B1EED2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0.30</w:t>
            </w:r>
          </w:p>
        </w:tc>
        <w:tc>
          <w:tcPr>
            <w:tcW w:w="2160" w:type="dxa"/>
            <w:shd w:val="clear" w:color="auto" w:fill="auto"/>
            <w:tcMar>
              <w:top w:w="100" w:type="dxa"/>
              <w:left w:w="100" w:type="dxa"/>
              <w:bottom w:w="100" w:type="dxa"/>
              <w:right w:w="100" w:type="dxa"/>
            </w:tcMar>
            <w:vAlign w:val="center"/>
          </w:tcPr>
          <w:p w14:paraId="4C7BEC5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.59</w:t>
            </w:r>
          </w:p>
        </w:tc>
        <w:tc>
          <w:tcPr>
            <w:tcW w:w="2220" w:type="dxa"/>
            <w:shd w:val="clear" w:color="auto" w:fill="auto"/>
            <w:tcMar>
              <w:top w:w="100" w:type="dxa"/>
              <w:left w:w="100" w:type="dxa"/>
              <w:bottom w:w="100" w:type="dxa"/>
              <w:right w:w="100" w:type="dxa"/>
            </w:tcMar>
            <w:vAlign w:val="center"/>
          </w:tcPr>
          <w:p w14:paraId="4925DDC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r>
      <w:tr w:rsidR="001726F0" w14:paraId="7A1D54FF" w14:textId="77777777" w:rsidTr="00080DF6">
        <w:trPr>
          <w:trHeight w:val="283"/>
        </w:trPr>
        <w:tc>
          <w:tcPr>
            <w:tcW w:w="2280" w:type="dxa"/>
            <w:shd w:val="clear" w:color="auto" w:fill="auto"/>
            <w:tcMar>
              <w:top w:w="100" w:type="dxa"/>
              <w:left w:w="100" w:type="dxa"/>
              <w:bottom w:w="100" w:type="dxa"/>
              <w:right w:w="100" w:type="dxa"/>
            </w:tcMar>
            <w:vAlign w:val="center"/>
          </w:tcPr>
          <w:p w14:paraId="73E9A804" w14:textId="77777777" w:rsidR="001726F0" w:rsidRPr="00080DF6" w:rsidRDefault="00000000">
            <w:pPr>
              <w:widowControl w:val="0"/>
              <w:spacing w:line="240" w:lineRule="auto"/>
              <w:jc w:val="center"/>
              <w:rPr>
                <w:rFonts w:ascii="Times New Roman" w:eastAsia="Times New Roman" w:hAnsi="Times New Roman" w:cs="Times New Roman"/>
                <w:sz w:val="24"/>
                <w:szCs w:val="24"/>
                <w:lang w:val="en-US"/>
              </w:rPr>
            </w:pPr>
            <w:r w:rsidRPr="00080DF6">
              <w:rPr>
                <w:rFonts w:ascii="Times New Roman" w:eastAsia="Times New Roman" w:hAnsi="Times New Roman" w:cs="Times New Roman"/>
                <w:sz w:val="24"/>
                <w:szCs w:val="24"/>
                <w:lang w:val="en-US"/>
              </w:rPr>
              <w:t>Pre Vehicle vs Post Vehicle (Ctx A)</w:t>
            </w:r>
          </w:p>
        </w:tc>
        <w:tc>
          <w:tcPr>
            <w:tcW w:w="2235" w:type="dxa"/>
            <w:shd w:val="clear" w:color="auto" w:fill="auto"/>
            <w:tcMar>
              <w:top w:w="100" w:type="dxa"/>
              <w:left w:w="100" w:type="dxa"/>
              <w:bottom w:w="100" w:type="dxa"/>
              <w:right w:w="100" w:type="dxa"/>
            </w:tcMar>
            <w:vAlign w:val="center"/>
          </w:tcPr>
          <w:p w14:paraId="65DF8CA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7.10</w:t>
            </w:r>
          </w:p>
        </w:tc>
        <w:tc>
          <w:tcPr>
            <w:tcW w:w="2160" w:type="dxa"/>
            <w:shd w:val="clear" w:color="auto" w:fill="auto"/>
            <w:tcMar>
              <w:top w:w="100" w:type="dxa"/>
              <w:left w:w="100" w:type="dxa"/>
              <w:bottom w:w="100" w:type="dxa"/>
              <w:right w:w="100" w:type="dxa"/>
            </w:tcMar>
            <w:vAlign w:val="center"/>
          </w:tcPr>
          <w:p w14:paraId="4C249FFD"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.01</w:t>
            </w:r>
          </w:p>
        </w:tc>
        <w:tc>
          <w:tcPr>
            <w:tcW w:w="2220" w:type="dxa"/>
            <w:shd w:val="clear" w:color="auto" w:fill="auto"/>
            <w:tcMar>
              <w:top w:w="100" w:type="dxa"/>
              <w:left w:w="100" w:type="dxa"/>
              <w:bottom w:w="100" w:type="dxa"/>
              <w:right w:w="100" w:type="dxa"/>
            </w:tcMar>
            <w:vAlign w:val="center"/>
          </w:tcPr>
          <w:p w14:paraId="341A904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r>
      <w:tr w:rsidR="001726F0" w14:paraId="60F1849C" w14:textId="77777777" w:rsidTr="00080DF6">
        <w:trPr>
          <w:trHeight w:val="283"/>
        </w:trPr>
        <w:tc>
          <w:tcPr>
            <w:tcW w:w="2280" w:type="dxa"/>
            <w:shd w:val="clear" w:color="auto" w:fill="auto"/>
            <w:tcMar>
              <w:top w:w="100" w:type="dxa"/>
              <w:left w:w="100" w:type="dxa"/>
              <w:bottom w:w="100" w:type="dxa"/>
              <w:right w:w="100" w:type="dxa"/>
            </w:tcMar>
            <w:vAlign w:val="center"/>
          </w:tcPr>
          <w:p w14:paraId="5252A1BD" w14:textId="77777777" w:rsidR="001726F0" w:rsidRPr="00080DF6" w:rsidRDefault="00000000">
            <w:pPr>
              <w:widowControl w:val="0"/>
              <w:spacing w:line="240" w:lineRule="auto"/>
              <w:jc w:val="center"/>
              <w:rPr>
                <w:rFonts w:ascii="Times New Roman" w:eastAsia="Times New Roman" w:hAnsi="Times New Roman" w:cs="Times New Roman"/>
                <w:sz w:val="24"/>
                <w:szCs w:val="24"/>
                <w:lang w:val="en-US"/>
              </w:rPr>
            </w:pPr>
            <w:r w:rsidRPr="00080DF6">
              <w:rPr>
                <w:rFonts w:ascii="Times New Roman" w:eastAsia="Times New Roman" w:hAnsi="Times New Roman" w:cs="Times New Roman"/>
                <w:sz w:val="24"/>
                <w:szCs w:val="24"/>
                <w:lang w:val="en-US"/>
              </w:rPr>
              <w:t>Pre Vehicle vs Post Vehicle (Ctx B)</w:t>
            </w:r>
          </w:p>
        </w:tc>
        <w:tc>
          <w:tcPr>
            <w:tcW w:w="2235" w:type="dxa"/>
            <w:shd w:val="clear" w:color="auto" w:fill="auto"/>
            <w:tcMar>
              <w:top w:w="100" w:type="dxa"/>
              <w:left w:w="100" w:type="dxa"/>
              <w:bottom w:w="100" w:type="dxa"/>
              <w:right w:w="100" w:type="dxa"/>
            </w:tcMar>
            <w:vAlign w:val="center"/>
          </w:tcPr>
          <w:p w14:paraId="4713A71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8.16</w:t>
            </w:r>
          </w:p>
        </w:tc>
        <w:tc>
          <w:tcPr>
            <w:tcW w:w="2160" w:type="dxa"/>
            <w:shd w:val="clear" w:color="auto" w:fill="auto"/>
            <w:tcMar>
              <w:top w:w="100" w:type="dxa"/>
              <w:left w:w="100" w:type="dxa"/>
              <w:bottom w:w="100" w:type="dxa"/>
              <w:right w:w="100" w:type="dxa"/>
            </w:tcMar>
            <w:vAlign w:val="center"/>
          </w:tcPr>
          <w:p w14:paraId="57FE694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.01</w:t>
            </w:r>
          </w:p>
        </w:tc>
        <w:tc>
          <w:tcPr>
            <w:tcW w:w="2220" w:type="dxa"/>
            <w:shd w:val="clear" w:color="auto" w:fill="auto"/>
            <w:tcMar>
              <w:top w:w="100" w:type="dxa"/>
              <w:left w:w="100" w:type="dxa"/>
              <w:bottom w:w="100" w:type="dxa"/>
              <w:right w:w="100" w:type="dxa"/>
            </w:tcMar>
            <w:vAlign w:val="center"/>
          </w:tcPr>
          <w:p w14:paraId="561AE5D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r>
      <w:tr w:rsidR="001726F0" w14:paraId="1A4FA465" w14:textId="77777777" w:rsidTr="00080DF6">
        <w:trPr>
          <w:trHeight w:val="283"/>
        </w:trPr>
        <w:tc>
          <w:tcPr>
            <w:tcW w:w="2280" w:type="dxa"/>
            <w:tcBorders>
              <w:bottom w:val="single" w:sz="8" w:space="0" w:color="000000"/>
            </w:tcBorders>
            <w:shd w:val="clear" w:color="auto" w:fill="auto"/>
            <w:tcMar>
              <w:top w:w="100" w:type="dxa"/>
              <w:left w:w="100" w:type="dxa"/>
              <w:bottom w:w="100" w:type="dxa"/>
              <w:right w:w="100" w:type="dxa"/>
            </w:tcMar>
            <w:vAlign w:val="center"/>
          </w:tcPr>
          <w:p w14:paraId="2C79446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 Drug vs Post Drug (Ctx B)</w:t>
            </w:r>
          </w:p>
        </w:tc>
        <w:tc>
          <w:tcPr>
            <w:tcW w:w="2235" w:type="dxa"/>
            <w:tcBorders>
              <w:bottom w:val="single" w:sz="8" w:space="0" w:color="000000"/>
            </w:tcBorders>
            <w:shd w:val="clear" w:color="auto" w:fill="auto"/>
            <w:tcMar>
              <w:top w:w="100" w:type="dxa"/>
              <w:left w:w="100" w:type="dxa"/>
              <w:bottom w:w="100" w:type="dxa"/>
              <w:right w:w="100" w:type="dxa"/>
            </w:tcMar>
            <w:vAlign w:val="center"/>
          </w:tcPr>
          <w:p w14:paraId="4341838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9.36</w:t>
            </w:r>
          </w:p>
        </w:tc>
        <w:tc>
          <w:tcPr>
            <w:tcW w:w="2160" w:type="dxa"/>
            <w:tcBorders>
              <w:bottom w:val="single" w:sz="8" w:space="0" w:color="000000"/>
            </w:tcBorders>
            <w:shd w:val="clear" w:color="auto" w:fill="auto"/>
            <w:tcMar>
              <w:top w:w="100" w:type="dxa"/>
              <w:left w:w="100" w:type="dxa"/>
              <w:bottom w:w="100" w:type="dxa"/>
              <w:right w:w="100" w:type="dxa"/>
            </w:tcMar>
            <w:vAlign w:val="center"/>
          </w:tcPr>
          <w:p w14:paraId="435E90CE" w14:textId="77777777" w:rsidR="001726F0"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.008</w:t>
            </w:r>
          </w:p>
        </w:tc>
        <w:tc>
          <w:tcPr>
            <w:tcW w:w="2220" w:type="dxa"/>
            <w:tcBorders>
              <w:bottom w:val="single" w:sz="8" w:space="0" w:color="000000"/>
            </w:tcBorders>
            <w:shd w:val="clear" w:color="auto" w:fill="auto"/>
            <w:tcMar>
              <w:top w:w="100" w:type="dxa"/>
              <w:left w:w="100" w:type="dxa"/>
              <w:bottom w:w="100" w:type="dxa"/>
              <w:right w:w="100" w:type="dxa"/>
            </w:tcMar>
            <w:vAlign w:val="center"/>
          </w:tcPr>
          <w:p w14:paraId="1DE5F75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r>
    </w:tbl>
    <w:p w14:paraId="7C6288F6" w14:textId="77777777" w:rsidR="001726F0" w:rsidRDefault="00000000">
      <w:pPr>
        <w:shd w:val="clear" w:color="auto" w:fill="FCFCFC"/>
        <w:spacing w:after="280"/>
        <w:rPr>
          <w:rFonts w:ascii="Times New Roman" w:eastAsia="Times New Roman" w:hAnsi="Times New Roman" w:cs="Times New Roman"/>
          <w:sz w:val="20"/>
          <w:szCs w:val="20"/>
        </w:rPr>
      </w:pPr>
      <w:r>
        <w:rPr>
          <w:rFonts w:ascii="Times New Roman" w:eastAsia="Times New Roman" w:hAnsi="Times New Roman" w:cs="Times New Roman"/>
          <w:i/>
          <w:sz w:val="20"/>
          <w:szCs w:val="20"/>
        </w:rPr>
        <w:t>Note</w:t>
      </w:r>
      <w:r>
        <w:rPr>
          <w:rFonts w:ascii="Times New Roman" w:eastAsia="Times New Roman" w:hAnsi="Times New Roman" w:cs="Times New Roman"/>
          <w:sz w:val="20"/>
          <w:szCs w:val="20"/>
        </w:rPr>
        <w:t xml:space="preserve">. ANOVA F test, </w:t>
      </w:r>
      <w:r>
        <w:rPr>
          <w:rFonts w:ascii="Times New Roman" w:eastAsia="Times New Roman" w:hAnsi="Times New Roman" w:cs="Times New Roman"/>
          <w:i/>
          <w:sz w:val="20"/>
          <w:szCs w:val="20"/>
        </w:rPr>
        <w:t>p</w:t>
      </w:r>
      <w:r>
        <w:rPr>
          <w:rFonts w:ascii="Times New Roman" w:eastAsia="Times New Roman" w:hAnsi="Times New Roman" w:cs="Times New Roman"/>
          <w:sz w:val="20"/>
          <w:szCs w:val="20"/>
        </w:rPr>
        <w:t>-value, and partial eta squared (ƞ2p) of each nonsignificant planned comparison in the acute effects analysis are shown. Significant results are highlighted in bold.</w:t>
      </w:r>
    </w:p>
    <w:p w14:paraId="6B2D3023" w14:textId="77777777" w:rsidR="001726F0" w:rsidRDefault="001726F0">
      <w:pPr>
        <w:rPr>
          <w:rFonts w:ascii="Times New Roman" w:eastAsia="Times New Roman" w:hAnsi="Times New Roman" w:cs="Times New Roman"/>
          <w:b/>
          <w:sz w:val="24"/>
          <w:szCs w:val="24"/>
        </w:rPr>
      </w:pPr>
    </w:p>
    <w:p w14:paraId="3F9CA8C6" w14:textId="77777777" w:rsidR="001726F0" w:rsidRDefault="001726F0">
      <w:pPr>
        <w:rPr>
          <w:rFonts w:ascii="Times New Roman" w:eastAsia="Times New Roman" w:hAnsi="Times New Roman" w:cs="Times New Roman"/>
          <w:b/>
          <w:sz w:val="24"/>
          <w:szCs w:val="24"/>
        </w:rPr>
      </w:pPr>
    </w:p>
    <w:p w14:paraId="780389B8" w14:textId="77777777" w:rsidR="001726F0" w:rsidRDefault="001726F0">
      <w:pPr>
        <w:rPr>
          <w:rFonts w:ascii="Times New Roman" w:eastAsia="Times New Roman" w:hAnsi="Times New Roman" w:cs="Times New Roman"/>
          <w:b/>
          <w:sz w:val="24"/>
          <w:szCs w:val="24"/>
        </w:rPr>
      </w:pPr>
    </w:p>
    <w:p w14:paraId="3AC75739" w14:textId="77777777" w:rsidR="001726F0" w:rsidRDefault="001726F0">
      <w:pPr>
        <w:rPr>
          <w:rFonts w:ascii="Times New Roman" w:eastAsia="Times New Roman" w:hAnsi="Times New Roman" w:cs="Times New Roman"/>
          <w:b/>
          <w:sz w:val="24"/>
          <w:szCs w:val="24"/>
        </w:rPr>
      </w:pPr>
    </w:p>
    <w:p w14:paraId="0C69F775" w14:textId="77777777" w:rsidR="001726F0" w:rsidRDefault="001726F0">
      <w:pPr>
        <w:rPr>
          <w:rFonts w:ascii="Times New Roman" w:eastAsia="Times New Roman" w:hAnsi="Times New Roman" w:cs="Times New Roman"/>
          <w:b/>
          <w:sz w:val="24"/>
          <w:szCs w:val="24"/>
        </w:rPr>
      </w:pPr>
    </w:p>
    <w:p w14:paraId="5846FD7F" w14:textId="77777777" w:rsidR="001726F0" w:rsidRDefault="001726F0">
      <w:pPr>
        <w:rPr>
          <w:rFonts w:ascii="Times New Roman" w:eastAsia="Times New Roman" w:hAnsi="Times New Roman" w:cs="Times New Roman"/>
          <w:b/>
          <w:sz w:val="24"/>
          <w:szCs w:val="24"/>
        </w:rPr>
      </w:pPr>
    </w:p>
    <w:p w14:paraId="3677E19B" w14:textId="77777777" w:rsidR="001726F0" w:rsidRDefault="001726F0">
      <w:pPr>
        <w:rPr>
          <w:rFonts w:ascii="Times New Roman" w:eastAsia="Times New Roman" w:hAnsi="Times New Roman" w:cs="Times New Roman"/>
          <w:b/>
          <w:sz w:val="24"/>
          <w:szCs w:val="24"/>
        </w:rPr>
      </w:pPr>
    </w:p>
    <w:p w14:paraId="3016C370" w14:textId="77777777" w:rsidR="001726F0" w:rsidRDefault="001726F0">
      <w:pPr>
        <w:rPr>
          <w:rFonts w:ascii="Times New Roman" w:eastAsia="Times New Roman" w:hAnsi="Times New Roman" w:cs="Times New Roman"/>
          <w:b/>
          <w:sz w:val="24"/>
          <w:szCs w:val="24"/>
        </w:rPr>
      </w:pPr>
    </w:p>
    <w:p w14:paraId="74546824" w14:textId="77777777" w:rsidR="001726F0" w:rsidRDefault="001726F0">
      <w:pPr>
        <w:rPr>
          <w:rFonts w:ascii="Times New Roman" w:eastAsia="Times New Roman" w:hAnsi="Times New Roman" w:cs="Times New Roman"/>
          <w:b/>
          <w:sz w:val="24"/>
          <w:szCs w:val="24"/>
        </w:rPr>
      </w:pPr>
    </w:p>
    <w:p w14:paraId="652C1FB7" w14:textId="77777777" w:rsidR="001726F0" w:rsidRDefault="001726F0">
      <w:pPr>
        <w:rPr>
          <w:rFonts w:ascii="Times New Roman" w:eastAsia="Times New Roman" w:hAnsi="Times New Roman" w:cs="Times New Roman"/>
          <w:b/>
          <w:sz w:val="24"/>
          <w:szCs w:val="24"/>
        </w:rPr>
      </w:pPr>
    </w:p>
    <w:p w14:paraId="68C9AC62" w14:textId="77777777" w:rsidR="001726F0" w:rsidRDefault="001726F0">
      <w:pPr>
        <w:rPr>
          <w:rFonts w:ascii="Times New Roman" w:eastAsia="Times New Roman" w:hAnsi="Times New Roman" w:cs="Times New Roman"/>
          <w:b/>
          <w:sz w:val="24"/>
          <w:szCs w:val="24"/>
        </w:rPr>
      </w:pPr>
    </w:p>
    <w:p w14:paraId="1BE723F0" w14:textId="77777777" w:rsidR="001726F0" w:rsidRDefault="001726F0">
      <w:pPr>
        <w:rPr>
          <w:rFonts w:ascii="Times New Roman" w:eastAsia="Times New Roman" w:hAnsi="Times New Roman" w:cs="Times New Roman"/>
          <w:b/>
          <w:sz w:val="24"/>
          <w:szCs w:val="24"/>
        </w:rPr>
      </w:pPr>
    </w:p>
    <w:p w14:paraId="0D5A7D17" w14:textId="77777777" w:rsidR="001726F0" w:rsidRDefault="001726F0">
      <w:pPr>
        <w:rPr>
          <w:rFonts w:ascii="Times New Roman" w:eastAsia="Times New Roman" w:hAnsi="Times New Roman" w:cs="Times New Roman"/>
          <w:b/>
          <w:sz w:val="24"/>
          <w:szCs w:val="24"/>
        </w:rPr>
      </w:pPr>
    </w:p>
    <w:p w14:paraId="637D9918" w14:textId="77777777" w:rsidR="001726F0" w:rsidRDefault="001726F0">
      <w:pPr>
        <w:rPr>
          <w:rFonts w:ascii="Times New Roman" w:eastAsia="Times New Roman" w:hAnsi="Times New Roman" w:cs="Times New Roman"/>
          <w:b/>
          <w:sz w:val="24"/>
          <w:szCs w:val="24"/>
        </w:rPr>
      </w:pPr>
    </w:p>
    <w:p w14:paraId="64672155" w14:textId="77777777" w:rsidR="001726F0" w:rsidRDefault="001726F0">
      <w:pPr>
        <w:rPr>
          <w:rFonts w:ascii="Times New Roman" w:eastAsia="Times New Roman" w:hAnsi="Times New Roman" w:cs="Times New Roman"/>
          <w:b/>
          <w:sz w:val="24"/>
          <w:szCs w:val="24"/>
        </w:rPr>
      </w:pPr>
    </w:p>
    <w:p w14:paraId="63769E22" w14:textId="77777777" w:rsidR="001726F0" w:rsidRDefault="001726F0">
      <w:pPr>
        <w:rPr>
          <w:rFonts w:ascii="Times New Roman" w:eastAsia="Times New Roman" w:hAnsi="Times New Roman" w:cs="Times New Roman"/>
          <w:b/>
          <w:sz w:val="24"/>
          <w:szCs w:val="24"/>
        </w:rPr>
      </w:pPr>
    </w:p>
    <w:p w14:paraId="589D598A" w14:textId="77777777" w:rsidR="001726F0" w:rsidRDefault="001726F0">
      <w:pPr>
        <w:rPr>
          <w:rFonts w:ascii="Times New Roman" w:eastAsia="Times New Roman" w:hAnsi="Times New Roman" w:cs="Times New Roman"/>
          <w:b/>
          <w:sz w:val="24"/>
          <w:szCs w:val="24"/>
        </w:rPr>
      </w:pPr>
    </w:p>
    <w:p w14:paraId="2780DF26" w14:textId="77777777" w:rsidR="001726F0" w:rsidRDefault="001726F0">
      <w:pPr>
        <w:rPr>
          <w:rFonts w:ascii="Times New Roman" w:eastAsia="Times New Roman" w:hAnsi="Times New Roman" w:cs="Times New Roman"/>
          <w:b/>
          <w:sz w:val="24"/>
          <w:szCs w:val="24"/>
        </w:rPr>
      </w:pPr>
    </w:p>
    <w:p w14:paraId="15FD6A62" w14:textId="77777777" w:rsidR="001726F0" w:rsidRDefault="001726F0">
      <w:pPr>
        <w:rPr>
          <w:rFonts w:ascii="Times New Roman" w:eastAsia="Times New Roman" w:hAnsi="Times New Roman" w:cs="Times New Roman"/>
          <w:b/>
          <w:sz w:val="24"/>
          <w:szCs w:val="24"/>
        </w:rPr>
      </w:pPr>
    </w:p>
    <w:p w14:paraId="35E6E035" w14:textId="77777777" w:rsidR="001726F0" w:rsidRDefault="001726F0">
      <w:pPr>
        <w:rPr>
          <w:rFonts w:ascii="Times New Roman" w:eastAsia="Times New Roman" w:hAnsi="Times New Roman" w:cs="Times New Roman"/>
          <w:b/>
          <w:sz w:val="24"/>
          <w:szCs w:val="24"/>
        </w:rPr>
      </w:pPr>
    </w:p>
    <w:p w14:paraId="75342A57" w14:textId="77777777" w:rsidR="001726F0" w:rsidRDefault="001726F0">
      <w:pPr>
        <w:rPr>
          <w:rFonts w:ascii="Times New Roman" w:eastAsia="Times New Roman" w:hAnsi="Times New Roman" w:cs="Times New Roman"/>
          <w:b/>
          <w:sz w:val="24"/>
          <w:szCs w:val="24"/>
        </w:rPr>
      </w:pPr>
    </w:p>
    <w:p w14:paraId="6D494AAE" w14:textId="77777777" w:rsidR="001726F0"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Table S12</w:t>
      </w:r>
    </w:p>
    <w:p w14:paraId="2FC2F7D0" w14:textId="77777777" w:rsidR="001726F0"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Planned comparisons of the acute effects of distance traveled on the periphery</w:t>
      </w:r>
    </w:p>
    <w:tbl>
      <w:tblPr>
        <w:tblStyle w:val="afff4"/>
        <w:tblW w:w="9029" w:type="dxa"/>
        <w:tblInd w:w="0" w:type="dxa"/>
        <w:tblLayout w:type="fixed"/>
        <w:tblLook w:val="0600" w:firstRow="0" w:lastRow="0" w:firstColumn="0" w:lastColumn="0" w:noHBand="1" w:noVBand="1"/>
      </w:tblPr>
      <w:tblGrid>
        <w:gridCol w:w="2258"/>
        <w:gridCol w:w="2257"/>
        <w:gridCol w:w="2257"/>
        <w:gridCol w:w="2257"/>
      </w:tblGrid>
      <w:tr w:rsidR="001726F0" w14:paraId="0C883484" w14:textId="77777777" w:rsidTr="00080DF6">
        <w:trPr>
          <w:trHeight w:val="283"/>
        </w:trPr>
        <w:tc>
          <w:tcPr>
            <w:tcW w:w="2257" w:type="dxa"/>
            <w:tcBorders>
              <w:top w:val="single" w:sz="8" w:space="0" w:color="000000"/>
              <w:bottom w:val="single" w:sz="8" w:space="0" w:color="000000"/>
            </w:tcBorders>
            <w:shd w:val="clear" w:color="auto" w:fill="auto"/>
            <w:tcMar>
              <w:top w:w="100" w:type="dxa"/>
              <w:left w:w="100" w:type="dxa"/>
              <w:bottom w:w="100" w:type="dxa"/>
              <w:right w:w="100" w:type="dxa"/>
            </w:tcMar>
          </w:tcPr>
          <w:p w14:paraId="65A9B11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Comparison</w:t>
            </w:r>
          </w:p>
        </w:tc>
        <w:tc>
          <w:tcPr>
            <w:tcW w:w="2257" w:type="dxa"/>
            <w:tcBorders>
              <w:top w:val="single" w:sz="8" w:space="0" w:color="000000"/>
              <w:bottom w:val="single" w:sz="8" w:space="0" w:color="000000"/>
            </w:tcBorders>
            <w:shd w:val="clear" w:color="auto" w:fill="auto"/>
            <w:tcMar>
              <w:top w:w="100" w:type="dxa"/>
              <w:left w:w="100" w:type="dxa"/>
              <w:bottom w:w="100" w:type="dxa"/>
              <w:right w:w="100" w:type="dxa"/>
            </w:tcMar>
          </w:tcPr>
          <w:p w14:paraId="39FC9B7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p>
        </w:tc>
        <w:tc>
          <w:tcPr>
            <w:tcW w:w="2257" w:type="dxa"/>
            <w:tcBorders>
              <w:top w:val="single" w:sz="8" w:space="0" w:color="000000"/>
              <w:bottom w:val="single" w:sz="8" w:space="0" w:color="000000"/>
            </w:tcBorders>
            <w:shd w:val="clear" w:color="auto" w:fill="auto"/>
            <w:tcMar>
              <w:top w:w="100" w:type="dxa"/>
              <w:left w:w="100" w:type="dxa"/>
              <w:bottom w:w="100" w:type="dxa"/>
              <w:right w:w="100" w:type="dxa"/>
            </w:tcMar>
          </w:tcPr>
          <w:p w14:paraId="2AE5470D" w14:textId="77777777" w:rsidR="001726F0" w:rsidRDefault="00000000">
            <w:pPr>
              <w:widowControl w:val="0"/>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p</w:t>
            </w:r>
          </w:p>
        </w:tc>
        <w:tc>
          <w:tcPr>
            <w:tcW w:w="2257" w:type="dxa"/>
            <w:tcBorders>
              <w:top w:val="single" w:sz="8" w:space="0" w:color="000000"/>
              <w:bottom w:val="single" w:sz="8" w:space="0" w:color="000000"/>
            </w:tcBorders>
            <w:shd w:val="clear" w:color="auto" w:fill="auto"/>
            <w:tcMar>
              <w:top w:w="100" w:type="dxa"/>
              <w:left w:w="100" w:type="dxa"/>
              <w:bottom w:w="100" w:type="dxa"/>
              <w:right w:w="100" w:type="dxa"/>
            </w:tcMar>
          </w:tcPr>
          <w:p w14:paraId="38E38C4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ƞ2p</w:t>
            </w:r>
          </w:p>
        </w:tc>
      </w:tr>
      <w:tr w:rsidR="001726F0" w14:paraId="09C47E10" w14:textId="77777777" w:rsidTr="00080DF6">
        <w:trPr>
          <w:trHeight w:val="283"/>
        </w:trPr>
        <w:tc>
          <w:tcPr>
            <w:tcW w:w="2257" w:type="dxa"/>
            <w:tcBorders>
              <w:top w:val="single" w:sz="8" w:space="0" w:color="000000"/>
            </w:tcBorders>
            <w:shd w:val="clear" w:color="auto" w:fill="auto"/>
            <w:tcMar>
              <w:top w:w="100" w:type="dxa"/>
              <w:left w:w="100" w:type="dxa"/>
              <w:bottom w:w="100" w:type="dxa"/>
              <w:right w:w="100" w:type="dxa"/>
            </w:tcMar>
            <w:vAlign w:val="center"/>
          </w:tcPr>
          <w:p w14:paraId="60536772" w14:textId="77777777" w:rsidR="001726F0" w:rsidRPr="00080DF6" w:rsidRDefault="00000000">
            <w:pPr>
              <w:widowControl w:val="0"/>
              <w:spacing w:line="240" w:lineRule="auto"/>
              <w:jc w:val="center"/>
              <w:rPr>
                <w:rFonts w:ascii="Times New Roman" w:eastAsia="Times New Roman" w:hAnsi="Times New Roman" w:cs="Times New Roman"/>
                <w:sz w:val="24"/>
                <w:szCs w:val="24"/>
                <w:lang w:val="en-US"/>
              </w:rPr>
            </w:pPr>
            <w:r w:rsidRPr="00080DF6">
              <w:rPr>
                <w:rFonts w:ascii="Times New Roman" w:eastAsia="Times New Roman" w:hAnsi="Times New Roman" w:cs="Times New Roman"/>
                <w:sz w:val="24"/>
                <w:szCs w:val="24"/>
                <w:lang w:val="en-US"/>
              </w:rPr>
              <w:t>Pre Drug vs Pre Vehicle (Ctx A)</w:t>
            </w:r>
          </w:p>
        </w:tc>
        <w:tc>
          <w:tcPr>
            <w:tcW w:w="2257" w:type="dxa"/>
            <w:tcBorders>
              <w:top w:val="single" w:sz="8" w:space="0" w:color="000000"/>
            </w:tcBorders>
            <w:shd w:val="clear" w:color="auto" w:fill="auto"/>
            <w:tcMar>
              <w:top w:w="100" w:type="dxa"/>
              <w:left w:w="100" w:type="dxa"/>
              <w:bottom w:w="100" w:type="dxa"/>
              <w:right w:w="100" w:type="dxa"/>
            </w:tcMar>
            <w:vAlign w:val="center"/>
          </w:tcPr>
          <w:p w14:paraId="7AB462C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0.04</w:t>
            </w:r>
          </w:p>
        </w:tc>
        <w:tc>
          <w:tcPr>
            <w:tcW w:w="2257" w:type="dxa"/>
            <w:tcBorders>
              <w:top w:val="single" w:sz="8" w:space="0" w:color="000000"/>
            </w:tcBorders>
            <w:shd w:val="clear" w:color="auto" w:fill="auto"/>
            <w:tcMar>
              <w:top w:w="100" w:type="dxa"/>
              <w:left w:w="100" w:type="dxa"/>
              <w:bottom w:w="100" w:type="dxa"/>
              <w:right w:w="100" w:type="dxa"/>
            </w:tcMar>
            <w:vAlign w:val="center"/>
          </w:tcPr>
          <w:p w14:paraId="753EF28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.83</w:t>
            </w:r>
          </w:p>
        </w:tc>
        <w:tc>
          <w:tcPr>
            <w:tcW w:w="2257" w:type="dxa"/>
            <w:tcBorders>
              <w:top w:val="single" w:sz="8" w:space="0" w:color="000000"/>
            </w:tcBorders>
            <w:shd w:val="clear" w:color="auto" w:fill="auto"/>
            <w:tcMar>
              <w:top w:w="100" w:type="dxa"/>
              <w:left w:w="100" w:type="dxa"/>
              <w:bottom w:w="100" w:type="dxa"/>
              <w:right w:w="100" w:type="dxa"/>
            </w:tcMar>
            <w:vAlign w:val="center"/>
          </w:tcPr>
          <w:p w14:paraId="0AEB8E7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r>
      <w:tr w:rsidR="001726F0" w14:paraId="26FBF72A" w14:textId="77777777" w:rsidTr="00080DF6">
        <w:trPr>
          <w:trHeight w:val="283"/>
        </w:trPr>
        <w:tc>
          <w:tcPr>
            <w:tcW w:w="2257" w:type="dxa"/>
            <w:shd w:val="clear" w:color="auto" w:fill="auto"/>
            <w:tcMar>
              <w:top w:w="100" w:type="dxa"/>
              <w:left w:w="100" w:type="dxa"/>
              <w:bottom w:w="100" w:type="dxa"/>
              <w:right w:w="100" w:type="dxa"/>
            </w:tcMar>
            <w:vAlign w:val="center"/>
          </w:tcPr>
          <w:p w14:paraId="5224ECB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 Drug vs Pre Vehicle (Ctx B)</w:t>
            </w:r>
          </w:p>
        </w:tc>
        <w:tc>
          <w:tcPr>
            <w:tcW w:w="2257" w:type="dxa"/>
            <w:shd w:val="clear" w:color="auto" w:fill="auto"/>
            <w:tcMar>
              <w:top w:w="100" w:type="dxa"/>
              <w:left w:w="100" w:type="dxa"/>
              <w:bottom w:w="100" w:type="dxa"/>
              <w:right w:w="100" w:type="dxa"/>
            </w:tcMar>
            <w:vAlign w:val="center"/>
          </w:tcPr>
          <w:p w14:paraId="6D99746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0.19</w:t>
            </w:r>
          </w:p>
        </w:tc>
        <w:tc>
          <w:tcPr>
            <w:tcW w:w="2257" w:type="dxa"/>
            <w:shd w:val="clear" w:color="auto" w:fill="auto"/>
            <w:tcMar>
              <w:top w:w="100" w:type="dxa"/>
              <w:left w:w="100" w:type="dxa"/>
              <w:bottom w:w="100" w:type="dxa"/>
              <w:right w:w="100" w:type="dxa"/>
            </w:tcMar>
            <w:vAlign w:val="center"/>
          </w:tcPr>
          <w:p w14:paraId="33138A6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.66</w:t>
            </w:r>
          </w:p>
        </w:tc>
        <w:tc>
          <w:tcPr>
            <w:tcW w:w="2257" w:type="dxa"/>
            <w:shd w:val="clear" w:color="auto" w:fill="auto"/>
            <w:tcMar>
              <w:top w:w="100" w:type="dxa"/>
              <w:left w:w="100" w:type="dxa"/>
              <w:bottom w:w="100" w:type="dxa"/>
              <w:right w:w="100" w:type="dxa"/>
            </w:tcMar>
            <w:vAlign w:val="center"/>
          </w:tcPr>
          <w:p w14:paraId="0FB17C5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r>
      <w:tr w:rsidR="001726F0" w14:paraId="4B11450E" w14:textId="77777777" w:rsidTr="00080DF6">
        <w:trPr>
          <w:trHeight w:val="283"/>
        </w:trPr>
        <w:tc>
          <w:tcPr>
            <w:tcW w:w="2257" w:type="dxa"/>
            <w:shd w:val="clear" w:color="auto" w:fill="auto"/>
            <w:tcMar>
              <w:top w:w="100" w:type="dxa"/>
              <w:left w:w="100" w:type="dxa"/>
              <w:bottom w:w="100" w:type="dxa"/>
              <w:right w:w="100" w:type="dxa"/>
            </w:tcMar>
            <w:vAlign w:val="center"/>
          </w:tcPr>
          <w:p w14:paraId="2B45CCC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Post Drug vs Post Vehicle (Ctx B)</w:t>
            </w:r>
          </w:p>
        </w:tc>
        <w:tc>
          <w:tcPr>
            <w:tcW w:w="2257" w:type="dxa"/>
            <w:shd w:val="clear" w:color="auto" w:fill="auto"/>
            <w:tcMar>
              <w:top w:w="100" w:type="dxa"/>
              <w:left w:w="100" w:type="dxa"/>
              <w:bottom w:w="100" w:type="dxa"/>
              <w:right w:w="100" w:type="dxa"/>
            </w:tcMar>
            <w:vAlign w:val="center"/>
          </w:tcPr>
          <w:p w14:paraId="2FCD521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0.20</w:t>
            </w:r>
          </w:p>
        </w:tc>
        <w:tc>
          <w:tcPr>
            <w:tcW w:w="2257" w:type="dxa"/>
            <w:shd w:val="clear" w:color="auto" w:fill="auto"/>
            <w:tcMar>
              <w:top w:w="100" w:type="dxa"/>
              <w:left w:w="100" w:type="dxa"/>
              <w:bottom w:w="100" w:type="dxa"/>
              <w:right w:w="100" w:type="dxa"/>
            </w:tcMar>
            <w:vAlign w:val="center"/>
          </w:tcPr>
          <w:p w14:paraId="72D43DB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p>
        </w:tc>
        <w:tc>
          <w:tcPr>
            <w:tcW w:w="2257" w:type="dxa"/>
            <w:shd w:val="clear" w:color="auto" w:fill="auto"/>
            <w:tcMar>
              <w:top w:w="100" w:type="dxa"/>
              <w:left w:w="100" w:type="dxa"/>
              <w:bottom w:w="100" w:type="dxa"/>
              <w:right w:w="100" w:type="dxa"/>
            </w:tcMar>
            <w:vAlign w:val="center"/>
          </w:tcPr>
          <w:p w14:paraId="53504FC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r>
      <w:tr w:rsidR="001726F0" w14:paraId="6CAD75EE" w14:textId="77777777" w:rsidTr="00080DF6">
        <w:trPr>
          <w:trHeight w:val="283"/>
        </w:trPr>
        <w:tc>
          <w:tcPr>
            <w:tcW w:w="2257" w:type="dxa"/>
            <w:shd w:val="clear" w:color="auto" w:fill="auto"/>
            <w:tcMar>
              <w:top w:w="100" w:type="dxa"/>
              <w:left w:w="100" w:type="dxa"/>
              <w:bottom w:w="100" w:type="dxa"/>
              <w:right w:w="100" w:type="dxa"/>
            </w:tcMar>
            <w:vAlign w:val="center"/>
          </w:tcPr>
          <w:p w14:paraId="70931A0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 Drug vs Post Drug (Ctx A)</w:t>
            </w:r>
          </w:p>
        </w:tc>
        <w:tc>
          <w:tcPr>
            <w:tcW w:w="2257" w:type="dxa"/>
            <w:shd w:val="clear" w:color="auto" w:fill="auto"/>
            <w:tcMar>
              <w:top w:w="100" w:type="dxa"/>
              <w:left w:w="100" w:type="dxa"/>
              <w:bottom w:w="100" w:type="dxa"/>
              <w:right w:w="100" w:type="dxa"/>
            </w:tcMar>
            <w:vAlign w:val="center"/>
          </w:tcPr>
          <w:p w14:paraId="565A669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0.10</w:t>
            </w:r>
          </w:p>
        </w:tc>
        <w:tc>
          <w:tcPr>
            <w:tcW w:w="2257" w:type="dxa"/>
            <w:shd w:val="clear" w:color="auto" w:fill="auto"/>
            <w:tcMar>
              <w:top w:w="100" w:type="dxa"/>
              <w:left w:w="100" w:type="dxa"/>
              <w:bottom w:w="100" w:type="dxa"/>
              <w:right w:w="100" w:type="dxa"/>
            </w:tcMar>
            <w:vAlign w:val="center"/>
          </w:tcPr>
          <w:p w14:paraId="651FA0C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.74</w:t>
            </w:r>
          </w:p>
        </w:tc>
        <w:tc>
          <w:tcPr>
            <w:tcW w:w="2257" w:type="dxa"/>
            <w:shd w:val="clear" w:color="auto" w:fill="auto"/>
            <w:tcMar>
              <w:top w:w="100" w:type="dxa"/>
              <w:left w:w="100" w:type="dxa"/>
              <w:bottom w:w="100" w:type="dxa"/>
              <w:right w:w="100" w:type="dxa"/>
            </w:tcMar>
            <w:vAlign w:val="center"/>
          </w:tcPr>
          <w:p w14:paraId="0967C2E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r>
      <w:tr w:rsidR="001726F0" w14:paraId="761BE4F8" w14:textId="77777777" w:rsidTr="00080DF6">
        <w:trPr>
          <w:trHeight w:val="283"/>
        </w:trPr>
        <w:tc>
          <w:tcPr>
            <w:tcW w:w="2257" w:type="dxa"/>
            <w:shd w:val="clear" w:color="auto" w:fill="auto"/>
            <w:tcMar>
              <w:top w:w="100" w:type="dxa"/>
              <w:left w:w="100" w:type="dxa"/>
              <w:bottom w:w="100" w:type="dxa"/>
              <w:right w:w="100" w:type="dxa"/>
            </w:tcMar>
            <w:vAlign w:val="center"/>
          </w:tcPr>
          <w:p w14:paraId="55920D0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 Vehicle vs Post Vehicle (Ctx A)</w:t>
            </w:r>
          </w:p>
        </w:tc>
        <w:tc>
          <w:tcPr>
            <w:tcW w:w="2257" w:type="dxa"/>
            <w:shd w:val="clear" w:color="auto" w:fill="auto"/>
            <w:tcMar>
              <w:top w:w="100" w:type="dxa"/>
              <w:left w:w="100" w:type="dxa"/>
              <w:bottom w:w="100" w:type="dxa"/>
              <w:right w:w="100" w:type="dxa"/>
            </w:tcMar>
            <w:vAlign w:val="center"/>
          </w:tcPr>
          <w:p w14:paraId="5F0A3F7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5.72</w:t>
            </w:r>
          </w:p>
        </w:tc>
        <w:tc>
          <w:tcPr>
            <w:tcW w:w="2257" w:type="dxa"/>
            <w:shd w:val="clear" w:color="auto" w:fill="auto"/>
            <w:tcMar>
              <w:top w:w="100" w:type="dxa"/>
              <w:left w:w="100" w:type="dxa"/>
              <w:bottom w:w="100" w:type="dxa"/>
              <w:right w:w="100" w:type="dxa"/>
            </w:tcMar>
            <w:vAlign w:val="center"/>
          </w:tcPr>
          <w:p w14:paraId="2731E9D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.03</w:t>
            </w:r>
          </w:p>
        </w:tc>
        <w:tc>
          <w:tcPr>
            <w:tcW w:w="2257" w:type="dxa"/>
            <w:shd w:val="clear" w:color="auto" w:fill="auto"/>
            <w:tcMar>
              <w:top w:w="100" w:type="dxa"/>
              <w:left w:w="100" w:type="dxa"/>
              <w:bottom w:w="100" w:type="dxa"/>
              <w:right w:w="100" w:type="dxa"/>
            </w:tcMar>
            <w:vAlign w:val="center"/>
          </w:tcPr>
          <w:p w14:paraId="40E396C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r>
      <w:tr w:rsidR="001726F0" w14:paraId="2415040B" w14:textId="77777777" w:rsidTr="00080DF6">
        <w:trPr>
          <w:trHeight w:val="283"/>
        </w:trPr>
        <w:tc>
          <w:tcPr>
            <w:tcW w:w="2257" w:type="dxa"/>
            <w:shd w:val="clear" w:color="auto" w:fill="auto"/>
            <w:tcMar>
              <w:top w:w="100" w:type="dxa"/>
              <w:left w:w="100" w:type="dxa"/>
              <w:bottom w:w="100" w:type="dxa"/>
              <w:right w:w="100" w:type="dxa"/>
            </w:tcMar>
            <w:vAlign w:val="center"/>
          </w:tcPr>
          <w:p w14:paraId="272C036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 Vehicle vs Post Vehicle (Ctx B)</w:t>
            </w:r>
          </w:p>
        </w:tc>
        <w:tc>
          <w:tcPr>
            <w:tcW w:w="2257" w:type="dxa"/>
            <w:shd w:val="clear" w:color="auto" w:fill="auto"/>
            <w:tcMar>
              <w:top w:w="100" w:type="dxa"/>
              <w:left w:w="100" w:type="dxa"/>
              <w:bottom w:w="100" w:type="dxa"/>
              <w:right w:w="100" w:type="dxa"/>
            </w:tcMar>
            <w:vAlign w:val="center"/>
          </w:tcPr>
          <w:p w14:paraId="5E8AF28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7.13</w:t>
            </w:r>
          </w:p>
        </w:tc>
        <w:tc>
          <w:tcPr>
            <w:tcW w:w="2257" w:type="dxa"/>
            <w:shd w:val="clear" w:color="auto" w:fill="auto"/>
            <w:tcMar>
              <w:top w:w="100" w:type="dxa"/>
              <w:left w:w="100" w:type="dxa"/>
              <w:bottom w:w="100" w:type="dxa"/>
              <w:right w:w="100" w:type="dxa"/>
            </w:tcMar>
            <w:vAlign w:val="center"/>
          </w:tcPr>
          <w:p w14:paraId="138852F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.01</w:t>
            </w:r>
          </w:p>
        </w:tc>
        <w:tc>
          <w:tcPr>
            <w:tcW w:w="2257" w:type="dxa"/>
            <w:shd w:val="clear" w:color="auto" w:fill="auto"/>
            <w:tcMar>
              <w:top w:w="100" w:type="dxa"/>
              <w:left w:w="100" w:type="dxa"/>
              <w:bottom w:w="100" w:type="dxa"/>
              <w:right w:w="100" w:type="dxa"/>
            </w:tcMar>
            <w:vAlign w:val="center"/>
          </w:tcPr>
          <w:p w14:paraId="6FE44AC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r>
      <w:tr w:rsidR="001726F0" w14:paraId="1E99D5EA" w14:textId="77777777" w:rsidTr="00080DF6">
        <w:trPr>
          <w:trHeight w:val="283"/>
        </w:trPr>
        <w:tc>
          <w:tcPr>
            <w:tcW w:w="2257" w:type="dxa"/>
            <w:tcBorders>
              <w:bottom w:val="single" w:sz="8" w:space="0" w:color="000000"/>
            </w:tcBorders>
            <w:shd w:val="clear" w:color="auto" w:fill="auto"/>
            <w:tcMar>
              <w:top w:w="100" w:type="dxa"/>
              <w:left w:w="100" w:type="dxa"/>
              <w:bottom w:w="100" w:type="dxa"/>
              <w:right w:w="100" w:type="dxa"/>
            </w:tcMar>
            <w:vAlign w:val="center"/>
          </w:tcPr>
          <w:p w14:paraId="5548CE5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 Drug vs Post Drug (Ctx B)</w:t>
            </w:r>
          </w:p>
        </w:tc>
        <w:tc>
          <w:tcPr>
            <w:tcW w:w="2257" w:type="dxa"/>
            <w:tcBorders>
              <w:bottom w:val="single" w:sz="8" w:space="0" w:color="000000"/>
            </w:tcBorders>
            <w:shd w:val="clear" w:color="auto" w:fill="auto"/>
            <w:tcMar>
              <w:top w:w="100" w:type="dxa"/>
              <w:left w:w="100" w:type="dxa"/>
              <w:bottom w:w="100" w:type="dxa"/>
              <w:right w:w="100" w:type="dxa"/>
            </w:tcMar>
            <w:vAlign w:val="center"/>
          </w:tcPr>
          <w:p w14:paraId="6521EB1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8.47</w:t>
            </w:r>
          </w:p>
        </w:tc>
        <w:tc>
          <w:tcPr>
            <w:tcW w:w="2257" w:type="dxa"/>
            <w:tcBorders>
              <w:bottom w:val="single" w:sz="8" w:space="0" w:color="000000"/>
            </w:tcBorders>
            <w:shd w:val="clear" w:color="auto" w:fill="auto"/>
            <w:tcMar>
              <w:top w:w="100" w:type="dxa"/>
              <w:left w:w="100" w:type="dxa"/>
              <w:bottom w:w="100" w:type="dxa"/>
              <w:right w:w="100" w:type="dxa"/>
            </w:tcMar>
            <w:vAlign w:val="center"/>
          </w:tcPr>
          <w:p w14:paraId="61442C9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.01</w:t>
            </w:r>
          </w:p>
        </w:tc>
        <w:tc>
          <w:tcPr>
            <w:tcW w:w="2257" w:type="dxa"/>
            <w:tcBorders>
              <w:bottom w:val="single" w:sz="8" w:space="0" w:color="000000"/>
            </w:tcBorders>
            <w:shd w:val="clear" w:color="auto" w:fill="auto"/>
            <w:tcMar>
              <w:top w:w="100" w:type="dxa"/>
              <w:left w:w="100" w:type="dxa"/>
              <w:bottom w:w="100" w:type="dxa"/>
              <w:right w:w="100" w:type="dxa"/>
            </w:tcMar>
            <w:vAlign w:val="center"/>
          </w:tcPr>
          <w:p w14:paraId="0F6E896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w:t>
            </w:r>
          </w:p>
        </w:tc>
      </w:tr>
    </w:tbl>
    <w:p w14:paraId="0EB02CE8" w14:textId="77777777" w:rsidR="001726F0" w:rsidRDefault="00000000">
      <w:pPr>
        <w:shd w:val="clear" w:color="auto" w:fill="FCFCFC"/>
        <w:spacing w:after="280"/>
        <w:rPr>
          <w:rFonts w:ascii="Times New Roman" w:eastAsia="Times New Roman" w:hAnsi="Times New Roman" w:cs="Times New Roman"/>
          <w:sz w:val="24"/>
          <w:szCs w:val="24"/>
        </w:rPr>
      </w:pPr>
      <w:r>
        <w:rPr>
          <w:rFonts w:ascii="Times New Roman" w:eastAsia="Times New Roman" w:hAnsi="Times New Roman" w:cs="Times New Roman"/>
          <w:i/>
          <w:sz w:val="20"/>
          <w:szCs w:val="20"/>
        </w:rPr>
        <w:t>Note</w:t>
      </w:r>
      <w:r>
        <w:rPr>
          <w:rFonts w:ascii="Times New Roman" w:eastAsia="Times New Roman" w:hAnsi="Times New Roman" w:cs="Times New Roman"/>
          <w:sz w:val="20"/>
          <w:szCs w:val="20"/>
        </w:rPr>
        <w:t xml:space="preserve">. ANOVA F-test, </w:t>
      </w:r>
      <w:r>
        <w:rPr>
          <w:rFonts w:ascii="Times New Roman" w:eastAsia="Times New Roman" w:hAnsi="Times New Roman" w:cs="Times New Roman"/>
          <w:i/>
          <w:sz w:val="20"/>
          <w:szCs w:val="20"/>
        </w:rPr>
        <w:t>p</w:t>
      </w:r>
      <w:r>
        <w:rPr>
          <w:rFonts w:ascii="Times New Roman" w:eastAsia="Times New Roman" w:hAnsi="Times New Roman" w:cs="Times New Roman"/>
          <w:sz w:val="20"/>
          <w:szCs w:val="20"/>
        </w:rPr>
        <w:t>-value, and partial eta squared (ƞ2p) of each nonsignificant planned comparison in the acute effects analysis are shown. Significant results are highlighted in bold.</w:t>
      </w:r>
    </w:p>
    <w:p w14:paraId="17B76AEB" w14:textId="77777777" w:rsidR="001726F0" w:rsidRDefault="001726F0">
      <w:pPr>
        <w:rPr>
          <w:rFonts w:ascii="Times New Roman" w:eastAsia="Times New Roman" w:hAnsi="Times New Roman" w:cs="Times New Roman"/>
          <w:b/>
          <w:sz w:val="24"/>
          <w:szCs w:val="24"/>
        </w:rPr>
      </w:pPr>
    </w:p>
    <w:p w14:paraId="728D7A68" w14:textId="77777777" w:rsidR="001726F0" w:rsidRDefault="001726F0">
      <w:pPr>
        <w:rPr>
          <w:rFonts w:ascii="Times New Roman" w:eastAsia="Times New Roman" w:hAnsi="Times New Roman" w:cs="Times New Roman"/>
          <w:b/>
          <w:sz w:val="24"/>
          <w:szCs w:val="24"/>
        </w:rPr>
      </w:pPr>
    </w:p>
    <w:p w14:paraId="389DDB19" w14:textId="77777777" w:rsidR="001726F0" w:rsidRDefault="001726F0">
      <w:pPr>
        <w:rPr>
          <w:rFonts w:ascii="Times New Roman" w:eastAsia="Times New Roman" w:hAnsi="Times New Roman" w:cs="Times New Roman"/>
          <w:b/>
          <w:sz w:val="24"/>
          <w:szCs w:val="24"/>
        </w:rPr>
      </w:pPr>
    </w:p>
    <w:p w14:paraId="1AEB168A" w14:textId="77777777" w:rsidR="001726F0" w:rsidRDefault="001726F0">
      <w:pPr>
        <w:rPr>
          <w:rFonts w:ascii="Times New Roman" w:eastAsia="Times New Roman" w:hAnsi="Times New Roman" w:cs="Times New Roman"/>
          <w:b/>
          <w:sz w:val="24"/>
          <w:szCs w:val="24"/>
        </w:rPr>
      </w:pPr>
    </w:p>
    <w:p w14:paraId="47CC7869" w14:textId="77777777" w:rsidR="001726F0" w:rsidRDefault="001726F0">
      <w:pPr>
        <w:rPr>
          <w:rFonts w:ascii="Times New Roman" w:eastAsia="Times New Roman" w:hAnsi="Times New Roman" w:cs="Times New Roman"/>
          <w:b/>
          <w:sz w:val="24"/>
          <w:szCs w:val="24"/>
        </w:rPr>
      </w:pPr>
    </w:p>
    <w:p w14:paraId="0A342A8A" w14:textId="77777777" w:rsidR="001726F0" w:rsidRDefault="001726F0">
      <w:pPr>
        <w:rPr>
          <w:rFonts w:ascii="Times New Roman" w:eastAsia="Times New Roman" w:hAnsi="Times New Roman" w:cs="Times New Roman"/>
          <w:b/>
          <w:sz w:val="24"/>
          <w:szCs w:val="24"/>
        </w:rPr>
      </w:pPr>
    </w:p>
    <w:p w14:paraId="0E50B42C" w14:textId="77777777" w:rsidR="001726F0" w:rsidRDefault="001726F0">
      <w:pPr>
        <w:rPr>
          <w:rFonts w:ascii="Times New Roman" w:eastAsia="Times New Roman" w:hAnsi="Times New Roman" w:cs="Times New Roman"/>
          <w:b/>
          <w:sz w:val="24"/>
          <w:szCs w:val="24"/>
        </w:rPr>
      </w:pPr>
    </w:p>
    <w:p w14:paraId="491CACC3" w14:textId="77777777" w:rsidR="001726F0" w:rsidRDefault="001726F0">
      <w:pPr>
        <w:rPr>
          <w:rFonts w:ascii="Times New Roman" w:eastAsia="Times New Roman" w:hAnsi="Times New Roman" w:cs="Times New Roman"/>
          <w:b/>
          <w:sz w:val="24"/>
          <w:szCs w:val="24"/>
        </w:rPr>
      </w:pPr>
    </w:p>
    <w:p w14:paraId="6C1C9831" w14:textId="77777777" w:rsidR="001726F0" w:rsidRDefault="001726F0">
      <w:pPr>
        <w:rPr>
          <w:rFonts w:ascii="Times New Roman" w:eastAsia="Times New Roman" w:hAnsi="Times New Roman" w:cs="Times New Roman"/>
          <w:b/>
          <w:sz w:val="24"/>
          <w:szCs w:val="24"/>
        </w:rPr>
      </w:pPr>
    </w:p>
    <w:p w14:paraId="20078A76" w14:textId="77777777" w:rsidR="001726F0" w:rsidRDefault="001726F0">
      <w:pPr>
        <w:rPr>
          <w:rFonts w:ascii="Times New Roman" w:eastAsia="Times New Roman" w:hAnsi="Times New Roman" w:cs="Times New Roman"/>
          <w:b/>
          <w:sz w:val="24"/>
          <w:szCs w:val="24"/>
        </w:rPr>
      </w:pPr>
    </w:p>
    <w:p w14:paraId="5C5791AE" w14:textId="77777777" w:rsidR="001726F0" w:rsidRDefault="001726F0">
      <w:pPr>
        <w:rPr>
          <w:rFonts w:ascii="Times New Roman" w:eastAsia="Times New Roman" w:hAnsi="Times New Roman" w:cs="Times New Roman"/>
          <w:b/>
          <w:sz w:val="24"/>
          <w:szCs w:val="24"/>
        </w:rPr>
      </w:pPr>
    </w:p>
    <w:p w14:paraId="267C9E9F" w14:textId="77777777" w:rsidR="001726F0" w:rsidRDefault="001726F0">
      <w:pPr>
        <w:rPr>
          <w:rFonts w:ascii="Times New Roman" w:eastAsia="Times New Roman" w:hAnsi="Times New Roman" w:cs="Times New Roman"/>
          <w:b/>
          <w:sz w:val="24"/>
          <w:szCs w:val="24"/>
        </w:rPr>
      </w:pPr>
    </w:p>
    <w:p w14:paraId="15DE0E82" w14:textId="77777777" w:rsidR="001726F0" w:rsidRDefault="001726F0">
      <w:pPr>
        <w:rPr>
          <w:rFonts w:ascii="Times New Roman" w:eastAsia="Times New Roman" w:hAnsi="Times New Roman" w:cs="Times New Roman"/>
          <w:b/>
          <w:sz w:val="24"/>
          <w:szCs w:val="24"/>
        </w:rPr>
      </w:pPr>
    </w:p>
    <w:p w14:paraId="02DF556A" w14:textId="77777777" w:rsidR="001726F0" w:rsidRDefault="001726F0">
      <w:pPr>
        <w:rPr>
          <w:rFonts w:ascii="Times New Roman" w:eastAsia="Times New Roman" w:hAnsi="Times New Roman" w:cs="Times New Roman"/>
          <w:b/>
          <w:sz w:val="24"/>
          <w:szCs w:val="24"/>
        </w:rPr>
      </w:pPr>
    </w:p>
    <w:p w14:paraId="4CDC8239" w14:textId="77777777" w:rsidR="001726F0" w:rsidRDefault="001726F0">
      <w:pPr>
        <w:rPr>
          <w:rFonts w:ascii="Times New Roman" w:eastAsia="Times New Roman" w:hAnsi="Times New Roman" w:cs="Times New Roman"/>
          <w:b/>
          <w:sz w:val="24"/>
          <w:szCs w:val="24"/>
        </w:rPr>
      </w:pPr>
    </w:p>
    <w:p w14:paraId="427C9FD3" w14:textId="77777777" w:rsidR="001726F0" w:rsidRDefault="001726F0">
      <w:pPr>
        <w:rPr>
          <w:rFonts w:ascii="Times New Roman" w:eastAsia="Times New Roman" w:hAnsi="Times New Roman" w:cs="Times New Roman"/>
          <w:b/>
          <w:sz w:val="24"/>
          <w:szCs w:val="24"/>
        </w:rPr>
      </w:pPr>
    </w:p>
    <w:p w14:paraId="420C2756" w14:textId="77777777" w:rsidR="001726F0" w:rsidRDefault="001726F0">
      <w:pPr>
        <w:rPr>
          <w:rFonts w:ascii="Times New Roman" w:eastAsia="Times New Roman" w:hAnsi="Times New Roman" w:cs="Times New Roman"/>
          <w:b/>
          <w:sz w:val="24"/>
          <w:szCs w:val="24"/>
        </w:rPr>
      </w:pPr>
    </w:p>
    <w:p w14:paraId="674DE53B" w14:textId="77777777" w:rsidR="001726F0" w:rsidRDefault="001726F0">
      <w:pPr>
        <w:rPr>
          <w:rFonts w:ascii="Times New Roman" w:eastAsia="Times New Roman" w:hAnsi="Times New Roman" w:cs="Times New Roman"/>
          <w:b/>
          <w:sz w:val="24"/>
          <w:szCs w:val="24"/>
        </w:rPr>
      </w:pPr>
    </w:p>
    <w:p w14:paraId="32600437" w14:textId="77777777" w:rsidR="001726F0" w:rsidRDefault="001726F0">
      <w:pPr>
        <w:rPr>
          <w:rFonts w:ascii="Times New Roman" w:eastAsia="Times New Roman" w:hAnsi="Times New Roman" w:cs="Times New Roman"/>
          <w:b/>
          <w:sz w:val="24"/>
          <w:szCs w:val="24"/>
        </w:rPr>
      </w:pPr>
    </w:p>
    <w:p w14:paraId="288E8E85" w14:textId="77777777" w:rsidR="001726F0" w:rsidRDefault="001726F0">
      <w:pPr>
        <w:rPr>
          <w:rFonts w:ascii="Times New Roman" w:eastAsia="Times New Roman" w:hAnsi="Times New Roman" w:cs="Times New Roman"/>
          <w:b/>
          <w:sz w:val="24"/>
          <w:szCs w:val="24"/>
        </w:rPr>
      </w:pPr>
    </w:p>
    <w:p w14:paraId="7FFE444D" w14:textId="77777777" w:rsidR="001726F0" w:rsidRDefault="001726F0">
      <w:pPr>
        <w:rPr>
          <w:rFonts w:ascii="Times New Roman" w:eastAsia="Times New Roman" w:hAnsi="Times New Roman" w:cs="Times New Roman"/>
          <w:b/>
          <w:sz w:val="24"/>
          <w:szCs w:val="24"/>
        </w:rPr>
      </w:pPr>
    </w:p>
    <w:p w14:paraId="588F42D2" w14:textId="77777777" w:rsidR="001726F0"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Table S13</w:t>
      </w:r>
    </w:p>
    <w:p w14:paraId="0B034E14" w14:textId="77777777" w:rsidR="001726F0"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Planned comparisons of the acute effects of distance traveled in the center</w:t>
      </w:r>
    </w:p>
    <w:tbl>
      <w:tblPr>
        <w:tblStyle w:val="afff5"/>
        <w:tblW w:w="8940" w:type="dxa"/>
        <w:tblInd w:w="0" w:type="dxa"/>
        <w:tblLayout w:type="fixed"/>
        <w:tblLook w:val="0600" w:firstRow="0" w:lastRow="0" w:firstColumn="0" w:lastColumn="0" w:noHBand="1" w:noVBand="1"/>
      </w:tblPr>
      <w:tblGrid>
        <w:gridCol w:w="2505"/>
        <w:gridCol w:w="1965"/>
        <w:gridCol w:w="2235"/>
        <w:gridCol w:w="2235"/>
      </w:tblGrid>
      <w:tr w:rsidR="001726F0" w14:paraId="7522771F" w14:textId="77777777" w:rsidTr="00080DF6">
        <w:trPr>
          <w:trHeight w:val="283"/>
        </w:trPr>
        <w:tc>
          <w:tcPr>
            <w:tcW w:w="2505"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18D71C4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Comparison</w:t>
            </w:r>
          </w:p>
        </w:tc>
        <w:tc>
          <w:tcPr>
            <w:tcW w:w="1965"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0F6570F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p>
        </w:tc>
        <w:tc>
          <w:tcPr>
            <w:tcW w:w="2235"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41AAA584" w14:textId="77777777" w:rsidR="001726F0" w:rsidRDefault="00000000">
            <w:pPr>
              <w:widowControl w:val="0"/>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p</w:t>
            </w:r>
          </w:p>
        </w:tc>
        <w:tc>
          <w:tcPr>
            <w:tcW w:w="2235"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4A9C9C3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ƞ2p</w:t>
            </w:r>
          </w:p>
        </w:tc>
      </w:tr>
      <w:tr w:rsidR="001726F0" w14:paraId="4B5C31BC" w14:textId="77777777" w:rsidTr="00080DF6">
        <w:trPr>
          <w:trHeight w:val="283"/>
        </w:trPr>
        <w:tc>
          <w:tcPr>
            <w:tcW w:w="2505" w:type="dxa"/>
            <w:tcBorders>
              <w:top w:val="single" w:sz="8" w:space="0" w:color="000000"/>
            </w:tcBorders>
            <w:shd w:val="clear" w:color="auto" w:fill="auto"/>
            <w:tcMar>
              <w:top w:w="100" w:type="dxa"/>
              <w:left w:w="100" w:type="dxa"/>
              <w:bottom w:w="100" w:type="dxa"/>
              <w:right w:w="100" w:type="dxa"/>
            </w:tcMar>
            <w:vAlign w:val="center"/>
          </w:tcPr>
          <w:p w14:paraId="4640CB7C" w14:textId="77777777" w:rsidR="001726F0" w:rsidRPr="00080DF6" w:rsidRDefault="00000000">
            <w:pPr>
              <w:widowControl w:val="0"/>
              <w:spacing w:line="240" w:lineRule="auto"/>
              <w:jc w:val="center"/>
              <w:rPr>
                <w:rFonts w:ascii="Times New Roman" w:eastAsia="Times New Roman" w:hAnsi="Times New Roman" w:cs="Times New Roman"/>
                <w:sz w:val="24"/>
                <w:szCs w:val="24"/>
                <w:lang w:val="en-US"/>
              </w:rPr>
            </w:pPr>
            <w:r w:rsidRPr="00080DF6">
              <w:rPr>
                <w:rFonts w:ascii="Times New Roman" w:eastAsia="Times New Roman" w:hAnsi="Times New Roman" w:cs="Times New Roman"/>
                <w:sz w:val="24"/>
                <w:szCs w:val="24"/>
                <w:lang w:val="en-US"/>
              </w:rPr>
              <w:t>Pre Drug vs Pre Vehicle (Ctx A)</w:t>
            </w:r>
          </w:p>
        </w:tc>
        <w:tc>
          <w:tcPr>
            <w:tcW w:w="1965" w:type="dxa"/>
            <w:tcBorders>
              <w:top w:val="single" w:sz="8" w:space="0" w:color="000000"/>
            </w:tcBorders>
            <w:shd w:val="clear" w:color="auto" w:fill="auto"/>
            <w:tcMar>
              <w:top w:w="100" w:type="dxa"/>
              <w:left w:w="100" w:type="dxa"/>
              <w:bottom w:w="100" w:type="dxa"/>
              <w:right w:w="100" w:type="dxa"/>
            </w:tcMar>
            <w:vAlign w:val="center"/>
          </w:tcPr>
          <w:p w14:paraId="3ECB2B3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0.24</w:t>
            </w:r>
          </w:p>
        </w:tc>
        <w:tc>
          <w:tcPr>
            <w:tcW w:w="2235" w:type="dxa"/>
            <w:tcBorders>
              <w:top w:val="single" w:sz="8" w:space="0" w:color="000000"/>
            </w:tcBorders>
            <w:shd w:val="clear" w:color="auto" w:fill="auto"/>
            <w:tcMar>
              <w:top w:w="100" w:type="dxa"/>
              <w:left w:w="100" w:type="dxa"/>
              <w:bottom w:w="100" w:type="dxa"/>
              <w:right w:w="100" w:type="dxa"/>
            </w:tcMar>
            <w:vAlign w:val="center"/>
          </w:tcPr>
          <w:p w14:paraId="1344B3C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.62</w:t>
            </w:r>
          </w:p>
        </w:tc>
        <w:tc>
          <w:tcPr>
            <w:tcW w:w="2235" w:type="dxa"/>
            <w:tcBorders>
              <w:top w:val="single" w:sz="8" w:space="0" w:color="000000"/>
            </w:tcBorders>
            <w:shd w:val="clear" w:color="auto" w:fill="auto"/>
            <w:tcMar>
              <w:top w:w="100" w:type="dxa"/>
              <w:left w:w="100" w:type="dxa"/>
              <w:bottom w:w="100" w:type="dxa"/>
              <w:right w:w="100" w:type="dxa"/>
            </w:tcMar>
            <w:vAlign w:val="center"/>
          </w:tcPr>
          <w:p w14:paraId="4DB2470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r>
      <w:tr w:rsidR="001726F0" w14:paraId="5E64D776" w14:textId="77777777" w:rsidTr="00080DF6">
        <w:trPr>
          <w:trHeight w:val="283"/>
        </w:trPr>
        <w:tc>
          <w:tcPr>
            <w:tcW w:w="2505" w:type="dxa"/>
            <w:shd w:val="clear" w:color="auto" w:fill="auto"/>
            <w:tcMar>
              <w:top w:w="100" w:type="dxa"/>
              <w:left w:w="100" w:type="dxa"/>
              <w:bottom w:w="100" w:type="dxa"/>
              <w:right w:w="100" w:type="dxa"/>
            </w:tcMar>
            <w:vAlign w:val="center"/>
          </w:tcPr>
          <w:p w14:paraId="2AECD0BD" w14:textId="77777777" w:rsidR="001726F0" w:rsidRPr="00080DF6" w:rsidRDefault="00000000">
            <w:pPr>
              <w:widowControl w:val="0"/>
              <w:spacing w:line="240" w:lineRule="auto"/>
              <w:jc w:val="center"/>
              <w:rPr>
                <w:rFonts w:ascii="Times New Roman" w:eastAsia="Times New Roman" w:hAnsi="Times New Roman" w:cs="Times New Roman"/>
                <w:sz w:val="24"/>
                <w:szCs w:val="24"/>
                <w:lang w:val="en-US"/>
              </w:rPr>
            </w:pPr>
            <w:r w:rsidRPr="00080DF6">
              <w:rPr>
                <w:rFonts w:ascii="Times New Roman" w:eastAsia="Times New Roman" w:hAnsi="Times New Roman" w:cs="Times New Roman"/>
                <w:sz w:val="24"/>
                <w:szCs w:val="24"/>
                <w:lang w:val="en-US"/>
              </w:rPr>
              <w:t>Pre Drug vs Pre Vehicle (Ctx B)</w:t>
            </w:r>
          </w:p>
        </w:tc>
        <w:tc>
          <w:tcPr>
            <w:tcW w:w="1965" w:type="dxa"/>
            <w:shd w:val="clear" w:color="auto" w:fill="auto"/>
            <w:tcMar>
              <w:top w:w="100" w:type="dxa"/>
              <w:left w:w="100" w:type="dxa"/>
              <w:bottom w:w="100" w:type="dxa"/>
              <w:right w:w="100" w:type="dxa"/>
            </w:tcMar>
            <w:vAlign w:val="center"/>
          </w:tcPr>
          <w:p w14:paraId="5A10BB8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0.82</w:t>
            </w:r>
          </w:p>
        </w:tc>
        <w:tc>
          <w:tcPr>
            <w:tcW w:w="2235" w:type="dxa"/>
            <w:shd w:val="clear" w:color="auto" w:fill="auto"/>
            <w:tcMar>
              <w:top w:w="100" w:type="dxa"/>
              <w:left w:w="100" w:type="dxa"/>
              <w:bottom w:w="100" w:type="dxa"/>
              <w:right w:w="100" w:type="dxa"/>
            </w:tcMar>
            <w:vAlign w:val="center"/>
          </w:tcPr>
          <w:p w14:paraId="4EF6EDD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2235" w:type="dxa"/>
            <w:shd w:val="clear" w:color="auto" w:fill="auto"/>
            <w:tcMar>
              <w:top w:w="100" w:type="dxa"/>
              <w:left w:w="100" w:type="dxa"/>
              <w:bottom w:w="100" w:type="dxa"/>
              <w:right w:w="100" w:type="dxa"/>
            </w:tcMar>
            <w:vAlign w:val="center"/>
          </w:tcPr>
          <w:p w14:paraId="720FACC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1726F0" w14:paraId="04095CCC" w14:textId="77777777" w:rsidTr="00080DF6">
        <w:trPr>
          <w:trHeight w:val="283"/>
        </w:trPr>
        <w:tc>
          <w:tcPr>
            <w:tcW w:w="2505" w:type="dxa"/>
            <w:shd w:val="clear" w:color="auto" w:fill="auto"/>
            <w:tcMar>
              <w:top w:w="100" w:type="dxa"/>
              <w:left w:w="100" w:type="dxa"/>
              <w:bottom w:w="100" w:type="dxa"/>
              <w:right w:w="100" w:type="dxa"/>
            </w:tcMar>
            <w:vAlign w:val="center"/>
          </w:tcPr>
          <w:p w14:paraId="5DAAC379" w14:textId="77777777" w:rsidR="001726F0" w:rsidRPr="00080DF6" w:rsidRDefault="00000000">
            <w:pPr>
              <w:widowControl w:val="0"/>
              <w:spacing w:line="240" w:lineRule="auto"/>
              <w:jc w:val="center"/>
              <w:rPr>
                <w:rFonts w:ascii="Times New Roman" w:eastAsia="Times New Roman" w:hAnsi="Times New Roman" w:cs="Times New Roman"/>
                <w:sz w:val="24"/>
                <w:szCs w:val="24"/>
                <w:lang w:val="en-US"/>
              </w:rPr>
            </w:pPr>
            <w:r w:rsidRPr="00080DF6">
              <w:rPr>
                <w:rFonts w:ascii="Times New Roman" w:eastAsia="Times New Roman" w:hAnsi="Times New Roman" w:cs="Times New Roman"/>
                <w:sz w:val="24"/>
                <w:szCs w:val="24"/>
                <w:lang w:val="en-US"/>
              </w:rPr>
              <w:t>Post Drug vs Post Vehicle (Ctx B)</w:t>
            </w:r>
          </w:p>
        </w:tc>
        <w:tc>
          <w:tcPr>
            <w:tcW w:w="1965" w:type="dxa"/>
            <w:shd w:val="clear" w:color="auto" w:fill="auto"/>
            <w:tcMar>
              <w:top w:w="100" w:type="dxa"/>
              <w:left w:w="100" w:type="dxa"/>
              <w:bottom w:w="100" w:type="dxa"/>
              <w:right w:w="100" w:type="dxa"/>
            </w:tcMar>
            <w:vAlign w:val="center"/>
          </w:tcPr>
          <w:p w14:paraId="7B19F19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0.30</w:t>
            </w:r>
          </w:p>
        </w:tc>
        <w:tc>
          <w:tcPr>
            <w:tcW w:w="2235" w:type="dxa"/>
            <w:shd w:val="clear" w:color="auto" w:fill="auto"/>
            <w:tcMar>
              <w:top w:w="100" w:type="dxa"/>
              <w:left w:w="100" w:type="dxa"/>
              <w:bottom w:w="100" w:type="dxa"/>
              <w:right w:w="100" w:type="dxa"/>
            </w:tcMar>
            <w:vAlign w:val="center"/>
          </w:tcPr>
          <w:p w14:paraId="2D5618A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.59</w:t>
            </w:r>
          </w:p>
        </w:tc>
        <w:tc>
          <w:tcPr>
            <w:tcW w:w="2235" w:type="dxa"/>
            <w:shd w:val="clear" w:color="auto" w:fill="auto"/>
            <w:tcMar>
              <w:top w:w="100" w:type="dxa"/>
              <w:left w:w="100" w:type="dxa"/>
              <w:bottom w:w="100" w:type="dxa"/>
              <w:right w:w="100" w:type="dxa"/>
            </w:tcMar>
            <w:vAlign w:val="center"/>
          </w:tcPr>
          <w:p w14:paraId="5AFBAC2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r>
      <w:tr w:rsidR="001726F0" w14:paraId="14D6F991" w14:textId="77777777" w:rsidTr="00080DF6">
        <w:trPr>
          <w:trHeight w:val="283"/>
        </w:trPr>
        <w:tc>
          <w:tcPr>
            <w:tcW w:w="2505" w:type="dxa"/>
            <w:shd w:val="clear" w:color="auto" w:fill="auto"/>
            <w:tcMar>
              <w:top w:w="100" w:type="dxa"/>
              <w:left w:w="100" w:type="dxa"/>
              <w:bottom w:w="100" w:type="dxa"/>
              <w:right w:w="100" w:type="dxa"/>
            </w:tcMar>
            <w:vAlign w:val="center"/>
          </w:tcPr>
          <w:p w14:paraId="7639A9CA" w14:textId="77777777" w:rsidR="001726F0" w:rsidRPr="00080DF6" w:rsidRDefault="00000000">
            <w:pPr>
              <w:widowControl w:val="0"/>
              <w:spacing w:line="240" w:lineRule="auto"/>
              <w:jc w:val="center"/>
              <w:rPr>
                <w:rFonts w:ascii="Times New Roman" w:eastAsia="Times New Roman" w:hAnsi="Times New Roman" w:cs="Times New Roman"/>
                <w:sz w:val="24"/>
                <w:szCs w:val="24"/>
                <w:lang w:val="en-US"/>
              </w:rPr>
            </w:pPr>
            <w:r w:rsidRPr="00080DF6">
              <w:rPr>
                <w:rFonts w:ascii="Times New Roman" w:eastAsia="Times New Roman" w:hAnsi="Times New Roman" w:cs="Times New Roman"/>
                <w:sz w:val="24"/>
                <w:szCs w:val="24"/>
                <w:lang w:val="en-US"/>
              </w:rPr>
              <w:t>Pre Drug vs Post Drug (Ctx A)</w:t>
            </w:r>
          </w:p>
        </w:tc>
        <w:tc>
          <w:tcPr>
            <w:tcW w:w="1965" w:type="dxa"/>
            <w:shd w:val="clear" w:color="auto" w:fill="auto"/>
            <w:tcMar>
              <w:top w:w="100" w:type="dxa"/>
              <w:left w:w="100" w:type="dxa"/>
              <w:bottom w:w="100" w:type="dxa"/>
              <w:right w:w="100" w:type="dxa"/>
            </w:tcMar>
            <w:vAlign w:val="center"/>
          </w:tcPr>
          <w:p w14:paraId="1D33A69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1.36</w:t>
            </w:r>
          </w:p>
        </w:tc>
        <w:tc>
          <w:tcPr>
            <w:tcW w:w="2235" w:type="dxa"/>
            <w:shd w:val="clear" w:color="auto" w:fill="auto"/>
            <w:tcMar>
              <w:top w:w="100" w:type="dxa"/>
              <w:left w:w="100" w:type="dxa"/>
              <w:bottom w:w="100" w:type="dxa"/>
              <w:right w:w="100" w:type="dxa"/>
            </w:tcMar>
            <w:vAlign w:val="center"/>
          </w:tcPr>
          <w:p w14:paraId="618BB52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2235" w:type="dxa"/>
            <w:shd w:val="clear" w:color="auto" w:fill="auto"/>
            <w:tcMar>
              <w:top w:w="100" w:type="dxa"/>
              <w:left w:w="100" w:type="dxa"/>
              <w:bottom w:w="100" w:type="dxa"/>
              <w:right w:w="100" w:type="dxa"/>
            </w:tcMar>
            <w:vAlign w:val="center"/>
          </w:tcPr>
          <w:p w14:paraId="47B20E2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p>
        </w:tc>
      </w:tr>
      <w:tr w:rsidR="001726F0" w14:paraId="66872310" w14:textId="77777777" w:rsidTr="00080DF6">
        <w:trPr>
          <w:trHeight w:val="283"/>
        </w:trPr>
        <w:tc>
          <w:tcPr>
            <w:tcW w:w="2505" w:type="dxa"/>
            <w:shd w:val="clear" w:color="auto" w:fill="auto"/>
            <w:tcMar>
              <w:top w:w="100" w:type="dxa"/>
              <w:left w:w="100" w:type="dxa"/>
              <w:bottom w:w="100" w:type="dxa"/>
              <w:right w:w="100" w:type="dxa"/>
            </w:tcMar>
            <w:vAlign w:val="center"/>
          </w:tcPr>
          <w:p w14:paraId="1630F70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 Vehicle vs Post Vehicle (Ctx B)</w:t>
            </w:r>
          </w:p>
        </w:tc>
        <w:tc>
          <w:tcPr>
            <w:tcW w:w="1965" w:type="dxa"/>
            <w:shd w:val="clear" w:color="auto" w:fill="auto"/>
            <w:tcMar>
              <w:top w:w="100" w:type="dxa"/>
              <w:left w:w="100" w:type="dxa"/>
              <w:bottom w:w="100" w:type="dxa"/>
              <w:right w:w="100" w:type="dxa"/>
            </w:tcMar>
            <w:vAlign w:val="center"/>
          </w:tcPr>
          <w:p w14:paraId="6F80DE9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1.92</w:t>
            </w:r>
          </w:p>
        </w:tc>
        <w:tc>
          <w:tcPr>
            <w:tcW w:w="2235" w:type="dxa"/>
            <w:shd w:val="clear" w:color="auto" w:fill="auto"/>
            <w:tcMar>
              <w:top w:w="100" w:type="dxa"/>
              <w:left w:w="100" w:type="dxa"/>
              <w:bottom w:w="100" w:type="dxa"/>
              <w:right w:w="100" w:type="dxa"/>
            </w:tcMar>
            <w:vAlign w:val="center"/>
          </w:tcPr>
          <w:p w14:paraId="3DE74E8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2235" w:type="dxa"/>
            <w:shd w:val="clear" w:color="auto" w:fill="auto"/>
            <w:tcMar>
              <w:top w:w="100" w:type="dxa"/>
              <w:left w:w="100" w:type="dxa"/>
              <w:bottom w:w="100" w:type="dxa"/>
              <w:right w:w="100" w:type="dxa"/>
            </w:tcMar>
            <w:vAlign w:val="center"/>
          </w:tcPr>
          <w:p w14:paraId="6DBC293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1726F0" w14:paraId="7BBB3FBF" w14:textId="77777777" w:rsidTr="00080DF6">
        <w:trPr>
          <w:trHeight w:val="283"/>
        </w:trPr>
        <w:tc>
          <w:tcPr>
            <w:tcW w:w="2505" w:type="dxa"/>
            <w:tcBorders>
              <w:bottom w:val="single" w:sz="8" w:space="0" w:color="000000"/>
            </w:tcBorders>
            <w:shd w:val="clear" w:color="auto" w:fill="auto"/>
            <w:tcMar>
              <w:top w:w="100" w:type="dxa"/>
              <w:left w:w="100" w:type="dxa"/>
              <w:bottom w:w="100" w:type="dxa"/>
              <w:right w:w="100" w:type="dxa"/>
            </w:tcMar>
            <w:vAlign w:val="center"/>
          </w:tcPr>
          <w:p w14:paraId="6958FA3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Post Vehicle (Ctx A) vs Post Vehicle (Ctx B)</w:t>
            </w:r>
          </w:p>
        </w:tc>
        <w:tc>
          <w:tcPr>
            <w:tcW w:w="1965" w:type="dxa"/>
            <w:tcBorders>
              <w:bottom w:val="single" w:sz="8" w:space="0" w:color="000000"/>
            </w:tcBorders>
            <w:shd w:val="clear" w:color="auto" w:fill="auto"/>
            <w:tcMar>
              <w:top w:w="100" w:type="dxa"/>
              <w:left w:w="100" w:type="dxa"/>
              <w:bottom w:w="100" w:type="dxa"/>
              <w:right w:w="100" w:type="dxa"/>
            </w:tcMar>
            <w:vAlign w:val="center"/>
          </w:tcPr>
          <w:p w14:paraId="1585302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2.20</w:t>
            </w:r>
          </w:p>
        </w:tc>
        <w:tc>
          <w:tcPr>
            <w:tcW w:w="2235" w:type="dxa"/>
            <w:tcBorders>
              <w:bottom w:val="single" w:sz="8" w:space="0" w:color="000000"/>
            </w:tcBorders>
            <w:shd w:val="clear" w:color="auto" w:fill="auto"/>
            <w:tcMar>
              <w:top w:w="100" w:type="dxa"/>
              <w:left w:w="100" w:type="dxa"/>
              <w:bottom w:w="100" w:type="dxa"/>
              <w:right w:w="100" w:type="dxa"/>
            </w:tcMar>
            <w:vAlign w:val="center"/>
          </w:tcPr>
          <w:p w14:paraId="31945BB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235" w:type="dxa"/>
            <w:tcBorders>
              <w:bottom w:val="single" w:sz="8" w:space="0" w:color="000000"/>
            </w:tcBorders>
            <w:shd w:val="clear" w:color="auto" w:fill="auto"/>
            <w:tcMar>
              <w:top w:w="100" w:type="dxa"/>
              <w:left w:w="100" w:type="dxa"/>
              <w:bottom w:w="100" w:type="dxa"/>
              <w:right w:w="100" w:type="dxa"/>
            </w:tcMar>
            <w:vAlign w:val="center"/>
          </w:tcPr>
          <w:p w14:paraId="23908E9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bl>
    <w:p w14:paraId="59897D1E" w14:textId="77777777" w:rsidR="001726F0" w:rsidRDefault="00000000">
      <w:pPr>
        <w:shd w:val="clear" w:color="auto" w:fill="FCFCFC"/>
        <w:spacing w:after="280"/>
        <w:rPr>
          <w:rFonts w:ascii="Times New Roman" w:eastAsia="Times New Roman" w:hAnsi="Times New Roman" w:cs="Times New Roman"/>
          <w:sz w:val="24"/>
          <w:szCs w:val="24"/>
        </w:rPr>
      </w:pPr>
      <w:r>
        <w:rPr>
          <w:rFonts w:ascii="Times New Roman" w:eastAsia="Times New Roman" w:hAnsi="Times New Roman" w:cs="Times New Roman"/>
          <w:i/>
          <w:sz w:val="20"/>
          <w:szCs w:val="20"/>
        </w:rPr>
        <w:t>Note</w:t>
      </w:r>
      <w:r>
        <w:rPr>
          <w:rFonts w:ascii="Times New Roman" w:eastAsia="Times New Roman" w:hAnsi="Times New Roman" w:cs="Times New Roman"/>
          <w:sz w:val="20"/>
          <w:szCs w:val="20"/>
        </w:rPr>
        <w:t xml:space="preserve">. ANOVA F-test, </w:t>
      </w:r>
      <w:r>
        <w:rPr>
          <w:rFonts w:ascii="Times New Roman" w:eastAsia="Times New Roman" w:hAnsi="Times New Roman" w:cs="Times New Roman"/>
          <w:i/>
          <w:sz w:val="20"/>
          <w:szCs w:val="20"/>
        </w:rPr>
        <w:t>p</w:t>
      </w:r>
      <w:r>
        <w:rPr>
          <w:rFonts w:ascii="Times New Roman" w:eastAsia="Times New Roman" w:hAnsi="Times New Roman" w:cs="Times New Roman"/>
          <w:sz w:val="20"/>
          <w:szCs w:val="20"/>
        </w:rPr>
        <w:t>-value, and partial eta squared (ƞ2p) of each nonsignificant planned comparison in the acute effects analysis are shown.</w:t>
      </w:r>
    </w:p>
    <w:p w14:paraId="0A91D61F" w14:textId="77777777" w:rsidR="001726F0" w:rsidRDefault="001726F0">
      <w:pPr>
        <w:rPr>
          <w:rFonts w:ascii="Times New Roman" w:eastAsia="Times New Roman" w:hAnsi="Times New Roman" w:cs="Times New Roman"/>
          <w:b/>
          <w:sz w:val="24"/>
          <w:szCs w:val="24"/>
        </w:rPr>
      </w:pPr>
    </w:p>
    <w:p w14:paraId="17D01E28" w14:textId="77777777" w:rsidR="001726F0" w:rsidRDefault="001726F0">
      <w:pPr>
        <w:rPr>
          <w:rFonts w:ascii="Times New Roman" w:eastAsia="Times New Roman" w:hAnsi="Times New Roman" w:cs="Times New Roman"/>
          <w:b/>
          <w:sz w:val="24"/>
          <w:szCs w:val="24"/>
        </w:rPr>
      </w:pPr>
    </w:p>
    <w:p w14:paraId="2621B588" w14:textId="77777777" w:rsidR="001726F0" w:rsidRDefault="001726F0">
      <w:pPr>
        <w:rPr>
          <w:rFonts w:ascii="Times New Roman" w:eastAsia="Times New Roman" w:hAnsi="Times New Roman" w:cs="Times New Roman"/>
          <w:b/>
          <w:sz w:val="24"/>
          <w:szCs w:val="24"/>
        </w:rPr>
      </w:pPr>
    </w:p>
    <w:p w14:paraId="763DE371" w14:textId="77777777" w:rsidR="001726F0" w:rsidRDefault="001726F0">
      <w:pPr>
        <w:rPr>
          <w:rFonts w:ascii="Times New Roman" w:eastAsia="Times New Roman" w:hAnsi="Times New Roman" w:cs="Times New Roman"/>
          <w:b/>
          <w:sz w:val="24"/>
          <w:szCs w:val="24"/>
        </w:rPr>
      </w:pPr>
    </w:p>
    <w:p w14:paraId="3F4B595E" w14:textId="77777777" w:rsidR="001726F0" w:rsidRDefault="001726F0">
      <w:pPr>
        <w:rPr>
          <w:rFonts w:ascii="Times New Roman" w:eastAsia="Times New Roman" w:hAnsi="Times New Roman" w:cs="Times New Roman"/>
          <w:b/>
          <w:sz w:val="24"/>
          <w:szCs w:val="24"/>
        </w:rPr>
      </w:pPr>
    </w:p>
    <w:p w14:paraId="48B0339B" w14:textId="77777777" w:rsidR="001726F0" w:rsidRDefault="001726F0">
      <w:pPr>
        <w:rPr>
          <w:rFonts w:ascii="Times New Roman" w:eastAsia="Times New Roman" w:hAnsi="Times New Roman" w:cs="Times New Roman"/>
          <w:b/>
          <w:sz w:val="24"/>
          <w:szCs w:val="24"/>
        </w:rPr>
      </w:pPr>
    </w:p>
    <w:p w14:paraId="2AB88D96" w14:textId="77777777" w:rsidR="001726F0" w:rsidRDefault="001726F0">
      <w:pPr>
        <w:rPr>
          <w:rFonts w:ascii="Times New Roman" w:eastAsia="Times New Roman" w:hAnsi="Times New Roman" w:cs="Times New Roman"/>
          <w:b/>
          <w:sz w:val="24"/>
          <w:szCs w:val="24"/>
        </w:rPr>
      </w:pPr>
    </w:p>
    <w:p w14:paraId="051C89E3" w14:textId="77777777" w:rsidR="001726F0" w:rsidRDefault="001726F0">
      <w:pPr>
        <w:rPr>
          <w:rFonts w:ascii="Times New Roman" w:eastAsia="Times New Roman" w:hAnsi="Times New Roman" w:cs="Times New Roman"/>
          <w:b/>
          <w:sz w:val="24"/>
          <w:szCs w:val="24"/>
        </w:rPr>
      </w:pPr>
    </w:p>
    <w:p w14:paraId="32E28D80" w14:textId="77777777" w:rsidR="001726F0" w:rsidRDefault="001726F0">
      <w:pPr>
        <w:rPr>
          <w:rFonts w:ascii="Times New Roman" w:eastAsia="Times New Roman" w:hAnsi="Times New Roman" w:cs="Times New Roman"/>
          <w:b/>
          <w:sz w:val="24"/>
          <w:szCs w:val="24"/>
        </w:rPr>
      </w:pPr>
    </w:p>
    <w:p w14:paraId="385B3EA4" w14:textId="77777777" w:rsidR="001726F0" w:rsidRDefault="001726F0">
      <w:pPr>
        <w:rPr>
          <w:rFonts w:ascii="Times New Roman" w:eastAsia="Times New Roman" w:hAnsi="Times New Roman" w:cs="Times New Roman"/>
          <w:b/>
          <w:sz w:val="24"/>
          <w:szCs w:val="24"/>
        </w:rPr>
      </w:pPr>
    </w:p>
    <w:p w14:paraId="1F7EFCEF" w14:textId="77777777" w:rsidR="001726F0" w:rsidRDefault="001726F0">
      <w:pPr>
        <w:rPr>
          <w:rFonts w:ascii="Times New Roman" w:eastAsia="Times New Roman" w:hAnsi="Times New Roman" w:cs="Times New Roman"/>
          <w:b/>
          <w:sz w:val="24"/>
          <w:szCs w:val="24"/>
        </w:rPr>
      </w:pPr>
    </w:p>
    <w:p w14:paraId="65BA311E" w14:textId="77777777" w:rsidR="001726F0" w:rsidRDefault="001726F0">
      <w:pPr>
        <w:rPr>
          <w:rFonts w:ascii="Times New Roman" w:eastAsia="Times New Roman" w:hAnsi="Times New Roman" w:cs="Times New Roman"/>
          <w:b/>
          <w:sz w:val="24"/>
          <w:szCs w:val="24"/>
        </w:rPr>
      </w:pPr>
    </w:p>
    <w:p w14:paraId="32FB3300" w14:textId="77777777" w:rsidR="001726F0" w:rsidRDefault="001726F0">
      <w:pPr>
        <w:rPr>
          <w:rFonts w:ascii="Times New Roman" w:eastAsia="Times New Roman" w:hAnsi="Times New Roman" w:cs="Times New Roman"/>
          <w:b/>
          <w:sz w:val="24"/>
          <w:szCs w:val="24"/>
        </w:rPr>
      </w:pPr>
    </w:p>
    <w:p w14:paraId="69E05E70" w14:textId="77777777" w:rsidR="001726F0" w:rsidRDefault="001726F0">
      <w:pPr>
        <w:rPr>
          <w:rFonts w:ascii="Times New Roman" w:eastAsia="Times New Roman" w:hAnsi="Times New Roman" w:cs="Times New Roman"/>
          <w:b/>
          <w:sz w:val="24"/>
          <w:szCs w:val="24"/>
        </w:rPr>
      </w:pPr>
    </w:p>
    <w:p w14:paraId="5F93EDEA" w14:textId="77777777" w:rsidR="001726F0" w:rsidRDefault="001726F0">
      <w:pPr>
        <w:rPr>
          <w:rFonts w:ascii="Times New Roman" w:eastAsia="Times New Roman" w:hAnsi="Times New Roman" w:cs="Times New Roman"/>
          <w:b/>
          <w:sz w:val="24"/>
          <w:szCs w:val="24"/>
        </w:rPr>
      </w:pPr>
    </w:p>
    <w:p w14:paraId="491B142E" w14:textId="77777777" w:rsidR="001726F0" w:rsidRDefault="001726F0">
      <w:pPr>
        <w:rPr>
          <w:rFonts w:ascii="Times New Roman" w:eastAsia="Times New Roman" w:hAnsi="Times New Roman" w:cs="Times New Roman"/>
          <w:b/>
          <w:sz w:val="24"/>
          <w:szCs w:val="24"/>
        </w:rPr>
      </w:pPr>
    </w:p>
    <w:p w14:paraId="2EE21150" w14:textId="77777777" w:rsidR="001726F0" w:rsidRDefault="001726F0">
      <w:pPr>
        <w:rPr>
          <w:rFonts w:ascii="Times New Roman" w:eastAsia="Times New Roman" w:hAnsi="Times New Roman" w:cs="Times New Roman"/>
          <w:b/>
          <w:sz w:val="24"/>
          <w:szCs w:val="24"/>
        </w:rPr>
      </w:pPr>
    </w:p>
    <w:p w14:paraId="31BEF36B" w14:textId="77777777" w:rsidR="001726F0" w:rsidRDefault="001726F0">
      <w:pPr>
        <w:rPr>
          <w:rFonts w:ascii="Times New Roman" w:eastAsia="Times New Roman" w:hAnsi="Times New Roman" w:cs="Times New Roman"/>
          <w:b/>
          <w:sz w:val="24"/>
          <w:szCs w:val="24"/>
        </w:rPr>
      </w:pPr>
    </w:p>
    <w:p w14:paraId="058D230C" w14:textId="77777777" w:rsidR="001726F0" w:rsidRDefault="001726F0">
      <w:pPr>
        <w:rPr>
          <w:rFonts w:ascii="Times New Roman" w:eastAsia="Times New Roman" w:hAnsi="Times New Roman" w:cs="Times New Roman"/>
          <w:b/>
          <w:sz w:val="24"/>
          <w:szCs w:val="24"/>
        </w:rPr>
      </w:pPr>
    </w:p>
    <w:p w14:paraId="1286284D" w14:textId="77777777" w:rsidR="001726F0" w:rsidRDefault="001726F0">
      <w:pPr>
        <w:rPr>
          <w:rFonts w:ascii="Times New Roman" w:eastAsia="Times New Roman" w:hAnsi="Times New Roman" w:cs="Times New Roman"/>
          <w:b/>
          <w:sz w:val="24"/>
          <w:szCs w:val="24"/>
        </w:rPr>
      </w:pPr>
    </w:p>
    <w:p w14:paraId="3FC4DA81" w14:textId="77777777" w:rsidR="001726F0" w:rsidRDefault="001726F0">
      <w:pPr>
        <w:rPr>
          <w:rFonts w:ascii="Times New Roman" w:eastAsia="Times New Roman" w:hAnsi="Times New Roman" w:cs="Times New Roman"/>
          <w:b/>
          <w:sz w:val="24"/>
          <w:szCs w:val="24"/>
        </w:rPr>
      </w:pPr>
    </w:p>
    <w:p w14:paraId="7DFF5A1B" w14:textId="77777777" w:rsidR="001726F0" w:rsidRDefault="001726F0">
      <w:pPr>
        <w:rPr>
          <w:rFonts w:ascii="Times New Roman" w:eastAsia="Times New Roman" w:hAnsi="Times New Roman" w:cs="Times New Roman"/>
          <w:b/>
          <w:sz w:val="24"/>
          <w:szCs w:val="24"/>
        </w:rPr>
      </w:pPr>
    </w:p>
    <w:p w14:paraId="4830B671" w14:textId="77777777" w:rsidR="001726F0" w:rsidRDefault="001726F0">
      <w:pPr>
        <w:rPr>
          <w:rFonts w:ascii="Times New Roman" w:eastAsia="Times New Roman" w:hAnsi="Times New Roman" w:cs="Times New Roman"/>
          <w:b/>
          <w:sz w:val="24"/>
          <w:szCs w:val="24"/>
        </w:rPr>
      </w:pPr>
    </w:p>
    <w:p w14:paraId="0FD3F7FA" w14:textId="77777777" w:rsidR="001726F0"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Table S14</w:t>
      </w:r>
    </w:p>
    <w:p w14:paraId="51DCED03" w14:textId="77777777" w:rsidR="001726F0"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Planned comparisons of the acute effects of time in movement</w:t>
      </w:r>
    </w:p>
    <w:tbl>
      <w:tblPr>
        <w:tblStyle w:val="afff6"/>
        <w:tblW w:w="9029" w:type="dxa"/>
        <w:tblInd w:w="0" w:type="dxa"/>
        <w:tblLayout w:type="fixed"/>
        <w:tblLook w:val="0600" w:firstRow="0" w:lastRow="0" w:firstColumn="0" w:lastColumn="0" w:noHBand="1" w:noVBand="1"/>
      </w:tblPr>
      <w:tblGrid>
        <w:gridCol w:w="2258"/>
        <w:gridCol w:w="2257"/>
        <w:gridCol w:w="2257"/>
        <w:gridCol w:w="2257"/>
      </w:tblGrid>
      <w:tr w:rsidR="001726F0" w14:paraId="260CF7BB" w14:textId="77777777" w:rsidTr="00080DF6">
        <w:trPr>
          <w:trHeight w:val="283"/>
        </w:trPr>
        <w:tc>
          <w:tcPr>
            <w:tcW w:w="2257"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237D78F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Comparison</w:t>
            </w:r>
          </w:p>
        </w:tc>
        <w:tc>
          <w:tcPr>
            <w:tcW w:w="2257"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1F964C4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p>
        </w:tc>
        <w:tc>
          <w:tcPr>
            <w:tcW w:w="2257"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63F95AF8" w14:textId="77777777" w:rsidR="001726F0" w:rsidRDefault="00000000">
            <w:pPr>
              <w:widowControl w:val="0"/>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p</w:t>
            </w:r>
          </w:p>
        </w:tc>
        <w:tc>
          <w:tcPr>
            <w:tcW w:w="2257"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7023BCC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ƞ2p</w:t>
            </w:r>
          </w:p>
        </w:tc>
      </w:tr>
      <w:tr w:rsidR="001726F0" w14:paraId="634E2228" w14:textId="77777777" w:rsidTr="00080DF6">
        <w:trPr>
          <w:trHeight w:val="283"/>
        </w:trPr>
        <w:tc>
          <w:tcPr>
            <w:tcW w:w="2257" w:type="dxa"/>
            <w:tcBorders>
              <w:top w:val="single" w:sz="8" w:space="0" w:color="000000"/>
            </w:tcBorders>
            <w:shd w:val="clear" w:color="auto" w:fill="auto"/>
            <w:tcMar>
              <w:top w:w="100" w:type="dxa"/>
              <w:left w:w="100" w:type="dxa"/>
              <w:bottom w:w="100" w:type="dxa"/>
              <w:right w:w="100" w:type="dxa"/>
            </w:tcMar>
            <w:vAlign w:val="center"/>
          </w:tcPr>
          <w:p w14:paraId="5A887CA6" w14:textId="77777777" w:rsidR="001726F0" w:rsidRPr="00080DF6" w:rsidRDefault="00000000">
            <w:pPr>
              <w:widowControl w:val="0"/>
              <w:spacing w:line="240" w:lineRule="auto"/>
              <w:jc w:val="center"/>
              <w:rPr>
                <w:rFonts w:ascii="Times New Roman" w:eastAsia="Times New Roman" w:hAnsi="Times New Roman" w:cs="Times New Roman"/>
                <w:sz w:val="24"/>
                <w:szCs w:val="24"/>
                <w:lang w:val="en-US"/>
              </w:rPr>
            </w:pPr>
            <w:r w:rsidRPr="00080DF6">
              <w:rPr>
                <w:rFonts w:ascii="Times New Roman" w:eastAsia="Times New Roman" w:hAnsi="Times New Roman" w:cs="Times New Roman"/>
                <w:sz w:val="24"/>
                <w:szCs w:val="24"/>
                <w:lang w:val="en-US"/>
              </w:rPr>
              <w:t>Pre Drug vs Pre Vehicle (Ctx A)</w:t>
            </w:r>
          </w:p>
        </w:tc>
        <w:tc>
          <w:tcPr>
            <w:tcW w:w="2257" w:type="dxa"/>
            <w:tcBorders>
              <w:top w:val="single" w:sz="8" w:space="0" w:color="000000"/>
            </w:tcBorders>
            <w:shd w:val="clear" w:color="auto" w:fill="auto"/>
            <w:tcMar>
              <w:top w:w="100" w:type="dxa"/>
              <w:left w:w="100" w:type="dxa"/>
              <w:bottom w:w="100" w:type="dxa"/>
              <w:right w:w="100" w:type="dxa"/>
            </w:tcMar>
            <w:vAlign w:val="center"/>
          </w:tcPr>
          <w:p w14:paraId="4122E39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0.02</w:t>
            </w:r>
          </w:p>
        </w:tc>
        <w:tc>
          <w:tcPr>
            <w:tcW w:w="2257" w:type="dxa"/>
            <w:tcBorders>
              <w:top w:val="single" w:sz="8" w:space="0" w:color="000000"/>
            </w:tcBorders>
            <w:shd w:val="clear" w:color="auto" w:fill="auto"/>
            <w:tcMar>
              <w:top w:w="100" w:type="dxa"/>
              <w:left w:w="100" w:type="dxa"/>
              <w:bottom w:w="100" w:type="dxa"/>
              <w:right w:w="100" w:type="dxa"/>
            </w:tcMar>
            <w:vAlign w:val="center"/>
          </w:tcPr>
          <w:p w14:paraId="7281F84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.88</w:t>
            </w:r>
          </w:p>
        </w:tc>
        <w:tc>
          <w:tcPr>
            <w:tcW w:w="2257" w:type="dxa"/>
            <w:tcBorders>
              <w:top w:val="single" w:sz="8" w:space="0" w:color="000000"/>
            </w:tcBorders>
            <w:shd w:val="clear" w:color="auto" w:fill="auto"/>
            <w:tcMar>
              <w:top w:w="100" w:type="dxa"/>
              <w:left w:w="100" w:type="dxa"/>
              <w:bottom w:w="100" w:type="dxa"/>
              <w:right w:w="100" w:type="dxa"/>
            </w:tcMar>
            <w:vAlign w:val="center"/>
          </w:tcPr>
          <w:p w14:paraId="7F1EFFF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r>
      <w:tr w:rsidR="001726F0" w14:paraId="17FFBD6D" w14:textId="77777777" w:rsidTr="00080DF6">
        <w:trPr>
          <w:trHeight w:val="283"/>
        </w:trPr>
        <w:tc>
          <w:tcPr>
            <w:tcW w:w="2257" w:type="dxa"/>
            <w:shd w:val="clear" w:color="auto" w:fill="auto"/>
            <w:tcMar>
              <w:top w:w="100" w:type="dxa"/>
              <w:left w:w="100" w:type="dxa"/>
              <w:bottom w:w="100" w:type="dxa"/>
              <w:right w:w="100" w:type="dxa"/>
            </w:tcMar>
            <w:vAlign w:val="center"/>
          </w:tcPr>
          <w:p w14:paraId="478155B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 Drug vs Pre Vehicle (Ctx B)</w:t>
            </w:r>
          </w:p>
        </w:tc>
        <w:tc>
          <w:tcPr>
            <w:tcW w:w="2257" w:type="dxa"/>
            <w:shd w:val="clear" w:color="auto" w:fill="auto"/>
            <w:tcMar>
              <w:top w:w="100" w:type="dxa"/>
              <w:left w:w="100" w:type="dxa"/>
              <w:bottom w:w="100" w:type="dxa"/>
              <w:right w:w="100" w:type="dxa"/>
            </w:tcMar>
            <w:vAlign w:val="center"/>
          </w:tcPr>
          <w:p w14:paraId="47C2FB2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0.51</w:t>
            </w:r>
          </w:p>
        </w:tc>
        <w:tc>
          <w:tcPr>
            <w:tcW w:w="2257" w:type="dxa"/>
            <w:shd w:val="clear" w:color="auto" w:fill="auto"/>
            <w:tcMar>
              <w:top w:w="100" w:type="dxa"/>
              <w:left w:w="100" w:type="dxa"/>
              <w:bottom w:w="100" w:type="dxa"/>
              <w:right w:w="100" w:type="dxa"/>
            </w:tcMar>
            <w:vAlign w:val="center"/>
          </w:tcPr>
          <w:p w14:paraId="1E2978D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w:t>
            </w:r>
          </w:p>
        </w:tc>
        <w:tc>
          <w:tcPr>
            <w:tcW w:w="2257" w:type="dxa"/>
            <w:shd w:val="clear" w:color="auto" w:fill="auto"/>
            <w:tcMar>
              <w:top w:w="100" w:type="dxa"/>
              <w:left w:w="100" w:type="dxa"/>
              <w:bottom w:w="100" w:type="dxa"/>
              <w:right w:w="100" w:type="dxa"/>
            </w:tcMar>
            <w:vAlign w:val="center"/>
          </w:tcPr>
          <w:p w14:paraId="380E4F2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r>
      <w:tr w:rsidR="001726F0" w14:paraId="03B25576" w14:textId="77777777" w:rsidTr="00080DF6">
        <w:trPr>
          <w:trHeight w:val="283"/>
        </w:trPr>
        <w:tc>
          <w:tcPr>
            <w:tcW w:w="2257" w:type="dxa"/>
            <w:shd w:val="clear" w:color="auto" w:fill="auto"/>
            <w:tcMar>
              <w:top w:w="100" w:type="dxa"/>
              <w:left w:w="100" w:type="dxa"/>
              <w:bottom w:w="100" w:type="dxa"/>
              <w:right w:w="100" w:type="dxa"/>
            </w:tcMar>
            <w:vAlign w:val="center"/>
          </w:tcPr>
          <w:p w14:paraId="4912B6C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Post Drug vs Post Vehicle (Ctx B)</w:t>
            </w:r>
          </w:p>
        </w:tc>
        <w:tc>
          <w:tcPr>
            <w:tcW w:w="2257" w:type="dxa"/>
            <w:shd w:val="clear" w:color="auto" w:fill="auto"/>
            <w:tcMar>
              <w:top w:w="100" w:type="dxa"/>
              <w:left w:w="100" w:type="dxa"/>
              <w:bottom w:w="100" w:type="dxa"/>
              <w:right w:w="100" w:type="dxa"/>
            </w:tcMar>
            <w:vAlign w:val="center"/>
          </w:tcPr>
          <w:p w14:paraId="6DFB6C6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0.23</w:t>
            </w:r>
          </w:p>
        </w:tc>
        <w:tc>
          <w:tcPr>
            <w:tcW w:w="2257" w:type="dxa"/>
            <w:shd w:val="clear" w:color="auto" w:fill="auto"/>
            <w:tcMar>
              <w:top w:w="100" w:type="dxa"/>
              <w:left w:w="100" w:type="dxa"/>
              <w:bottom w:w="100" w:type="dxa"/>
              <w:right w:w="100" w:type="dxa"/>
            </w:tcMar>
            <w:vAlign w:val="center"/>
          </w:tcPr>
          <w:p w14:paraId="617B73E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.63</w:t>
            </w:r>
          </w:p>
        </w:tc>
        <w:tc>
          <w:tcPr>
            <w:tcW w:w="2257" w:type="dxa"/>
            <w:shd w:val="clear" w:color="auto" w:fill="auto"/>
            <w:tcMar>
              <w:top w:w="100" w:type="dxa"/>
              <w:left w:w="100" w:type="dxa"/>
              <w:bottom w:w="100" w:type="dxa"/>
              <w:right w:w="100" w:type="dxa"/>
            </w:tcMar>
            <w:vAlign w:val="center"/>
          </w:tcPr>
          <w:p w14:paraId="581A4AB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r>
      <w:tr w:rsidR="001726F0" w14:paraId="3925C1C7" w14:textId="77777777" w:rsidTr="00080DF6">
        <w:trPr>
          <w:trHeight w:val="283"/>
        </w:trPr>
        <w:tc>
          <w:tcPr>
            <w:tcW w:w="2257" w:type="dxa"/>
            <w:shd w:val="clear" w:color="auto" w:fill="auto"/>
            <w:tcMar>
              <w:top w:w="100" w:type="dxa"/>
              <w:left w:w="100" w:type="dxa"/>
              <w:bottom w:w="100" w:type="dxa"/>
              <w:right w:w="100" w:type="dxa"/>
            </w:tcMar>
            <w:vAlign w:val="center"/>
          </w:tcPr>
          <w:p w14:paraId="6B853BB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 Drug vs Post Drug (Ctx A)</w:t>
            </w:r>
          </w:p>
        </w:tc>
        <w:tc>
          <w:tcPr>
            <w:tcW w:w="2257" w:type="dxa"/>
            <w:shd w:val="clear" w:color="auto" w:fill="auto"/>
            <w:tcMar>
              <w:top w:w="100" w:type="dxa"/>
              <w:left w:w="100" w:type="dxa"/>
              <w:bottom w:w="100" w:type="dxa"/>
              <w:right w:w="100" w:type="dxa"/>
            </w:tcMar>
            <w:vAlign w:val="center"/>
          </w:tcPr>
          <w:p w14:paraId="715025D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0.26</w:t>
            </w:r>
          </w:p>
        </w:tc>
        <w:tc>
          <w:tcPr>
            <w:tcW w:w="2257" w:type="dxa"/>
            <w:shd w:val="clear" w:color="auto" w:fill="auto"/>
            <w:tcMar>
              <w:top w:w="100" w:type="dxa"/>
              <w:left w:w="100" w:type="dxa"/>
              <w:bottom w:w="100" w:type="dxa"/>
              <w:right w:w="100" w:type="dxa"/>
            </w:tcMar>
            <w:vAlign w:val="center"/>
          </w:tcPr>
          <w:p w14:paraId="2AC8341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w:t>
            </w:r>
          </w:p>
        </w:tc>
        <w:tc>
          <w:tcPr>
            <w:tcW w:w="2257" w:type="dxa"/>
            <w:shd w:val="clear" w:color="auto" w:fill="auto"/>
            <w:tcMar>
              <w:top w:w="100" w:type="dxa"/>
              <w:left w:w="100" w:type="dxa"/>
              <w:bottom w:w="100" w:type="dxa"/>
              <w:right w:w="100" w:type="dxa"/>
            </w:tcMar>
            <w:vAlign w:val="center"/>
          </w:tcPr>
          <w:p w14:paraId="5D8457B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r>
      <w:tr w:rsidR="001726F0" w14:paraId="7E75BE4E" w14:textId="77777777" w:rsidTr="00080DF6">
        <w:trPr>
          <w:trHeight w:val="283"/>
        </w:trPr>
        <w:tc>
          <w:tcPr>
            <w:tcW w:w="2257" w:type="dxa"/>
            <w:shd w:val="clear" w:color="auto" w:fill="auto"/>
            <w:tcMar>
              <w:top w:w="100" w:type="dxa"/>
              <w:left w:w="100" w:type="dxa"/>
              <w:bottom w:w="100" w:type="dxa"/>
              <w:right w:w="100" w:type="dxa"/>
            </w:tcMar>
            <w:vAlign w:val="center"/>
          </w:tcPr>
          <w:p w14:paraId="7887AEE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 Vehicle vs Post Vehicle (Ctx A)</w:t>
            </w:r>
          </w:p>
        </w:tc>
        <w:tc>
          <w:tcPr>
            <w:tcW w:w="2257" w:type="dxa"/>
            <w:shd w:val="clear" w:color="auto" w:fill="auto"/>
            <w:tcMar>
              <w:top w:w="100" w:type="dxa"/>
              <w:left w:w="100" w:type="dxa"/>
              <w:bottom w:w="100" w:type="dxa"/>
              <w:right w:w="100" w:type="dxa"/>
            </w:tcMar>
            <w:vAlign w:val="center"/>
          </w:tcPr>
          <w:p w14:paraId="084DDC4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7.51</w:t>
            </w:r>
          </w:p>
        </w:tc>
        <w:tc>
          <w:tcPr>
            <w:tcW w:w="2257" w:type="dxa"/>
            <w:shd w:val="clear" w:color="auto" w:fill="auto"/>
            <w:tcMar>
              <w:top w:w="100" w:type="dxa"/>
              <w:left w:w="100" w:type="dxa"/>
              <w:bottom w:w="100" w:type="dxa"/>
              <w:right w:w="100" w:type="dxa"/>
            </w:tcMar>
            <w:vAlign w:val="center"/>
          </w:tcPr>
          <w:p w14:paraId="2E08CCD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.01</w:t>
            </w:r>
          </w:p>
        </w:tc>
        <w:tc>
          <w:tcPr>
            <w:tcW w:w="2257" w:type="dxa"/>
            <w:shd w:val="clear" w:color="auto" w:fill="auto"/>
            <w:tcMar>
              <w:top w:w="100" w:type="dxa"/>
              <w:left w:w="100" w:type="dxa"/>
              <w:bottom w:w="100" w:type="dxa"/>
              <w:right w:w="100" w:type="dxa"/>
            </w:tcMar>
            <w:vAlign w:val="center"/>
          </w:tcPr>
          <w:p w14:paraId="22A7124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r>
      <w:tr w:rsidR="001726F0" w14:paraId="314C2BE3" w14:textId="77777777" w:rsidTr="00080DF6">
        <w:trPr>
          <w:trHeight w:val="283"/>
        </w:trPr>
        <w:tc>
          <w:tcPr>
            <w:tcW w:w="2257" w:type="dxa"/>
            <w:shd w:val="clear" w:color="auto" w:fill="auto"/>
            <w:tcMar>
              <w:top w:w="100" w:type="dxa"/>
              <w:left w:w="100" w:type="dxa"/>
              <w:bottom w:w="100" w:type="dxa"/>
              <w:right w:w="100" w:type="dxa"/>
            </w:tcMar>
            <w:vAlign w:val="center"/>
          </w:tcPr>
          <w:p w14:paraId="0612A83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 Vehicle vs Post Vehicle (Ctx B)</w:t>
            </w:r>
          </w:p>
        </w:tc>
        <w:tc>
          <w:tcPr>
            <w:tcW w:w="2257" w:type="dxa"/>
            <w:shd w:val="clear" w:color="auto" w:fill="auto"/>
            <w:tcMar>
              <w:top w:w="100" w:type="dxa"/>
              <w:left w:w="100" w:type="dxa"/>
              <w:bottom w:w="100" w:type="dxa"/>
              <w:right w:w="100" w:type="dxa"/>
            </w:tcMar>
            <w:vAlign w:val="center"/>
          </w:tcPr>
          <w:p w14:paraId="14CC968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8.11</w:t>
            </w:r>
          </w:p>
        </w:tc>
        <w:tc>
          <w:tcPr>
            <w:tcW w:w="2257" w:type="dxa"/>
            <w:shd w:val="clear" w:color="auto" w:fill="auto"/>
            <w:tcMar>
              <w:top w:w="100" w:type="dxa"/>
              <w:left w:w="100" w:type="dxa"/>
              <w:bottom w:w="100" w:type="dxa"/>
              <w:right w:w="100" w:type="dxa"/>
            </w:tcMar>
            <w:vAlign w:val="center"/>
          </w:tcPr>
          <w:p w14:paraId="07B6C01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.01</w:t>
            </w:r>
          </w:p>
        </w:tc>
        <w:tc>
          <w:tcPr>
            <w:tcW w:w="2257" w:type="dxa"/>
            <w:shd w:val="clear" w:color="auto" w:fill="auto"/>
            <w:tcMar>
              <w:top w:w="100" w:type="dxa"/>
              <w:left w:w="100" w:type="dxa"/>
              <w:bottom w:w="100" w:type="dxa"/>
              <w:right w:w="100" w:type="dxa"/>
            </w:tcMar>
            <w:vAlign w:val="center"/>
          </w:tcPr>
          <w:p w14:paraId="08F4C59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r>
      <w:tr w:rsidR="001726F0" w14:paraId="7A16B733" w14:textId="77777777" w:rsidTr="00080DF6">
        <w:trPr>
          <w:trHeight w:val="283"/>
        </w:trPr>
        <w:tc>
          <w:tcPr>
            <w:tcW w:w="2257" w:type="dxa"/>
            <w:tcBorders>
              <w:bottom w:val="single" w:sz="8" w:space="0" w:color="000000"/>
            </w:tcBorders>
            <w:shd w:val="clear" w:color="auto" w:fill="auto"/>
            <w:tcMar>
              <w:top w:w="100" w:type="dxa"/>
              <w:left w:w="100" w:type="dxa"/>
              <w:bottom w:w="100" w:type="dxa"/>
              <w:right w:w="100" w:type="dxa"/>
            </w:tcMar>
            <w:vAlign w:val="center"/>
          </w:tcPr>
          <w:p w14:paraId="523C5FA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 Drug vs Post Drug (Ctx B)</w:t>
            </w:r>
          </w:p>
        </w:tc>
        <w:tc>
          <w:tcPr>
            <w:tcW w:w="2257" w:type="dxa"/>
            <w:tcBorders>
              <w:bottom w:val="single" w:sz="8" w:space="0" w:color="000000"/>
            </w:tcBorders>
            <w:shd w:val="clear" w:color="auto" w:fill="auto"/>
            <w:tcMar>
              <w:top w:w="100" w:type="dxa"/>
              <w:left w:w="100" w:type="dxa"/>
              <w:bottom w:w="100" w:type="dxa"/>
              <w:right w:w="100" w:type="dxa"/>
            </w:tcMar>
            <w:vAlign w:val="center"/>
          </w:tcPr>
          <w:p w14:paraId="712D9E3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7.36</w:t>
            </w:r>
          </w:p>
        </w:tc>
        <w:tc>
          <w:tcPr>
            <w:tcW w:w="2257" w:type="dxa"/>
            <w:tcBorders>
              <w:bottom w:val="single" w:sz="8" w:space="0" w:color="000000"/>
            </w:tcBorders>
            <w:shd w:val="clear" w:color="auto" w:fill="auto"/>
            <w:tcMar>
              <w:top w:w="100" w:type="dxa"/>
              <w:left w:w="100" w:type="dxa"/>
              <w:bottom w:w="100" w:type="dxa"/>
              <w:right w:w="100" w:type="dxa"/>
            </w:tcMar>
            <w:vAlign w:val="center"/>
          </w:tcPr>
          <w:p w14:paraId="7E1BB86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.01</w:t>
            </w:r>
          </w:p>
        </w:tc>
        <w:tc>
          <w:tcPr>
            <w:tcW w:w="2257" w:type="dxa"/>
            <w:tcBorders>
              <w:bottom w:val="single" w:sz="8" w:space="0" w:color="000000"/>
            </w:tcBorders>
            <w:shd w:val="clear" w:color="auto" w:fill="auto"/>
            <w:tcMar>
              <w:top w:w="100" w:type="dxa"/>
              <w:left w:w="100" w:type="dxa"/>
              <w:bottom w:w="100" w:type="dxa"/>
              <w:right w:w="100" w:type="dxa"/>
            </w:tcMar>
            <w:vAlign w:val="center"/>
          </w:tcPr>
          <w:p w14:paraId="087E8DE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r>
    </w:tbl>
    <w:p w14:paraId="547F0907" w14:textId="77777777" w:rsidR="001726F0" w:rsidRDefault="00000000">
      <w:pPr>
        <w:shd w:val="clear" w:color="auto" w:fill="FCFCFC"/>
        <w:spacing w:after="280"/>
        <w:rPr>
          <w:rFonts w:ascii="Times New Roman" w:eastAsia="Times New Roman" w:hAnsi="Times New Roman" w:cs="Times New Roman"/>
          <w:sz w:val="24"/>
          <w:szCs w:val="24"/>
        </w:rPr>
      </w:pPr>
      <w:r>
        <w:rPr>
          <w:rFonts w:ascii="Times New Roman" w:eastAsia="Times New Roman" w:hAnsi="Times New Roman" w:cs="Times New Roman"/>
          <w:i/>
          <w:sz w:val="20"/>
          <w:szCs w:val="20"/>
        </w:rPr>
        <w:t>Note</w:t>
      </w:r>
      <w:r>
        <w:rPr>
          <w:rFonts w:ascii="Times New Roman" w:eastAsia="Times New Roman" w:hAnsi="Times New Roman" w:cs="Times New Roman"/>
          <w:sz w:val="20"/>
          <w:szCs w:val="20"/>
        </w:rPr>
        <w:t xml:space="preserve">. ANOVA F-test, </w:t>
      </w:r>
      <w:r>
        <w:rPr>
          <w:rFonts w:ascii="Times New Roman" w:eastAsia="Times New Roman" w:hAnsi="Times New Roman" w:cs="Times New Roman"/>
          <w:i/>
          <w:sz w:val="20"/>
          <w:szCs w:val="20"/>
        </w:rPr>
        <w:t>p</w:t>
      </w:r>
      <w:r>
        <w:rPr>
          <w:rFonts w:ascii="Times New Roman" w:eastAsia="Times New Roman" w:hAnsi="Times New Roman" w:cs="Times New Roman"/>
          <w:sz w:val="20"/>
          <w:szCs w:val="20"/>
        </w:rPr>
        <w:t>-value, and partial eta squared (ƞ2p) of each nonsignificant planned comparison in the acute effects analysis are shown. Significant results are highlighted in bold.</w:t>
      </w:r>
    </w:p>
    <w:p w14:paraId="288A21CB" w14:textId="77777777" w:rsidR="001726F0" w:rsidRDefault="001726F0">
      <w:pPr>
        <w:rPr>
          <w:rFonts w:ascii="Times New Roman" w:eastAsia="Times New Roman" w:hAnsi="Times New Roman" w:cs="Times New Roman"/>
          <w:b/>
          <w:sz w:val="24"/>
          <w:szCs w:val="24"/>
        </w:rPr>
      </w:pPr>
    </w:p>
    <w:p w14:paraId="563F30D3" w14:textId="77777777" w:rsidR="001726F0" w:rsidRDefault="001726F0">
      <w:pPr>
        <w:rPr>
          <w:rFonts w:ascii="Times New Roman" w:eastAsia="Times New Roman" w:hAnsi="Times New Roman" w:cs="Times New Roman"/>
          <w:b/>
          <w:sz w:val="24"/>
          <w:szCs w:val="24"/>
        </w:rPr>
      </w:pPr>
    </w:p>
    <w:p w14:paraId="514104D0" w14:textId="77777777" w:rsidR="001726F0" w:rsidRDefault="001726F0">
      <w:pPr>
        <w:rPr>
          <w:rFonts w:ascii="Times New Roman" w:eastAsia="Times New Roman" w:hAnsi="Times New Roman" w:cs="Times New Roman"/>
          <w:b/>
          <w:sz w:val="24"/>
          <w:szCs w:val="24"/>
        </w:rPr>
      </w:pPr>
    </w:p>
    <w:p w14:paraId="46628A8F" w14:textId="77777777" w:rsidR="001726F0" w:rsidRDefault="001726F0">
      <w:pPr>
        <w:rPr>
          <w:rFonts w:ascii="Times New Roman" w:eastAsia="Times New Roman" w:hAnsi="Times New Roman" w:cs="Times New Roman"/>
          <w:b/>
          <w:sz w:val="24"/>
          <w:szCs w:val="24"/>
        </w:rPr>
      </w:pPr>
    </w:p>
    <w:p w14:paraId="4D6A7879" w14:textId="77777777" w:rsidR="001726F0" w:rsidRDefault="001726F0">
      <w:pPr>
        <w:rPr>
          <w:rFonts w:ascii="Times New Roman" w:eastAsia="Times New Roman" w:hAnsi="Times New Roman" w:cs="Times New Roman"/>
          <w:b/>
          <w:sz w:val="24"/>
          <w:szCs w:val="24"/>
        </w:rPr>
      </w:pPr>
    </w:p>
    <w:p w14:paraId="089CA2B6" w14:textId="77777777" w:rsidR="001726F0" w:rsidRDefault="001726F0">
      <w:pPr>
        <w:rPr>
          <w:rFonts w:ascii="Times New Roman" w:eastAsia="Times New Roman" w:hAnsi="Times New Roman" w:cs="Times New Roman"/>
          <w:b/>
          <w:sz w:val="24"/>
          <w:szCs w:val="24"/>
        </w:rPr>
      </w:pPr>
    </w:p>
    <w:p w14:paraId="7C1AD10B" w14:textId="77777777" w:rsidR="001726F0" w:rsidRDefault="001726F0">
      <w:pPr>
        <w:rPr>
          <w:rFonts w:ascii="Times New Roman" w:eastAsia="Times New Roman" w:hAnsi="Times New Roman" w:cs="Times New Roman"/>
          <w:b/>
          <w:sz w:val="24"/>
          <w:szCs w:val="24"/>
        </w:rPr>
      </w:pPr>
    </w:p>
    <w:p w14:paraId="2BD2844A" w14:textId="77777777" w:rsidR="001726F0" w:rsidRDefault="001726F0">
      <w:pPr>
        <w:rPr>
          <w:rFonts w:ascii="Times New Roman" w:eastAsia="Times New Roman" w:hAnsi="Times New Roman" w:cs="Times New Roman"/>
          <w:b/>
          <w:sz w:val="24"/>
          <w:szCs w:val="24"/>
        </w:rPr>
      </w:pPr>
    </w:p>
    <w:p w14:paraId="4629D6EF" w14:textId="77777777" w:rsidR="001726F0" w:rsidRDefault="001726F0">
      <w:pPr>
        <w:rPr>
          <w:rFonts w:ascii="Times New Roman" w:eastAsia="Times New Roman" w:hAnsi="Times New Roman" w:cs="Times New Roman"/>
          <w:b/>
          <w:sz w:val="24"/>
          <w:szCs w:val="24"/>
        </w:rPr>
      </w:pPr>
    </w:p>
    <w:p w14:paraId="4E2776AD" w14:textId="77777777" w:rsidR="001726F0" w:rsidRDefault="001726F0">
      <w:pPr>
        <w:rPr>
          <w:rFonts w:ascii="Times New Roman" w:eastAsia="Times New Roman" w:hAnsi="Times New Roman" w:cs="Times New Roman"/>
          <w:b/>
          <w:sz w:val="24"/>
          <w:szCs w:val="24"/>
        </w:rPr>
      </w:pPr>
    </w:p>
    <w:p w14:paraId="5B009B3F" w14:textId="77777777" w:rsidR="001726F0" w:rsidRDefault="001726F0">
      <w:pPr>
        <w:rPr>
          <w:rFonts w:ascii="Times New Roman" w:eastAsia="Times New Roman" w:hAnsi="Times New Roman" w:cs="Times New Roman"/>
          <w:b/>
          <w:sz w:val="24"/>
          <w:szCs w:val="24"/>
        </w:rPr>
      </w:pPr>
    </w:p>
    <w:p w14:paraId="415095E8" w14:textId="77777777" w:rsidR="001726F0" w:rsidRDefault="001726F0">
      <w:pPr>
        <w:rPr>
          <w:rFonts w:ascii="Times New Roman" w:eastAsia="Times New Roman" w:hAnsi="Times New Roman" w:cs="Times New Roman"/>
          <w:b/>
          <w:sz w:val="24"/>
          <w:szCs w:val="24"/>
        </w:rPr>
      </w:pPr>
    </w:p>
    <w:p w14:paraId="4B93ACD6" w14:textId="77777777" w:rsidR="001726F0" w:rsidRDefault="001726F0">
      <w:pPr>
        <w:rPr>
          <w:rFonts w:ascii="Times New Roman" w:eastAsia="Times New Roman" w:hAnsi="Times New Roman" w:cs="Times New Roman"/>
          <w:b/>
          <w:sz w:val="24"/>
          <w:szCs w:val="24"/>
        </w:rPr>
      </w:pPr>
    </w:p>
    <w:p w14:paraId="7B5A797C" w14:textId="77777777" w:rsidR="001726F0" w:rsidRDefault="001726F0">
      <w:pPr>
        <w:rPr>
          <w:rFonts w:ascii="Times New Roman" w:eastAsia="Times New Roman" w:hAnsi="Times New Roman" w:cs="Times New Roman"/>
          <w:b/>
          <w:sz w:val="24"/>
          <w:szCs w:val="24"/>
        </w:rPr>
      </w:pPr>
    </w:p>
    <w:p w14:paraId="58F391E4" w14:textId="77777777" w:rsidR="001726F0" w:rsidRDefault="001726F0">
      <w:pPr>
        <w:rPr>
          <w:rFonts w:ascii="Times New Roman" w:eastAsia="Times New Roman" w:hAnsi="Times New Roman" w:cs="Times New Roman"/>
          <w:b/>
          <w:sz w:val="24"/>
          <w:szCs w:val="24"/>
        </w:rPr>
      </w:pPr>
    </w:p>
    <w:p w14:paraId="1330BDCF" w14:textId="77777777" w:rsidR="001726F0" w:rsidRDefault="001726F0">
      <w:pPr>
        <w:rPr>
          <w:rFonts w:ascii="Times New Roman" w:eastAsia="Times New Roman" w:hAnsi="Times New Roman" w:cs="Times New Roman"/>
          <w:b/>
          <w:sz w:val="24"/>
          <w:szCs w:val="24"/>
        </w:rPr>
      </w:pPr>
    </w:p>
    <w:p w14:paraId="4FEE69D7" w14:textId="77777777" w:rsidR="001726F0" w:rsidRDefault="001726F0">
      <w:pPr>
        <w:rPr>
          <w:rFonts w:ascii="Times New Roman" w:eastAsia="Times New Roman" w:hAnsi="Times New Roman" w:cs="Times New Roman"/>
          <w:b/>
          <w:sz w:val="24"/>
          <w:szCs w:val="24"/>
        </w:rPr>
      </w:pPr>
    </w:p>
    <w:p w14:paraId="085F4D6D" w14:textId="77777777" w:rsidR="001726F0" w:rsidRDefault="001726F0">
      <w:pPr>
        <w:rPr>
          <w:rFonts w:ascii="Times New Roman" w:eastAsia="Times New Roman" w:hAnsi="Times New Roman" w:cs="Times New Roman"/>
          <w:b/>
          <w:sz w:val="24"/>
          <w:szCs w:val="24"/>
        </w:rPr>
      </w:pPr>
    </w:p>
    <w:p w14:paraId="4B2A0CCA" w14:textId="77777777" w:rsidR="001726F0" w:rsidRDefault="001726F0">
      <w:pPr>
        <w:rPr>
          <w:rFonts w:ascii="Times New Roman" w:eastAsia="Times New Roman" w:hAnsi="Times New Roman" w:cs="Times New Roman"/>
          <w:b/>
          <w:sz w:val="24"/>
          <w:szCs w:val="24"/>
        </w:rPr>
      </w:pPr>
    </w:p>
    <w:p w14:paraId="27397215" w14:textId="77777777" w:rsidR="001726F0" w:rsidRDefault="001726F0">
      <w:pPr>
        <w:rPr>
          <w:rFonts w:ascii="Times New Roman" w:eastAsia="Times New Roman" w:hAnsi="Times New Roman" w:cs="Times New Roman"/>
          <w:b/>
          <w:sz w:val="24"/>
          <w:szCs w:val="24"/>
        </w:rPr>
      </w:pPr>
    </w:p>
    <w:p w14:paraId="61DA5B28" w14:textId="77777777" w:rsidR="001726F0" w:rsidRDefault="001726F0">
      <w:pPr>
        <w:rPr>
          <w:rFonts w:ascii="Times New Roman" w:eastAsia="Times New Roman" w:hAnsi="Times New Roman" w:cs="Times New Roman"/>
          <w:b/>
          <w:sz w:val="24"/>
          <w:szCs w:val="24"/>
        </w:rPr>
      </w:pPr>
    </w:p>
    <w:p w14:paraId="10E7EAF8" w14:textId="77777777" w:rsidR="001726F0"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Table S15</w:t>
      </w:r>
    </w:p>
    <w:p w14:paraId="2C2DF2FA" w14:textId="77777777" w:rsidR="001726F0"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Planned comparisons of the acute effects of time in immobility</w:t>
      </w:r>
    </w:p>
    <w:tbl>
      <w:tblPr>
        <w:tblStyle w:val="afff7"/>
        <w:tblW w:w="9029" w:type="dxa"/>
        <w:tblInd w:w="0" w:type="dxa"/>
        <w:tblLayout w:type="fixed"/>
        <w:tblLook w:val="0600" w:firstRow="0" w:lastRow="0" w:firstColumn="0" w:lastColumn="0" w:noHBand="1" w:noVBand="1"/>
      </w:tblPr>
      <w:tblGrid>
        <w:gridCol w:w="2258"/>
        <w:gridCol w:w="2257"/>
        <w:gridCol w:w="2257"/>
        <w:gridCol w:w="2257"/>
      </w:tblGrid>
      <w:tr w:rsidR="001726F0" w14:paraId="3AB4D816" w14:textId="77777777" w:rsidTr="00080DF6">
        <w:trPr>
          <w:trHeight w:val="283"/>
        </w:trPr>
        <w:tc>
          <w:tcPr>
            <w:tcW w:w="2257"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79CF343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Comparison</w:t>
            </w:r>
          </w:p>
        </w:tc>
        <w:tc>
          <w:tcPr>
            <w:tcW w:w="2257"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1D13023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p>
        </w:tc>
        <w:tc>
          <w:tcPr>
            <w:tcW w:w="2257"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7D47CDF7" w14:textId="77777777" w:rsidR="001726F0" w:rsidRDefault="00000000">
            <w:pPr>
              <w:widowControl w:val="0"/>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p</w:t>
            </w:r>
          </w:p>
        </w:tc>
        <w:tc>
          <w:tcPr>
            <w:tcW w:w="2257"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46B5777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ƞ2p</w:t>
            </w:r>
          </w:p>
        </w:tc>
      </w:tr>
      <w:tr w:rsidR="001726F0" w14:paraId="5D1B2632" w14:textId="77777777" w:rsidTr="00080DF6">
        <w:trPr>
          <w:trHeight w:val="283"/>
        </w:trPr>
        <w:tc>
          <w:tcPr>
            <w:tcW w:w="2257" w:type="dxa"/>
            <w:tcBorders>
              <w:top w:val="single" w:sz="8" w:space="0" w:color="000000"/>
            </w:tcBorders>
            <w:shd w:val="clear" w:color="auto" w:fill="auto"/>
            <w:tcMar>
              <w:top w:w="100" w:type="dxa"/>
              <w:left w:w="100" w:type="dxa"/>
              <w:bottom w:w="100" w:type="dxa"/>
              <w:right w:w="100" w:type="dxa"/>
            </w:tcMar>
            <w:vAlign w:val="center"/>
          </w:tcPr>
          <w:p w14:paraId="46D2A540" w14:textId="77777777" w:rsidR="001726F0" w:rsidRPr="00080DF6" w:rsidRDefault="00000000">
            <w:pPr>
              <w:widowControl w:val="0"/>
              <w:spacing w:line="240" w:lineRule="auto"/>
              <w:jc w:val="center"/>
              <w:rPr>
                <w:rFonts w:ascii="Times New Roman" w:eastAsia="Times New Roman" w:hAnsi="Times New Roman" w:cs="Times New Roman"/>
                <w:sz w:val="24"/>
                <w:szCs w:val="24"/>
                <w:lang w:val="en-US"/>
              </w:rPr>
            </w:pPr>
            <w:r w:rsidRPr="00080DF6">
              <w:rPr>
                <w:rFonts w:ascii="Times New Roman" w:eastAsia="Times New Roman" w:hAnsi="Times New Roman" w:cs="Times New Roman"/>
                <w:sz w:val="24"/>
                <w:szCs w:val="24"/>
                <w:lang w:val="en-US"/>
              </w:rPr>
              <w:t>Pre Drug vs Pre Vehicle (Ctx A)</w:t>
            </w:r>
          </w:p>
        </w:tc>
        <w:tc>
          <w:tcPr>
            <w:tcW w:w="2257" w:type="dxa"/>
            <w:tcBorders>
              <w:top w:val="single" w:sz="8" w:space="0" w:color="000000"/>
            </w:tcBorders>
            <w:shd w:val="clear" w:color="auto" w:fill="auto"/>
            <w:tcMar>
              <w:top w:w="100" w:type="dxa"/>
              <w:left w:w="100" w:type="dxa"/>
              <w:bottom w:w="100" w:type="dxa"/>
              <w:right w:w="100" w:type="dxa"/>
            </w:tcMar>
            <w:vAlign w:val="center"/>
          </w:tcPr>
          <w:p w14:paraId="1A1A594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0.02</w:t>
            </w:r>
          </w:p>
        </w:tc>
        <w:tc>
          <w:tcPr>
            <w:tcW w:w="2257" w:type="dxa"/>
            <w:tcBorders>
              <w:top w:val="single" w:sz="8" w:space="0" w:color="000000"/>
            </w:tcBorders>
            <w:shd w:val="clear" w:color="auto" w:fill="auto"/>
            <w:tcMar>
              <w:top w:w="100" w:type="dxa"/>
              <w:left w:w="100" w:type="dxa"/>
              <w:bottom w:w="100" w:type="dxa"/>
              <w:right w:w="100" w:type="dxa"/>
            </w:tcMar>
            <w:vAlign w:val="center"/>
          </w:tcPr>
          <w:p w14:paraId="7FDEAD4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.88</w:t>
            </w:r>
          </w:p>
        </w:tc>
        <w:tc>
          <w:tcPr>
            <w:tcW w:w="2257" w:type="dxa"/>
            <w:tcBorders>
              <w:top w:val="single" w:sz="8" w:space="0" w:color="000000"/>
            </w:tcBorders>
            <w:shd w:val="clear" w:color="auto" w:fill="auto"/>
            <w:tcMar>
              <w:top w:w="100" w:type="dxa"/>
              <w:left w:w="100" w:type="dxa"/>
              <w:bottom w:w="100" w:type="dxa"/>
              <w:right w:w="100" w:type="dxa"/>
            </w:tcMar>
            <w:vAlign w:val="center"/>
          </w:tcPr>
          <w:p w14:paraId="1CAABCD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r>
      <w:tr w:rsidR="001726F0" w14:paraId="7A427D69" w14:textId="77777777" w:rsidTr="00080DF6">
        <w:trPr>
          <w:trHeight w:val="283"/>
        </w:trPr>
        <w:tc>
          <w:tcPr>
            <w:tcW w:w="2257" w:type="dxa"/>
            <w:shd w:val="clear" w:color="auto" w:fill="auto"/>
            <w:tcMar>
              <w:top w:w="100" w:type="dxa"/>
              <w:left w:w="100" w:type="dxa"/>
              <w:bottom w:w="100" w:type="dxa"/>
              <w:right w:w="100" w:type="dxa"/>
            </w:tcMar>
            <w:vAlign w:val="center"/>
          </w:tcPr>
          <w:p w14:paraId="75953EC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 Drug vs Pre Vehicle (Ctx B)</w:t>
            </w:r>
          </w:p>
        </w:tc>
        <w:tc>
          <w:tcPr>
            <w:tcW w:w="2257" w:type="dxa"/>
            <w:shd w:val="clear" w:color="auto" w:fill="auto"/>
            <w:tcMar>
              <w:top w:w="100" w:type="dxa"/>
              <w:left w:w="100" w:type="dxa"/>
              <w:bottom w:w="100" w:type="dxa"/>
              <w:right w:w="100" w:type="dxa"/>
            </w:tcMar>
            <w:vAlign w:val="center"/>
          </w:tcPr>
          <w:p w14:paraId="79973B3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0.51</w:t>
            </w:r>
          </w:p>
        </w:tc>
        <w:tc>
          <w:tcPr>
            <w:tcW w:w="2257" w:type="dxa"/>
            <w:shd w:val="clear" w:color="auto" w:fill="auto"/>
            <w:tcMar>
              <w:top w:w="100" w:type="dxa"/>
              <w:left w:w="100" w:type="dxa"/>
              <w:bottom w:w="100" w:type="dxa"/>
              <w:right w:w="100" w:type="dxa"/>
            </w:tcMar>
            <w:vAlign w:val="center"/>
          </w:tcPr>
          <w:p w14:paraId="39C80A8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w:t>
            </w:r>
          </w:p>
        </w:tc>
        <w:tc>
          <w:tcPr>
            <w:tcW w:w="2257" w:type="dxa"/>
            <w:shd w:val="clear" w:color="auto" w:fill="auto"/>
            <w:tcMar>
              <w:top w:w="100" w:type="dxa"/>
              <w:left w:w="100" w:type="dxa"/>
              <w:bottom w:w="100" w:type="dxa"/>
              <w:right w:w="100" w:type="dxa"/>
            </w:tcMar>
            <w:vAlign w:val="center"/>
          </w:tcPr>
          <w:p w14:paraId="4A4954A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r>
      <w:tr w:rsidR="001726F0" w14:paraId="28EF99CF" w14:textId="77777777" w:rsidTr="00080DF6">
        <w:trPr>
          <w:trHeight w:val="283"/>
        </w:trPr>
        <w:tc>
          <w:tcPr>
            <w:tcW w:w="2257" w:type="dxa"/>
            <w:shd w:val="clear" w:color="auto" w:fill="auto"/>
            <w:tcMar>
              <w:top w:w="100" w:type="dxa"/>
              <w:left w:w="100" w:type="dxa"/>
              <w:bottom w:w="100" w:type="dxa"/>
              <w:right w:w="100" w:type="dxa"/>
            </w:tcMar>
            <w:vAlign w:val="center"/>
          </w:tcPr>
          <w:p w14:paraId="63D21C0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Post Drug vs Post Vehicle (Ctx B)</w:t>
            </w:r>
          </w:p>
        </w:tc>
        <w:tc>
          <w:tcPr>
            <w:tcW w:w="2257" w:type="dxa"/>
            <w:shd w:val="clear" w:color="auto" w:fill="auto"/>
            <w:tcMar>
              <w:top w:w="100" w:type="dxa"/>
              <w:left w:w="100" w:type="dxa"/>
              <w:bottom w:w="100" w:type="dxa"/>
              <w:right w:w="100" w:type="dxa"/>
            </w:tcMar>
            <w:vAlign w:val="center"/>
          </w:tcPr>
          <w:p w14:paraId="0E8B291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0.23</w:t>
            </w:r>
          </w:p>
        </w:tc>
        <w:tc>
          <w:tcPr>
            <w:tcW w:w="2257" w:type="dxa"/>
            <w:shd w:val="clear" w:color="auto" w:fill="auto"/>
            <w:tcMar>
              <w:top w:w="100" w:type="dxa"/>
              <w:left w:w="100" w:type="dxa"/>
              <w:bottom w:w="100" w:type="dxa"/>
              <w:right w:w="100" w:type="dxa"/>
            </w:tcMar>
            <w:vAlign w:val="center"/>
          </w:tcPr>
          <w:p w14:paraId="0BB52A2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.63</w:t>
            </w:r>
          </w:p>
        </w:tc>
        <w:tc>
          <w:tcPr>
            <w:tcW w:w="2257" w:type="dxa"/>
            <w:shd w:val="clear" w:color="auto" w:fill="auto"/>
            <w:tcMar>
              <w:top w:w="100" w:type="dxa"/>
              <w:left w:w="100" w:type="dxa"/>
              <w:bottom w:w="100" w:type="dxa"/>
              <w:right w:w="100" w:type="dxa"/>
            </w:tcMar>
            <w:vAlign w:val="center"/>
          </w:tcPr>
          <w:p w14:paraId="40200F1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r>
      <w:tr w:rsidR="001726F0" w14:paraId="5A6043FA" w14:textId="77777777" w:rsidTr="00080DF6">
        <w:trPr>
          <w:trHeight w:val="283"/>
        </w:trPr>
        <w:tc>
          <w:tcPr>
            <w:tcW w:w="2257" w:type="dxa"/>
            <w:shd w:val="clear" w:color="auto" w:fill="auto"/>
            <w:tcMar>
              <w:top w:w="100" w:type="dxa"/>
              <w:left w:w="100" w:type="dxa"/>
              <w:bottom w:w="100" w:type="dxa"/>
              <w:right w:w="100" w:type="dxa"/>
            </w:tcMar>
            <w:vAlign w:val="center"/>
          </w:tcPr>
          <w:p w14:paraId="0AEC536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 Drug vs Post Drug (Ctx A)</w:t>
            </w:r>
          </w:p>
        </w:tc>
        <w:tc>
          <w:tcPr>
            <w:tcW w:w="2257" w:type="dxa"/>
            <w:shd w:val="clear" w:color="auto" w:fill="auto"/>
            <w:tcMar>
              <w:top w:w="100" w:type="dxa"/>
              <w:left w:w="100" w:type="dxa"/>
              <w:bottom w:w="100" w:type="dxa"/>
              <w:right w:w="100" w:type="dxa"/>
            </w:tcMar>
            <w:vAlign w:val="center"/>
          </w:tcPr>
          <w:p w14:paraId="27472DB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0.26</w:t>
            </w:r>
          </w:p>
        </w:tc>
        <w:tc>
          <w:tcPr>
            <w:tcW w:w="2257" w:type="dxa"/>
            <w:shd w:val="clear" w:color="auto" w:fill="auto"/>
            <w:tcMar>
              <w:top w:w="100" w:type="dxa"/>
              <w:left w:w="100" w:type="dxa"/>
              <w:bottom w:w="100" w:type="dxa"/>
              <w:right w:w="100" w:type="dxa"/>
            </w:tcMar>
            <w:vAlign w:val="center"/>
          </w:tcPr>
          <w:p w14:paraId="70B0B26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w:t>
            </w:r>
          </w:p>
        </w:tc>
        <w:tc>
          <w:tcPr>
            <w:tcW w:w="2257" w:type="dxa"/>
            <w:shd w:val="clear" w:color="auto" w:fill="auto"/>
            <w:tcMar>
              <w:top w:w="100" w:type="dxa"/>
              <w:left w:w="100" w:type="dxa"/>
              <w:bottom w:w="100" w:type="dxa"/>
              <w:right w:w="100" w:type="dxa"/>
            </w:tcMar>
            <w:vAlign w:val="center"/>
          </w:tcPr>
          <w:p w14:paraId="45B8B76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r>
      <w:tr w:rsidR="001726F0" w14:paraId="140EAE5C" w14:textId="77777777" w:rsidTr="00080DF6">
        <w:trPr>
          <w:trHeight w:val="283"/>
        </w:trPr>
        <w:tc>
          <w:tcPr>
            <w:tcW w:w="2257" w:type="dxa"/>
            <w:shd w:val="clear" w:color="auto" w:fill="auto"/>
            <w:tcMar>
              <w:top w:w="100" w:type="dxa"/>
              <w:left w:w="100" w:type="dxa"/>
              <w:bottom w:w="100" w:type="dxa"/>
              <w:right w:w="100" w:type="dxa"/>
            </w:tcMar>
            <w:vAlign w:val="center"/>
          </w:tcPr>
          <w:p w14:paraId="3A1CC70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 Vehicle vs Post Vehicle (Ctx A)</w:t>
            </w:r>
          </w:p>
        </w:tc>
        <w:tc>
          <w:tcPr>
            <w:tcW w:w="2257" w:type="dxa"/>
            <w:shd w:val="clear" w:color="auto" w:fill="auto"/>
            <w:tcMar>
              <w:top w:w="100" w:type="dxa"/>
              <w:left w:w="100" w:type="dxa"/>
              <w:bottom w:w="100" w:type="dxa"/>
              <w:right w:w="100" w:type="dxa"/>
            </w:tcMar>
            <w:vAlign w:val="center"/>
          </w:tcPr>
          <w:p w14:paraId="7D0D39E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7.51</w:t>
            </w:r>
          </w:p>
        </w:tc>
        <w:tc>
          <w:tcPr>
            <w:tcW w:w="2257" w:type="dxa"/>
            <w:shd w:val="clear" w:color="auto" w:fill="auto"/>
            <w:tcMar>
              <w:top w:w="100" w:type="dxa"/>
              <w:left w:w="100" w:type="dxa"/>
              <w:bottom w:w="100" w:type="dxa"/>
              <w:right w:w="100" w:type="dxa"/>
            </w:tcMar>
            <w:vAlign w:val="center"/>
          </w:tcPr>
          <w:p w14:paraId="7F7245C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.01</w:t>
            </w:r>
          </w:p>
        </w:tc>
        <w:tc>
          <w:tcPr>
            <w:tcW w:w="2257" w:type="dxa"/>
            <w:shd w:val="clear" w:color="auto" w:fill="auto"/>
            <w:tcMar>
              <w:top w:w="100" w:type="dxa"/>
              <w:left w:w="100" w:type="dxa"/>
              <w:bottom w:w="100" w:type="dxa"/>
              <w:right w:w="100" w:type="dxa"/>
            </w:tcMar>
            <w:vAlign w:val="center"/>
          </w:tcPr>
          <w:p w14:paraId="5DEACED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r>
      <w:tr w:rsidR="001726F0" w14:paraId="1ED1784D" w14:textId="77777777" w:rsidTr="00080DF6">
        <w:trPr>
          <w:trHeight w:val="283"/>
        </w:trPr>
        <w:tc>
          <w:tcPr>
            <w:tcW w:w="2257" w:type="dxa"/>
            <w:shd w:val="clear" w:color="auto" w:fill="auto"/>
            <w:tcMar>
              <w:top w:w="100" w:type="dxa"/>
              <w:left w:w="100" w:type="dxa"/>
              <w:bottom w:w="100" w:type="dxa"/>
              <w:right w:w="100" w:type="dxa"/>
            </w:tcMar>
            <w:vAlign w:val="center"/>
          </w:tcPr>
          <w:p w14:paraId="1243AA2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 Vehicle vs Post Vehicle (Ctx B)</w:t>
            </w:r>
          </w:p>
        </w:tc>
        <w:tc>
          <w:tcPr>
            <w:tcW w:w="2257" w:type="dxa"/>
            <w:shd w:val="clear" w:color="auto" w:fill="auto"/>
            <w:tcMar>
              <w:top w:w="100" w:type="dxa"/>
              <w:left w:w="100" w:type="dxa"/>
              <w:bottom w:w="100" w:type="dxa"/>
              <w:right w:w="100" w:type="dxa"/>
            </w:tcMar>
            <w:vAlign w:val="center"/>
          </w:tcPr>
          <w:p w14:paraId="48E2A25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8.11</w:t>
            </w:r>
          </w:p>
        </w:tc>
        <w:tc>
          <w:tcPr>
            <w:tcW w:w="2257" w:type="dxa"/>
            <w:shd w:val="clear" w:color="auto" w:fill="auto"/>
            <w:tcMar>
              <w:top w:w="100" w:type="dxa"/>
              <w:left w:w="100" w:type="dxa"/>
              <w:bottom w:w="100" w:type="dxa"/>
              <w:right w:w="100" w:type="dxa"/>
            </w:tcMar>
            <w:vAlign w:val="center"/>
          </w:tcPr>
          <w:p w14:paraId="397B6C4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.01</w:t>
            </w:r>
          </w:p>
        </w:tc>
        <w:tc>
          <w:tcPr>
            <w:tcW w:w="2257" w:type="dxa"/>
            <w:shd w:val="clear" w:color="auto" w:fill="auto"/>
            <w:tcMar>
              <w:top w:w="100" w:type="dxa"/>
              <w:left w:w="100" w:type="dxa"/>
              <w:bottom w:w="100" w:type="dxa"/>
              <w:right w:w="100" w:type="dxa"/>
            </w:tcMar>
            <w:vAlign w:val="center"/>
          </w:tcPr>
          <w:p w14:paraId="4EF4C25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r>
      <w:tr w:rsidR="001726F0" w14:paraId="7A55AB3A" w14:textId="77777777" w:rsidTr="00080DF6">
        <w:trPr>
          <w:trHeight w:val="283"/>
        </w:trPr>
        <w:tc>
          <w:tcPr>
            <w:tcW w:w="2257" w:type="dxa"/>
            <w:tcBorders>
              <w:bottom w:val="single" w:sz="8" w:space="0" w:color="000000"/>
            </w:tcBorders>
            <w:shd w:val="clear" w:color="auto" w:fill="auto"/>
            <w:tcMar>
              <w:top w:w="100" w:type="dxa"/>
              <w:left w:w="100" w:type="dxa"/>
              <w:bottom w:w="100" w:type="dxa"/>
              <w:right w:w="100" w:type="dxa"/>
            </w:tcMar>
            <w:vAlign w:val="center"/>
          </w:tcPr>
          <w:p w14:paraId="6500E7E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 Drug vs Post Drug (Ctx B)</w:t>
            </w:r>
          </w:p>
        </w:tc>
        <w:tc>
          <w:tcPr>
            <w:tcW w:w="2257" w:type="dxa"/>
            <w:tcBorders>
              <w:bottom w:val="single" w:sz="8" w:space="0" w:color="000000"/>
            </w:tcBorders>
            <w:shd w:val="clear" w:color="auto" w:fill="auto"/>
            <w:tcMar>
              <w:top w:w="100" w:type="dxa"/>
              <w:left w:w="100" w:type="dxa"/>
              <w:bottom w:w="100" w:type="dxa"/>
              <w:right w:w="100" w:type="dxa"/>
            </w:tcMar>
            <w:vAlign w:val="center"/>
          </w:tcPr>
          <w:p w14:paraId="6ECC8EA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7.36</w:t>
            </w:r>
          </w:p>
        </w:tc>
        <w:tc>
          <w:tcPr>
            <w:tcW w:w="2257" w:type="dxa"/>
            <w:tcBorders>
              <w:bottom w:val="single" w:sz="8" w:space="0" w:color="000000"/>
            </w:tcBorders>
            <w:shd w:val="clear" w:color="auto" w:fill="auto"/>
            <w:tcMar>
              <w:top w:w="100" w:type="dxa"/>
              <w:left w:w="100" w:type="dxa"/>
              <w:bottom w:w="100" w:type="dxa"/>
              <w:right w:w="100" w:type="dxa"/>
            </w:tcMar>
            <w:vAlign w:val="center"/>
          </w:tcPr>
          <w:p w14:paraId="3888CC4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.01</w:t>
            </w:r>
          </w:p>
        </w:tc>
        <w:tc>
          <w:tcPr>
            <w:tcW w:w="2257" w:type="dxa"/>
            <w:tcBorders>
              <w:bottom w:val="single" w:sz="8" w:space="0" w:color="000000"/>
            </w:tcBorders>
            <w:shd w:val="clear" w:color="auto" w:fill="auto"/>
            <w:tcMar>
              <w:top w:w="100" w:type="dxa"/>
              <w:left w:w="100" w:type="dxa"/>
              <w:bottom w:w="100" w:type="dxa"/>
              <w:right w:w="100" w:type="dxa"/>
            </w:tcMar>
            <w:vAlign w:val="center"/>
          </w:tcPr>
          <w:p w14:paraId="731150C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r>
    </w:tbl>
    <w:p w14:paraId="4396B97F" w14:textId="77777777" w:rsidR="001726F0" w:rsidRDefault="00000000">
      <w:pPr>
        <w:shd w:val="clear" w:color="auto" w:fill="FCFCFC"/>
        <w:spacing w:after="280"/>
        <w:rPr>
          <w:rFonts w:ascii="Times New Roman" w:eastAsia="Times New Roman" w:hAnsi="Times New Roman" w:cs="Times New Roman"/>
          <w:sz w:val="24"/>
          <w:szCs w:val="24"/>
        </w:rPr>
      </w:pPr>
      <w:r>
        <w:rPr>
          <w:rFonts w:ascii="Times New Roman" w:eastAsia="Times New Roman" w:hAnsi="Times New Roman" w:cs="Times New Roman"/>
          <w:i/>
          <w:sz w:val="20"/>
          <w:szCs w:val="20"/>
        </w:rPr>
        <w:t>Note</w:t>
      </w:r>
      <w:r>
        <w:rPr>
          <w:rFonts w:ascii="Times New Roman" w:eastAsia="Times New Roman" w:hAnsi="Times New Roman" w:cs="Times New Roman"/>
          <w:sz w:val="20"/>
          <w:szCs w:val="20"/>
        </w:rPr>
        <w:t xml:space="preserve">. ANOVA F-test, </w:t>
      </w:r>
      <w:r>
        <w:rPr>
          <w:rFonts w:ascii="Times New Roman" w:eastAsia="Times New Roman" w:hAnsi="Times New Roman" w:cs="Times New Roman"/>
          <w:i/>
          <w:sz w:val="20"/>
          <w:szCs w:val="20"/>
        </w:rPr>
        <w:t>p</w:t>
      </w:r>
      <w:r>
        <w:rPr>
          <w:rFonts w:ascii="Times New Roman" w:eastAsia="Times New Roman" w:hAnsi="Times New Roman" w:cs="Times New Roman"/>
          <w:sz w:val="20"/>
          <w:szCs w:val="20"/>
        </w:rPr>
        <w:t>-value, and partial eta squared (ƞ2p) of each nonsignificant planned comparison in the acute effects analysis are shown. Significant results are highlighted in bold.</w:t>
      </w:r>
    </w:p>
    <w:p w14:paraId="0857067F" w14:textId="77777777" w:rsidR="001726F0" w:rsidRDefault="001726F0">
      <w:pPr>
        <w:rPr>
          <w:rFonts w:ascii="Times New Roman" w:eastAsia="Times New Roman" w:hAnsi="Times New Roman" w:cs="Times New Roman"/>
          <w:b/>
          <w:sz w:val="24"/>
          <w:szCs w:val="24"/>
        </w:rPr>
      </w:pPr>
    </w:p>
    <w:p w14:paraId="0DA0E2F2" w14:textId="77777777" w:rsidR="001726F0" w:rsidRDefault="001726F0">
      <w:pPr>
        <w:rPr>
          <w:rFonts w:ascii="Times New Roman" w:eastAsia="Times New Roman" w:hAnsi="Times New Roman" w:cs="Times New Roman"/>
          <w:b/>
          <w:sz w:val="24"/>
          <w:szCs w:val="24"/>
        </w:rPr>
      </w:pPr>
    </w:p>
    <w:p w14:paraId="702F2937" w14:textId="77777777" w:rsidR="001726F0" w:rsidRDefault="001726F0">
      <w:pPr>
        <w:rPr>
          <w:rFonts w:ascii="Times New Roman" w:eastAsia="Times New Roman" w:hAnsi="Times New Roman" w:cs="Times New Roman"/>
          <w:b/>
          <w:sz w:val="24"/>
          <w:szCs w:val="24"/>
        </w:rPr>
      </w:pPr>
    </w:p>
    <w:p w14:paraId="5C4D11DF" w14:textId="77777777" w:rsidR="001726F0" w:rsidRDefault="001726F0">
      <w:pPr>
        <w:rPr>
          <w:rFonts w:ascii="Times New Roman" w:eastAsia="Times New Roman" w:hAnsi="Times New Roman" w:cs="Times New Roman"/>
          <w:b/>
          <w:sz w:val="24"/>
          <w:szCs w:val="24"/>
        </w:rPr>
      </w:pPr>
    </w:p>
    <w:p w14:paraId="13B391A0" w14:textId="77777777" w:rsidR="001726F0" w:rsidRDefault="001726F0">
      <w:pPr>
        <w:rPr>
          <w:rFonts w:ascii="Times New Roman" w:eastAsia="Times New Roman" w:hAnsi="Times New Roman" w:cs="Times New Roman"/>
          <w:b/>
          <w:sz w:val="24"/>
          <w:szCs w:val="24"/>
        </w:rPr>
      </w:pPr>
    </w:p>
    <w:p w14:paraId="6AE65308" w14:textId="77777777" w:rsidR="001726F0" w:rsidRDefault="001726F0">
      <w:pPr>
        <w:rPr>
          <w:rFonts w:ascii="Times New Roman" w:eastAsia="Times New Roman" w:hAnsi="Times New Roman" w:cs="Times New Roman"/>
          <w:b/>
          <w:sz w:val="24"/>
          <w:szCs w:val="24"/>
        </w:rPr>
      </w:pPr>
    </w:p>
    <w:p w14:paraId="210C44AE" w14:textId="77777777" w:rsidR="001726F0" w:rsidRDefault="001726F0">
      <w:pPr>
        <w:rPr>
          <w:rFonts w:ascii="Times New Roman" w:eastAsia="Times New Roman" w:hAnsi="Times New Roman" w:cs="Times New Roman"/>
          <w:b/>
          <w:sz w:val="24"/>
          <w:szCs w:val="24"/>
        </w:rPr>
      </w:pPr>
    </w:p>
    <w:p w14:paraId="6EB39AE7" w14:textId="77777777" w:rsidR="001726F0" w:rsidRDefault="001726F0">
      <w:pPr>
        <w:rPr>
          <w:rFonts w:ascii="Times New Roman" w:eastAsia="Times New Roman" w:hAnsi="Times New Roman" w:cs="Times New Roman"/>
          <w:b/>
          <w:sz w:val="24"/>
          <w:szCs w:val="24"/>
        </w:rPr>
      </w:pPr>
    </w:p>
    <w:p w14:paraId="7B4A8BFF" w14:textId="77777777" w:rsidR="001726F0" w:rsidRDefault="001726F0">
      <w:pPr>
        <w:rPr>
          <w:rFonts w:ascii="Times New Roman" w:eastAsia="Times New Roman" w:hAnsi="Times New Roman" w:cs="Times New Roman"/>
          <w:b/>
          <w:sz w:val="24"/>
          <w:szCs w:val="24"/>
        </w:rPr>
      </w:pPr>
    </w:p>
    <w:p w14:paraId="75E9AE0B" w14:textId="77777777" w:rsidR="001726F0" w:rsidRDefault="001726F0">
      <w:pPr>
        <w:rPr>
          <w:rFonts w:ascii="Times New Roman" w:eastAsia="Times New Roman" w:hAnsi="Times New Roman" w:cs="Times New Roman"/>
          <w:b/>
          <w:sz w:val="24"/>
          <w:szCs w:val="24"/>
        </w:rPr>
      </w:pPr>
    </w:p>
    <w:p w14:paraId="20C6D84E" w14:textId="77777777" w:rsidR="001726F0" w:rsidRDefault="001726F0">
      <w:pPr>
        <w:rPr>
          <w:rFonts w:ascii="Times New Roman" w:eastAsia="Times New Roman" w:hAnsi="Times New Roman" w:cs="Times New Roman"/>
          <w:b/>
          <w:sz w:val="24"/>
          <w:szCs w:val="24"/>
        </w:rPr>
      </w:pPr>
    </w:p>
    <w:p w14:paraId="0764E901" w14:textId="77777777" w:rsidR="001726F0" w:rsidRDefault="001726F0">
      <w:pPr>
        <w:rPr>
          <w:rFonts w:ascii="Times New Roman" w:eastAsia="Times New Roman" w:hAnsi="Times New Roman" w:cs="Times New Roman"/>
          <w:b/>
          <w:sz w:val="24"/>
          <w:szCs w:val="24"/>
        </w:rPr>
      </w:pPr>
    </w:p>
    <w:p w14:paraId="454B7579" w14:textId="77777777" w:rsidR="001726F0" w:rsidRDefault="001726F0">
      <w:pPr>
        <w:rPr>
          <w:rFonts w:ascii="Times New Roman" w:eastAsia="Times New Roman" w:hAnsi="Times New Roman" w:cs="Times New Roman"/>
          <w:b/>
          <w:sz w:val="24"/>
          <w:szCs w:val="24"/>
        </w:rPr>
      </w:pPr>
    </w:p>
    <w:p w14:paraId="7AE67FF1" w14:textId="77777777" w:rsidR="001726F0" w:rsidRDefault="001726F0">
      <w:pPr>
        <w:rPr>
          <w:rFonts w:ascii="Times New Roman" w:eastAsia="Times New Roman" w:hAnsi="Times New Roman" w:cs="Times New Roman"/>
          <w:b/>
          <w:sz w:val="24"/>
          <w:szCs w:val="24"/>
        </w:rPr>
      </w:pPr>
    </w:p>
    <w:p w14:paraId="77C72A59" w14:textId="77777777" w:rsidR="001726F0" w:rsidRDefault="001726F0">
      <w:pPr>
        <w:rPr>
          <w:rFonts w:ascii="Times New Roman" w:eastAsia="Times New Roman" w:hAnsi="Times New Roman" w:cs="Times New Roman"/>
          <w:b/>
          <w:sz w:val="24"/>
          <w:szCs w:val="24"/>
        </w:rPr>
      </w:pPr>
    </w:p>
    <w:p w14:paraId="2EB08474" w14:textId="77777777" w:rsidR="001726F0" w:rsidRDefault="001726F0">
      <w:pPr>
        <w:rPr>
          <w:rFonts w:ascii="Times New Roman" w:eastAsia="Times New Roman" w:hAnsi="Times New Roman" w:cs="Times New Roman"/>
          <w:b/>
          <w:sz w:val="24"/>
          <w:szCs w:val="24"/>
        </w:rPr>
      </w:pPr>
    </w:p>
    <w:p w14:paraId="44D6342D" w14:textId="77777777" w:rsidR="001726F0" w:rsidRDefault="001726F0">
      <w:pPr>
        <w:rPr>
          <w:rFonts w:ascii="Times New Roman" w:eastAsia="Times New Roman" w:hAnsi="Times New Roman" w:cs="Times New Roman"/>
          <w:b/>
          <w:sz w:val="24"/>
          <w:szCs w:val="24"/>
        </w:rPr>
      </w:pPr>
    </w:p>
    <w:p w14:paraId="689C7A9C" w14:textId="77777777" w:rsidR="001726F0" w:rsidRDefault="001726F0">
      <w:pPr>
        <w:rPr>
          <w:rFonts w:ascii="Times New Roman" w:eastAsia="Times New Roman" w:hAnsi="Times New Roman" w:cs="Times New Roman"/>
          <w:b/>
          <w:sz w:val="24"/>
          <w:szCs w:val="24"/>
        </w:rPr>
      </w:pPr>
    </w:p>
    <w:p w14:paraId="5618B1D3" w14:textId="77777777" w:rsidR="001726F0" w:rsidRDefault="001726F0">
      <w:pPr>
        <w:rPr>
          <w:rFonts w:ascii="Times New Roman" w:eastAsia="Times New Roman" w:hAnsi="Times New Roman" w:cs="Times New Roman"/>
          <w:b/>
          <w:sz w:val="24"/>
          <w:szCs w:val="24"/>
        </w:rPr>
      </w:pPr>
    </w:p>
    <w:p w14:paraId="0C6ACEDC" w14:textId="77777777" w:rsidR="001726F0" w:rsidRDefault="001726F0">
      <w:pPr>
        <w:rPr>
          <w:rFonts w:ascii="Times New Roman" w:eastAsia="Times New Roman" w:hAnsi="Times New Roman" w:cs="Times New Roman"/>
          <w:b/>
          <w:sz w:val="24"/>
          <w:szCs w:val="24"/>
        </w:rPr>
      </w:pPr>
    </w:p>
    <w:p w14:paraId="788E9447" w14:textId="77777777" w:rsidR="001726F0" w:rsidRDefault="001726F0">
      <w:pPr>
        <w:rPr>
          <w:rFonts w:ascii="Times New Roman" w:eastAsia="Times New Roman" w:hAnsi="Times New Roman" w:cs="Times New Roman"/>
          <w:b/>
          <w:sz w:val="24"/>
          <w:szCs w:val="24"/>
        </w:rPr>
      </w:pPr>
    </w:p>
    <w:p w14:paraId="10DB5724" w14:textId="77777777" w:rsidR="001726F0"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Table S16</w:t>
      </w:r>
    </w:p>
    <w:p w14:paraId="49AAB08E" w14:textId="77777777" w:rsidR="001726F0"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Planned comparisons of the acute effects of time in center</w:t>
      </w:r>
    </w:p>
    <w:tbl>
      <w:tblPr>
        <w:tblStyle w:val="afff8"/>
        <w:tblW w:w="9029" w:type="dxa"/>
        <w:tblInd w:w="0" w:type="dxa"/>
        <w:tblLayout w:type="fixed"/>
        <w:tblLook w:val="0600" w:firstRow="0" w:lastRow="0" w:firstColumn="0" w:lastColumn="0" w:noHBand="1" w:noVBand="1"/>
      </w:tblPr>
      <w:tblGrid>
        <w:gridCol w:w="2258"/>
        <w:gridCol w:w="2257"/>
        <w:gridCol w:w="2257"/>
        <w:gridCol w:w="2257"/>
      </w:tblGrid>
      <w:tr w:rsidR="001726F0" w14:paraId="34CA0335" w14:textId="77777777" w:rsidTr="00080DF6">
        <w:trPr>
          <w:trHeight w:val="283"/>
        </w:trPr>
        <w:tc>
          <w:tcPr>
            <w:tcW w:w="2257"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3444256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Comparison</w:t>
            </w:r>
          </w:p>
        </w:tc>
        <w:tc>
          <w:tcPr>
            <w:tcW w:w="2257"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355CD1B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p>
        </w:tc>
        <w:tc>
          <w:tcPr>
            <w:tcW w:w="2257"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44E72543" w14:textId="77777777" w:rsidR="001726F0" w:rsidRDefault="00000000">
            <w:pPr>
              <w:widowControl w:val="0"/>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p</w:t>
            </w:r>
          </w:p>
        </w:tc>
        <w:tc>
          <w:tcPr>
            <w:tcW w:w="2257"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728D60D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ƞ2p</w:t>
            </w:r>
          </w:p>
        </w:tc>
      </w:tr>
      <w:tr w:rsidR="001726F0" w14:paraId="27A28093" w14:textId="77777777" w:rsidTr="00080DF6">
        <w:trPr>
          <w:trHeight w:val="283"/>
        </w:trPr>
        <w:tc>
          <w:tcPr>
            <w:tcW w:w="2257" w:type="dxa"/>
            <w:tcBorders>
              <w:top w:val="single" w:sz="8" w:space="0" w:color="000000"/>
            </w:tcBorders>
            <w:shd w:val="clear" w:color="auto" w:fill="auto"/>
            <w:tcMar>
              <w:top w:w="100" w:type="dxa"/>
              <w:left w:w="100" w:type="dxa"/>
              <w:bottom w:w="100" w:type="dxa"/>
              <w:right w:w="100" w:type="dxa"/>
            </w:tcMar>
            <w:vAlign w:val="center"/>
          </w:tcPr>
          <w:p w14:paraId="44E9EB16" w14:textId="77777777" w:rsidR="001726F0" w:rsidRPr="00080DF6" w:rsidRDefault="00000000">
            <w:pPr>
              <w:widowControl w:val="0"/>
              <w:spacing w:line="240" w:lineRule="auto"/>
              <w:jc w:val="center"/>
              <w:rPr>
                <w:rFonts w:ascii="Times New Roman" w:eastAsia="Times New Roman" w:hAnsi="Times New Roman" w:cs="Times New Roman"/>
                <w:sz w:val="24"/>
                <w:szCs w:val="24"/>
                <w:lang w:val="en-US"/>
              </w:rPr>
            </w:pPr>
            <w:r w:rsidRPr="00080DF6">
              <w:rPr>
                <w:rFonts w:ascii="Times New Roman" w:eastAsia="Times New Roman" w:hAnsi="Times New Roman" w:cs="Times New Roman"/>
                <w:sz w:val="24"/>
                <w:szCs w:val="24"/>
                <w:lang w:val="en-US"/>
              </w:rPr>
              <w:t>Pre Drug vs Pre Vehicle (Ctx A)</w:t>
            </w:r>
          </w:p>
        </w:tc>
        <w:tc>
          <w:tcPr>
            <w:tcW w:w="2257" w:type="dxa"/>
            <w:tcBorders>
              <w:top w:val="single" w:sz="8" w:space="0" w:color="000000"/>
            </w:tcBorders>
            <w:shd w:val="clear" w:color="auto" w:fill="auto"/>
            <w:tcMar>
              <w:top w:w="100" w:type="dxa"/>
              <w:left w:w="100" w:type="dxa"/>
              <w:bottom w:w="100" w:type="dxa"/>
              <w:right w:w="100" w:type="dxa"/>
            </w:tcMar>
            <w:vAlign w:val="center"/>
          </w:tcPr>
          <w:p w14:paraId="5CEC74D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 0.01</w:t>
            </w:r>
          </w:p>
        </w:tc>
        <w:tc>
          <w:tcPr>
            <w:tcW w:w="2257" w:type="dxa"/>
            <w:tcBorders>
              <w:top w:val="single" w:sz="8" w:space="0" w:color="000000"/>
            </w:tcBorders>
            <w:shd w:val="clear" w:color="auto" w:fill="auto"/>
            <w:tcMar>
              <w:top w:w="100" w:type="dxa"/>
              <w:left w:w="100" w:type="dxa"/>
              <w:bottom w:w="100" w:type="dxa"/>
              <w:right w:w="100" w:type="dxa"/>
            </w:tcMar>
            <w:vAlign w:val="center"/>
          </w:tcPr>
          <w:p w14:paraId="764C6C9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.98</w:t>
            </w:r>
          </w:p>
        </w:tc>
        <w:tc>
          <w:tcPr>
            <w:tcW w:w="2257" w:type="dxa"/>
            <w:tcBorders>
              <w:top w:val="single" w:sz="8" w:space="0" w:color="000000"/>
            </w:tcBorders>
            <w:shd w:val="clear" w:color="auto" w:fill="auto"/>
            <w:tcMar>
              <w:top w:w="100" w:type="dxa"/>
              <w:left w:w="100" w:type="dxa"/>
              <w:bottom w:w="100" w:type="dxa"/>
              <w:right w:w="100" w:type="dxa"/>
            </w:tcMar>
            <w:vAlign w:val="center"/>
          </w:tcPr>
          <w:p w14:paraId="6CEEFE6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r>
      <w:tr w:rsidR="001726F0" w14:paraId="2940AAD1" w14:textId="77777777" w:rsidTr="00080DF6">
        <w:trPr>
          <w:trHeight w:val="283"/>
        </w:trPr>
        <w:tc>
          <w:tcPr>
            <w:tcW w:w="2257" w:type="dxa"/>
            <w:shd w:val="clear" w:color="auto" w:fill="auto"/>
            <w:tcMar>
              <w:top w:w="100" w:type="dxa"/>
              <w:left w:w="100" w:type="dxa"/>
              <w:bottom w:w="100" w:type="dxa"/>
              <w:right w:w="100" w:type="dxa"/>
            </w:tcMar>
            <w:vAlign w:val="center"/>
          </w:tcPr>
          <w:p w14:paraId="202B4213" w14:textId="77777777" w:rsidR="001726F0" w:rsidRPr="00080DF6" w:rsidRDefault="00000000">
            <w:pPr>
              <w:widowControl w:val="0"/>
              <w:spacing w:line="240" w:lineRule="auto"/>
              <w:jc w:val="center"/>
              <w:rPr>
                <w:rFonts w:ascii="Times New Roman" w:eastAsia="Times New Roman" w:hAnsi="Times New Roman" w:cs="Times New Roman"/>
                <w:sz w:val="24"/>
                <w:szCs w:val="24"/>
                <w:lang w:val="en-US"/>
              </w:rPr>
            </w:pPr>
            <w:r w:rsidRPr="00080DF6">
              <w:rPr>
                <w:rFonts w:ascii="Times New Roman" w:eastAsia="Times New Roman" w:hAnsi="Times New Roman" w:cs="Times New Roman"/>
                <w:sz w:val="24"/>
                <w:szCs w:val="24"/>
                <w:lang w:val="en-US"/>
              </w:rPr>
              <w:t>Pre Drug vs Pre Vehicle (Ctx B)</w:t>
            </w:r>
          </w:p>
        </w:tc>
        <w:tc>
          <w:tcPr>
            <w:tcW w:w="2257" w:type="dxa"/>
            <w:shd w:val="clear" w:color="auto" w:fill="auto"/>
            <w:tcMar>
              <w:top w:w="100" w:type="dxa"/>
              <w:left w:w="100" w:type="dxa"/>
              <w:bottom w:w="100" w:type="dxa"/>
              <w:right w:w="100" w:type="dxa"/>
            </w:tcMar>
            <w:vAlign w:val="center"/>
          </w:tcPr>
          <w:p w14:paraId="36928EF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0.73</w:t>
            </w:r>
          </w:p>
        </w:tc>
        <w:tc>
          <w:tcPr>
            <w:tcW w:w="2257" w:type="dxa"/>
            <w:shd w:val="clear" w:color="auto" w:fill="auto"/>
            <w:tcMar>
              <w:top w:w="100" w:type="dxa"/>
              <w:left w:w="100" w:type="dxa"/>
              <w:bottom w:w="100" w:type="dxa"/>
              <w:right w:w="100" w:type="dxa"/>
            </w:tcMar>
            <w:vAlign w:val="center"/>
          </w:tcPr>
          <w:p w14:paraId="2F849A0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2257" w:type="dxa"/>
            <w:shd w:val="clear" w:color="auto" w:fill="auto"/>
            <w:tcMar>
              <w:top w:w="100" w:type="dxa"/>
              <w:left w:w="100" w:type="dxa"/>
              <w:bottom w:w="100" w:type="dxa"/>
              <w:right w:w="100" w:type="dxa"/>
            </w:tcMar>
            <w:vAlign w:val="center"/>
          </w:tcPr>
          <w:p w14:paraId="0D163D7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r>
      <w:tr w:rsidR="001726F0" w14:paraId="4A075A41" w14:textId="77777777" w:rsidTr="00080DF6">
        <w:trPr>
          <w:trHeight w:val="283"/>
        </w:trPr>
        <w:tc>
          <w:tcPr>
            <w:tcW w:w="2257" w:type="dxa"/>
            <w:shd w:val="clear" w:color="auto" w:fill="auto"/>
            <w:tcMar>
              <w:top w:w="100" w:type="dxa"/>
              <w:left w:w="100" w:type="dxa"/>
              <w:bottom w:w="100" w:type="dxa"/>
              <w:right w:w="100" w:type="dxa"/>
            </w:tcMar>
            <w:vAlign w:val="center"/>
          </w:tcPr>
          <w:p w14:paraId="30E5CA53" w14:textId="77777777" w:rsidR="001726F0" w:rsidRPr="00080DF6" w:rsidRDefault="00000000">
            <w:pPr>
              <w:widowControl w:val="0"/>
              <w:spacing w:line="240" w:lineRule="auto"/>
              <w:jc w:val="center"/>
              <w:rPr>
                <w:rFonts w:ascii="Times New Roman" w:eastAsia="Times New Roman" w:hAnsi="Times New Roman" w:cs="Times New Roman"/>
                <w:sz w:val="24"/>
                <w:szCs w:val="24"/>
                <w:lang w:val="en-US"/>
              </w:rPr>
            </w:pPr>
            <w:r w:rsidRPr="00080DF6">
              <w:rPr>
                <w:rFonts w:ascii="Times New Roman" w:eastAsia="Times New Roman" w:hAnsi="Times New Roman" w:cs="Times New Roman"/>
                <w:sz w:val="24"/>
                <w:szCs w:val="24"/>
                <w:lang w:val="en-US"/>
              </w:rPr>
              <w:t>Post Drug vs Post Vehicle</w:t>
            </w:r>
          </w:p>
        </w:tc>
        <w:tc>
          <w:tcPr>
            <w:tcW w:w="2257" w:type="dxa"/>
            <w:shd w:val="clear" w:color="auto" w:fill="auto"/>
            <w:tcMar>
              <w:top w:w="100" w:type="dxa"/>
              <w:left w:w="100" w:type="dxa"/>
              <w:bottom w:w="100" w:type="dxa"/>
              <w:right w:w="100" w:type="dxa"/>
            </w:tcMar>
            <w:vAlign w:val="center"/>
          </w:tcPr>
          <w:p w14:paraId="7A8FA70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0.25</w:t>
            </w:r>
          </w:p>
        </w:tc>
        <w:tc>
          <w:tcPr>
            <w:tcW w:w="2257" w:type="dxa"/>
            <w:shd w:val="clear" w:color="auto" w:fill="auto"/>
            <w:tcMar>
              <w:top w:w="100" w:type="dxa"/>
              <w:left w:w="100" w:type="dxa"/>
              <w:bottom w:w="100" w:type="dxa"/>
              <w:right w:w="100" w:type="dxa"/>
            </w:tcMar>
            <w:vAlign w:val="center"/>
          </w:tcPr>
          <w:p w14:paraId="7408497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.62</w:t>
            </w:r>
          </w:p>
        </w:tc>
        <w:tc>
          <w:tcPr>
            <w:tcW w:w="2257" w:type="dxa"/>
            <w:shd w:val="clear" w:color="auto" w:fill="auto"/>
            <w:tcMar>
              <w:top w:w="100" w:type="dxa"/>
              <w:left w:w="100" w:type="dxa"/>
              <w:bottom w:w="100" w:type="dxa"/>
              <w:right w:w="100" w:type="dxa"/>
            </w:tcMar>
            <w:vAlign w:val="center"/>
          </w:tcPr>
          <w:p w14:paraId="7CF7D08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r>
      <w:tr w:rsidR="001726F0" w14:paraId="4FE8FAA8" w14:textId="77777777" w:rsidTr="00080DF6">
        <w:trPr>
          <w:trHeight w:val="283"/>
        </w:trPr>
        <w:tc>
          <w:tcPr>
            <w:tcW w:w="2257" w:type="dxa"/>
            <w:shd w:val="clear" w:color="auto" w:fill="auto"/>
            <w:tcMar>
              <w:top w:w="100" w:type="dxa"/>
              <w:left w:w="100" w:type="dxa"/>
              <w:bottom w:w="100" w:type="dxa"/>
              <w:right w:w="100" w:type="dxa"/>
            </w:tcMar>
            <w:vAlign w:val="center"/>
          </w:tcPr>
          <w:p w14:paraId="171E44A9" w14:textId="77777777" w:rsidR="001726F0" w:rsidRPr="00080DF6" w:rsidRDefault="00000000">
            <w:pPr>
              <w:widowControl w:val="0"/>
              <w:spacing w:line="240" w:lineRule="auto"/>
              <w:jc w:val="center"/>
              <w:rPr>
                <w:rFonts w:ascii="Times New Roman" w:eastAsia="Times New Roman" w:hAnsi="Times New Roman" w:cs="Times New Roman"/>
                <w:sz w:val="24"/>
                <w:szCs w:val="24"/>
                <w:lang w:val="en-US"/>
              </w:rPr>
            </w:pPr>
            <w:r w:rsidRPr="00080DF6">
              <w:rPr>
                <w:rFonts w:ascii="Times New Roman" w:eastAsia="Times New Roman" w:hAnsi="Times New Roman" w:cs="Times New Roman"/>
                <w:sz w:val="24"/>
                <w:szCs w:val="24"/>
                <w:lang w:val="en-US"/>
              </w:rPr>
              <w:t>Pre Drug vs Post Drug (Ctx A)</w:t>
            </w:r>
          </w:p>
        </w:tc>
        <w:tc>
          <w:tcPr>
            <w:tcW w:w="2257" w:type="dxa"/>
            <w:shd w:val="clear" w:color="auto" w:fill="auto"/>
            <w:tcMar>
              <w:top w:w="100" w:type="dxa"/>
              <w:left w:w="100" w:type="dxa"/>
              <w:bottom w:w="100" w:type="dxa"/>
              <w:right w:w="100" w:type="dxa"/>
            </w:tcMar>
            <w:vAlign w:val="center"/>
          </w:tcPr>
          <w:p w14:paraId="7F3CC11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2.26</w:t>
            </w:r>
          </w:p>
        </w:tc>
        <w:tc>
          <w:tcPr>
            <w:tcW w:w="2257" w:type="dxa"/>
            <w:shd w:val="clear" w:color="auto" w:fill="auto"/>
            <w:tcMar>
              <w:top w:w="100" w:type="dxa"/>
              <w:left w:w="100" w:type="dxa"/>
              <w:bottom w:w="100" w:type="dxa"/>
              <w:right w:w="100" w:type="dxa"/>
            </w:tcMar>
            <w:vAlign w:val="center"/>
          </w:tcPr>
          <w:p w14:paraId="58C863F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257" w:type="dxa"/>
            <w:shd w:val="clear" w:color="auto" w:fill="auto"/>
            <w:tcMar>
              <w:top w:w="100" w:type="dxa"/>
              <w:left w:w="100" w:type="dxa"/>
              <w:bottom w:w="100" w:type="dxa"/>
              <w:right w:w="100" w:type="dxa"/>
            </w:tcMar>
            <w:vAlign w:val="center"/>
          </w:tcPr>
          <w:p w14:paraId="1AAF3DF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r w:rsidR="001726F0" w14:paraId="0AA2B40C" w14:textId="77777777" w:rsidTr="00080DF6">
        <w:trPr>
          <w:trHeight w:val="283"/>
        </w:trPr>
        <w:tc>
          <w:tcPr>
            <w:tcW w:w="2257" w:type="dxa"/>
            <w:shd w:val="clear" w:color="auto" w:fill="auto"/>
            <w:tcMar>
              <w:top w:w="100" w:type="dxa"/>
              <w:left w:w="100" w:type="dxa"/>
              <w:bottom w:w="100" w:type="dxa"/>
              <w:right w:w="100" w:type="dxa"/>
            </w:tcMar>
            <w:vAlign w:val="center"/>
          </w:tcPr>
          <w:p w14:paraId="37E4D54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 Vehicle vs Post Vehicle (Ctx A)</w:t>
            </w:r>
          </w:p>
        </w:tc>
        <w:tc>
          <w:tcPr>
            <w:tcW w:w="2257" w:type="dxa"/>
            <w:shd w:val="clear" w:color="auto" w:fill="auto"/>
            <w:tcMar>
              <w:top w:w="100" w:type="dxa"/>
              <w:left w:w="100" w:type="dxa"/>
              <w:bottom w:w="100" w:type="dxa"/>
              <w:right w:w="100" w:type="dxa"/>
            </w:tcMar>
            <w:vAlign w:val="center"/>
          </w:tcPr>
          <w:p w14:paraId="60D6BAE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2.12</w:t>
            </w:r>
          </w:p>
        </w:tc>
        <w:tc>
          <w:tcPr>
            <w:tcW w:w="2257" w:type="dxa"/>
            <w:shd w:val="clear" w:color="auto" w:fill="auto"/>
            <w:tcMar>
              <w:top w:w="100" w:type="dxa"/>
              <w:left w:w="100" w:type="dxa"/>
              <w:bottom w:w="100" w:type="dxa"/>
              <w:right w:w="100" w:type="dxa"/>
            </w:tcMar>
            <w:vAlign w:val="center"/>
          </w:tcPr>
          <w:p w14:paraId="28CC9C3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2257" w:type="dxa"/>
            <w:shd w:val="clear" w:color="auto" w:fill="auto"/>
            <w:tcMar>
              <w:top w:w="100" w:type="dxa"/>
              <w:left w:w="100" w:type="dxa"/>
              <w:bottom w:w="100" w:type="dxa"/>
              <w:right w:w="100" w:type="dxa"/>
            </w:tcMar>
            <w:vAlign w:val="center"/>
          </w:tcPr>
          <w:p w14:paraId="4C91A63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r w:rsidR="001726F0" w14:paraId="403F4ABE" w14:textId="77777777" w:rsidTr="00080DF6">
        <w:trPr>
          <w:trHeight w:val="283"/>
        </w:trPr>
        <w:tc>
          <w:tcPr>
            <w:tcW w:w="2257" w:type="dxa"/>
            <w:shd w:val="clear" w:color="auto" w:fill="auto"/>
            <w:tcMar>
              <w:top w:w="100" w:type="dxa"/>
              <w:left w:w="100" w:type="dxa"/>
              <w:bottom w:w="100" w:type="dxa"/>
              <w:right w:w="100" w:type="dxa"/>
            </w:tcMar>
            <w:vAlign w:val="center"/>
          </w:tcPr>
          <w:p w14:paraId="1EE1F3F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 Drug vs Post Drug (Ctx B)</w:t>
            </w:r>
          </w:p>
        </w:tc>
        <w:tc>
          <w:tcPr>
            <w:tcW w:w="2257" w:type="dxa"/>
            <w:shd w:val="clear" w:color="auto" w:fill="auto"/>
            <w:tcMar>
              <w:top w:w="100" w:type="dxa"/>
              <w:left w:w="100" w:type="dxa"/>
              <w:bottom w:w="100" w:type="dxa"/>
              <w:right w:w="100" w:type="dxa"/>
            </w:tcMar>
            <w:vAlign w:val="center"/>
          </w:tcPr>
          <w:p w14:paraId="5D585E9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1.31</w:t>
            </w:r>
          </w:p>
        </w:tc>
        <w:tc>
          <w:tcPr>
            <w:tcW w:w="2257" w:type="dxa"/>
            <w:shd w:val="clear" w:color="auto" w:fill="auto"/>
            <w:tcMar>
              <w:top w:w="100" w:type="dxa"/>
              <w:left w:w="100" w:type="dxa"/>
              <w:bottom w:w="100" w:type="dxa"/>
              <w:right w:w="100" w:type="dxa"/>
            </w:tcMar>
            <w:vAlign w:val="center"/>
          </w:tcPr>
          <w:p w14:paraId="22325C6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2257" w:type="dxa"/>
            <w:shd w:val="clear" w:color="auto" w:fill="auto"/>
            <w:tcMar>
              <w:top w:w="100" w:type="dxa"/>
              <w:left w:w="100" w:type="dxa"/>
              <w:bottom w:w="100" w:type="dxa"/>
              <w:right w:w="100" w:type="dxa"/>
            </w:tcMar>
            <w:vAlign w:val="center"/>
          </w:tcPr>
          <w:p w14:paraId="010F3A6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p>
        </w:tc>
      </w:tr>
      <w:tr w:rsidR="001726F0" w14:paraId="48984D68" w14:textId="77777777" w:rsidTr="00080DF6">
        <w:trPr>
          <w:trHeight w:val="283"/>
        </w:trPr>
        <w:tc>
          <w:tcPr>
            <w:tcW w:w="2257" w:type="dxa"/>
            <w:shd w:val="clear" w:color="auto" w:fill="auto"/>
            <w:tcMar>
              <w:top w:w="100" w:type="dxa"/>
              <w:left w:w="100" w:type="dxa"/>
              <w:bottom w:w="100" w:type="dxa"/>
              <w:right w:w="100" w:type="dxa"/>
            </w:tcMar>
            <w:vAlign w:val="center"/>
          </w:tcPr>
          <w:p w14:paraId="57233B0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 Vehicle vs Post Vehicle (Ctx B)</w:t>
            </w:r>
          </w:p>
        </w:tc>
        <w:tc>
          <w:tcPr>
            <w:tcW w:w="2257" w:type="dxa"/>
            <w:shd w:val="clear" w:color="auto" w:fill="auto"/>
            <w:tcMar>
              <w:top w:w="100" w:type="dxa"/>
              <w:left w:w="100" w:type="dxa"/>
              <w:bottom w:w="100" w:type="dxa"/>
              <w:right w:w="100" w:type="dxa"/>
            </w:tcMar>
            <w:vAlign w:val="center"/>
          </w:tcPr>
          <w:p w14:paraId="7D9B94D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2.47</w:t>
            </w:r>
          </w:p>
        </w:tc>
        <w:tc>
          <w:tcPr>
            <w:tcW w:w="2257" w:type="dxa"/>
            <w:shd w:val="clear" w:color="auto" w:fill="auto"/>
            <w:tcMar>
              <w:top w:w="100" w:type="dxa"/>
              <w:left w:w="100" w:type="dxa"/>
              <w:bottom w:w="100" w:type="dxa"/>
              <w:right w:w="100" w:type="dxa"/>
            </w:tcMar>
            <w:vAlign w:val="center"/>
          </w:tcPr>
          <w:p w14:paraId="54A8EEA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257" w:type="dxa"/>
            <w:shd w:val="clear" w:color="auto" w:fill="auto"/>
            <w:tcMar>
              <w:top w:w="100" w:type="dxa"/>
              <w:left w:w="100" w:type="dxa"/>
              <w:bottom w:w="100" w:type="dxa"/>
              <w:right w:w="100" w:type="dxa"/>
            </w:tcMar>
            <w:vAlign w:val="center"/>
          </w:tcPr>
          <w:p w14:paraId="6FD7E5D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1726F0" w14:paraId="5B1FE160" w14:textId="77777777" w:rsidTr="00080DF6">
        <w:trPr>
          <w:trHeight w:val="283"/>
        </w:trPr>
        <w:tc>
          <w:tcPr>
            <w:tcW w:w="2257" w:type="dxa"/>
            <w:tcBorders>
              <w:bottom w:val="single" w:sz="8" w:space="0" w:color="000000"/>
            </w:tcBorders>
            <w:shd w:val="clear" w:color="auto" w:fill="auto"/>
            <w:tcMar>
              <w:top w:w="100" w:type="dxa"/>
              <w:left w:w="100" w:type="dxa"/>
              <w:bottom w:w="100" w:type="dxa"/>
              <w:right w:w="100" w:type="dxa"/>
            </w:tcMar>
            <w:vAlign w:val="center"/>
          </w:tcPr>
          <w:p w14:paraId="15DE578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Post Drug vs Post Vehicle (Ctx B)</w:t>
            </w:r>
          </w:p>
        </w:tc>
        <w:tc>
          <w:tcPr>
            <w:tcW w:w="2257" w:type="dxa"/>
            <w:tcBorders>
              <w:bottom w:val="single" w:sz="8" w:space="0" w:color="000000"/>
            </w:tcBorders>
            <w:shd w:val="clear" w:color="auto" w:fill="auto"/>
            <w:tcMar>
              <w:top w:w="100" w:type="dxa"/>
              <w:left w:w="100" w:type="dxa"/>
              <w:bottom w:w="100" w:type="dxa"/>
              <w:right w:w="100" w:type="dxa"/>
            </w:tcMar>
            <w:vAlign w:val="center"/>
          </w:tcPr>
          <w:p w14:paraId="0DD10AE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0.25</w:t>
            </w:r>
          </w:p>
        </w:tc>
        <w:tc>
          <w:tcPr>
            <w:tcW w:w="2257" w:type="dxa"/>
            <w:tcBorders>
              <w:bottom w:val="single" w:sz="8" w:space="0" w:color="000000"/>
            </w:tcBorders>
            <w:shd w:val="clear" w:color="auto" w:fill="auto"/>
            <w:tcMar>
              <w:top w:w="100" w:type="dxa"/>
              <w:left w:w="100" w:type="dxa"/>
              <w:bottom w:w="100" w:type="dxa"/>
              <w:right w:w="100" w:type="dxa"/>
            </w:tcMar>
            <w:vAlign w:val="center"/>
          </w:tcPr>
          <w:p w14:paraId="279CC5A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.62</w:t>
            </w:r>
          </w:p>
        </w:tc>
        <w:tc>
          <w:tcPr>
            <w:tcW w:w="2257" w:type="dxa"/>
            <w:tcBorders>
              <w:bottom w:val="single" w:sz="8" w:space="0" w:color="000000"/>
            </w:tcBorders>
            <w:shd w:val="clear" w:color="auto" w:fill="auto"/>
            <w:tcMar>
              <w:top w:w="100" w:type="dxa"/>
              <w:left w:w="100" w:type="dxa"/>
              <w:bottom w:w="100" w:type="dxa"/>
              <w:right w:w="100" w:type="dxa"/>
            </w:tcMar>
            <w:vAlign w:val="center"/>
          </w:tcPr>
          <w:p w14:paraId="4457107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r>
    </w:tbl>
    <w:p w14:paraId="7115FD88" w14:textId="77777777" w:rsidR="001726F0" w:rsidRDefault="00000000">
      <w:pPr>
        <w:shd w:val="clear" w:color="auto" w:fill="FCFCFC"/>
        <w:spacing w:after="280"/>
        <w:rPr>
          <w:rFonts w:ascii="Times New Roman" w:eastAsia="Times New Roman" w:hAnsi="Times New Roman" w:cs="Times New Roman"/>
          <w:sz w:val="24"/>
          <w:szCs w:val="24"/>
        </w:rPr>
      </w:pPr>
      <w:r>
        <w:rPr>
          <w:rFonts w:ascii="Times New Roman" w:eastAsia="Times New Roman" w:hAnsi="Times New Roman" w:cs="Times New Roman"/>
          <w:i/>
          <w:sz w:val="20"/>
          <w:szCs w:val="20"/>
        </w:rPr>
        <w:t>Note</w:t>
      </w:r>
      <w:r>
        <w:rPr>
          <w:rFonts w:ascii="Times New Roman" w:eastAsia="Times New Roman" w:hAnsi="Times New Roman" w:cs="Times New Roman"/>
          <w:sz w:val="20"/>
          <w:szCs w:val="20"/>
        </w:rPr>
        <w:t xml:space="preserve">. ANOVA F-test, </w:t>
      </w:r>
      <w:r>
        <w:rPr>
          <w:rFonts w:ascii="Times New Roman" w:eastAsia="Times New Roman" w:hAnsi="Times New Roman" w:cs="Times New Roman"/>
          <w:i/>
          <w:sz w:val="20"/>
          <w:szCs w:val="20"/>
        </w:rPr>
        <w:t>p</w:t>
      </w:r>
      <w:r>
        <w:rPr>
          <w:rFonts w:ascii="Times New Roman" w:eastAsia="Times New Roman" w:hAnsi="Times New Roman" w:cs="Times New Roman"/>
          <w:sz w:val="20"/>
          <w:szCs w:val="20"/>
        </w:rPr>
        <w:t>-value, and partial eta squared (ƞ2p) of each nonsignificant planned comparison in the acute effects analysis are shown. Significant results are highlighted in bold.</w:t>
      </w:r>
    </w:p>
    <w:p w14:paraId="73AC4C8E" w14:textId="77777777" w:rsidR="001726F0" w:rsidRDefault="001726F0">
      <w:pPr>
        <w:rPr>
          <w:rFonts w:ascii="Times New Roman" w:eastAsia="Times New Roman" w:hAnsi="Times New Roman" w:cs="Times New Roman"/>
          <w:b/>
          <w:sz w:val="24"/>
          <w:szCs w:val="24"/>
        </w:rPr>
      </w:pPr>
    </w:p>
    <w:p w14:paraId="3401D10F" w14:textId="77777777" w:rsidR="001726F0" w:rsidRDefault="001726F0">
      <w:pPr>
        <w:rPr>
          <w:rFonts w:ascii="Times New Roman" w:eastAsia="Times New Roman" w:hAnsi="Times New Roman" w:cs="Times New Roman"/>
          <w:b/>
          <w:sz w:val="24"/>
          <w:szCs w:val="24"/>
        </w:rPr>
      </w:pPr>
    </w:p>
    <w:p w14:paraId="44BDEE76" w14:textId="77777777" w:rsidR="001726F0" w:rsidRDefault="001726F0">
      <w:pPr>
        <w:rPr>
          <w:rFonts w:ascii="Times New Roman" w:eastAsia="Times New Roman" w:hAnsi="Times New Roman" w:cs="Times New Roman"/>
          <w:b/>
          <w:sz w:val="24"/>
          <w:szCs w:val="24"/>
        </w:rPr>
      </w:pPr>
    </w:p>
    <w:p w14:paraId="4571FFAE" w14:textId="77777777" w:rsidR="001726F0" w:rsidRDefault="001726F0">
      <w:pPr>
        <w:rPr>
          <w:rFonts w:ascii="Times New Roman" w:eastAsia="Times New Roman" w:hAnsi="Times New Roman" w:cs="Times New Roman"/>
          <w:b/>
          <w:sz w:val="24"/>
          <w:szCs w:val="24"/>
        </w:rPr>
      </w:pPr>
    </w:p>
    <w:p w14:paraId="416A95BF" w14:textId="77777777" w:rsidR="001726F0" w:rsidRDefault="001726F0">
      <w:pPr>
        <w:rPr>
          <w:rFonts w:ascii="Times New Roman" w:eastAsia="Times New Roman" w:hAnsi="Times New Roman" w:cs="Times New Roman"/>
          <w:b/>
          <w:sz w:val="24"/>
          <w:szCs w:val="24"/>
        </w:rPr>
      </w:pPr>
    </w:p>
    <w:p w14:paraId="30FF8A91" w14:textId="77777777" w:rsidR="001726F0" w:rsidRDefault="001726F0">
      <w:pPr>
        <w:rPr>
          <w:rFonts w:ascii="Times New Roman" w:eastAsia="Times New Roman" w:hAnsi="Times New Roman" w:cs="Times New Roman"/>
          <w:b/>
          <w:sz w:val="24"/>
          <w:szCs w:val="24"/>
        </w:rPr>
      </w:pPr>
    </w:p>
    <w:p w14:paraId="5673AFC5" w14:textId="77777777" w:rsidR="001726F0" w:rsidRDefault="001726F0">
      <w:pPr>
        <w:rPr>
          <w:rFonts w:ascii="Times New Roman" w:eastAsia="Times New Roman" w:hAnsi="Times New Roman" w:cs="Times New Roman"/>
          <w:b/>
          <w:sz w:val="24"/>
          <w:szCs w:val="24"/>
        </w:rPr>
      </w:pPr>
    </w:p>
    <w:p w14:paraId="2F2B0344" w14:textId="77777777" w:rsidR="001726F0" w:rsidRDefault="001726F0">
      <w:pPr>
        <w:rPr>
          <w:rFonts w:ascii="Times New Roman" w:eastAsia="Times New Roman" w:hAnsi="Times New Roman" w:cs="Times New Roman"/>
          <w:b/>
          <w:sz w:val="24"/>
          <w:szCs w:val="24"/>
        </w:rPr>
      </w:pPr>
    </w:p>
    <w:p w14:paraId="2029145B" w14:textId="77777777" w:rsidR="001726F0" w:rsidRDefault="001726F0">
      <w:pPr>
        <w:rPr>
          <w:rFonts w:ascii="Times New Roman" w:eastAsia="Times New Roman" w:hAnsi="Times New Roman" w:cs="Times New Roman"/>
          <w:b/>
          <w:sz w:val="24"/>
          <w:szCs w:val="24"/>
        </w:rPr>
      </w:pPr>
    </w:p>
    <w:p w14:paraId="62FEB9ED" w14:textId="77777777" w:rsidR="001726F0" w:rsidRDefault="001726F0">
      <w:pPr>
        <w:rPr>
          <w:rFonts w:ascii="Times New Roman" w:eastAsia="Times New Roman" w:hAnsi="Times New Roman" w:cs="Times New Roman"/>
          <w:b/>
          <w:sz w:val="24"/>
          <w:szCs w:val="24"/>
        </w:rPr>
      </w:pPr>
    </w:p>
    <w:p w14:paraId="612FB541" w14:textId="77777777" w:rsidR="001726F0" w:rsidRDefault="001726F0">
      <w:pPr>
        <w:rPr>
          <w:rFonts w:ascii="Times New Roman" w:eastAsia="Times New Roman" w:hAnsi="Times New Roman" w:cs="Times New Roman"/>
          <w:b/>
          <w:sz w:val="24"/>
          <w:szCs w:val="24"/>
        </w:rPr>
      </w:pPr>
    </w:p>
    <w:p w14:paraId="7E4957A0" w14:textId="77777777" w:rsidR="001726F0" w:rsidRDefault="001726F0">
      <w:pPr>
        <w:rPr>
          <w:rFonts w:ascii="Times New Roman" w:eastAsia="Times New Roman" w:hAnsi="Times New Roman" w:cs="Times New Roman"/>
          <w:b/>
          <w:sz w:val="24"/>
          <w:szCs w:val="24"/>
        </w:rPr>
      </w:pPr>
    </w:p>
    <w:p w14:paraId="5EB38D3C" w14:textId="77777777" w:rsidR="001726F0" w:rsidRDefault="001726F0">
      <w:pPr>
        <w:rPr>
          <w:rFonts w:ascii="Times New Roman" w:eastAsia="Times New Roman" w:hAnsi="Times New Roman" w:cs="Times New Roman"/>
          <w:b/>
          <w:sz w:val="24"/>
          <w:szCs w:val="24"/>
        </w:rPr>
      </w:pPr>
    </w:p>
    <w:p w14:paraId="293E173B" w14:textId="77777777" w:rsidR="001726F0" w:rsidRDefault="001726F0">
      <w:pPr>
        <w:rPr>
          <w:rFonts w:ascii="Times New Roman" w:eastAsia="Times New Roman" w:hAnsi="Times New Roman" w:cs="Times New Roman"/>
          <w:b/>
          <w:sz w:val="24"/>
          <w:szCs w:val="24"/>
        </w:rPr>
      </w:pPr>
    </w:p>
    <w:p w14:paraId="4E0E0381" w14:textId="77777777" w:rsidR="001726F0" w:rsidRDefault="001726F0">
      <w:pPr>
        <w:rPr>
          <w:rFonts w:ascii="Times New Roman" w:eastAsia="Times New Roman" w:hAnsi="Times New Roman" w:cs="Times New Roman"/>
          <w:b/>
          <w:sz w:val="24"/>
          <w:szCs w:val="24"/>
        </w:rPr>
      </w:pPr>
    </w:p>
    <w:p w14:paraId="0AA95A3C" w14:textId="77777777" w:rsidR="001726F0" w:rsidRDefault="001726F0">
      <w:pPr>
        <w:rPr>
          <w:rFonts w:ascii="Times New Roman" w:eastAsia="Times New Roman" w:hAnsi="Times New Roman" w:cs="Times New Roman"/>
          <w:b/>
          <w:sz w:val="24"/>
          <w:szCs w:val="24"/>
        </w:rPr>
      </w:pPr>
    </w:p>
    <w:p w14:paraId="1DF778A1" w14:textId="77777777" w:rsidR="001726F0" w:rsidRDefault="001726F0">
      <w:pPr>
        <w:rPr>
          <w:rFonts w:ascii="Times New Roman" w:eastAsia="Times New Roman" w:hAnsi="Times New Roman" w:cs="Times New Roman"/>
          <w:b/>
          <w:sz w:val="24"/>
          <w:szCs w:val="24"/>
        </w:rPr>
      </w:pPr>
    </w:p>
    <w:p w14:paraId="39DB813F" w14:textId="77777777" w:rsidR="001726F0" w:rsidRDefault="001726F0">
      <w:pPr>
        <w:rPr>
          <w:rFonts w:ascii="Times New Roman" w:eastAsia="Times New Roman" w:hAnsi="Times New Roman" w:cs="Times New Roman"/>
          <w:b/>
          <w:sz w:val="24"/>
          <w:szCs w:val="24"/>
        </w:rPr>
      </w:pPr>
    </w:p>
    <w:p w14:paraId="34FA0FAD" w14:textId="77777777" w:rsidR="001726F0" w:rsidRPr="00080DF6" w:rsidRDefault="00000000">
      <w:pPr>
        <w:rPr>
          <w:rFonts w:ascii="Times New Roman" w:eastAsia="Times New Roman" w:hAnsi="Times New Roman" w:cs="Times New Roman"/>
          <w:b/>
          <w:sz w:val="24"/>
          <w:szCs w:val="24"/>
          <w:lang w:val="en-US"/>
        </w:rPr>
      </w:pPr>
      <w:r w:rsidRPr="00080DF6">
        <w:rPr>
          <w:rFonts w:ascii="Times New Roman" w:eastAsia="Times New Roman" w:hAnsi="Times New Roman" w:cs="Times New Roman"/>
          <w:b/>
          <w:sz w:val="24"/>
          <w:szCs w:val="24"/>
          <w:lang w:val="en-US"/>
        </w:rPr>
        <w:lastRenderedPageBreak/>
        <w:t>Table S17</w:t>
      </w:r>
    </w:p>
    <w:p w14:paraId="783825C1" w14:textId="77777777" w:rsidR="001726F0" w:rsidRPr="00080DF6" w:rsidRDefault="00000000">
      <w:pPr>
        <w:rPr>
          <w:rFonts w:ascii="Times New Roman" w:eastAsia="Times New Roman" w:hAnsi="Times New Roman" w:cs="Times New Roman"/>
          <w:sz w:val="24"/>
          <w:szCs w:val="24"/>
          <w:lang w:val="en-US"/>
        </w:rPr>
      </w:pPr>
      <w:r w:rsidRPr="00080DF6">
        <w:rPr>
          <w:rFonts w:ascii="Times New Roman" w:eastAsia="Times New Roman" w:hAnsi="Times New Roman" w:cs="Times New Roman"/>
          <w:i/>
          <w:sz w:val="24"/>
          <w:szCs w:val="24"/>
          <w:lang w:val="en-US"/>
        </w:rPr>
        <w:t>Planned comparisons of the acute effects of grooming</w:t>
      </w:r>
    </w:p>
    <w:tbl>
      <w:tblPr>
        <w:tblStyle w:val="afff9"/>
        <w:tblW w:w="9029" w:type="dxa"/>
        <w:tblInd w:w="0" w:type="dxa"/>
        <w:tblLayout w:type="fixed"/>
        <w:tblLook w:val="0600" w:firstRow="0" w:lastRow="0" w:firstColumn="0" w:lastColumn="0" w:noHBand="1" w:noVBand="1"/>
      </w:tblPr>
      <w:tblGrid>
        <w:gridCol w:w="2258"/>
        <w:gridCol w:w="2257"/>
        <w:gridCol w:w="2257"/>
        <w:gridCol w:w="2257"/>
      </w:tblGrid>
      <w:tr w:rsidR="001726F0" w14:paraId="1F2517E8" w14:textId="77777777" w:rsidTr="00080DF6">
        <w:trPr>
          <w:trHeight w:val="283"/>
        </w:trPr>
        <w:tc>
          <w:tcPr>
            <w:tcW w:w="2257"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1D0D490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Comparison</w:t>
            </w:r>
          </w:p>
        </w:tc>
        <w:tc>
          <w:tcPr>
            <w:tcW w:w="2257"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21B6C12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p>
        </w:tc>
        <w:tc>
          <w:tcPr>
            <w:tcW w:w="2257"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7B1C8619" w14:textId="77777777" w:rsidR="001726F0" w:rsidRDefault="00000000">
            <w:pPr>
              <w:widowControl w:val="0"/>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p</w:t>
            </w:r>
          </w:p>
        </w:tc>
        <w:tc>
          <w:tcPr>
            <w:tcW w:w="2257"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10516F3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ƞ2p</w:t>
            </w:r>
          </w:p>
        </w:tc>
      </w:tr>
      <w:tr w:rsidR="001726F0" w14:paraId="16473531" w14:textId="77777777" w:rsidTr="00080DF6">
        <w:trPr>
          <w:trHeight w:val="283"/>
        </w:trPr>
        <w:tc>
          <w:tcPr>
            <w:tcW w:w="2257" w:type="dxa"/>
            <w:tcBorders>
              <w:top w:val="single" w:sz="8" w:space="0" w:color="000000"/>
            </w:tcBorders>
            <w:shd w:val="clear" w:color="auto" w:fill="auto"/>
            <w:tcMar>
              <w:top w:w="100" w:type="dxa"/>
              <w:left w:w="100" w:type="dxa"/>
              <w:bottom w:w="100" w:type="dxa"/>
              <w:right w:w="100" w:type="dxa"/>
            </w:tcMar>
            <w:vAlign w:val="center"/>
          </w:tcPr>
          <w:p w14:paraId="6D12E137" w14:textId="77777777" w:rsidR="001726F0" w:rsidRPr="00080DF6" w:rsidRDefault="00000000">
            <w:pPr>
              <w:widowControl w:val="0"/>
              <w:spacing w:line="240" w:lineRule="auto"/>
              <w:jc w:val="center"/>
              <w:rPr>
                <w:rFonts w:ascii="Times New Roman" w:eastAsia="Times New Roman" w:hAnsi="Times New Roman" w:cs="Times New Roman"/>
                <w:sz w:val="24"/>
                <w:szCs w:val="24"/>
                <w:lang w:val="en-US"/>
              </w:rPr>
            </w:pPr>
            <w:r w:rsidRPr="00080DF6">
              <w:rPr>
                <w:rFonts w:ascii="Times New Roman" w:eastAsia="Times New Roman" w:hAnsi="Times New Roman" w:cs="Times New Roman"/>
                <w:sz w:val="24"/>
                <w:szCs w:val="24"/>
                <w:lang w:val="en-US"/>
              </w:rPr>
              <w:t>Pre Drug vs Pre Vehicle (Ctx A)</w:t>
            </w:r>
          </w:p>
        </w:tc>
        <w:tc>
          <w:tcPr>
            <w:tcW w:w="2257" w:type="dxa"/>
            <w:tcBorders>
              <w:top w:val="single" w:sz="8" w:space="0" w:color="000000"/>
            </w:tcBorders>
            <w:shd w:val="clear" w:color="auto" w:fill="auto"/>
            <w:tcMar>
              <w:top w:w="100" w:type="dxa"/>
              <w:left w:w="100" w:type="dxa"/>
              <w:bottom w:w="100" w:type="dxa"/>
              <w:right w:w="100" w:type="dxa"/>
            </w:tcMar>
            <w:vAlign w:val="center"/>
          </w:tcPr>
          <w:p w14:paraId="0856F53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0.23</w:t>
            </w:r>
          </w:p>
        </w:tc>
        <w:tc>
          <w:tcPr>
            <w:tcW w:w="2257" w:type="dxa"/>
            <w:tcBorders>
              <w:top w:val="single" w:sz="8" w:space="0" w:color="000000"/>
            </w:tcBorders>
            <w:shd w:val="clear" w:color="auto" w:fill="auto"/>
            <w:tcMar>
              <w:top w:w="100" w:type="dxa"/>
              <w:left w:w="100" w:type="dxa"/>
              <w:bottom w:w="100" w:type="dxa"/>
              <w:right w:w="100" w:type="dxa"/>
            </w:tcMar>
            <w:vAlign w:val="center"/>
          </w:tcPr>
          <w:p w14:paraId="0B09162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.63</w:t>
            </w:r>
          </w:p>
        </w:tc>
        <w:tc>
          <w:tcPr>
            <w:tcW w:w="2257" w:type="dxa"/>
            <w:tcBorders>
              <w:top w:val="single" w:sz="8" w:space="0" w:color="000000"/>
            </w:tcBorders>
            <w:shd w:val="clear" w:color="auto" w:fill="auto"/>
            <w:tcMar>
              <w:top w:w="100" w:type="dxa"/>
              <w:left w:w="100" w:type="dxa"/>
              <w:bottom w:w="100" w:type="dxa"/>
              <w:right w:w="100" w:type="dxa"/>
            </w:tcMar>
            <w:vAlign w:val="center"/>
          </w:tcPr>
          <w:p w14:paraId="76A4406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r>
      <w:tr w:rsidR="001726F0" w14:paraId="49AE1973" w14:textId="77777777" w:rsidTr="00080DF6">
        <w:trPr>
          <w:trHeight w:val="283"/>
        </w:trPr>
        <w:tc>
          <w:tcPr>
            <w:tcW w:w="2257" w:type="dxa"/>
            <w:shd w:val="clear" w:color="auto" w:fill="auto"/>
            <w:tcMar>
              <w:top w:w="100" w:type="dxa"/>
              <w:left w:w="100" w:type="dxa"/>
              <w:bottom w:w="100" w:type="dxa"/>
              <w:right w:w="100" w:type="dxa"/>
            </w:tcMar>
            <w:vAlign w:val="center"/>
          </w:tcPr>
          <w:p w14:paraId="44D04BD4" w14:textId="77777777" w:rsidR="001726F0" w:rsidRPr="00080DF6" w:rsidRDefault="00000000">
            <w:pPr>
              <w:widowControl w:val="0"/>
              <w:spacing w:line="240" w:lineRule="auto"/>
              <w:jc w:val="center"/>
              <w:rPr>
                <w:rFonts w:ascii="Times New Roman" w:eastAsia="Times New Roman" w:hAnsi="Times New Roman" w:cs="Times New Roman"/>
                <w:sz w:val="24"/>
                <w:szCs w:val="24"/>
                <w:lang w:val="en-US"/>
              </w:rPr>
            </w:pPr>
            <w:r w:rsidRPr="00080DF6">
              <w:rPr>
                <w:rFonts w:ascii="Times New Roman" w:eastAsia="Times New Roman" w:hAnsi="Times New Roman" w:cs="Times New Roman"/>
                <w:sz w:val="24"/>
                <w:szCs w:val="24"/>
                <w:lang w:val="en-US"/>
              </w:rPr>
              <w:t>Pre Drug vs Pre Vehicle (Ctx B)</w:t>
            </w:r>
          </w:p>
        </w:tc>
        <w:tc>
          <w:tcPr>
            <w:tcW w:w="2257" w:type="dxa"/>
            <w:shd w:val="clear" w:color="auto" w:fill="auto"/>
            <w:tcMar>
              <w:top w:w="100" w:type="dxa"/>
              <w:left w:w="100" w:type="dxa"/>
              <w:bottom w:w="100" w:type="dxa"/>
              <w:right w:w="100" w:type="dxa"/>
            </w:tcMar>
            <w:vAlign w:val="center"/>
          </w:tcPr>
          <w:p w14:paraId="05F9D23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1.06</w:t>
            </w:r>
          </w:p>
        </w:tc>
        <w:tc>
          <w:tcPr>
            <w:tcW w:w="2257" w:type="dxa"/>
            <w:shd w:val="clear" w:color="auto" w:fill="auto"/>
            <w:tcMar>
              <w:top w:w="100" w:type="dxa"/>
              <w:left w:w="100" w:type="dxa"/>
              <w:bottom w:w="100" w:type="dxa"/>
              <w:right w:w="100" w:type="dxa"/>
            </w:tcMar>
            <w:vAlign w:val="center"/>
          </w:tcPr>
          <w:p w14:paraId="5C03604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2257" w:type="dxa"/>
            <w:shd w:val="clear" w:color="auto" w:fill="auto"/>
            <w:tcMar>
              <w:top w:w="100" w:type="dxa"/>
              <w:left w:w="100" w:type="dxa"/>
              <w:bottom w:w="100" w:type="dxa"/>
              <w:right w:w="100" w:type="dxa"/>
            </w:tcMar>
            <w:vAlign w:val="center"/>
          </w:tcPr>
          <w:p w14:paraId="08914FC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w:t>
            </w:r>
          </w:p>
        </w:tc>
      </w:tr>
      <w:tr w:rsidR="001726F0" w14:paraId="6949B03B" w14:textId="77777777" w:rsidTr="00080DF6">
        <w:trPr>
          <w:trHeight w:val="283"/>
        </w:trPr>
        <w:tc>
          <w:tcPr>
            <w:tcW w:w="2257" w:type="dxa"/>
            <w:shd w:val="clear" w:color="auto" w:fill="auto"/>
            <w:tcMar>
              <w:top w:w="100" w:type="dxa"/>
              <w:left w:w="100" w:type="dxa"/>
              <w:bottom w:w="100" w:type="dxa"/>
              <w:right w:w="100" w:type="dxa"/>
            </w:tcMar>
            <w:vAlign w:val="center"/>
          </w:tcPr>
          <w:p w14:paraId="3713254C" w14:textId="77777777" w:rsidR="001726F0" w:rsidRPr="00080DF6" w:rsidRDefault="00000000">
            <w:pPr>
              <w:widowControl w:val="0"/>
              <w:spacing w:line="240" w:lineRule="auto"/>
              <w:jc w:val="center"/>
              <w:rPr>
                <w:rFonts w:ascii="Times New Roman" w:eastAsia="Times New Roman" w:hAnsi="Times New Roman" w:cs="Times New Roman"/>
                <w:sz w:val="24"/>
                <w:szCs w:val="24"/>
                <w:lang w:val="en-US"/>
              </w:rPr>
            </w:pPr>
            <w:r w:rsidRPr="00080DF6">
              <w:rPr>
                <w:rFonts w:ascii="Times New Roman" w:eastAsia="Times New Roman" w:hAnsi="Times New Roman" w:cs="Times New Roman"/>
                <w:sz w:val="24"/>
                <w:szCs w:val="24"/>
                <w:lang w:val="en-US"/>
              </w:rPr>
              <w:t>Post Drug vs Post Vehicle (Ctx A)</w:t>
            </w:r>
          </w:p>
        </w:tc>
        <w:tc>
          <w:tcPr>
            <w:tcW w:w="2257" w:type="dxa"/>
            <w:shd w:val="clear" w:color="auto" w:fill="auto"/>
            <w:tcMar>
              <w:top w:w="100" w:type="dxa"/>
              <w:left w:w="100" w:type="dxa"/>
              <w:bottom w:w="100" w:type="dxa"/>
              <w:right w:w="100" w:type="dxa"/>
            </w:tcMar>
            <w:vAlign w:val="center"/>
          </w:tcPr>
          <w:p w14:paraId="748AAA4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2.15</w:t>
            </w:r>
          </w:p>
        </w:tc>
        <w:tc>
          <w:tcPr>
            <w:tcW w:w="2257" w:type="dxa"/>
            <w:shd w:val="clear" w:color="auto" w:fill="auto"/>
            <w:tcMar>
              <w:top w:w="100" w:type="dxa"/>
              <w:left w:w="100" w:type="dxa"/>
              <w:bottom w:w="100" w:type="dxa"/>
              <w:right w:w="100" w:type="dxa"/>
            </w:tcMar>
            <w:vAlign w:val="center"/>
          </w:tcPr>
          <w:p w14:paraId="06B24AB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2257" w:type="dxa"/>
            <w:shd w:val="clear" w:color="auto" w:fill="auto"/>
            <w:tcMar>
              <w:top w:w="100" w:type="dxa"/>
              <w:left w:w="100" w:type="dxa"/>
              <w:bottom w:w="100" w:type="dxa"/>
              <w:right w:w="100" w:type="dxa"/>
            </w:tcMar>
            <w:vAlign w:val="center"/>
          </w:tcPr>
          <w:p w14:paraId="00E8427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r w:rsidR="001726F0" w14:paraId="69E1AD66" w14:textId="77777777" w:rsidTr="00080DF6">
        <w:trPr>
          <w:trHeight w:val="283"/>
        </w:trPr>
        <w:tc>
          <w:tcPr>
            <w:tcW w:w="2257" w:type="dxa"/>
            <w:shd w:val="clear" w:color="auto" w:fill="auto"/>
            <w:tcMar>
              <w:top w:w="100" w:type="dxa"/>
              <w:left w:w="100" w:type="dxa"/>
              <w:bottom w:w="100" w:type="dxa"/>
              <w:right w:w="100" w:type="dxa"/>
            </w:tcMar>
            <w:vAlign w:val="center"/>
          </w:tcPr>
          <w:p w14:paraId="4AFAB6B4" w14:textId="77777777" w:rsidR="001726F0" w:rsidRPr="00080DF6" w:rsidRDefault="00000000">
            <w:pPr>
              <w:widowControl w:val="0"/>
              <w:spacing w:line="240" w:lineRule="auto"/>
              <w:jc w:val="center"/>
              <w:rPr>
                <w:rFonts w:ascii="Times New Roman" w:eastAsia="Times New Roman" w:hAnsi="Times New Roman" w:cs="Times New Roman"/>
                <w:sz w:val="24"/>
                <w:szCs w:val="24"/>
                <w:lang w:val="en-US"/>
              </w:rPr>
            </w:pPr>
            <w:r w:rsidRPr="00080DF6">
              <w:rPr>
                <w:rFonts w:ascii="Times New Roman" w:eastAsia="Times New Roman" w:hAnsi="Times New Roman" w:cs="Times New Roman"/>
                <w:sz w:val="24"/>
                <w:szCs w:val="24"/>
                <w:lang w:val="en-US"/>
              </w:rPr>
              <w:t>Pre Vehicle vs Post Vehicle (Ctx B)</w:t>
            </w:r>
          </w:p>
        </w:tc>
        <w:tc>
          <w:tcPr>
            <w:tcW w:w="2257" w:type="dxa"/>
            <w:shd w:val="clear" w:color="auto" w:fill="auto"/>
            <w:tcMar>
              <w:top w:w="100" w:type="dxa"/>
              <w:left w:w="100" w:type="dxa"/>
              <w:bottom w:w="100" w:type="dxa"/>
              <w:right w:w="100" w:type="dxa"/>
            </w:tcMar>
            <w:vAlign w:val="center"/>
          </w:tcPr>
          <w:p w14:paraId="0F3FF29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0.89</w:t>
            </w:r>
          </w:p>
        </w:tc>
        <w:tc>
          <w:tcPr>
            <w:tcW w:w="2257" w:type="dxa"/>
            <w:shd w:val="clear" w:color="auto" w:fill="auto"/>
            <w:tcMar>
              <w:top w:w="100" w:type="dxa"/>
              <w:left w:w="100" w:type="dxa"/>
              <w:bottom w:w="100" w:type="dxa"/>
              <w:right w:w="100" w:type="dxa"/>
            </w:tcMar>
            <w:vAlign w:val="center"/>
          </w:tcPr>
          <w:p w14:paraId="2349F3C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2257" w:type="dxa"/>
            <w:shd w:val="clear" w:color="auto" w:fill="auto"/>
            <w:tcMar>
              <w:top w:w="100" w:type="dxa"/>
              <w:left w:w="100" w:type="dxa"/>
              <w:bottom w:w="100" w:type="dxa"/>
              <w:right w:w="100" w:type="dxa"/>
            </w:tcMar>
            <w:vAlign w:val="center"/>
          </w:tcPr>
          <w:p w14:paraId="6719F53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1726F0" w14:paraId="31D94AC3" w14:textId="77777777" w:rsidTr="00080DF6">
        <w:trPr>
          <w:trHeight w:val="283"/>
        </w:trPr>
        <w:tc>
          <w:tcPr>
            <w:tcW w:w="2257" w:type="dxa"/>
            <w:shd w:val="clear" w:color="auto" w:fill="auto"/>
            <w:tcMar>
              <w:top w:w="100" w:type="dxa"/>
              <w:left w:w="100" w:type="dxa"/>
              <w:bottom w:w="100" w:type="dxa"/>
              <w:right w:w="100" w:type="dxa"/>
            </w:tcMar>
            <w:vAlign w:val="center"/>
          </w:tcPr>
          <w:p w14:paraId="11C6218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 Drug vs Post Drug (Ctx B)</w:t>
            </w:r>
          </w:p>
        </w:tc>
        <w:tc>
          <w:tcPr>
            <w:tcW w:w="2257" w:type="dxa"/>
            <w:shd w:val="clear" w:color="auto" w:fill="auto"/>
            <w:tcMar>
              <w:top w:w="100" w:type="dxa"/>
              <w:left w:w="100" w:type="dxa"/>
              <w:bottom w:w="100" w:type="dxa"/>
              <w:right w:w="100" w:type="dxa"/>
            </w:tcMar>
            <w:vAlign w:val="center"/>
          </w:tcPr>
          <w:p w14:paraId="790050F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1.30</w:t>
            </w:r>
          </w:p>
        </w:tc>
        <w:tc>
          <w:tcPr>
            <w:tcW w:w="2257" w:type="dxa"/>
            <w:shd w:val="clear" w:color="auto" w:fill="auto"/>
            <w:tcMar>
              <w:top w:w="100" w:type="dxa"/>
              <w:left w:w="100" w:type="dxa"/>
              <w:bottom w:w="100" w:type="dxa"/>
              <w:right w:w="100" w:type="dxa"/>
            </w:tcMar>
            <w:vAlign w:val="center"/>
          </w:tcPr>
          <w:p w14:paraId="1C2E09C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2257" w:type="dxa"/>
            <w:shd w:val="clear" w:color="auto" w:fill="auto"/>
            <w:tcMar>
              <w:top w:w="100" w:type="dxa"/>
              <w:left w:w="100" w:type="dxa"/>
              <w:bottom w:w="100" w:type="dxa"/>
              <w:right w:w="100" w:type="dxa"/>
            </w:tcMar>
            <w:vAlign w:val="center"/>
          </w:tcPr>
          <w:p w14:paraId="2D3A54F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p>
        </w:tc>
      </w:tr>
      <w:tr w:rsidR="001726F0" w14:paraId="710BE22C" w14:textId="77777777" w:rsidTr="00080DF6">
        <w:trPr>
          <w:trHeight w:val="283"/>
        </w:trPr>
        <w:tc>
          <w:tcPr>
            <w:tcW w:w="2257" w:type="dxa"/>
            <w:tcBorders>
              <w:bottom w:val="single" w:sz="8" w:space="0" w:color="000000"/>
            </w:tcBorders>
            <w:shd w:val="clear" w:color="auto" w:fill="auto"/>
            <w:tcMar>
              <w:top w:w="100" w:type="dxa"/>
              <w:left w:w="100" w:type="dxa"/>
              <w:bottom w:w="100" w:type="dxa"/>
              <w:right w:w="100" w:type="dxa"/>
            </w:tcMar>
            <w:vAlign w:val="center"/>
          </w:tcPr>
          <w:p w14:paraId="7815F0E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 Vehicle vs Post Vehicle (Ctx B)</w:t>
            </w:r>
          </w:p>
        </w:tc>
        <w:tc>
          <w:tcPr>
            <w:tcW w:w="2257" w:type="dxa"/>
            <w:tcBorders>
              <w:bottom w:val="single" w:sz="8" w:space="0" w:color="000000"/>
            </w:tcBorders>
            <w:shd w:val="clear" w:color="auto" w:fill="auto"/>
            <w:tcMar>
              <w:top w:w="100" w:type="dxa"/>
              <w:left w:w="100" w:type="dxa"/>
              <w:bottom w:w="100" w:type="dxa"/>
              <w:right w:w="100" w:type="dxa"/>
            </w:tcMar>
            <w:vAlign w:val="center"/>
          </w:tcPr>
          <w:p w14:paraId="7CC8CF5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2.93</w:t>
            </w:r>
          </w:p>
        </w:tc>
        <w:tc>
          <w:tcPr>
            <w:tcW w:w="2257" w:type="dxa"/>
            <w:tcBorders>
              <w:bottom w:val="single" w:sz="8" w:space="0" w:color="000000"/>
            </w:tcBorders>
            <w:shd w:val="clear" w:color="auto" w:fill="auto"/>
            <w:tcMar>
              <w:top w:w="100" w:type="dxa"/>
              <w:left w:w="100" w:type="dxa"/>
              <w:bottom w:w="100" w:type="dxa"/>
              <w:right w:w="100" w:type="dxa"/>
            </w:tcMar>
            <w:vAlign w:val="center"/>
          </w:tcPr>
          <w:p w14:paraId="3EC770F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257" w:type="dxa"/>
            <w:tcBorders>
              <w:bottom w:val="single" w:sz="8" w:space="0" w:color="000000"/>
            </w:tcBorders>
            <w:shd w:val="clear" w:color="auto" w:fill="auto"/>
            <w:tcMar>
              <w:top w:w="100" w:type="dxa"/>
              <w:left w:w="100" w:type="dxa"/>
              <w:bottom w:w="100" w:type="dxa"/>
              <w:right w:w="100" w:type="dxa"/>
            </w:tcMar>
            <w:vAlign w:val="center"/>
          </w:tcPr>
          <w:p w14:paraId="044548F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r>
    </w:tbl>
    <w:p w14:paraId="6FF09AA8" w14:textId="77777777" w:rsidR="001726F0" w:rsidRDefault="00000000">
      <w:pPr>
        <w:shd w:val="clear" w:color="auto" w:fill="FCFCFC"/>
        <w:spacing w:after="280"/>
        <w:rPr>
          <w:rFonts w:ascii="Times New Roman" w:eastAsia="Times New Roman" w:hAnsi="Times New Roman" w:cs="Times New Roman"/>
          <w:sz w:val="24"/>
          <w:szCs w:val="24"/>
        </w:rPr>
      </w:pPr>
      <w:r>
        <w:rPr>
          <w:rFonts w:ascii="Times New Roman" w:eastAsia="Times New Roman" w:hAnsi="Times New Roman" w:cs="Times New Roman"/>
          <w:i/>
          <w:sz w:val="20"/>
          <w:szCs w:val="20"/>
        </w:rPr>
        <w:t>Note</w:t>
      </w:r>
      <w:r>
        <w:rPr>
          <w:rFonts w:ascii="Times New Roman" w:eastAsia="Times New Roman" w:hAnsi="Times New Roman" w:cs="Times New Roman"/>
          <w:sz w:val="20"/>
          <w:szCs w:val="20"/>
        </w:rPr>
        <w:t xml:space="preserve">. ANOVA F-test, </w:t>
      </w:r>
      <w:r>
        <w:rPr>
          <w:rFonts w:ascii="Times New Roman" w:eastAsia="Times New Roman" w:hAnsi="Times New Roman" w:cs="Times New Roman"/>
          <w:i/>
          <w:sz w:val="20"/>
          <w:szCs w:val="20"/>
        </w:rPr>
        <w:t>p</w:t>
      </w:r>
      <w:r>
        <w:rPr>
          <w:rFonts w:ascii="Times New Roman" w:eastAsia="Times New Roman" w:hAnsi="Times New Roman" w:cs="Times New Roman"/>
          <w:sz w:val="20"/>
          <w:szCs w:val="20"/>
        </w:rPr>
        <w:t xml:space="preserve">-value, and partial eta squared (ƞ2p) of each nonsignificant planned comparison in the acute effects analysis are shown. </w:t>
      </w:r>
    </w:p>
    <w:p w14:paraId="7C6A15CA" w14:textId="77777777" w:rsidR="001726F0" w:rsidRDefault="001726F0">
      <w:pPr>
        <w:shd w:val="clear" w:color="auto" w:fill="FCFCFC"/>
        <w:spacing w:after="280"/>
        <w:rPr>
          <w:rFonts w:ascii="Times New Roman" w:eastAsia="Times New Roman" w:hAnsi="Times New Roman" w:cs="Times New Roman"/>
          <w:sz w:val="24"/>
          <w:szCs w:val="24"/>
        </w:rPr>
      </w:pPr>
    </w:p>
    <w:p w14:paraId="0CD2E2D8" w14:textId="77777777" w:rsidR="001726F0" w:rsidRDefault="001726F0">
      <w:pPr>
        <w:shd w:val="clear" w:color="auto" w:fill="FCFCFC"/>
        <w:spacing w:after="280"/>
        <w:rPr>
          <w:rFonts w:ascii="Times New Roman" w:eastAsia="Times New Roman" w:hAnsi="Times New Roman" w:cs="Times New Roman"/>
          <w:sz w:val="24"/>
          <w:szCs w:val="24"/>
        </w:rPr>
      </w:pPr>
    </w:p>
    <w:p w14:paraId="115520B5" w14:textId="77777777" w:rsidR="001726F0" w:rsidRDefault="001726F0">
      <w:pPr>
        <w:shd w:val="clear" w:color="auto" w:fill="FCFCFC"/>
        <w:spacing w:after="280"/>
        <w:rPr>
          <w:rFonts w:ascii="Times New Roman" w:eastAsia="Times New Roman" w:hAnsi="Times New Roman" w:cs="Times New Roman"/>
          <w:sz w:val="24"/>
          <w:szCs w:val="24"/>
        </w:rPr>
      </w:pPr>
    </w:p>
    <w:p w14:paraId="09D487FD" w14:textId="77777777" w:rsidR="001726F0" w:rsidRDefault="001726F0">
      <w:pPr>
        <w:shd w:val="clear" w:color="auto" w:fill="FCFCFC"/>
        <w:spacing w:after="280"/>
        <w:rPr>
          <w:rFonts w:ascii="Times New Roman" w:eastAsia="Times New Roman" w:hAnsi="Times New Roman" w:cs="Times New Roman"/>
          <w:sz w:val="24"/>
          <w:szCs w:val="24"/>
        </w:rPr>
      </w:pPr>
    </w:p>
    <w:p w14:paraId="3971AC48" w14:textId="77777777" w:rsidR="001726F0" w:rsidRDefault="001726F0">
      <w:pPr>
        <w:shd w:val="clear" w:color="auto" w:fill="FCFCFC"/>
        <w:spacing w:after="280"/>
        <w:rPr>
          <w:rFonts w:ascii="Times New Roman" w:eastAsia="Times New Roman" w:hAnsi="Times New Roman" w:cs="Times New Roman"/>
          <w:sz w:val="24"/>
          <w:szCs w:val="24"/>
        </w:rPr>
      </w:pPr>
    </w:p>
    <w:p w14:paraId="58EB28E9" w14:textId="77777777" w:rsidR="001726F0" w:rsidRDefault="001726F0">
      <w:pPr>
        <w:shd w:val="clear" w:color="auto" w:fill="FCFCFC"/>
        <w:spacing w:after="280"/>
        <w:rPr>
          <w:rFonts w:ascii="Times New Roman" w:eastAsia="Times New Roman" w:hAnsi="Times New Roman" w:cs="Times New Roman"/>
          <w:sz w:val="24"/>
          <w:szCs w:val="24"/>
        </w:rPr>
      </w:pPr>
    </w:p>
    <w:p w14:paraId="508D5BEB" w14:textId="77777777" w:rsidR="001726F0" w:rsidRDefault="001726F0">
      <w:pPr>
        <w:shd w:val="clear" w:color="auto" w:fill="FCFCFC"/>
        <w:spacing w:after="280"/>
        <w:rPr>
          <w:rFonts w:ascii="Times New Roman" w:eastAsia="Times New Roman" w:hAnsi="Times New Roman" w:cs="Times New Roman"/>
          <w:sz w:val="24"/>
          <w:szCs w:val="24"/>
        </w:rPr>
      </w:pPr>
    </w:p>
    <w:p w14:paraId="5A0C2814" w14:textId="77777777" w:rsidR="001726F0" w:rsidRDefault="001726F0">
      <w:pPr>
        <w:shd w:val="clear" w:color="auto" w:fill="FCFCFC"/>
        <w:spacing w:after="280"/>
        <w:rPr>
          <w:rFonts w:ascii="Times New Roman" w:eastAsia="Times New Roman" w:hAnsi="Times New Roman" w:cs="Times New Roman"/>
          <w:sz w:val="24"/>
          <w:szCs w:val="24"/>
        </w:rPr>
      </w:pPr>
    </w:p>
    <w:p w14:paraId="1F6A5BB6" w14:textId="77777777" w:rsidR="001726F0" w:rsidRDefault="001726F0">
      <w:pPr>
        <w:shd w:val="clear" w:color="auto" w:fill="FCFCFC"/>
        <w:spacing w:after="280"/>
        <w:rPr>
          <w:rFonts w:ascii="Times New Roman" w:eastAsia="Times New Roman" w:hAnsi="Times New Roman" w:cs="Times New Roman"/>
          <w:sz w:val="24"/>
          <w:szCs w:val="24"/>
        </w:rPr>
      </w:pPr>
    </w:p>
    <w:p w14:paraId="4E4D23CB" w14:textId="77777777" w:rsidR="001726F0" w:rsidRDefault="001726F0">
      <w:pPr>
        <w:shd w:val="clear" w:color="auto" w:fill="FCFCFC"/>
        <w:spacing w:after="280"/>
        <w:rPr>
          <w:rFonts w:ascii="Times New Roman" w:eastAsia="Times New Roman" w:hAnsi="Times New Roman" w:cs="Times New Roman"/>
          <w:sz w:val="24"/>
          <w:szCs w:val="24"/>
        </w:rPr>
      </w:pPr>
    </w:p>
    <w:p w14:paraId="0062F1F3" w14:textId="77777777" w:rsidR="001726F0" w:rsidRDefault="001726F0">
      <w:pPr>
        <w:shd w:val="clear" w:color="auto" w:fill="FCFCFC"/>
        <w:spacing w:after="280"/>
        <w:rPr>
          <w:rFonts w:ascii="Times New Roman" w:eastAsia="Times New Roman" w:hAnsi="Times New Roman" w:cs="Times New Roman"/>
          <w:sz w:val="24"/>
          <w:szCs w:val="24"/>
        </w:rPr>
      </w:pPr>
    </w:p>
    <w:p w14:paraId="6EE8AA87" w14:textId="77777777" w:rsidR="001726F0" w:rsidRDefault="001726F0">
      <w:pPr>
        <w:shd w:val="clear" w:color="auto" w:fill="FCFCFC"/>
        <w:spacing w:after="280"/>
        <w:rPr>
          <w:rFonts w:ascii="Times New Roman" w:eastAsia="Times New Roman" w:hAnsi="Times New Roman" w:cs="Times New Roman"/>
          <w:sz w:val="24"/>
          <w:szCs w:val="24"/>
        </w:rPr>
      </w:pPr>
    </w:p>
    <w:p w14:paraId="637B3EA2" w14:textId="77777777" w:rsidR="00080DF6" w:rsidRDefault="00080DF6">
      <w:pPr>
        <w:shd w:val="clear" w:color="auto" w:fill="FCFCFC"/>
        <w:spacing w:after="280"/>
        <w:rPr>
          <w:rFonts w:ascii="Times New Roman" w:eastAsia="Times New Roman" w:hAnsi="Times New Roman" w:cs="Times New Roman"/>
          <w:sz w:val="24"/>
          <w:szCs w:val="24"/>
        </w:rPr>
      </w:pPr>
    </w:p>
    <w:p w14:paraId="6EE2E02C" w14:textId="77777777" w:rsidR="001726F0"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Table S18</w:t>
      </w:r>
    </w:p>
    <w:p w14:paraId="10BEEC34" w14:textId="77777777" w:rsidR="001726F0"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Planned comparisons of chronic tolerance of total distance traveled</w:t>
      </w:r>
    </w:p>
    <w:tbl>
      <w:tblPr>
        <w:tblStyle w:val="afffa"/>
        <w:tblW w:w="9029" w:type="dxa"/>
        <w:tblInd w:w="0" w:type="dxa"/>
        <w:tblLayout w:type="fixed"/>
        <w:tblLook w:val="0600" w:firstRow="0" w:lastRow="0" w:firstColumn="0" w:lastColumn="0" w:noHBand="1" w:noVBand="1"/>
      </w:tblPr>
      <w:tblGrid>
        <w:gridCol w:w="2258"/>
        <w:gridCol w:w="2257"/>
        <w:gridCol w:w="2257"/>
        <w:gridCol w:w="2257"/>
      </w:tblGrid>
      <w:tr w:rsidR="001726F0" w14:paraId="43C1FFC8" w14:textId="77777777" w:rsidTr="00080DF6">
        <w:trPr>
          <w:trHeight w:val="283"/>
        </w:trPr>
        <w:tc>
          <w:tcPr>
            <w:tcW w:w="2257"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07782FE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Comparison</w:t>
            </w:r>
          </w:p>
        </w:tc>
        <w:tc>
          <w:tcPr>
            <w:tcW w:w="2257"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28D18BE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p>
        </w:tc>
        <w:tc>
          <w:tcPr>
            <w:tcW w:w="2257"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09F1DDFD" w14:textId="77777777" w:rsidR="001726F0" w:rsidRDefault="00000000">
            <w:pPr>
              <w:widowControl w:val="0"/>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p</w:t>
            </w:r>
          </w:p>
        </w:tc>
        <w:tc>
          <w:tcPr>
            <w:tcW w:w="2257"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1EDDF30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ƞ2p</w:t>
            </w:r>
          </w:p>
        </w:tc>
      </w:tr>
      <w:tr w:rsidR="001726F0" w14:paraId="50D0DD7B" w14:textId="77777777" w:rsidTr="00080DF6">
        <w:trPr>
          <w:trHeight w:val="283"/>
        </w:trPr>
        <w:tc>
          <w:tcPr>
            <w:tcW w:w="2257" w:type="dxa"/>
            <w:tcBorders>
              <w:top w:val="single" w:sz="8" w:space="0" w:color="000000"/>
            </w:tcBorders>
            <w:shd w:val="clear" w:color="auto" w:fill="auto"/>
            <w:tcMar>
              <w:top w:w="100" w:type="dxa"/>
              <w:left w:w="100" w:type="dxa"/>
              <w:bottom w:w="100" w:type="dxa"/>
              <w:right w:w="100" w:type="dxa"/>
            </w:tcMar>
            <w:vAlign w:val="center"/>
          </w:tcPr>
          <w:p w14:paraId="047E6F21" w14:textId="77777777" w:rsidR="001726F0" w:rsidRPr="00080DF6" w:rsidRDefault="00000000">
            <w:pPr>
              <w:widowControl w:val="0"/>
              <w:spacing w:line="240" w:lineRule="auto"/>
              <w:jc w:val="center"/>
              <w:rPr>
                <w:rFonts w:ascii="Times New Roman" w:eastAsia="Times New Roman" w:hAnsi="Times New Roman" w:cs="Times New Roman"/>
                <w:sz w:val="24"/>
                <w:szCs w:val="24"/>
                <w:lang w:val="en-US"/>
              </w:rPr>
            </w:pPr>
            <w:r w:rsidRPr="00080DF6">
              <w:rPr>
                <w:rFonts w:ascii="Times New Roman" w:eastAsia="Times New Roman" w:hAnsi="Times New Roman" w:cs="Times New Roman"/>
                <w:sz w:val="24"/>
                <w:szCs w:val="24"/>
                <w:lang w:val="en-US"/>
              </w:rPr>
              <w:t>Drug 1 vs Vehicle 1 (Ctx B)</w:t>
            </w:r>
          </w:p>
        </w:tc>
        <w:tc>
          <w:tcPr>
            <w:tcW w:w="2257" w:type="dxa"/>
            <w:tcBorders>
              <w:top w:val="single" w:sz="8" w:space="0" w:color="000000"/>
            </w:tcBorders>
            <w:shd w:val="clear" w:color="auto" w:fill="auto"/>
            <w:tcMar>
              <w:top w:w="100" w:type="dxa"/>
              <w:left w:w="100" w:type="dxa"/>
              <w:bottom w:w="100" w:type="dxa"/>
              <w:right w:w="100" w:type="dxa"/>
            </w:tcMar>
            <w:vAlign w:val="center"/>
          </w:tcPr>
          <w:p w14:paraId="017A05C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0.02</w:t>
            </w:r>
          </w:p>
        </w:tc>
        <w:tc>
          <w:tcPr>
            <w:tcW w:w="2257" w:type="dxa"/>
            <w:tcBorders>
              <w:top w:val="single" w:sz="8" w:space="0" w:color="000000"/>
            </w:tcBorders>
            <w:shd w:val="clear" w:color="auto" w:fill="auto"/>
            <w:tcMar>
              <w:top w:w="100" w:type="dxa"/>
              <w:left w:w="100" w:type="dxa"/>
              <w:bottom w:w="100" w:type="dxa"/>
              <w:right w:w="100" w:type="dxa"/>
            </w:tcMar>
            <w:vAlign w:val="center"/>
          </w:tcPr>
          <w:p w14:paraId="413D67E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.88</w:t>
            </w:r>
          </w:p>
        </w:tc>
        <w:tc>
          <w:tcPr>
            <w:tcW w:w="2257" w:type="dxa"/>
            <w:tcBorders>
              <w:top w:val="single" w:sz="8" w:space="0" w:color="000000"/>
            </w:tcBorders>
            <w:shd w:val="clear" w:color="auto" w:fill="auto"/>
            <w:tcMar>
              <w:top w:w="100" w:type="dxa"/>
              <w:left w:w="100" w:type="dxa"/>
              <w:bottom w:w="100" w:type="dxa"/>
              <w:right w:w="100" w:type="dxa"/>
            </w:tcMar>
            <w:vAlign w:val="center"/>
          </w:tcPr>
          <w:p w14:paraId="6BC71DD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r>
      <w:tr w:rsidR="001726F0" w14:paraId="28A6DF1D" w14:textId="77777777" w:rsidTr="00080DF6">
        <w:trPr>
          <w:trHeight w:val="283"/>
        </w:trPr>
        <w:tc>
          <w:tcPr>
            <w:tcW w:w="2257" w:type="dxa"/>
            <w:shd w:val="clear" w:color="auto" w:fill="auto"/>
            <w:tcMar>
              <w:top w:w="100" w:type="dxa"/>
              <w:left w:w="100" w:type="dxa"/>
              <w:bottom w:w="100" w:type="dxa"/>
              <w:right w:w="100" w:type="dxa"/>
            </w:tcMar>
            <w:vAlign w:val="center"/>
          </w:tcPr>
          <w:p w14:paraId="77CD94D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Drug 5 vs Vehicle 5 (Ctx B)</w:t>
            </w:r>
          </w:p>
        </w:tc>
        <w:tc>
          <w:tcPr>
            <w:tcW w:w="2257" w:type="dxa"/>
            <w:shd w:val="clear" w:color="auto" w:fill="auto"/>
            <w:tcMar>
              <w:top w:w="100" w:type="dxa"/>
              <w:left w:w="100" w:type="dxa"/>
              <w:bottom w:w="100" w:type="dxa"/>
              <w:right w:w="100" w:type="dxa"/>
            </w:tcMar>
            <w:vAlign w:val="center"/>
          </w:tcPr>
          <w:p w14:paraId="24D30DA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2.09</w:t>
            </w:r>
          </w:p>
        </w:tc>
        <w:tc>
          <w:tcPr>
            <w:tcW w:w="2257" w:type="dxa"/>
            <w:shd w:val="clear" w:color="auto" w:fill="auto"/>
            <w:tcMar>
              <w:top w:w="100" w:type="dxa"/>
              <w:left w:w="100" w:type="dxa"/>
              <w:bottom w:w="100" w:type="dxa"/>
              <w:right w:w="100" w:type="dxa"/>
            </w:tcMar>
            <w:vAlign w:val="center"/>
          </w:tcPr>
          <w:p w14:paraId="4FBFF06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2257" w:type="dxa"/>
            <w:shd w:val="clear" w:color="auto" w:fill="auto"/>
            <w:tcMar>
              <w:top w:w="100" w:type="dxa"/>
              <w:left w:w="100" w:type="dxa"/>
              <w:bottom w:w="100" w:type="dxa"/>
              <w:right w:w="100" w:type="dxa"/>
            </w:tcMar>
            <w:vAlign w:val="center"/>
          </w:tcPr>
          <w:p w14:paraId="11774BE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1726F0" w14:paraId="3714319D" w14:textId="77777777" w:rsidTr="00080DF6">
        <w:trPr>
          <w:trHeight w:val="283"/>
        </w:trPr>
        <w:tc>
          <w:tcPr>
            <w:tcW w:w="2257" w:type="dxa"/>
            <w:tcBorders>
              <w:bottom w:val="single" w:sz="8" w:space="0" w:color="000000"/>
            </w:tcBorders>
            <w:shd w:val="clear" w:color="auto" w:fill="auto"/>
            <w:tcMar>
              <w:top w:w="100" w:type="dxa"/>
              <w:left w:w="100" w:type="dxa"/>
              <w:bottom w:w="100" w:type="dxa"/>
              <w:right w:w="100" w:type="dxa"/>
            </w:tcMar>
            <w:vAlign w:val="center"/>
          </w:tcPr>
          <w:p w14:paraId="24CA365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Drug 2 vs Vehicle 2 (Ctx A)</w:t>
            </w:r>
          </w:p>
        </w:tc>
        <w:tc>
          <w:tcPr>
            <w:tcW w:w="2257" w:type="dxa"/>
            <w:tcBorders>
              <w:bottom w:val="single" w:sz="8" w:space="0" w:color="000000"/>
            </w:tcBorders>
            <w:shd w:val="clear" w:color="auto" w:fill="auto"/>
            <w:tcMar>
              <w:top w:w="100" w:type="dxa"/>
              <w:left w:w="100" w:type="dxa"/>
              <w:bottom w:w="100" w:type="dxa"/>
              <w:right w:w="100" w:type="dxa"/>
            </w:tcMar>
            <w:vAlign w:val="center"/>
          </w:tcPr>
          <w:p w14:paraId="7C93D3D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0.03</w:t>
            </w:r>
          </w:p>
        </w:tc>
        <w:tc>
          <w:tcPr>
            <w:tcW w:w="2257" w:type="dxa"/>
            <w:tcBorders>
              <w:bottom w:val="single" w:sz="8" w:space="0" w:color="000000"/>
            </w:tcBorders>
            <w:shd w:val="clear" w:color="auto" w:fill="auto"/>
            <w:tcMar>
              <w:top w:w="100" w:type="dxa"/>
              <w:left w:w="100" w:type="dxa"/>
              <w:bottom w:w="100" w:type="dxa"/>
              <w:right w:w="100" w:type="dxa"/>
            </w:tcMar>
            <w:vAlign w:val="center"/>
          </w:tcPr>
          <w:p w14:paraId="4E33B5D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w:t>
            </w:r>
          </w:p>
        </w:tc>
        <w:tc>
          <w:tcPr>
            <w:tcW w:w="2257" w:type="dxa"/>
            <w:tcBorders>
              <w:bottom w:val="single" w:sz="8" w:space="0" w:color="000000"/>
            </w:tcBorders>
            <w:shd w:val="clear" w:color="auto" w:fill="auto"/>
            <w:tcMar>
              <w:top w:w="100" w:type="dxa"/>
              <w:left w:w="100" w:type="dxa"/>
              <w:bottom w:w="100" w:type="dxa"/>
              <w:right w:w="100" w:type="dxa"/>
            </w:tcMar>
            <w:vAlign w:val="center"/>
          </w:tcPr>
          <w:p w14:paraId="30D3594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r>
    </w:tbl>
    <w:p w14:paraId="1CC01872" w14:textId="77777777" w:rsidR="001726F0" w:rsidRDefault="00000000">
      <w:pPr>
        <w:shd w:val="clear" w:color="auto" w:fill="FCFCFC"/>
        <w:spacing w:after="280"/>
        <w:rPr>
          <w:rFonts w:ascii="Times New Roman" w:eastAsia="Times New Roman" w:hAnsi="Times New Roman" w:cs="Times New Roman"/>
          <w:sz w:val="20"/>
          <w:szCs w:val="20"/>
        </w:rPr>
      </w:pPr>
      <w:r>
        <w:rPr>
          <w:rFonts w:ascii="Times New Roman" w:eastAsia="Times New Roman" w:hAnsi="Times New Roman" w:cs="Times New Roman"/>
          <w:i/>
          <w:sz w:val="20"/>
          <w:szCs w:val="20"/>
        </w:rPr>
        <w:t>Note</w:t>
      </w:r>
      <w:r>
        <w:rPr>
          <w:rFonts w:ascii="Times New Roman" w:eastAsia="Times New Roman" w:hAnsi="Times New Roman" w:cs="Times New Roman"/>
          <w:sz w:val="20"/>
          <w:szCs w:val="20"/>
        </w:rPr>
        <w:t xml:space="preserve">. ANOVA F-test, </w:t>
      </w:r>
      <w:r>
        <w:rPr>
          <w:rFonts w:ascii="Times New Roman" w:eastAsia="Times New Roman" w:hAnsi="Times New Roman" w:cs="Times New Roman"/>
          <w:i/>
          <w:sz w:val="20"/>
          <w:szCs w:val="20"/>
        </w:rPr>
        <w:t>p</w:t>
      </w:r>
      <w:r>
        <w:rPr>
          <w:rFonts w:ascii="Times New Roman" w:eastAsia="Times New Roman" w:hAnsi="Times New Roman" w:cs="Times New Roman"/>
          <w:sz w:val="20"/>
          <w:szCs w:val="20"/>
        </w:rPr>
        <w:t>-value, and partial eta squared (ƞ2p) of each nonsignificant planned comparison in the chronic tolerance analysis are shown.</w:t>
      </w:r>
    </w:p>
    <w:p w14:paraId="1076A10A" w14:textId="77777777" w:rsidR="001726F0" w:rsidRDefault="001726F0">
      <w:pPr>
        <w:rPr>
          <w:rFonts w:ascii="Times New Roman" w:eastAsia="Times New Roman" w:hAnsi="Times New Roman" w:cs="Times New Roman"/>
          <w:b/>
          <w:sz w:val="24"/>
          <w:szCs w:val="24"/>
        </w:rPr>
      </w:pPr>
    </w:p>
    <w:p w14:paraId="320CA505" w14:textId="77777777" w:rsidR="001726F0" w:rsidRDefault="001726F0">
      <w:pPr>
        <w:rPr>
          <w:rFonts w:ascii="Times New Roman" w:eastAsia="Times New Roman" w:hAnsi="Times New Roman" w:cs="Times New Roman"/>
          <w:b/>
          <w:sz w:val="24"/>
          <w:szCs w:val="24"/>
        </w:rPr>
      </w:pPr>
    </w:p>
    <w:p w14:paraId="2A2386FC" w14:textId="77777777" w:rsidR="001726F0" w:rsidRDefault="001726F0">
      <w:pPr>
        <w:rPr>
          <w:rFonts w:ascii="Times New Roman" w:eastAsia="Times New Roman" w:hAnsi="Times New Roman" w:cs="Times New Roman"/>
          <w:b/>
          <w:sz w:val="24"/>
          <w:szCs w:val="24"/>
        </w:rPr>
      </w:pPr>
    </w:p>
    <w:p w14:paraId="2FFE470B" w14:textId="77777777" w:rsidR="001726F0" w:rsidRDefault="001726F0">
      <w:pPr>
        <w:rPr>
          <w:rFonts w:ascii="Times New Roman" w:eastAsia="Times New Roman" w:hAnsi="Times New Roman" w:cs="Times New Roman"/>
          <w:b/>
          <w:sz w:val="24"/>
          <w:szCs w:val="24"/>
        </w:rPr>
      </w:pPr>
    </w:p>
    <w:p w14:paraId="48F82E23" w14:textId="77777777" w:rsidR="001726F0" w:rsidRDefault="001726F0">
      <w:pPr>
        <w:rPr>
          <w:rFonts w:ascii="Times New Roman" w:eastAsia="Times New Roman" w:hAnsi="Times New Roman" w:cs="Times New Roman"/>
          <w:b/>
          <w:sz w:val="24"/>
          <w:szCs w:val="24"/>
        </w:rPr>
      </w:pPr>
    </w:p>
    <w:p w14:paraId="740ED6F1" w14:textId="77777777" w:rsidR="001726F0" w:rsidRDefault="001726F0">
      <w:pPr>
        <w:rPr>
          <w:rFonts w:ascii="Times New Roman" w:eastAsia="Times New Roman" w:hAnsi="Times New Roman" w:cs="Times New Roman"/>
          <w:b/>
          <w:sz w:val="24"/>
          <w:szCs w:val="24"/>
        </w:rPr>
      </w:pPr>
    </w:p>
    <w:p w14:paraId="7858E0C5" w14:textId="77777777" w:rsidR="001726F0" w:rsidRDefault="001726F0">
      <w:pPr>
        <w:rPr>
          <w:rFonts w:ascii="Times New Roman" w:eastAsia="Times New Roman" w:hAnsi="Times New Roman" w:cs="Times New Roman"/>
          <w:b/>
          <w:sz w:val="24"/>
          <w:szCs w:val="24"/>
        </w:rPr>
      </w:pPr>
    </w:p>
    <w:p w14:paraId="04B3E446" w14:textId="77777777" w:rsidR="001726F0" w:rsidRDefault="001726F0">
      <w:pPr>
        <w:rPr>
          <w:rFonts w:ascii="Times New Roman" w:eastAsia="Times New Roman" w:hAnsi="Times New Roman" w:cs="Times New Roman"/>
          <w:b/>
          <w:sz w:val="24"/>
          <w:szCs w:val="24"/>
        </w:rPr>
      </w:pPr>
    </w:p>
    <w:p w14:paraId="04490AE7" w14:textId="77777777" w:rsidR="001726F0" w:rsidRDefault="001726F0">
      <w:pPr>
        <w:rPr>
          <w:rFonts w:ascii="Times New Roman" w:eastAsia="Times New Roman" w:hAnsi="Times New Roman" w:cs="Times New Roman"/>
          <w:b/>
          <w:sz w:val="24"/>
          <w:szCs w:val="24"/>
        </w:rPr>
      </w:pPr>
    </w:p>
    <w:p w14:paraId="0133FF9C" w14:textId="77777777" w:rsidR="001726F0" w:rsidRDefault="001726F0">
      <w:pPr>
        <w:rPr>
          <w:rFonts w:ascii="Times New Roman" w:eastAsia="Times New Roman" w:hAnsi="Times New Roman" w:cs="Times New Roman"/>
          <w:b/>
          <w:sz w:val="24"/>
          <w:szCs w:val="24"/>
        </w:rPr>
      </w:pPr>
    </w:p>
    <w:p w14:paraId="42E1C649" w14:textId="77777777" w:rsidR="001726F0" w:rsidRDefault="001726F0">
      <w:pPr>
        <w:rPr>
          <w:rFonts w:ascii="Times New Roman" w:eastAsia="Times New Roman" w:hAnsi="Times New Roman" w:cs="Times New Roman"/>
          <w:b/>
          <w:sz w:val="24"/>
          <w:szCs w:val="24"/>
        </w:rPr>
      </w:pPr>
    </w:p>
    <w:p w14:paraId="6A80A45A" w14:textId="77777777" w:rsidR="001726F0" w:rsidRDefault="001726F0">
      <w:pPr>
        <w:rPr>
          <w:rFonts w:ascii="Times New Roman" w:eastAsia="Times New Roman" w:hAnsi="Times New Roman" w:cs="Times New Roman"/>
          <w:b/>
          <w:sz w:val="24"/>
          <w:szCs w:val="24"/>
        </w:rPr>
      </w:pPr>
    </w:p>
    <w:p w14:paraId="642E0116" w14:textId="77777777" w:rsidR="001726F0" w:rsidRDefault="001726F0">
      <w:pPr>
        <w:rPr>
          <w:rFonts w:ascii="Times New Roman" w:eastAsia="Times New Roman" w:hAnsi="Times New Roman" w:cs="Times New Roman"/>
          <w:b/>
          <w:sz w:val="24"/>
          <w:szCs w:val="24"/>
        </w:rPr>
      </w:pPr>
    </w:p>
    <w:p w14:paraId="53EC9483" w14:textId="77777777" w:rsidR="001726F0" w:rsidRDefault="001726F0">
      <w:pPr>
        <w:rPr>
          <w:rFonts w:ascii="Times New Roman" w:eastAsia="Times New Roman" w:hAnsi="Times New Roman" w:cs="Times New Roman"/>
          <w:b/>
          <w:sz w:val="24"/>
          <w:szCs w:val="24"/>
        </w:rPr>
      </w:pPr>
    </w:p>
    <w:p w14:paraId="360A5888" w14:textId="77777777" w:rsidR="001726F0" w:rsidRDefault="001726F0">
      <w:pPr>
        <w:rPr>
          <w:rFonts w:ascii="Times New Roman" w:eastAsia="Times New Roman" w:hAnsi="Times New Roman" w:cs="Times New Roman"/>
          <w:b/>
          <w:sz w:val="24"/>
          <w:szCs w:val="24"/>
        </w:rPr>
      </w:pPr>
    </w:p>
    <w:p w14:paraId="45F3254F" w14:textId="77777777" w:rsidR="001726F0" w:rsidRDefault="001726F0">
      <w:pPr>
        <w:rPr>
          <w:rFonts w:ascii="Times New Roman" w:eastAsia="Times New Roman" w:hAnsi="Times New Roman" w:cs="Times New Roman"/>
          <w:b/>
          <w:sz w:val="24"/>
          <w:szCs w:val="24"/>
        </w:rPr>
      </w:pPr>
    </w:p>
    <w:p w14:paraId="1BEB219E" w14:textId="77777777" w:rsidR="001726F0" w:rsidRDefault="001726F0">
      <w:pPr>
        <w:rPr>
          <w:rFonts w:ascii="Times New Roman" w:eastAsia="Times New Roman" w:hAnsi="Times New Roman" w:cs="Times New Roman"/>
          <w:b/>
          <w:sz w:val="24"/>
          <w:szCs w:val="24"/>
        </w:rPr>
      </w:pPr>
    </w:p>
    <w:p w14:paraId="26755CAD" w14:textId="77777777" w:rsidR="001726F0" w:rsidRDefault="001726F0">
      <w:pPr>
        <w:rPr>
          <w:rFonts w:ascii="Times New Roman" w:eastAsia="Times New Roman" w:hAnsi="Times New Roman" w:cs="Times New Roman"/>
          <w:b/>
          <w:sz w:val="24"/>
          <w:szCs w:val="24"/>
        </w:rPr>
      </w:pPr>
    </w:p>
    <w:p w14:paraId="7F712E1D" w14:textId="77777777" w:rsidR="001726F0" w:rsidRDefault="001726F0">
      <w:pPr>
        <w:rPr>
          <w:rFonts w:ascii="Times New Roman" w:eastAsia="Times New Roman" w:hAnsi="Times New Roman" w:cs="Times New Roman"/>
          <w:b/>
          <w:sz w:val="24"/>
          <w:szCs w:val="24"/>
        </w:rPr>
      </w:pPr>
    </w:p>
    <w:p w14:paraId="34030380" w14:textId="77777777" w:rsidR="001726F0" w:rsidRDefault="001726F0">
      <w:pPr>
        <w:rPr>
          <w:rFonts w:ascii="Times New Roman" w:eastAsia="Times New Roman" w:hAnsi="Times New Roman" w:cs="Times New Roman"/>
          <w:b/>
          <w:sz w:val="24"/>
          <w:szCs w:val="24"/>
        </w:rPr>
      </w:pPr>
    </w:p>
    <w:p w14:paraId="72AA0DCE" w14:textId="77777777" w:rsidR="001726F0" w:rsidRDefault="001726F0">
      <w:pPr>
        <w:rPr>
          <w:rFonts w:ascii="Times New Roman" w:eastAsia="Times New Roman" w:hAnsi="Times New Roman" w:cs="Times New Roman"/>
          <w:b/>
          <w:sz w:val="24"/>
          <w:szCs w:val="24"/>
        </w:rPr>
      </w:pPr>
    </w:p>
    <w:p w14:paraId="00E07C8B" w14:textId="77777777" w:rsidR="001726F0" w:rsidRDefault="001726F0">
      <w:pPr>
        <w:rPr>
          <w:rFonts w:ascii="Times New Roman" w:eastAsia="Times New Roman" w:hAnsi="Times New Roman" w:cs="Times New Roman"/>
          <w:b/>
          <w:sz w:val="24"/>
          <w:szCs w:val="24"/>
        </w:rPr>
      </w:pPr>
    </w:p>
    <w:p w14:paraId="3F1698C5" w14:textId="77777777" w:rsidR="001726F0" w:rsidRDefault="001726F0">
      <w:pPr>
        <w:rPr>
          <w:rFonts w:ascii="Times New Roman" w:eastAsia="Times New Roman" w:hAnsi="Times New Roman" w:cs="Times New Roman"/>
          <w:b/>
          <w:sz w:val="24"/>
          <w:szCs w:val="24"/>
        </w:rPr>
      </w:pPr>
    </w:p>
    <w:p w14:paraId="60EF80DA" w14:textId="77777777" w:rsidR="001726F0" w:rsidRDefault="001726F0">
      <w:pPr>
        <w:rPr>
          <w:rFonts w:ascii="Times New Roman" w:eastAsia="Times New Roman" w:hAnsi="Times New Roman" w:cs="Times New Roman"/>
          <w:b/>
          <w:sz w:val="24"/>
          <w:szCs w:val="24"/>
        </w:rPr>
      </w:pPr>
    </w:p>
    <w:p w14:paraId="5F2F14D8" w14:textId="77777777" w:rsidR="001726F0" w:rsidRDefault="001726F0">
      <w:pPr>
        <w:rPr>
          <w:rFonts w:ascii="Times New Roman" w:eastAsia="Times New Roman" w:hAnsi="Times New Roman" w:cs="Times New Roman"/>
          <w:b/>
          <w:sz w:val="24"/>
          <w:szCs w:val="24"/>
        </w:rPr>
      </w:pPr>
    </w:p>
    <w:p w14:paraId="2C3F80A8" w14:textId="77777777" w:rsidR="001726F0" w:rsidRDefault="001726F0">
      <w:pPr>
        <w:rPr>
          <w:rFonts w:ascii="Times New Roman" w:eastAsia="Times New Roman" w:hAnsi="Times New Roman" w:cs="Times New Roman"/>
          <w:b/>
          <w:sz w:val="24"/>
          <w:szCs w:val="24"/>
        </w:rPr>
      </w:pPr>
    </w:p>
    <w:p w14:paraId="1B376CDF" w14:textId="77777777" w:rsidR="001726F0" w:rsidRDefault="001726F0">
      <w:pPr>
        <w:rPr>
          <w:rFonts w:ascii="Times New Roman" w:eastAsia="Times New Roman" w:hAnsi="Times New Roman" w:cs="Times New Roman"/>
          <w:b/>
          <w:sz w:val="24"/>
          <w:szCs w:val="24"/>
        </w:rPr>
      </w:pPr>
    </w:p>
    <w:p w14:paraId="3858778F" w14:textId="77777777" w:rsidR="001726F0" w:rsidRDefault="001726F0">
      <w:pPr>
        <w:rPr>
          <w:rFonts w:ascii="Times New Roman" w:eastAsia="Times New Roman" w:hAnsi="Times New Roman" w:cs="Times New Roman"/>
          <w:b/>
          <w:sz w:val="24"/>
          <w:szCs w:val="24"/>
        </w:rPr>
      </w:pPr>
    </w:p>
    <w:p w14:paraId="34EF8CE8" w14:textId="77777777" w:rsidR="001726F0" w:rsidRDefault="001726F0">
      <w:pPr>
        <w:rPr>
          <w:rFonts w:ascii="Times New Roman" w:eastAsia="Times New Roman" w:hAnsi="Times New Roman" w:cs="Times New Roman"/>
          <w:b/>
          <w:sz w:val="24"/>
          <w:szCs w:val="24"/>
        </w:rPr>
      </w:pPr>
    </w:p>
    <w:p w14:paraId="64FD5F98" w14:textId="77777777" w:rsidR="001726F0" w:rsidRDefault="001726F0">
      <w:pPr>
        <w:rPr>
          <w:rFonts w:ascii="Times New Roman" w:eastAsia="Times New Roman" w:hAnsi="Times New Roman" w:cs="Times New Roman"/>
          <w:b/>
          <w:sz w:val="24"/>
          <w:szCs w:val="24"/>
        </w:rPr>
      </w:pPr>
    </w:p>
    <w:p w14:paraId="674936B6" w14:textId="77777777" w:rsidR="001726F0"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Table S19</w:t>
      </w:r>
    </w:p>
    <w:p w14:paraId="7EC4E4EA" w14:textId="77777777" w:rsidR="001726F0"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Planned comparisons of chronic tolerance of distance traveled on the periphery</w:t>
      </w:r>
    </w:p>
    <w:tbl>
      <w:tblPr>
        <w:tblStyle w:val="afffb"/>
        <w:tblW w:w="9029" w:type="dxa"/>
        <w:tblInd w:w="0" w:type="dxa"/>
        <w:tblLayout w:type="fixed"/>
        <w:tblLook w:val="0600" w:firstRow="0" w:lastRow="0" w:firstColumn="0" w:lastColumn="0" w:noHBand="1" w:noVBand="1"/>
      </w:tblPr>
      <w:tblGrid>
        <w:gridCol w:w="2258"/>
        <w:gridCol w:w="2257"/>
        <w:gridCol w:w="2257"/>
        <w:gridCol w:w="2257"/>
      </w:tblGrid>
      <w:tr w:rsidR="001726F0" w14:paraId="1CD64494" w14:textId="77777777" w:rsidTr="00080DF6">
        <w:trPr>
          <w:trHeight w:val="283"/>
        </w:trPr>
        <w:tc>
          <w:tcPr>
            <w:tcW w:w="2257"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628EEE6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Comparison</w:t>
            </w:r>
          </w:p>
        </w:tc>
        <w:tc>
          <w:tcPr>
            <w:tcW w:w="2257"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205DAA8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p>
        </w:tc>
        <w:tc>
          <w:tcPr>
            <w:tcW w:w="2257"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44640291" w14:textId="77777777" w:rsidR="001726F0" w:rsidRDefault="00000000">
            <w:pPr>
              <w:widowControl w:val="0"/>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p</w:t>
            </w:r>
          </w:p>
        </w:tc>
        <w:tc>
          <w:tcPr>
            <w:tcW w:w="2257"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4BC3426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ƞ2p</w:t>
            </w:r>
          </w:p>
        </w:tc>
      </w:tr>
      <w:tr w:rsidR="001726F0" w14:paraId="59235A1D" w14:textId="77777777" w:rsidTr="00080DF6">
        <w:trPr>
          <w:trHeight w:val="283"/>
        </w:trPr>
        <w:tc>
          <w:tcPr>
            <w:tcW w:w="2257" w:type="dxa"/>
            <w:tcBorders>
              <w:top w:val="single" w:sz="8" w:space="0" w:color="000000"/>
            </w:tcBorders>
            <w:shd w:val="clear" w:color="auto" w:fill="auto"/>
            <w:tcMar>
              <w:top w:w="100" w:type="dxa"/>
              <w:left w:w="100" w:type="dxa"/>
              <w:bottom w:w="100" w:type="dxa"/>
              <w:right w:w="100" w:type="dxa"/>
            </w:tcMar>
            <w:vAlign w:val="center"/>
          </w:tcPr>
          <w:p w14:paraId="6311A43A" w14:textId="77777777" w:rsidR="001726F0" w:rsidRPr="00080DF6" w:rsidRDefault="00000000">
            <w:pPr>
              <w:widowControl w:val="0"/>
              <w:spacing w:line="240" w:lineRule="auto"/>
              <w:jc w:val="center"/>
              <w:rPr>
                <w:rFonts w:ascii="Times New Roman" w:eastAsia="Times New Roman" w:hAnsi="Times New Roman" w:cs="Times New Roman"/>
                <w:sz w:val="24"/>
                <w:szCs w:val="24"/>
                <w:lang w:val="en-US"/>
              </w:rPr>
            </w:pPr>
            <w:r w:rsidRPr="00080DF6">
              <w:rPr>
                <w:rFonts w:ascii="Times New Roman" w:eastAsia="Times New Roman" w:hAnsi="Times New Roman" w:cs="Times New Roman"/>
                <w:sz w:val="24"/>
                <w:szCs w:val="24"/>
                <w:lang w:val="en-US"/>
              </w:rPr>
              <w:t>Drug 1 vs Vehicle 1 (Ctx B)</w:t>
            </w:r>
          </w:p>
        </w:tc>
        <w:tc>
          <w:tcPr>
            <w:tcW w:w="2257" w:type="dxa"/>
            <w:tcBorders>
              <w:top w:val="single" w:sz="8" w:space="0" w:color="000000"/>
            </w:tcBorders>
            <w:shd w:val="clear" w:color="auto" w:fill="auto"/>
            <w:tcMar>
              <w:top w:w="100" w:type="dxa"/>
              <w:left w:w="100" w:type="dxa"/>
              <w:bottom w:w="100" w:type="dxa"/>
              <w:right w:w="100" w:type="dxa"/>
            </w:tcMar>
            <w:vAlign w:val="center"/>
          </w:tcPr>
          <w:p w14:paraId="36D6235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0.02</w:t>
            </w:r>
          </w:p>
        </w:tc>
        <w:tc>
          <w:tcPr>
            <w:tcW w:w="2257" w:type="dxa"/>
            <w:tcBorders>
              <w:top w:val="single" w:sz="8" w:space="0" w:color="000000"/>
            </w:tcBorders>
            <w:shd w:val="clear" w:color="auto" w:fill="auto"/>
            <w:tcMar>
              <w:top w:w="100" w:type="dxa"/>
              <w:left w:w="100" w:type="dxa"/>
              <w:bottom w:w="100" w:type="dxa"/>
              <w:right w:w="100" w:type="dxa"/>
            </w:tcMar>
            <w:vAlign w:val="center"/>
          </w:tcPr>
          <w:p w14:paraId="50163AA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.86</w:t>
            </w:r>
          </w:p>
        </w:tc>
        <w:tc>
          <w:tcPr>
            <w:tcW w:w="2257" w:type="dxa"/>
            <w:tcBorders>
              <w:top w:val="single" w:sz="8" w:space="0" w:color="000000"/>
            </w:tcBorders>
            <w:shd w:val="clear" w:color="auto" w:fill="auto"/>
            <w:tcMar>
              <w:top w:w="100" w:type="dxa"/>
              <w:left w:w="100" w:type="dxa"/>
              <w:bottom w:w="100" w:type="dxa"/>
              <w:right w:w="100" w:type="dxa"/>
            </w:tcMar>
            <w:vAlign w:val="center"/>
          </w:tcPr>
          <w:p w14:paraId="7FD63E5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r>
      <w:tr w:rsidR="001726F0" w14:paraId="2ED39A67" w14:textId="77777777" w:rsidTr="00080DF6">
        <w:trPr>
          <w:trHeight w:val="283"/>
        </w:trPr>
        <w:tc>
          <w:tcPr>
            <w:tcW w:w="2257" w:type="dxa"/>
            <w:shd w:val="clear" w:color="auto" w:fill="auto"/>
            <w:tcMar>
              <w:top w:w="100" w:type="dxa"/>
              <w:left w:w="100" w:type="dxa"/>
              <w:bottom w:w="100" w:type="dxa"/>
              <w:right w:w="100" w:type="dxa"/>
            </w:tcMar>
            <w:vAlign w:val="center"/>
          </w:tcPr>
          <w:p w14:paraId="3C44ECC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Drug 5 vs Vehicle 5 (Ctx B)</w:t>
            </w:r>
          </w:p>
        </w:tc>
        <w:tc>
          <w:tcPr>
            <w:tcW w:w="2257" w:type="dxa"/>
            <w:shd w:val="clear" w:color="auto" w:fill="auto"/>
            <w:tcMar>
              <w:top w:w="100" w:type="dxa"/>
              <w:left w:w="100" w:type="dxa"/>
              <w:bottom w:w="100" w:type="dxa"/>
              <w:right w:w="100" w:type="dxa"/>
            </w:tcMar>
            <w:vAlign w:val="center"/>
          </w:tcPr>
          <w:p w14:paraId="3B3BFA1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1.99</w:t>
            </w:r>
          </w:p>
        </w:tc>
        <w:tc>
          <w:tcPr>
            <w:tcW w:w="2257" w:type="dxa"/>
            <w:shd w:val="clear" w:color="auto" w:fill="auto"/>
            <w:tcMar>
              <w:top w:w="100" w:type="dxa"/>
              <w:left w:w="100" w:type="dxa"/>
              <w:bottom w:w="100" w:type="dxa"/>
              <w:right w:w="100" w:type="dxa"/>
            </w:tcMar>
            <w:vAlign w:val="center"/>
          </w:tcPr>
          <w:p w14:paraId="06F5100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2257" w:type="dxa"/>
            <w:shd w:val="clear" w:color="auto" w:fill="auto"/>
            <w:tcMar>
              <w:top w:w="100" w:type="dxa"/>
              <w:left w:w="100" w:type="dxa"/>
              <w:bottom w:w="100" w:type="dxa"/>
              <w:right w:w="100" w:type="dxa"/>
            </w:tcMar>
            <w:vAlign w:val="center"/>
          </w:tcPr>
          <w:p w14:paraId="0273C83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1726F0" w14:paraId="20287B33" w14:textId="77777777" w:rsidTr="00080DF6">
        <w:trPr>
          <w:trHeight w:val="283"/>
        </w:trPr>
        <w:tc>
          <w:tcPr>
            <w:tcW w:w="2257" w:type="dxa"/>
            <w:tcBorders>
              <w:bottom w:val="single" w:sz="8" w:space="0" w:color="000000"/>
            </w:tcBorders>
            <w:shd w:val="clear" w:color="auto" w:fill="auto"/>
            <w:tcMar>
              <w:top w:w="100" w:type="dxa"/>
              <w:left w:w="100" w:type="dxa"/>
              <w:bottom w:w="100" w:type="dxa"/>
              <w:right w:w="100" w:type="dxa"/>
            </w:tcMar>
            <w:vAlign w:val="center"/>
          </w:tcPr>
          <w:p w14:paraId="06D7276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Drug 2 vs Vehicle 2 (Ctx A)</w:t>
            </w:r>
          </w:p>
        </w:tc>
        <w:tc>
          <w:tcPr>
            <w:tcW w:w="2257" w:type="dxa"/>
            <w:tcBorders>
              <w:bottom w:val="single" w:sz="8" w:space="0" w:color="000000"/>
            </w:tcBorders>
            <w:shd w:val="clear" w:color="auto" w:fill="auto"/>
            <w:tcMar>
              <w:top w:w="100" w:type="dxa"/>
              <w:left w:w="100" w:type="dxa"/>
              <w:bottom w:w="100" w:type="dxa"/>
              <w:right w:w="100" w:type="dxa"/>
            </w:tcMar>
            <w:vAlign w:val="center"/>
          </w:tcPr>
          <w:p w14:paraId="070F7DE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0.89</w:t>
            </w:r>
          </w:p>
        </w:tc>
        <w:tc>
          <w:tcPr>
            <w:tcW w:w="2257" w:type="dxa"/>
            <w:tcBorders>
              <w:bottom w:val="single" w:sz="8" w:space="0" w:color="000000"/>
            </w:tcBorders>
            <w:shd w:val="clear" w:color="auto" w:fill="auto"/>
            <w:tcMar>
              <w:top w:w="100" w:type="dxa"/>
              <w:left w:w="100" w:type="dxa"/>
              <w:bottom w:w="100" w:type="dxa"/>
              <w:right w:w="100" w:type="dxa"/>
            </w:tcMar>
            <w:vAlign w:val="center"/>
          </w:tcPr>
          <w:p w14:paraId="785EA8F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2257" w:type="dxa"/>
            <w:tcBorders>
              <w:bottom w:val="single" w:sz="8" w:space="0" w:color="000000"/>
            </w:tcBorders>
            <w:shd w:val="clear" w:color="auto" w:fill="auto"/>
            <w:tcMar>
              <w:top w:w="100" w:type="dxa"/>
              <w:left w:w="100" w:type="dxa"/>
              <w:bottom w:w="100" w:type="dxa"/>
              <w:right w:w="100" w:type="dxa"/>
            </w:tcMar>
            <w:vAlign w:val="center"/>
          </w:tcPr>
          <w:p w14:paraId="6284EA9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bl>
    <w:p w14:paraId="4C0B0CEC" w14:textId="77777777" w:rsidR="001726F0" w:rsidRDefault="00000000">
      <w:pPr>
        <w:shd w:val="clear" w:color="auto" w:fill="FCFCFC"/>
        <w:spacing w:after="280"/>
        <w:rPr>
          <w:rFonts w:ascii="Times New Roman" w:eastAsia="Times New Roman" w:hAnsi="Times New Roman" w:cs="Times New Roman"/>
          <w:sz w:val="24"/>
          <w:szCs w:val="24"/>
        </w:rPr>
      </w:pPr>
      <w:r>
        <w:rPr>
          <w:rFonts w:ascii="Times New Roman" w:eastAsia="Times New Roman" w:hAnsi="Times New Roman" w:cs="Times New Roman"/>
          <w:i/>
          <w:sz w:val="20"/>
          <w:szCs w:val="20"/>
        </w:rPr>
        <w:t>Note</w:t>
      </w:r>
      <w:r>
        <w:rPr>
          <w:rFonts w:ascii="Times New Roman" w:eastAsia="Times New Roman" w:hAnsi="Times New Roman" w:cs="Times New Roman"/>
          <w:sz w:val="20"/>
          <w:szCs w:val="20"/>
        </w:rPr>
        <w:t xml:space="preserve">. ANOVA F-test, </w:t>
      </w:r>
      <w:r>
        <w:rPr>
          <w:rFonts w:ascii="Times New Roman" w:eastAsia="Times New Roman" w:hAnsi="Times New Roman" w:cs="Times New Roman"/>
          <w:i/>
          <w:sz w:val="20"/>
          <w:szCs w:val="20"/>
        </w:rPr>
        <w:t>p</w:t>
      </w:r>
      <w:r>
        <w:rPr>
          <w:rFonts w:ascii="Times New Roman" w:eastAsia="Times New Roman" w:hAnsi="Times New Roman" w:cs="Times New Roman"/>
          <w:sz w:val="20"/>
          <w:szCs w:val="20"/>
        </w:rPr>
        <w:t>-value, and partial eta squared (ƞ2p) of each nonsignificant planned comparison in the chronic tolerance analysis are shown.</w:t>
      </w:r>
    </w:p>
    <w:p w14:paraId="5EFB98D1" w14:textId="77777777" w:rsidR="001726F0" w:rsidRDefault="001726F0">
      <w:pPr>
        <w:rPr>
          <w:rFonts w:ascii="Times New Roman" w:eastAsia="Times New Roman" w:hAnsi="Times New Roman" w:cs="Times New Roman"/>
          <w:b/>
          <w:sz w:val="24"/>
          <w:szCs w:val="24"/>
        </w:rPr>
      </w:pPr>
    </w:p>
    <w:p w14:paraId="75227705" w14:textId="77777777" w:rsidR="001726F0" w:rsidRDefault="001726F0">
      <w:pPr>
        <w:rPr>
          <w:rFonts w:ascii="Times New Roman" w:eastAsia="Times New Roman" w:hAnsi="Times New Roman" w:cs="Times New Roman"/>
          <w:b/>
          <w:sz w:val="24"/>
          <w:szCs w:val="24"/>
        </w:rPr>
      </w:pPr>
    </w:p>
    <w:p w14:paraId="463CE6A3" w14:textId="77777777" w:rsidR="001726F0" w:rsidRDefault="001726F0">
      <w:pPr>
        <w:rPr>
          <w:rFonts w:ascii="Times New Roman" w:eastAsia="Times New Roman" w:hAnsi="Times New Roman" w:cs="Times New Roman"/>
          <w:b/>
          <w:sz w:val="24"/>
          <w:szCs w:val="24"/>
        </w:rPr>
      </w:pPr>
    </w:p>
    <w:p w14:paraId="2968E3BE" w14:textId="77777777" w:rsidR="001726F0" w:rsidRDefault="001726F0">
      <w:pPr>
        <w:rPr>
          <w:rFonts w:ascii="Times New Roman" w:eastAsia="Times New Roman" w:hAnsi="Times New Roman" w:cs="Times New Roman"/>
          <w:b/>
          <w:sz w:val="24"/>
          <w:szCs w:val="24"/>
        </w:rPr>
      </w:pPr>
    </w:p>
    <w:p w14:paraId="37F5B269" w14:textId="77777777" w:rsidR="001726F0" w:rsidRDefault="001726F0">
      <w:pPr>
        <w:rPr>
          <w:rFonts w:ascii="Times New Roman" w:eastAsia="Times New Roman" w:hAnsi="Times New Roman" w:cs="Times New Roman"/>
          <w:b/>
          <w:sz w:val="24"/>
          <w:szCs w:val="24"/>
        </w:rPr>
      </w:pPr>
    </w:p>
    <w:p w14:paraId="67CA3D6F" w14:textId="77777777" w:rsidR="001726F0" w:rsidRDefault="001726F0">
      <w:pPr>
        <w:rPr>
          <w:rFonts w:ascii="Times New Roman" w:eastAsia="Times New Roman" w:hAnsi="Times New Roman" w:cs="Times New Roman"/>
          <w:b/>
          <w:sz w:val="24"/>
          <w:szCs w:val="24"/>
        </w:rPr>
      </w:pPr>
    </w:p>
    <w:p w14:paraId="54A3BC9D" w14:textId="77777777" w:rsidR="001726F0" w:rsidRDefault="001726F0">
      <w:pPr>
        <w:rPr>
          <w:rFonts w:ascii="Times New Roman" w:eastAsia="Times New Roman" w:hAnsi="Times New Roman" w:cs="Times New Roman"/>
          <w:b/>
          <w:sz w:val="24"/>
          <w:szCs w:val="24"/>
        </w:rPr>
      </w:pPr>
    </w:p>
    <w:p w14:paraId="2887C574" w14:textId="77777777" w:rsidR="001726F0" w:rsidRDefault="001726F0">
      <w:pPr>
        <w:rPr>
          <w:rFonts w:ascii="Times New Roman" w:eastAsia="Times New Roman" w:hAnsi="Times New Roman" w:cs="Times New Roman"/>
          <w:b/>
          <w:sz w:val="24"/>
          <w:szCs w:val="24"/>
        </w:rPr>
      </w:pPr>
    </w:p>
    <w:p w14:paraId="7BAEB4A0" w14:textId="77777777" w:rsidR="001726F0" w:rsidRDefault="001726F0">
      <w:pPr>
        <w:rPr>
          <w:rFonts w:ascii="Times New Roman" w:eastAsia="Times New Roman" w:hAnsi="Times New Roman" w:cs="Times New Roman"/>
          <w:b/>
          <w:sz w:val="24"/>
          <w:szCs w:val="24"/>
        </w:rPr>
      </w:pPr>
    </w:p>
    <w:p w14:paraId="785454E2" w14:textId="77777777" w:rsidR="001726F0" w:rsidRDefault="001726F0">
      <w:pPr>
        <w:rPr>
          <w:rFonts w:ascii="Times New Roman" w:eastAsia="Times New Roman" w:hAnsi="Times New Roman" w:cs="Times New Roman"/>
          <w:b/>
          <w:sz w:val="24"/>
          <w:szCs w:val="24"/>
        </w:rPr>
      </w:pPr>
    </w:p>
    <w:p w14:paraId="56495E8E" w14:textId="77777777" w:rsidR="001726F0" w:rsidRDefault="001726F0">
      <w:pPr>
        <w:rPr>
          <w:rFonts w:ascii="Times New Roman" w:eastAsia="Times New Roman" w:hAnsi="Times New Roman" w:cs="Times New Roman"/>
          <w:b/>
          <w:sz w:val="24"/>
          <w:szCs w:val="24"/>
        </w:rPr>
      </w:pPr>
    </w:p>
    <w:p w14:paraId="57BD628C" w14:textId="77777777" w:rsidR="001726F0" w:rsidRDefault="001726F0">
      <w:pPr>
        <w:rPr>
          <w:rFonts w:ascii="Times New Roman" w:eastAsia="Times New Roman" w:hAnsi="Times New Roman" w:cs="Times New Roman"/>
          <w:b/>
          <w:sz w:val="24"/>
          <w:szCs w:val="24"/>
        </w:rPr>
      </w:pPr>
    </w:p>
    <w:p w14:paraId="177A8375" w14:textId="77777777" w:rsidR="001726F0" w:rsidRDefault="001726F0">
      <w:pPr>
        <w:rPr>
          <w:rFonts w:ascii="Times New Roman" w:eastAsia="Times New Roman" w:hAnsi="Times New Roman" w:cs="Times New Roman"/>
          <w:b/>
          <w:sz w:val="24"/>
          <w:szCs w:val="24"/>
        </w:rPr>
      </w:pPr>
    </w:p>
    <w:p w14:paraId="5211D6E0" w14:textId="77777777" w:rsidR="001726F0" w:rsidRDefault="001726F0">
      <w:pPr>
        <w:rPr>
          <w:rFonts w:ascii="Times New Roman" w:eastAsia="Times New Roman" w:hAnsi="Times New Roman" w:cs="Times New Roman"/>
          <w:b/>
          <w:sz w:val="24"/>
          <w:szCs w:val="24"/>
        </w:rPr>
      </w:pPr>
    </w:p>
    <w:p w14:paraId="116D3222" w14:textId="77777777" w:rsidR="001726F0" w:rsidRDefault="001726F0">
      <w:pPr>
        <w:rPr>
          <w:rFonts w:ascii="Times New Roman" w:eastAsia="Times New Roman" w:hAnsi="Times New Roman" w:cs="Times New Roman"/>
          <w:b/>
          <w:sz w:val="24"/>
          <w:szCs w:val="24"/>
        </w:rPr>
      </w:pPr>
    </w:p>
    <w:p w14:paraId="25290544" w14:textId="77777777" w:rsidR="001726F0" w:rsidRDefault="001726F0">
      <w:pPr>
        <w:rPr>
          <w:rFonts w:ascii="Times New Roman" w:eastAsia="Times New Roman" w:hAnsi="Times New Roman" w:cs="Times New Roman"/>
          <w:b/>
          <w:sz w:val="24"/>
          <w:szCs w:val="24"/>
        </w:rPr>
      </w:pPr>
    </w:p>
    <w:p w14:paraId="31BBBD0C" w14:textId="77777777" w:rsidR="001726F0" w:rsidRDefault="001726F0">
      <w:pPr>
        <w:rPr>
          <w:rFonts w:ascii="Times New Roman" w:eastAsia="Times New Roman" w:hAnsi="Times New Roman" w:cs="Times New Roman"/>
          <w:b/>
          <w:sz w:val="24"/>
          <w:szCs w:val="24"/>
        </w:rPr>
      </w:pPr>
    </w:p>
    <w:p w14:paraId="0A5049CF" w14:textId="77777777" w:rsidR="001726F0" w:rsidRDefault="001726F0">
      <w:pPr>
        <w:rPr>
          <w:rFonts w:ascii="Times New Roman" w:eastAsia="Times New Roman" w:hAnsi="Times New Roman" w:cs="Times New Roman"/>
          <w:b/>
          <w:sz w:val="24"/>
          <w:szCs w:val="24"/>
        </w:rPr>
      </w:pPr>
    </w:p>
    <w:p w14:paraId="452C3283" w14:textId="77777777" w:rsidR="001726F0" w:rsidRDefault="001726F0">
      <w:pPr>
        <w:rPr>
          <w:rFonts w:ascii="Times New Roman" w:eastAsia="Times New Roman" w:hAnsi="Times New Roman" w:cs="Times New Roman"/>
          <w:b/>
          <w:sz w:val="24"/>
          <w:szCs w:val="24"/>
        </w:rPr>
      </w:pPr>
    </w:p>
    <w:p w14:paraId="4B9A9ACA" w14:textId="77777777" w:rsidR="001726F0" w:rsidRDefault="001726F0">
      <w:pPr>
        <w:rPr>
          <w:rFonts w:ascii="Times New Roman" w:eastAsia="Times New Roman" w:hAnsi="Times New Roman" w:cs="Times New Roman"/>
          <w:b/>
          <w:sz w:val="24"/>
          <w:szCs w:val="24"/>
        </w:rPr>
      </w:pPr>
    </w:p>
    <w:p w14:paraId="05311100" w14:textId="77777777" w:rsidR="001726F0" w:rsidRDefault="001726F0">
      <w:pPr>
        <w:rPr>
          <w:rFonts w:ascii="Times New Roman" w:eastAsia="Times New Roman" w:hAnsi="Times New Roman" w:cs="Times New Roman"/>
          <w:b/>
          <w:sz w:val="24"/>
          <w:szCs w:val="24"/>
        </w:rPr>
      </w:pPr>
    </w:p>
    <w:p w14:paraId="4665E9C4" w14:textId="77777777" w:rsidR="001726F0" w:rsidRDefault="001726F0">
      <w:pPr>
        <w:rPr>
          <w:rFonts w:ascii="Times New Roman" w:eastAsia="Times New Roman" w:hAnsi="Times New Roman" w:cs="Times New Roman"/>
          <w:b/>
          <w:sz w:val="24"/>
          <w:szCs w:val="24"/>
        </w:rPr>
      </w:pPr>
    </w:p>
    <w:p w14:paraId="4EC5E9F5" w14:textId="77777777" w:rsidR="001726F0" w:rsidRDefault="001726F0">
      <w:pPr>
        <w:rPr>
          <w:rFonts w:ascii="Times New Roman" w:eastAsia="Times New Roman" w:hAnsi="Times New Roman" w:cs="Times New Roman"/>
          <w:b/>
          <w:sz w:val="24"/>
          <w:szCs w:val="24"/>
        </w:rPr>
      </w:pPr>
    </w:p>
    <w:p w14:paraId="19AD291C" w14:textId="77777777" w:rsidR="001726F0" w:rsidRDefault="001726F0">
      <w:pPr>
        <w:rPr>
          <w:rFonts w:ascii="Times New Roman" w:eastAsia="Times New Roman" w:hAnsi="Times New Roman" w:cs="Times New Roman"/>
          <w:b/>
          <w:sz w:val="24"/>
          <w:szCs w:val="24"/>
        </w:rPr>
      </w:pPr>
    </w:p>
    <w:p w14:paraId="230EC721" w14:textId="77777777" w:rsidR="001726F0" w:rsidRDefault="001726F0">
      <w:pPr>
        <w:rPr>
          <w:rFonts w:ascii="Times New Roman" w:eastAsia="Times New Roman" w:hAnsi="Times New Roman" w:cs="Times New Roman"/>
          <w:b/>
          <w:sz w:val="24"/>
          <w:szCs w:val="24"/>
        </w:rPr>
      </w:pPr>
    </w:p>
    <w:p w14:paraId="08F9FA0F" w14:textId="77777777" w:rsidR="001726F0" w:rsidRDefault="001726F0">
      <w:pPr>
        <w:rPr>
          <w:rFonts w:ascii="Times New Roman" w:eastAsia="Times New Roman" w:hAnsi="Times New Roman" w:cs="Times New Roman"/>
          <w:b/>
          <w:sz w:val="24"/>
          <w:szCs w:val="24"/>
        </w:rPr>
      </w:pPr>
    </w:p>
    <w:p w14:paraId="78FAC658" w14:textId="77777777" w:rsidR="001726F0" w:rsidRDefault="001726F0">
      <w:pPr>
        <w:rPr>
          <w:rFonts w:ascii="Times New Roman" w:eastAsia="Times New Roman" w:hAnsi="Times New Roman" w:cs="Times New Roman"/>
          <w:b/>
          <w:sz w:val="24"/>
          <w:szCs w:val="24"/>
        </w:rPr>
      </w:pPr>
    </w:p>
    <w:p w14:paraId="47982750" w14:textId="77777777" w:rsidR="001726F0" w:rsidRDefault="001726F0">
      <w:pPr>
        <w:rPr>
          <w:rFonts w:ascii="Times New Roman" w:eastAsia="Times New Roman" w:hAnsi="Times New Roman" w:cs="Times New Roman"/>
          <w:b/>
          <w:sz w:val="24"/>
          <w:szCs w:val="24"/>
        </w:rPr>
      </w:pPr>
    </w:p>
    <w:p w14:paraId="3328FFF4" w14:textId="77777777" w:rsidR="001726F0" w:rsidRDefault="001726F0">
      <w:pPr>
        <w:rPr>
          <w:rFonts w:ascii="Times New Roman" w:eastAsia="Times New Roman" w:hAnsi="Times New Roman" w:cs="Times New Roman"/>
          <w:b/>
          <w:sz w:val="24"/>
          <w:szCs w:val="24"/>
        </w:rPr>
      </w:pPr>
    </w:p>
    <w:p w14:paraId="46F00FF4" w14:textId="77777777" w:rsidR="001726F0" w:rsidRDefault="001726F0">
      <w:pPr>
        <w:rPr>
          <w:rFonts w:ascii="Times New Roman" w:eastAsia="Times New Roman" w:hAnsi="Times New Roman" w:cs="Times New Roman"/>
          <w:b/>
          <w:sz w:val="24"/>
          <w:szCs w:val="24"/>
        </w:rPr>
      </w:pPr>
    </w:p>
    <w:p w14:paraId="02A0D517" w14:textId="77777777" w:rsidR="001726F0"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Table S20</w:t>
      </w:r>
    </w:p>
    <w:p w14:paraId="6F1B97D6" w14:textId="77777777" w:rsidR="001726F0"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Planned comparisons of chronic tolerance of distance traveled in the center</w:t>
      </w:r>
    </w:p>
    <w:tbl>
      <w:tblPr>
        <w:tblStyle w:val="afffc"/>
        <w:tblW w:w="9029" w:type="dxa"/>
        <w:tblInd w:w="0" w:type="dxa"/>
        <w:tblLayout w:type="fixed"/>
        <w:tblLook w:val="0600" w:firstRow="0" w:lastRow="0" w:firstColumn="0" w:lastColumn="0" w:noHBand="1" w:noVBand="1"/>
      </w:tblPr>
      <w:tblGrid>
        <w:gridCol w:w="2258"/>
        <w:gridCol w:w="2257"/>
        <w:gridCol w:w="2257"/>
        <w:gridCol w:w="2257"/>
      </w:tblGrid>
      <w:tr w:rsidR="001726F0" w14:paraId="51D975F3" w14:textId="77777777" w:rsidTr="00080DF6">
        <w:trPr>
          <w:trHeight w:val="283"/>
        </w:trPr>
        <w:tc>
          <w:tcPr>
            <w:tcW w:w="2257"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109CEDB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Comparison</w:t>
            </w:r>
          </w:p>
        </w:tc>
        <w:tc>
          <w:tcPr>
            <w:tcW w:w="2257"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6F57A74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p>
        </w:tc>
        <w:tc>
          <w:tcPr>
            <w:tcW w:w="2257"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10B9DC17" w14:textId="77777777" w:rsidR="001726F0" w:rsidRDefault="00000000">
            <w:pPr>
              <w:widowControl w:val="0"/>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p</w:t>
            </w:r>
          </w:p>
        </w:tc>
        <w:tc>
          <w:tcPr>
            <w:tcW w:w="2257"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453D0AF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ƞ2p</w:t>
            </w:r>
          </w:p>
        </w:tc>
      </w:tr>
      <w:tr w:rsidR="001726F0" w14:paraId="517AC7FC" w14:textId="77777777" w:rsidTr="00080DF6">
        <w:trPr>
          <w:trHeight w:val="283"/>
        </w:trPr>
        <w:tc>
          <w:tcPr>
            <w:tcW w:w="2257" w:type="dxa"/>
            <w:tcBorders>
              <w:top w:val="single" w:sz="8" w:space="0" w:color="000000"/>
            </w:tcBorders>
            <w:shd w:val="clear" w:color="auto" w:fill="auto"/>
            <w:tcMar>
              <w:top w:w="100" w:type="dxa"/>
              <w:left w:w="100" w:type="dxa"/>
              <w:bottom w:w="100" w:type="dxa"/>
              <w:right w:w="100" w:type="dxa"/>
            </w:tcMar>
            <w:vAlign w:val="center"/>
          </w:tcPr>
          <w:p w14:paraId="1E8EC02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Drug 1 vs Vehicle 1 (Ctx A)</w:t>
            </w:r>
          </w:p>
        </w:tc>
        <w:tc>
          <w:tcPr>
            <w:tcW w:w="2257" w:type="dxa"/>
            <w:tcBorders>
              <w:top w:val="single" w:sz="8" w:space="0" w:color="000000"/>
            </w:tcBorders>
            <w:shd w:val="clear" w:color="auto" w:fill="auto"/>
            <w:tcMar>
              <w:top w:w="100" w:type="dxa"/>
              <w:left w:w="100" w:type="dxa"/>
              <w:bottom w:w="100" w:type="dxa"/>
              <w:right w:w="100" w:type="dxa"/>
            </w:tcMar>
            <w:vAlign w:val="center"/>
          </w:tcPr>
          <w:p w14:paraId="656F2A1B"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3.26</w:t>
            </w:r>
          </w:p>
        </w:tc>
        <w:tc>
          <w:tcPr>
            <w:tcW w:w="2257" w:type="dxa"/>
            <w:tcBorders>
              <w:top w:val="single" w:sz="8" w:space="0" w:color="000000"/>
            </w:tcBorders>
            <w:shd w:val="clear" w:color="auto" w:fill="auto"/>
            <w:tcMar>
              <w:top w:w="100" w:type="dxa"/>
              <w:left w:w="100" w:type="dxa"/>
              <w:bottom w:w="100" w:type="dxa"/>
              <w:right w:w="100" w:type="dxa"/>
            </w:tcMar>
            <w:vAlign w:val="center"/>
          </w:tcPr>
          <w:p w14:paraId="74AF2AA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c>
          <w:tcPr>
            <w:tcW w:w="2257" w:type="dxa"/>
            <w:tcBorders>
              <w:top w:val="single" w:sz="8" w:space="0" w:color="000000"/>
            </w:tcBorders>
            <w:shd w:val="clear" w:color="auto" w:fill="auto"/>
            <w:tcMar>
              <w:top w:w="100" w:type="dxa"/>
              <w:left w:w="100" w:type="dxa"/>
              <w:bottom w:w="100" w:type="dxa"/>
              <w:right w:w="100" w:type="dxa"/>
            </w:tcMar>
            <w:vAlign w:val="center"/>
          </w:tcPr>
          <w:p w14:paraId="7F03D7C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1726F0" w14:paraId="10F7DDEA" w14:textId="77777777" w:rsidTr="00080DF6">
        <w:trPr>
          <w:trHeight w:val="283"/>
        </w:trPr>
        <w:tc>
          <w:tcPr>
            <w:tcW w:w="2257" w:type="dxa"/>
            <w:shd w:val="clear" w:color="auto" w:fill="auto"/>
            <w:tcMar>
              <w:top w:w="100" w:type="dxa"/>
              <w:left w:w="100" w:type="dxa"/>
              <w:bottom w:w="100" w:type="dxa"/>
              <w:right w:w="100" w:type="dxa"/>
            </w:tcMar>
            <w:vAlign w:val="center"/>
          </w:tcPr>
          <w:p w14:paraId="6E56F9C4"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Drug 1 vs Vehicle 1 (Ctx B)</w:t>
            </w:r>
          </w:p>
        </w:tc>
        <w:tc>
          <w:tcPr>
            <w:tcW w:w="2257" w:type="dxa"/>
            <w:shd w:val="clear" w:color="auto" w:fill="auto"/>
            <w:tcMar>
              <w:top w:w="100" w:type="dxa"/>
              <w:left w:w="100" w:type="dxa"/>
              <w:bottom w:w="100" w:type="dxa"/>
              <w:right w:w="100" w:type="dxa"/>
            </w:tcMar>
            <w:vAlign w:val="center"/>
          </w:tcPr>
          <w:p w14:paraId="19B8D1A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0.22</w:t>
            </w:r>
          </w:p>
        </w:tc>
        <w:tc>
          <w:tcPr>
            <w:tcW w:w="2257" w:type="dxa"/>
            <w:shd w:val="clear" w:color="auto" w:fill="auto"/>
            <w:tcMar>
              <w:top w:w="100" w:type="dxa"/>
              <w:left w:w="100" w:type="dxa"/>
              <w:bottom w:w="100" w:type="dxa"/>
              <w:right w:w="100" w:type="dxa"/>
            </w:tcMar>
            <w:vAlign w:val="center"/>
          </w:tcPr>
          <w:p w14:paraId="624F106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.64</w:t>
            </w:r>
          </w:p>
        </w:tc>
        <w:tc>
          <w:tcPr>
            <w:tcW w:w="2257" w:type="dxa"/>
            <w:shd w:val="clear" w:color="auto" w:fill="auto"/>
            <w:tcMar>
              <w:top w:w="100" w:type="dxa"/>
              <w:left w:w="100" w:type="dxa"/>
              <w:bottom w:w="100" w:type="dxa"/>
              <w:right w:w="100" w:type="dxa"/>
            </w:tcMar>
            <w:vAlign w:val="center"/>
          </w:tcPr>
          <w:p w14:paraId="0E348C5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r>
      <w:tr w:rsidR="001726F0" w14:paraId="0F5A3D29" w14:textId="77777777" w:rsidTr="00080DF6">
        <w:trPr>
          <w:trHeight w:val="283"/>
        </w:trPr>
        <w:tc>
          <w:tcPr>
            <w:tcW w:w="2257" w:type="dxa"/>
            <w:shd w:val="clear" w:color="auto" w:fill="auto"/>
            <w:tcMar>
              <w:top w:w="100" w:type="dxa"/>
              <w:left w:w="100" w:type="dxa"/>
              <w:bottom w:w="100" w:type="dxa"/>
              <w:right w:w="100" w:type="dxa"/>
            </w:tcMar>
            <w:vAlign w:val="center"/>
          </w:tcPr>
          <w:p w14:paraId="10090F5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Vehicle 1 (Ctx A) vs Vehicle 1 (Ctx B)</w:t>
            </w:r>
          </w:p>
        </w:tc>
        <w:tc>
          <w:tcPr>
            <w:tcW w:w="2257" w:type="dxa"/>
            <w:shd w:val="clear" w:color="auto" w:fill="auto"/>
            <w:tcMar>
              <w:top w:w="100" w:type="dxa"/>
              <w:left w:w="100" w:type="dxa"/>
              <w:bottom w:w="100" w:type="dxa"/>
              <w:right w:w="100" w:type="dxa"/>
            </w:tcMar>
            <w:vAlign w:val="center"/>
          </w:tcPr>
          <w:p w14:paraId="469EFC7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0.35</w:t>
            </w:r>
          </w:p>
        </w:tc>
        <w:tc>
          <w:tcPr>
            <w:tcW w:w="2257" w:type="dxa"/>
            <w:shd w:val="clear" w:color="auto" w:fill="auto"/>
            <w:tcMar>
              <w:top w:w="100" w:type="dxa"/>
              <w:left w:w="100" w:type="dxa"/>
              <w:bottom w:w="100" w:type="dxa"/>
              <w:right w:w="100" w:type="dxa"/>
            </w:tcMar>
            <w:vAlign w:val="center"/>
          </w:tcPr>
          <w:p w14:paraId="5C49068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w:t>
            </w:r>
          </w:p>
        </w:tc>
        <w:tc>
          <w:tcPr>
            <w:tcW w:w="2257" w:type="dxa"/>
            <w:shd w:val="clear" w:color="auto" w:fill="auto"/>
            <w:tcMar>
              <w:top w:w="100" w:type="dxa"/>
              <w:left w:w="100" w:type="dxa"/>
              <w:bottom w:w="100" w:type="dxa"/>
              <w:right w:w="100" w:type="dxa"/>
            </w:tcMar>
            <w:vAlign w:val="center"/>
          </w:tcPr>
          <w:p w14:paraId="788B341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r>
      <w:tr w:rsidR="001726F0" w14:paraId="305961FB" w14:textId="77777777" w:rsidTr="00080DF6">
        <w:trPr>
          <w:trHeight w:val="283"/>
        </w:trPr>
        <w:tc>
          <w:tcPr>
            <w:tcW w:w="2257" w:type="dxa"/>
            <w:shd w:val="clear" w:color="auto" w:fill="auto"/>
            <w:tcMar>
              <w:top w:w="100" w:type="dxa"/>
              <w:left w:w="100" w:type="dxa"/>
              <w:bottom w:w="100" w:type="dxa"/>
              <w:right w:w="100" w:type="dxa"/>
            </w:tcMar>
            <w:vAlign w:val="center"/>
          </w:tcPr>
          <w:p w14:paraId="13E9097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Vehicle 5 (Ctx A) vs Vehicle 5 (Ctx B)</w:t>
            </w:r>
          </w:p>
        </w:tc>
        <w:tc>
          <w:tcPr>
            <w:tcW w:w="2257" w:type="dxa"/>
            <w:shd w:val="clear" w:color="auto" w:fill="auto"/>
            <w:tcMar>
              <w:top w:w="100" w:type="dxa"/>
              <w:left w:w="100" w:type="dxa"/>
              <w:bottom w:w="100" w:type="dxa"/>
              <w:right w:w="100" w:type="dxa"/>
            </w:tcMar>
            <w:vAlign w:val="center"/>
          </w:tcPr>
          <w:p w14:paraId="6E1CDD3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0.06</w:t>
            </w:r>
          </w:p>
        </w:tc>
        <w:tc>
          <w:tcPr>
            <w:tcW w:w="2257" w:type="dxa"/>
            <w:shd w:val="clear" w:color="auto" w:fill="auto"/>
            <w:tcMar>
              <w:top w:w="100" w:type="dxa"/>
              <w:left w:w="100" w:type="dxa"/>
              <w:bottom w:w="100" w:type="dxa"/>
              <w:right w:w="100" w:type="dxa"/>
            </w:tcMar>
            <w:vAlign w:val="center"/>
          </w:tcPr>
          <w:p w14:paraId="645F6FA7"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2257" w:type="dxa"/>
            <w:shd w:val="clear" w:color="auto" w:fill="auto"/>
            <w:tcMar>
              <w:top w:w="100" w:type="dxa"/>
              <w:left w:w="100" w:type="dxa"/>
              <w:bottom w:w="100" w:type="dxa"/>
              <w:right w:w="100" w:type="dxa"/>
            </w:tcMar>
            <w:vAlign w:val="center"/>
          </w:tcPr>
          <w:p w14:paraId="3C4B506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r>
      <w:tr w:rsidR="001726F0" w14:paraId="75653F7D" w14:textId="77777777" w:rsidTr="00080DF6">
        <w:trPr>
          <w:trHeight w:val="283"/>
        </w:trPr>
        <w:tc>
          <w:tcPr>
            <w:tcW w:w="2257" w:type="dxa"/>
            <w:shd w:val="clear" w:color="auto" w:fill="auto"/>
            <w:tcMar>
              <w:top w:w="100" w:type="dxa"/>
              <w:left w:w="100" w:type="dxa"/>
              <w:bottom w:w="100" w:type="dxa"/>
              <w:right w:w="100" w:type="dxa"/>
            </w:tcMar>
            <w:vAlign w:val="center"/>
          </w:tcPr>
          <w:p w14:paraId="7010A1B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Drug 5 vs Vehicle 5 (Ctx A)</w:t>
            </w:r>
          </w:p>
        </w:tc>
        <w:tc>
          <w:tcPr>
            <w:tcW w:w="2257" w:type="dxa"/>
            <w:shd w:val="clear" w:color="auto" w:fill="auto"/>
            <w:tcMar>
              <w:top w:w="100" w:type="dxa"/>
              <w:left w:w="100" w:type="dxa"/>
              <w:bottom w:w="100" w:type="dxa"/>
              <w:right w:w="100" w:type="dxa"/>
            </w:tcMar>
            <w:vAlign w:val="center"/>
          </w:tcPr>
          <w:p w14:paraId="4919BB6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3.18</w:t>
            </w:r>
          </w:p>
        </w:tc>
        <w:tc>
          <w:tcPr>
            <w:tcW w:w="2257" w:type="dxa"/>
            <w:shd w:val="clear" w:color="auto" w:fill="auto"/>
            <w:tcMar>
              <w:top w:w="100" w:type="dxa"/>
              <w:left w:w="100" w:type="dxa"/>
              <w:bottom w:w="100" w:type="dxa"/>
              <w:right w:w="100" w:type="dxa"/>
            </w:tcMar>
            <w:vAlign w:val="center"/>
          </w:tcPr>
          <w:p w14:paraId="7B37666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c>
          <w:tcPr>
            <w:tcW w:w="2257" w:type="dxa"/>
            <w:shd w:val="clear" w:color="auto" w:fill="auto"/>
            <w:tcMar>
              <w:top w:w="100" w:type="dxa"/>
              <w:left w:w="100" w:type="dxa"/>
              <w:bottom w:w="100" w:type="dxa"/>
              <w:right w:w="100" w:type="dxa"/>
            </w:tcMar>
            <w:vAlign w:val="center"/>
          </w:tcPr>
          <w:p w14:paraId="1760BDF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1726F0" w14:paraId="67F167AB" w14:textId="77777777" w:rsidTr="00080DF6">
        <w:trPr>
          <w:trHeight w:val="283"/>
        </w:trPr>
        <w:tc>
          <w:tcPr>
            <w:tcW w:w="2257" w:type="dxa"/>
            <w:shd w:val="clear" w:color="auto" w:fill="auto"/>
            <w:tcMar>
              <w:top w:w="100" w:type="dxa"/>
              <w:left w:w="100" w:type="dxa"/>
              <w:bottom w:w="100" w:type="dxa"/>
              <w:right w:w="100" w:type="dxa"/>
            </w:tcMar>
            <w:vAlign w:val="center"/>
          </w:tcPr>
          <w:p w14:paraId="4841A18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Drug 5 vs Vehicle 5 (Ctx B)</w:t>
            </w:r>
          </w:p>
        </w:tc>
        <w:tc>
          <w:tcPr>
            <w:tcW w:w="2257" w:type="dxa"/>
            <w:shd w:val="clear" w:color="auto" w:fill="auto"/>
            <w:tcMar>
              <w:top w:w="100" w:type="dxa"/>
              <w:left w:w="100" w:type="dxa"/>
              <w:bottom w:w="100" w:type="dxa"/>
              <w:right w:w="100" w:type="dxa"/>
            </w:tcMar>
            <w:vAlign w:val="center"/>
          </w:tcPr>
          <w:p w14:paraId="18DED9D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0.42</w:t>
            </w:r>
          </w:p>
        </w:tc>
        <w:tc>
          <w:tcPr>
            <w:tcW w:w="2257" w:type="dxa"/>
            <w:shd w:val="clear" w:color="auto" w:fill="auto"/>
            <w:tcMar>
              <w:top w:w="100" w:type="dxa"/>
              <w:left w:w="100" w:type="dxa"/>
              <w:bottom w:w="100" w:type="dxa"/>
              <w:right w:w="100" w:type="dxa"/>
            </w:tcMar>
            <w:vAlign w:val="center"/>
          </w:tcPr>
          <w:p w14:paraId="3856E09F"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c>
          <w:tcPr>
            <w:tcW w:w="2257" w:type="dxa"/>
            <w:shd w:val="clear" w:color="auto" w:fill="auto"/>
            <w:tcMar>
              <w:top w:w="100" w:type="dxa"/>
              <w:left w:w="100" w:type="dxa"/>
              <w:bottom w:w="100" w:type="dxa"/>
              <w:right w:w="100" w:type="dxa"/>
            </w:tcMar>
            <w:vAlign w:val="center"/>
          </w:tcPr>
          <w:p w14:paraId="77F4085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r>
      <w:tr w:rsidR="001726F0" w14:paraId="4F0AF179" w14:textId="77777777" w:rsidTr="00080DF6">
        <w:trPr>
          <w:trHeight w:val="283"/>
        </w:trPr>
        <w:tc>
          <w:tcPr>
            <w:tcW w:w="2257" w:type="dxa"/>
            <w:tcBorders>
              <w:bottom w:val="single" w:sz="8" w:space="0" w:color="000000"/>
            </w:tcBorders>
            <w:shd w:val="clear" w:color="auto" w:fill="auto"/>
            <w:tcMar>
              <w:top w:w="100" w:type="dxa"/>
              <w:left w:w="100" w:type="dxa"/>
              <w:bottom w:w="100" w:type="dxa"/>
              <w:right w:w="100" w:type="dxa"/>
            </w:tcMar>
            <w:vAlign w:val="center"/>
          </w:tcPr>
          <w:p w14:paraId="3322F87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Drug 2 (Ctx A) vs Drug 2 (Ctx B)</w:t>
            </w:r>
          </w:p>
        </w:tc>
        <w:tc>
          <w:tcPr>
            <w:tcW w:w="2257" w:type="dxa"/>
            <w:tcBorders>
              <w:bottom w:val="single" w:sz="8" w:space="0" w:color="000000"/>
            </w:tcBorders>
            <w:shd w:val="clear" w:color="auto" w:fill="auto"/>
            <w:tcMar>
              <w:top w:w="100" w:type="dxa"/>
              <w:left w:w="100" w:type="dxa"/>
              <w:bottom w:w="100" w:type="dxa"/>
              <w:right w:w="100" w:type="dxa"/>
            </w:tcMar>
            <w:vAlign w:val="center"/>
          </w:tcPr>
          <w:p w14:paraId="5FA1E16A"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4.14</w:t>
            </w:r>
          </w:p>
        </w:tc>
        <w:tc>
          <w:tcPr>
            <w:tcW w:w="2257" w:type="dxa"/>
            <w:tcBorders>
              <w:bottom w:val="single" w:sz="8" w:space="0" w:color="000000"/>
            </w:tcBorders>
            <w:shd w:val="clear" w:color="auto" w:fill="auto"/>
            <w:tcMar>
              <w:top w:w="100" w:type="dxa"/>
              <w:left w:w="100" w:type="dxa"/>
              <w:bottom w:w="100" w:type="dxa"/>
              <w:right w:w="100" w:type="dxa"/>
            </w:tcMar>
            <w:vAlign w:val="center"/>
          </w:tcPr>
          <w:p w14:paraId="60517B98"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w:t>
            </w:r>
          </w:p>
        </w:tc>
        <w:tc>
          <w:tcPr>
            <w:tcW w:w="2257" w:type="dxa"/>
            <w:tcBorders>
              <w:bottom w:val="single" w:sz="8" w:space="0" w:color="000000"/>
            </w:tcBorders>
            <w:shd w:val="clear" w:color="auto" w:fill="auto"/>
            <w:tcMar>
              <w:top w:w="100" w:type="dxa"/>
              <w:left w:w="100" w:type="dxa"/>
              <w:bottom w:w="100" w:type="dxa"/>
              <w:right w:w="100" w:type="dxa"/>
            </w:tcMar>
            <w:vAlign w:val="center"/>
          </w:tcPr>
          <w:p w14:paraId="30FF5920"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r>
    </w:tbl>
    <w:p w14:paraId="71DE886B" w14:textId="77777777" w:rsidR="001726F0" w:rsidRDefault="00000000">
      <w:pPr>
        <w:shd w:val="clear" w:color="auto" w:fill="FCFCFC"/>
        <w:spacing w:after="280"/>
        <w:rPr>
          <w:rFonts w:ascii="Times New Roman" w:eastAsia="Times New Roman" w:hAnsi="Times New Roman" w:cs="Times New Roman"/>
          <w:sz w:val="24"/>
          <w:szCs w:val="24"/>
        </w:rPr>
      </w:pPr>
      <w:r>
        <w:rPr>
          <w:rFonts w:ascii="Times New Roman" w:eastAsia="Times New Roman" w:hAnsi="Times New Roman" w:cs="Times New Roman"/>
          <w:i/>
          <w:sz w:val="20"/>
          <w:szCs w:val="20"/>
        </w:rPr>
        <w:t>Note</w:t>
      </w:r>
      <w:r>
        <w:rPr>
          <w:rFonts w:ascii="Times New Roman" w:eastAsia="Times New Roman" w:hAnsi="Times New Roman" w:cs="Times New Roman"/>
          <w:sz w:val="20"/>
          <w:szCs w:val="20"/>
        </w:rPr>
        <w:t xml:space="preserve">. ANOVA F-test, </w:t>
      </w:r>
      <w:r>
        <w:rPr>
          <w:rFonts w:ascii="Times New Roman" w:eastAsia="Times New Roman" w:hAnsi="Times New Roman" w:cs="Times New Roman"/>
          <w:i/>
          <w:sz w:val="20"/>
          <w:szCs w:val="20"/>
        </w:rPr>
        <w:t>p</w:t>
      </w:r>
      <w:r>
        <w:rPr>
          <w:rFonts w:ascii="Times New Roman" w:eastAsia="Times New Roman" w:hAnsi="Times New Roman" w:cs="Times New Roman"/>
          <w:sz w:val="20"/>
          <w:szCs w:val="20"/>
        </w:rPr>
        <w:t>-value, and partial eta squared (ƞ2p) of each nonsignificant planned comparison in the chronic tolerance analysis are shown.</w:t>
      </w:r>
    </w:p>
    <w:p w14:paraId="01246C6F" w14:textId="77777777" w:rsidR="001726F0" w:rsidRDefault="001726F0">
      <w:pPr>
        <w:shd w:val="clear" w:color="auto" w:fill="FCFCFC"/>
        <w:spacing w:after="280"/>
        <w:rPr>
          <w:rFonts w:ascii="Times New Roman" w:eastAsia="Times New Roman" w:hAnsi="Times New Roman" w:cs="Times New Roman"/>
          <w:sz w:val="24"/>
          <w:szCs w:val="24"/>
        </w:rPr>
      </w:pPr>
    </w:p>
    <w:p w14:paraId="6D607FAA" w14:textId="77777777" w:rsidR="001726F0" w:rsidRDefault="001726F0">
      <w:pPr>
        <w:shd w:val="clear" w:color="auto" w:fill="FCFCFC"/>
        <w:spacing w:after="280"/>
        <w:rPr>
          <w:rFonts w:ascii="Times New Roman" w:eastAsia="Times New Roman" w:hAnsi="Times New Roman" w:cs="Times New Roman"/>
          <w:sz w:val="24"/>
          <w:szCs w:val="24"/>
        </w:rPr>
      </w:pPr>
    </w:p>
    <w:p w14:paraId="2A0E9672" w14:textId="77777777" w:rsidR="001726F0" w:rsidRDefault="001726F0">
      <w:pPr>
        <w:shd w:val="clear" w:color="auto" w:fill="FCFCFC"/>
        <w:spacing w:after="280"/>
        <w:rPr>
          <w:rFonts w:ascii="Times New Roman" w:eastAsia="Times New Roman" w:hAnsi="Times New Roman" w:cs="Times New Roman"/>
          <w:sz w:val="24"/>
          <w:szCs w:val="24"/>
        </w:rPr>
      </w:pPr>
    </w:p>
    <w:p w14:paraId="0CAE51D5" w14:textId="77777777" w:rsidR="001726F0" w:rsidRDefault="001726F0">
      <w:pPr>
        <w:shd w:val="clear" w:color="auto" w:fill="FCFCFC"/>
        <w:spacing w:after="280"/>
        <w:rPr>
          <w:rFonts w:ascii="Times New Roman" w:eastAsia="Times New Roman" w:hAnsi="Times New Roman" w:cs="Times New Roman"/>
          <w:sz w:val="24"/>
          <w:szCs w:val="24"/>
        </w:rPr>
      </w:pPr>
    </w:p>
    <w:p w14:paraId="1686179F" w14:textId="77777777" w:rsidR="001726F0" w:rsidRDefault="001726F0">
      <w:pPr>
        <w:shd w:val="clear" w:color="auto" w:fill="FCFCFC"/>
        <w:spacing w:after="280"/>
        <w:rPr>
          <w:rFonts w:ascii="Times New Roman" w:eastAsia="Times New Roman" w:hAnsi="Times New Roman" w:cs="Times New Roman"/>
          <w:sz w:val="24"/>
          <w:szCs w:val="24"/>
        </w:rPr>
      </w:pPr>
    </w:p>
    <w:p w14:paraId="3144EDED" w14:textId="77777777" w:rsidR="001726F0" w:rsidRDefault="001726F0">
      <w:pPr>
        <w:shd w:val="clear" w:color="auto" w:fill="FCFCFC"/>
        <w:spacing w:after="280"/>
        <w:rPr>
          <w:rFonts w:ascii="Times New Roman" w:eastAsia="Times New Roman" w:hAnsi="Times New Roman" w:cs="Times New Roman"/>
          <w:sz w:val="24"/>
          <w:szCs w:val="24"/>
        </w:rPr>
      </w:pPr>
    </w:p>
    <w:p w14:paraId="3C687BA8" w14:textId="77777777" w:rsidR="001726F0" w:rsidRDefault="001726F0">
      <w:pPr>
        <w:shd w:val="clear" w:color="auto" w:fill="FCFCFC"/>
        <w:spacing w:after="280"/>
        <w:rPr>
          <w:rFonts w:ascii="Times New Roman" w:eastAsia="Times New Roman" w:hAnsi="Times New Roman" w:cs="Times New Roman"/>
          <w:sz w:val="24"/>
          <w:szCs w:val="24"/>
        </w:rPr>
      </w:pPr>
    </w:p>
    <w:p w14:paraId="0F5CBEB7" w14:textId="77777777" w:rsidR="001726F0" w:rsidRDefault="001726F0">
      <w:pPr>
        <w:shd w:val="clear" w:color="auto" w:fill="FCFCFC"/>
        <w:spacing w:after="280"/>
        <w:rPr>
          <w:rFonts w:ascii="Times New Roman" w:eastAsia="Times New Roman" w:hAnsi="Times New Roman" w:cs="Times New Roman"/>
          <w:sz w:val="24"/>
          <w:szCs w:val="24"/>
        </w:rPr>
      </w:pPr>
    </w:p>
    <w:p w14:paraId="740D2E6C" w14:textId="77777777" w:rsidR="001726F0" w:rsidRDefault="001726F0">
      <w:pPr>
        <w:shd w:val="clear" w:color="auto" w:fill="FCFCFC"/>
        <w:spacing w:after="280"/>
        <w:rPr>
          <w:rFonts w:ascii="Times New Roman" w:eastAsia="Times New Roman" w:hAnsi="Times New Roman" w:cs="Times New Roman"/>
          <w:sz w:val="24"/>
          <w:szCs w:val="24"/>
        </w:rPr>
      </w:pPr>
    </w:p>
    <w:p w14:paraId="38BACB10" w14:textId="77777777" w:rsidR="001726F0" w:rsidRDefault="001726F0">
      <w:pPr>
        <w:shd w:val="clear" w:color="auto" w:fill="FCFCFC"/>
        <w:spacing w:after="280"/>
        <w:rPr>
          <w:rFonts w:ascii="Times New Roman" w:eastAsia="Times New Roman" w:hAnsi="Times New Roman" w:cs="Times New Roman"/>
          <w:sz w:val="24"/>
          <w:szCs w:val="24"/>
        </w:rPr>
      </w:pPr>
    </w:p>
    <w:p w14:paraId="710CF8F4" w14:textId="77777777" w:rsidR="001726F0" w:rsidRDefault="001726F0">
      <w:pPr>
        <w:shd w:val="clear" w:color="auto" w:fill="FCFCFC"/>
        <w:spacing w:after="280"/>
        <w:rPr>
          <w:rFonts w:ascii="Times New Roman" w:eastAsia="Times New Roman" w:hAnsi="Times New Roman" w:cs="Times New Roman"/>
          <w:sz w:val="24"/>
          <w:szCs w:val="24"/>
        </w:rPr>
      </w:pPr>
    </w:p>
    <w:p w14:paraId="19B7A82C" w14:textId="77777777" w:rsidR="001726F0"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Table S21</w:t>
      </w:r>
    </w:p>
    <w:p w14:paraId="35BB5975" w14:textId="77777777" w:rsidR="001726F0"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Planned comparisons of the chronic tolerance of time-related indices</w:t>
      </w:r>
    </w:p>
    <w:tbl>
      <w:tblPr>
        <w:tblStyle w:val="afffd"/>
        <w:tblW w:w="9029" w:type="dxa"/>
        <w:tblInd w:w="0" w:type="dxa"/>
        <w:tblLayout w:type="fixed"/>
        <w:tblLook w:val="0600" w:firstRow="0" w:lastRow="0" w:firstColumn="0" w:lastColumn="0" w:noHBand="1" w:noVBand="1"/>
      </w:tblPr>
      <w:tblGrid>
        <w:gridCol w:w="2258"/>
        <w:gridCol w:w="2257"/>
        <w:gridCol w:w="2257"/>
        <w:gridCol w:w="2257"/>
      </w:tblGrid>
      <w:tr w:rsidR="001726F0" w14:paraId="6B8233A7" w14:textId="77777777" w:rsidTr="00080DF6">
        <w:trPr>
          <w:trHeight w:val="283"/>
        </w:trPr>
        <w:tc>
          <w:tcPr>
            <w:tcW w:w="2257"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6F639D31"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Comparison</w:t>
            </w:r>
          </w:p>
        </w:tc>
        <w:tc>
          <w:tcPr>
            <w:tcW w:w="2257"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5B9249C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p>
        </w:tc>
        <w:tc>
          <w:tcPr>
            <w:tcW w:w="2257"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16251D34" w14:textId="77777777" w:rsidR="001726F0" w:rsidRDefault="00000000">
            <w:pPr>
              <w:widowControl w:val="0"/>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p</w:t>
            </w:r>
          </w:p>
        </w:tc>
        <w:tc>
          <w:tcPr>
            <w:tcW w:w="2257"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28DE196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ƞ2p</w:t>
            </w:r>
          </w:p>
        </w:tc>
      </w:tr>
      <w:tr w:rsidR="001726F0" w14:paraId="2D965174" w14:textId="77777777" w:rsidTr="00080DF6">
        <w:trPr>
          <w:trHeight w:val="283"/>
        </w:trPr>
        <w:tc>
          <w:tcPr>
            <w:tcW w:w="9028" w:type="dxa"/>
            <w:gridSpan w:val="4"/>
            <w:tcBorders>
              <w:top w:val="single" w:sz="8" w:space="0" w:color="000000"/>
            </w:tcBorders>
            <w:shd w:val="clear" w:color="auto" w:fill="auto"/>
            <w:tcMar>
              <w:top w:w="100" w:type="dxa"/>
              <w:left w:w="100" w:type="dxa"/>
              <w:bottom w:w="100" w:type="dxa"/>
              <w:right w:w="100" w:type="dxa"/>
            </w:tcMar>
            <w:vAlign w:val="center"/>
          </w:tcPr>
          <w:p w14:paraId="7D046B53"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Time in movement</w:t>
            </w:r>
          </w:p>
        </w:tc>
      </w:tr>
      <w:tr w:rsidR="001726F0" w14:paraId="4D013CC8" w14:textId="77777777" w:rsidTr="00080DF6">
        <w:trPr>
          <w:trHeight w:val="283"/>
        </w:trPr>
        <w:tc>
          <w:tcPr>
            <w:tcW w:w="2257" w:type="dxa"/>
            <w:tcBorders>
              <w:bottom w:val="single" w:sz="8" w:space="0" w:color="000000"/>
            </w:tcBorders>
            <w:shd w:val="clear" w:color="auto" w:fill="auto"/>
            <w:tcMar>
              <w:top w:w="100" w:type="dxa"/>
              <w:left w:w="100" w:type="dxa"/>
              <w:bottom w:w="100" w:type="dxa"/>
              <w:right w:w="100" w:type="dxa"/>
            </w:tcMar>
            <w:vAlign w:val="center"/>
          </w:tcPr>
          <w:p w14:paraId="7ABFA42E"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Drug 1 vs Vehicle 1 (Ctx B)</w:t>
            </w:r>
          </w:p>
        </w:tc>
        <w:tc>
          <w:tcPr>
            <w:tcW w:w="2257" w:type="dxa"/>
            <w:tcBorders>
              <w:bottom w:val="single" w:sz="8" w:space="0" w:color="000000"/>
            </w:tcBorders>
            <w:shd w:val="clear" w:color="auto" w:fill="auto"/>
            <w:tcMar>
              <w:top w:w="100" w:type="dxa"/>
              <w:left w:w="100" w:type="dxa"/>
              <w:bottom w:w="100" w:type="dxa"/>
              <w:right w:w="100" w:type="dxa"/>
            </w:tcMar>
            <w:vAlign w:val="center"/>
          </w:tcPr>
          <w:p w14:paraId="250A7F22"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 0.01</w:t>
            </w:r>
          </w:p>
        </w:tc>
        <w:tc>
          <w:tcPr>
            <w:tcW w:w="2257" w:type="dxa"/>
            <w:tcBorders>
              <w:bottom w:val="single" w:sz="8" w:space="0" w:color="000000"/>
            </w:tcBorders>
            <w:shd w:val="clear" w:color="auto" w:fill="auto"/>
            <w:tcMar>
              <w:top w:w="100" w:type="dxa"/>
              <w:left w:w="100" w:type="dxa"/>
              <w:bottom w:w="100" w:type="dxa"/>
              <w:right w:w="100" w:type="dxa"/>
            </w:tcMar>
            <w:vAlign w:val="center"/>
          </w:tcPr>
          <w:p w14:paraId="1EBC1019"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.92</w:t>
            </w:r>
          </w:p>
        </w:tc>
        <w:tc>
          <w:tcPr>
            <w:tcW w:w="2257" w:type="dxa"/>
            <w:tcBorders>
              <w:bottom w:val="single" w:sz="8" w:space="0" w:color="000000"/>
            </w:tcBorders>
            <w:shd w:val="clear" w:color="auto" w:fill="auto"/>
            <w:tcMar>
              <w:top w:w="100" w:type="dxa"/>
              <w:left w:w="100" w:type="dxa"/>
              <w:bottom w:w="100" w:type="dxa"/>
              <w:right w:w="100" w:type="dxa"/>
            </w:tcMar>
            <w:vAlign w:val="center"/>
          </w:tcPr>
          <w:p w14:paraId="2FC2534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r>
      <w:tr w:rsidR="001726F0" w14:paraId="784F1D9B" w14:textId="77777777" w:rsidTr="00080DF6">
        <w:trPr>
          <w:trHeight w:val="283"/>
        </w:trPr>
        <w:tc>
          <w:tcPr>
            <w:tcW w:w="9028" w:type="dxa"/>
            <w:gridSpan w:val="4"/>
            <w:tcBorders>
              <w:top w:val="single" w:sz="8" w:space="0" w:color="000000"/>
            </w:tcBorders>
            <w:shd w:val="clear" w:color="auto" w:fill="auto"/>
            <w:tcMar>
              <w:top w:w="100" w:type="dxa"/>
              <w:left w:w="100" w:type="dxa"/>
              <w:bottom w:w="100" w:type="dxa"/>
              <w:right w:w="100" w:type="dxa"/>
            </w:tcMar>
            <w:vAlign w:val="center"/>
          </w:tcPr>
          <w:p w14:paraId="43859FC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Time in immobility</w:t>
            </w:r>
          </w:p>
        </w:tc>
      </w:tr>
      <w:tr w:rsidR="001726F0" w14:paraId="139B15C2" w14:textId="77777777" w:rsidTr="00080DF6">
        <w:trPr>
          <w:trHeight w:val="283"/>
        </w:trPr>
        <w:tc>
          <w:tcPr>
            <w:tcW w:w="2257" w:type="dxa"/>
            <w:tcBorders>
              <w:bottom w:val="single" w:sz="8" w:space="0" w:color="000000"/>
            </w:tcBorders>
            <w:shd w:val="clear" w:color="auto" w:fill="auto"/>
            <w:tcMar>
              <w:top w:w="100" w:type="dxa"/>
              <w:left w:w="100" w:type="dxa"/>
              <w:bottom w:w="100" w:type="dxa"/>
              <w:right w:w="100" w:type="dxa"/>
            </w:tcMar>
            <w:vAlign w:val="center"/>
          </w:tcPr>
          <w:p w14:paraId="0E2FC9BC"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Drug 1 vs Vehicle 1 (Ctx B)</w:t>
            </w:r>
          </w:p>
        </w:tc>
        <w:tc>
          <w:tcPr>
            <w:tcW w:w="2257" w:type="dxa"/>
            <w:tcBorders>
              <w:bottom w:val="single" w:sz="8" w:space="0" w:color="000000"/>
            </w:tcBorders>
            <w:shd w:val="clear" w:color="auto" w:fill="auto"/>
            <w:tcMar>
              <w:top w:w="100" w:type="dxa"/>
              <w:left w:w="100" w:type="dxa"/>
              <w:bottom w:w="100" w:type="dxa"/>
              <w:right w:w="100" w:type="dxa"/>
            </w:tcMar>
            <w:vAlign w:val="center"/>
          </w:tcPr>
          <w:p w14:paraId="5A5ADFAD"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 0.01</w:t>
            </w:r>
          </w:p>
        </w:tc>
        <w:tc>
          <w:tcPr>
            <w:tcW w:w="2257" w:type="dxa"/>
            <w:tcBorders>
              <w:bottom w:val="single" w:sz="8" w:space="0" w:color="000000"/>
            </w:tcBorders>
            <w:shd w:val="clear" w:color="auto" w:fill="auto"/>
            <w:tcMar>
              <w:top w:w="100" w:type="dxa"/>
              <w:left w:w="100" w:type="dxa"/>
              <w:bottom w:w="100" w:type="dxa"/>
              <w:right w:w="100" w:type="dxa"/>
            </w:tcMar>
            <w:vAlign w:val="center"/>
          </w:tcPr>
          <w:p w14:paraId="6B43DA65"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.92</w:t>
            </w:r>
          </w:p>
        </w:tc>
        <w:tc>
          <w:tcPr>
            <w:tcW w:w="2257" w:type="dxa"/>
            <w:tcBorders>
              <w:bottom w:val="single" w:sz="8" w:space="0" w:color="000000"/>
            </w:tcBorders>
            <w:shd w:val="clear" w:color="auto" w:fill="auto"/>
            <w:tcMar>
              <w:top w:w="100" w:type="dxa"/>
              <w:left w:w="100" w:type="dxa"/>
              <w:bottom w:w="100" w:type="dxa"/>
              <w:right w:w="100" w:type="dxa"/>
            </w:tcMar>
            <w:vAlign w:val="center"/>
          </w:tcPr>
          <w:p w14:paraId="251E39C6" w14:textId="77777777" w:rsidR="001726F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r>
    </w:tbl>
    <w:p w14:paraId="3F9E6920" w14:textId="77777777" w:rsidR="001726F0" w:rsidRDefault="00000000">
      <w:pPr>
        <w:shd w:val="clear" w:color="auto" w:fill="FCFCFC"/>
        <w:spacing w:after="280"/>
        <w:rPr>
          <w:rFonts w:ascii="Times New Roman" w:eastAsia="Times New Roman" w:hAnsi="Times New Roman" w:cs="Times New Roman"/>
          <w:sz w:val="24"/>
          <w:szCs w:val="24"/>
        </w:rPr>
      </w:pPr>
      <w:r>
        <w:rPr>
          <w:rFonts w:ascii="Times New Roman" w:eastAsia="Times New Roman" w:hAnsi="Times New Roman" w:cs="Times New Roman"/>
          <w:i/>
          <w:sz w:val="20"/>
          <w:szCs w:val="20"/>
        </w:rPr>
        <w:t>Note</w:t>
      </w:r>
      <w:r>
        <w:rPr>
          <w:rFonts w:ascii="Times New Roman" w:eastAsia="Times New Roman" w:hAnsi="Times New Roman" w:cs="Times New Roman"/>
          <w:sz w:val="20"/>
          <w:szCs w:val="20"/>
        </w:rPr>
        <w:t xml:space="preserve">. ANOVA-F test, </w:t>
      </w:r>
      <w:r>
        <w:rPr>
          <w:rFonts w:ascii="Times New Roman" w:eastAsia="Times New Roman" w:hAnsi="Times New Roman" w:cs="Times New Roman"/>
          <w:i/>
          <w:sz w:val="20"/>
          <w:szCs w:val="20"/>
        </w:rPr>
        <w:t>p</w:t>
      </w:r>
      <w:r>
        <w:rPr>
          <w:rFonts w:ascii="Times New Roman" w:eastAsia="Times New Roman" w:hAnsi="Times New Roman" w:cs="Times New Roman"/>
          <w:sz w:val="20"/>
          <w:szCs w:val="20"/>
        </w:rPr>
        <w:t>-value, and partial eta squared (ƞ2p) of each nonsignificant planned comparison in the chronic tolerance analysis are shown.</w:t>
      </w:r>
    </w:p>
    <w:p w14:paraId="3B33CC90" w14:textId="77777777" w:rsidR="001726F0" w:rsidRDefault="001726F0">
      <w:pPr>
        <w:shd w:val="clear" w:color="auto" w:fill="FCFCFC"/>
        <w:spacing w:after="280"/>
        <w:rPr>
          <w:rFonts w:ascii="Times New Roman" w:eastAsia="Times New Roman" w:hAnsi="Times New Roman" w:cs="Times New Roman"/>
          <w:sz w:val="24"/>
          <w:szCs w:val="24"/>
        </w:rPr>
      </w:pPr>
    </w:p>
    <w:p w14:paraId="4D3B8548" w14:textId="77777777" w:rsidR="001726F0" w:rsidRDefault="001726F0">
      <w:pPr>
        <w:shd w:val="clear" w:color="auto" w:fill="FCFCFC"/>
        <w:spacing w:after="280"/>
        <w:rPr>
          <w:rFonts w:ascii="Times New Roman" w:eastAsia="Times New Roman" w:hAnsi="Times New Roman" w:cs="Times New Roman"/>
          <w:sz w:val="24"/>
          <w:szCs w:val="24"/>
        </w:rPr>
      </w:pPr>
    </w:p>
    <w:p w14:paraId="7F74F43E" w14:textId="77777777" w:rsidR="001726F0" w:rsidRDefault="001726F0">
      <w:pPr>
        <w:shd w:val="clear" w:color="auto" w:fill="FCFCFC"/>
        <w:spacing w:after="280"/>
        <w:rPr>
          <w:rFonts w:ascii="Times New Roman" w:eastAsia="Times New Roman" w:hAnsi="Times New Roman" w:cs="Times New Roman"/>
          <w:sz w:val="24"/>
          <w:szCs w:val="24"/>
        </w:rPr>
      </w:pPr>
    </w:p>
    <w:p w14:paraId="44CAED9A" w14:textId="77777777" w:rsidR="001726F0" w:rsidRDefault="001726F0">
      <w:pPr>
        <w:shd w:val="clear" w:color="auto" w:fill="FCFCFC"/>
        <w:spacing w:after="280"/>
        <w:rPr>
          <w:rFonts w:ascii="Times New Roman" w:eastAsia="Times New Roman" w:hAnsi="Times New Roman" w:cs="Times New Roman"/>
          <w:sz w:val="24"/>
          <w:szCs w:val="24"/>
        </w:rPr>
      </w:pPr>
    </w:p>
    <w:p w14:paraId="380A092F" w14:textId="77777777" w:rsidR="001726F0" w:rsidRDefault="001726F0">
      <w:pPr>
        <w:shd w:val="clear" w:color="auto" w:fill="FCFCFC"/>
        <w:spacing w:after="280"/>
        <w:rPr>
          <w:rFonts w:ascii="Times New Roman" w:eastAsia="Times New Roman" w:hAnsi="Times New Roman" w:cs="Times New Roman"/>
          <w:sz w:val="24"/>
          <w:szCs w:val="24"/>
        </w:rPr>
      </w:pPr>
    </w:p>
    <w:p w14:paraId="740F1A8D" w14:textId="77777777" w:rsidR="001726F0" w:rsidRDefault="001726F0">
      <w:pPr>
        <w:shd w:val="clear" w:color="auto" w:fill="FCFCFC"/>
        <w:spacing w:after="280"/>
        <w:rPr>
          <w:rFonts w:ascii="Times New Roman" w:eastAsia="Times New Roman" w:hAnsi="Times New Roman" w:cs="Times New Roman"/>
          <w:sz w:val="24"/>
          <w:szCs w:val="24"/>
        </w:rPr>
      </w:pPr>
    </w:p>
    <w:p w14:paraId="027A8232" w14:textId="77777777" w:rsidR="001726F0" w:rsidRDefault="001726F0">
      <w:pPr>
        <w:shd w:val="clear" w:color="auto" w:fill="FCFCFC"/>
        <w:spacing w:after="280"/>
        <w:rPr>
          <w:rFonts w:ascii="Times New Roman" w:eastAsia="Times New Roman" w:hAnsi="Times New Roman" w:cs="Times New Roman"/>
          <w:sz w:val="24"/>
          <w:szCs w:val="24"/>
        </w:rPr>
      </w:pPr>
    </w:p>
    <w:p w14:paraId="30E16C17" w14:textId="77777777" w:rsidR="001726F0" w:rsidRDefault="001726F0">
      <w:pPr>
        <w:shd w:val="clear" w:color="auto" w:fill="FCFCFC"/>
        <w:spacing w:after="280"/>
        <w:rPr>
          <w:rFonts w:ascii="Times New Roman" w:eastAsia="Times New Roman" w:hAnsi="Times New Roman" w:cs="Times New Roman"/>
          <w:sz w:val="24"/>
          <w:szCs w:val="24"/>
        </w:rPr>
      </w:pPr>
    </w:p>
    <w:p w14:paraId="52FC837A" w14:textId="77777777" w:rsidR="001726F0" w:rsidRDefault="001726F0">
      <w:pPr>
        <w:shd w:val="clear" w:color="auto" w:fill="FCFCFC"/>
        <w:spacing w:after="280"/>
        <w:rPr>
          <w:rFonts w:ascii="Times New Roman" w:eastAsia="Times New Roman" w:hAnsi="Times New Roman" w:cs="Times New Roman"/>
          <w:sz w:val="24"/>
          <w:szCs w:val="24"/>
        </w:rPr>
      </w:pPr>
    </w:p>
    <w:p w14:paraId="3C4CB6FD" w14:textId="77777777" w:rsidR="001726F0" w:rsidRDefault="001726F0">
      <w:pPr>
        <w:shd w:val="clear" w:color="auto" w:fill="FCFCFC"/>
        <w:spacing w:after="280"/>
        <w:rPr>
          <w:rFonts w:ascii="Times New Roman" w:eastAsia="Times New Roman" w:hAnsi="Times New Roman" w:cs="Times New Roman"/>
          <w:sz w:val="24"/>
          <w:szCs w:val="24"/>
        </w:rPr>
      </w:pPr>
    </w:p>
    <w:p w14:paraId="6614CF51" w14:textId="77777777" w:rsidR="001726F0" w:rsidRDefault="001726F0">
      <w:pPr>
        <w:shd w:val="clear" w:color="auto" w:fill="FCFCFC"/>
        <w:spacing w:after="280"/>
        <w:rPr>
          <w:rFonts w:ascii="Times New Roman" w:eastAsia="Times New Roman" w:hAnsi="Times New Roman" w:cs="Times New Roman"/>
          <w:sz w:val="24"/>
          <w:szCs w:val="24"/>
        </w:rPr>
      </w:pPr>
    </w:p>
    <w:p w14:paraId="4762343C" w14:textId="77777777" w:rsidR="001726F0" w:rsidRDefault="001726F0">
      <w:pPr>
        <w:shd w:val="clear" w:color="auto" w:fill="FCFCFC"/>
        <w:spacing w:after="280"/>
        <w:rPr>
          <w:rFonts w:ascii="Times New Roman" w:eastAsia="Times New Roman" w:hAnsi="Times New Roman" w:cs="Times New Roman"/>
          <w:sz w:val="24"/>
          <w:szCs w:val="24"/>
        </w:rPr>
      </w:pPr>
    </w:p>
    <w:p w14:paraId="1D7ACB86" w14:textId="77777777" w:rsidR="001726F0" w:rsidRDefault="001726F0">
      <w:pPr>
        <w:shd w:val="clear" w:color="auto" w:fill="FCFCFC"/>
        <w:spacing w:after="280"/>
        <w:rPr>
          <w:rFonts w:ascii="Times New Roman" w:eastAsia="Times New Roman" w:hAnsi="Times New Roman" w:cs="Times New Roman"/>
          <w:sz w:val="24"/>
          <w:szCs w:val="24"/>
        </w:rPr>
      </w:pPr>
    </w:p>
    <w:p w14:paraId="0ADE9279" w14:textId="77777777" w:rsidR="001726F0" w:rsidRDefault="001726F0">
      <w:pPr>
        <w:shd w:val="clear" w:color="auto" w:fill="FCFCFC"/>
        <w:spacing w:after="280"/>
        <w:rPr>
          <w:rFonts w:ascii="Times New Roman" w:eastAsia="Times New Roman" w:hAnsi="Times New Roman" w:cs="Times New Roman"/>
          <w:sz w:val="24"/>
          <w:szCs w:val="24"/>
        </w:rPr>
      </w:pPr>
    </w:p>
    <w:p w14:paraId="58491F4E" w14:textId="77777777" w:rsidR="00080DF6" w:rsidRDefault="00080DF6">
      <w:pPr>
        <w:shd w:val="clear" w:color="auto" w:fill="FCFCFC"/>
        <w:spacing w:after="280"/>
        <w:rPr>
          <w:rFonts w:ascii="Times New Roman" w:eastAsia="Times New Roman" w:hAnsi="Times New Roman" w:cs="Times New Roman"/>
          <w:sz w:val="24"/>
          <w:szCs w:val="24"/>
        </w:rPr>
      </w:pPr>
    </w:p>
    <w:p w14:paraId="1E186E00" w14:textId="0A1EBD19" w:rsidR="001726F0" w:rsidRPr="00080DF6" w:rsidRDefault="00000000">
      <w:pPr>
        <w:shd w:val="clear" w:color="auto" w:fill="FCFCFC"/>
        <w:spacing w:after="280"/>
        <w:rPr>
          <w:rFonts w:ascii="Times New Roman" w:eastAsia="Times New Roman" w:hAnsi="Times New Roman" w:cs="Times New Roman"/>
          <w:i/>
          <w:sz w:val="24"/>
          <w:szCs w:val="24"/>
          <w:lang w:val="en-US"/>
        </w:rPr>
      </w:pPr>
      <w:r w:rsidRPr="00080DF6">
        <w:rPr>
          <w:rFonts w:ascii="Times New Roman" w:eastAsia="Times New Roman" w:hAnsi="Times New Roman" w:cs="Times New Roman"/>
          <w:b/>
          <w:sz w:val="24"/>
          <w:szCs w:val="24"/>
          <w:lang w:val="en-US"/>
        </w:rPr>
        <w:lastRenderedPageBreak/>
        <w:t>Figure S1</w:t>
      </w:r>
      <w:r w:rsidRPr="00080DF6">
        <w:rPr>
          <w:rFonts w:ascii="Times New Roman" w:eastAsia="Times New Roman" w:hAnsi="Times New Roman" w:cs="Times New Roman"/>
          <w:sz w:val="24"/>
          <w:szCs w:val="24"/>
          <w:lang w:val="en-US"/>
        </w:rPr>
        <w:br/>
      </w:r>
      <w:r w:rsidRPr="00080DF6">
        <w:rPr>
          <w:rFonts w:ascii="Times New Roman" w:eastAsia="Times New Roman" w:hAnsi="Times New Roman" w:cs="Times New Roman"/>
          <w:i/>
          <w:sz w:val="24"/>
          <w:szCs w:val="24"/>
          <w:lang w:val="en-US"/>
        </w:rPr>
        <w:t>Pre- and post-vaporization scores in total distance traveled during chronic tolerance</w:t>
      </w:r>
    </w:p>
    <w:p w14:paraId="2A40C713" w14:textId="77777777" w:rsidR="001726F0" w:rsidRPr="00080DF6" w:rsidRDefault="00000000">
      <w:pPr>
        <w:shd w:val="clear" w:color="auto" w:fill="FCFCFC"/>
        <w:spacing w:after="280"/>
        <w:rPr>
          <w:rFonts w:ascii="Times New Roman" w:eastAsia="Times New Roman" w:hAnsi="Times New Roman" w:cs="Times New Roman"/>
          <w:sz w:val="20"/>
          <w:szCs w:val="20"/>
          <w:lang w:val="en-US"/>
        </w:rPr>
      </w:pPr>
      <w:r>
        <w:rPr>
          <w:rFonts w:ascii="Times New Roman" w:eastAsia="Times New Roman" w:hAnsi="Times New Roman" w:cs="Times New Roman"/>
          <w:noProof/>
          <w:sz w:val="24"/>
          <w:szCs w:val="24"/>
        </w:rPr>
        <w:drawing>
          <wp:inline distT="114300" distB="114300" distL="114300" distR="114300" wp14:anchorId="46B1E384" wp14:editId="317211AD">
            <wp:extent cx="5731200" cy="3225800"/>
            <wp:effectExtent l="0" t="0" r="0" b="0"/>
            <wp:docPr id="1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
                    <a:srcRect/>
                    <a:stretch>
                      <a:fillRect/>
                    </a:stretch>
                  </pic:blipFill>
                  <pic:spPr>
                    <a:xfrm>
                      <a:off x="0" y="0"/>
                      <a:ext cx="5731200" cy="3225800"/>
                    </a:xfrm>
                    <a:prstGeom prst="rect">
                      <a:avLst/>
                    </a:prstGeom>
                    <a:ln/>
                  </pic:spPr>
                </pic:pic>
              </a:graphicData>
            </a:graphic>
          </wp:inline>
        </w:drawing>
      </w:r>
      <w:r w:rsidRPr="00080DF6">
        <w:rPr>
          <w:rFonts w:ascii="Times New Roman" w:eastAsia="Times New Roman" w:hAnsi="Times New Roman" w:cs="Times New Roman"/>
          <w:sz w:val="24"/>
          <w:szCs w:val="24"/>
          <w:lang w:val="en-US"/>
        </w:rPr>
        <w:br/>
      </w:r>
      <w:r w:rsidRPr="00080DF6">
        <w:rPr>
          <w:rFonts w:ascii="Times New Roman" w:eastAsia="Times New Roman" w:hAnsi="Times New Roman" w:cs="Times New Roman"/>
          <w:i/>
          <w:sz w:val="20"/>
          <w:szCs w:val="20"/>
          <w:lang w:val="en-US"/>
        </w:rPr>
        <w:t>Note</w:t>
      </w:r>
      <w:r w:rsidRPr="00080DF6">
        <w:rPr>
          <w:rFonts w:ascii="Times New Roman" w:eastAsia="Times New Roman" w:hAnsi="Times New Roman" w:cs="Times New Roman"/>
          <w:sz w:val="20"/>
          <w:szCs w:val="20"/>
          <w:lang w:val="en-US"/>
        </w:rPr>
        <w:t>.</w:t>
      </w:r>
      <w:r w:rsidRPr="00080DF6">
        <w:rPr>
          <w:rFonts w:ascii="Times New Roman" w:eastAsia="Times New Roman" w:hAnsi="Times New Roman" w:cs="Times New Roman"/>
          <w:i/>
          <w:sz w:val="20"/>
          <w:szCs w:val="20"/>
          <w:lang w:val="en-US"/>
        </w:rPr>
        <w:t xml:space="preserve"> </w:t>
      </w:r>
      <w:r w:rsidRPr="00080DF6">
        <w:rPr>
          <w:rFonts w:ascii="Times New Roman" w:eastAsia="Times New Roman" w:hAnsi="Times New Roman" w:cs="Times New Roman"/>
          <w:sz w:val="20"/>
          <w:szCs w:val="20"/>
          <w:lang w:val="en-US"/>
        </w:rPr>
        <w:t>Distance traveled in cm/m for both groups is shown for all pre-vaporization (left) and post-vaporization (right) chronic tolerance measurements in Context A (i.e., where the Drug group received cannabis). The bars represent the standard error of the mean. † indicates within-group differences in the Vehicle group. Non-significant comparisons are labeled with their specific p-values. The number of symbols reflects the level of statistical significance (e.g., †</w:t>
      </w:r>
      <w:r w:rsidRPr="00080DF6">
        <w:rPr>
          <w:rFonts w:ascii="Times New Roman" w:eastAsia="Times New Roman" w:hAnsi="Times New Roman" w:cs="Times New Roman"/>
          <w:i/>
          <w:sz w:val="20"/>
          <w:szCs w:val="20"/>
          <w:lang w:val="en-US"/>
        </w:rPr>
        <w:t>p</w:t>
      </w:r>
      <w:r w:rsidRPr="00080DF6">
        <w:rPr>
          <w:rFonts w:ascii="Times New Roman" w:eastAsia="Times New Roman" w:hAnsi="Times New Roman" w:cs="Times New Roman"/>
          <w:sz w:val="20"/>
          <w:szCs w:val="20"/>
          <w:lang w:val="en-US"/>
        </w:rPr>
        <w:t xml:space="preserve"> &lt; .05, ††</w:t>
      </w:r>
      <w:r w:rsidRPr="00080DF6">
        <w:rPr>
          <w:rFonts w:ascii="Times New Roman" w:eastAsia="Times New Roman" w:hAnsi="Times New Roman" w:cs="Times New Roman"/>
          <w:i/>
          <w:sz w:val="20"/>
          <w:szCs w:val="20"/>
          <w:lang w:val="en-US"/>
        </w:rPr>
        <w:t xml:space="preserve">p </w:t>
      </w:r>
      <w:r w:rsidRPr="00080DF6">
        <w:rPr>
          <w:rFonts w:ascii="Times New Roman" w:eastAsia="Times New Roman" w:hAnsi="Times New Roman" w:cs="Times New Roman"/>
          <w:sz w:val="20"/>
          <w:szCs w:val="20"/>
          <w:lang w:val="en-US"/>
        </w:rPr>
        <w:t>&lt; .01, †††</w:t>
      </w:r>
      <w:r w:rsidRPr="00080DF6">
        <w:rPr>
          <w:rFonts w:ascii="Times New Roman" w:eastAsia="Times New Roman" w:hAnsi="Times New Roman" w:cs="Times New Roman"/>
          <w:i/>
          <w:sz w:val="20"/>
          <w:szCs w:val="20"/>
          <w:lang w:val="en-US"/>
        </w:rPr>
        <w:t>p</w:t>
      </w:r>
      <w:r w:rsidRPr="00080DF6">
        <w:rPr>
          <w:rFonts w:ascii="Times New Roman" w:eastAsia="Times New Roman" w:hAnsi="Times New Roman" w:cs="Times New Roman"/>
          <w:sz w:val="20"/>
          <w:szCs w:val="20"/>
          <w:lang w:val="en-US"/>
        </w:rPr>
        <w:t xml:space="preserve"> &lt; .001). </w:t>
      </w:r>
    </w:p>
    <w:p w14:paraId="1221EBE9" w14:textId="77777777" w:rsidR="001726F0" w:rsidRPr="00080DF6" w:rsidRDefault="00000000">
      <w:pPr>
        <w:shd w:val="clear" w:color="auto" w:fill="FCFCFC"/>
        <w:spacing w:after="280"/>
        <w:ind w:firstLine="720"/>
        <w:rPr>
          <w:rFonts w:ascii="Times New Roman" w:eastAsia="Times New Roman" w:hAnsi="Times New Roman" w:cs="Times New Roman"/>
          <w:sz w:val="24"/>
          <w:szCs w:val="24"/>
          <w:lang w:val="en-US"/>
        </w:rPr>
      </w:pPr>
      <w:r w:rsidRPr="00080DF6">
        <w:rPr>
          <w:rFonts w:ascii="Times New Roman" w:eastAsia="Times New Roman" w:hAnsi="Times New Roman" w:cs="Times New Roman"/>
          <w:sz w:val="24"/>
          <w:szCs w:val="24"/>
          <w:lang w:val="en-US"/>
        </w:rPr>
        <w:t xml:space="preserve">Post-hoc analyses were performed to evaluate differences between groups and measurements. During pre-vaporization no significant differences were found (all </w:t>
      </w:r>
      <w:r w:rsidRPr="00080DF6">
        <w:rPr>
          <w:rFonts w:ascii="Times New Roman" w:eastAsia="Times New Roman" w:hAnsi="Times New Roman" w:cs="Times New Roman"/>
          <w:i/>
          <w:sz w:val="24"/>
          <w:szCs w:val="24"/>
          <w:lang w:val="en-US"/>
        </w:rPr>
        <w:t>p</w:t>
      </w:r>
      <w:r w:rsidRPr="00080DF6">
        <w:rPr>
          <w:rFonts w:ascii="Times New Roman" w:eastAsia="Times New Roman" w:hAnsi="Times New Roman" w:cs="Times New Roman"/>
          <w:sz w:val="24"/>
          <w:szCs w:val="24"/>
          <w:lang w:val="en-US"/>
        </w:rPr>
        <w:t>-values &gt; .05). On the other hand, in the post-vaporization measurement, differences were found between measurement 1 and measurement 5 of the Drug group (</w:t>
      </w:r>
      <w:r w:rsidRPr="00080DF6">
        <w:rPr>
          <w:rFonts w:ascii="Times New Roman" w:eastAsia="Times New Roman" w:hAnsi="Times New Roman" w:cs="Times New Roman"/>
          <w:i/>
          <w:sz w:val="24"/>
          <w:szCs w:val="24"/>
          <w:lang w:val="en-US"/>
        </w:rPr>
        <w:t>p</w:t>
      </w:r>
      <w:r w:rsidRPr="00080DF6">
        <w:rPr>
          <w:rFonts w:ascii="Times New Roman" w:eastAsia="Times New Roman" w:hAnsi="Times New Roman" w:cs="Times New Roman"/>
          <w:sz w:val="24"/>
          <w:szCs w:val="24"/>
          <w:lang w:val="en-US"/>
        </w:rPr>
        <w:t xml:space="preserve"> = .001, MD = 985.458, SE = 165.401), between measurement 1 and 5 of the Vehicle group (</w:t>
      </w:r>
      <w:r w:rsidRPr="00080DF6">
        <w:rPr>
          <w:rFonts w:ascii="Times New Roman" w:eastAsia="Times New Roman" w:hAnsi="Times New Roman" w:cs="Times New Roman"/>
          <w:i/>
          <w:sz w:val="24"/>
          <w:szCs w:val="24"/>
          <w:lang w:val="en-US"/>
        </w:rPr>
        <w:t>p</w:t>
      </w:r>
      <w:r w:rsidRPr="00080DF6">
        <w:rPr>
          <w:rFonts w:ascii="Times New Roman" w:eastAsia="Times New Roman" w:hAnsi="Times New Roman" w:cs="Times New Roman"/>
          <w:sz w:val="24"/>
          <w:szCs w:val="24"/>
          <w:lang w:val="en-US"/>
        </w:rPr>
        <w:t xml:space="preserve"> = .006, MD = -809.628, SE = 165.401). In addition, comparisons close to significance were found between measurement 5 of the Drug group and measurement 5 of the Vehicle group (</w:t>
      </w:r>
      <w:r w:rsidRPr="00080DF6">
        <w:rPr>
          <w:rFonts w:ascii="Times New Roman" w:eastAsia="Times New Roman" w:hAnsi="Times New Roman" w:cs="Times New Roman"/>
          <w:i/>
          <w:sz w:val="24"/>
          <w:szCs w:val="24"/>
          <w:lang w:val="en-US"/>
        </w:rPr>
        <w:t>p</w:t>
      </w:r>
      <w:r w:rsidRPr="00080DF6">
        <w:rPr>
          <w:rFonts w:ascii="Times New Roman" w:eastAsia="Times New Roman" w:hAnsi="Times New Roman" w:cs="Times New Roman"/>
          <w:sz w:val="24"/>
          <w:szCs w:val="24"/>
          <w:lang w:val="en-US"/>
        </w:rPr>
        <w:t xml:space="preserve"> = .056, MD = -924.706, SE = 253.050) and between measurement 1 and measurement 3 of the Drug group (</w:t>
      </w:r>
      <w:r w:rsidRPr="00080DF6">
        <w:rPr>
          <w:rFonts w:ascii="Times New Roman" w:eastAsia="Times New Roman" w:hAnsi="Times New Roman" w:cs="Times New Roman"/>
          <w:i/>
          <w:sz w:val="24"/>
          <w:szCs w:val="24"/>
          <w:lang w:val="en-US"/>
        </w:rPr>
        <w:t>p</w:t>
      </w:r>
      <w:r w:rsidRPr="00080DF6">
        <w:rPr>
          <w:rFonts w:ascii="Times New Roman" w:eastAsia="Times New Roman" w:hAnsi="Times New Roman" w:cs="Times New Roman"/>
          <w:sz w:val="24"/>
          <w:szCs w:val="24"/>
          <w:lang w:val="en-US"/>
        </w:rPr>
        <w:t xml:space="preserve"> = .051, MD = 912.437, SE = 246.472). The data obtained support the development of chronic tolerance in this indicator.</w:t>
      </w:r>
    </w:p>
    <w:p w14:paraId="3A64127A" w14:textId="77777777" w:rsidR="001726F0" w:rsidRPr="00080DF6" w:rsidRDefault="001726F0">
      <w:pPr>
        <w:shd w:val="clear" w:color="auto" w:fill="FCFCFC"/>
        <w:spacing w:after="280"/>
        <w:rPr>
          <w:rFonts w:ascii="Times New Roman" w:eastAsia="Times New Roman" w:hAnsi="Times New Roman" w:cs="Times New Roman"/>
          <w:sz w:val="24"/>
          <w:szCs w:val="24"/>
          <w:lang w:val="en-US"/>
        </w:rPr>
      </w:pPr>
    </w:p>
    <w:p w14:paraId="2C259B14" w14:textId="77777777" w:rsidR="001726F0" w:rsidRPr="00080DF6" w:rsidRDefault="001726F0">
      <w:pPr>
        <w:shd w:val="clear" w:color="auto" w:fill="FCFCFC"/>
        <w:spacing w:after="280"/>
        <w:rPr>
          <w:rFonts w:ascii="Times New Roman" w:eastAsia="Times New Roman" w:hAnsi="Times New Roman" w:cs="Times New Roman"/>
          <w:sz w:val="24"/>
          <w:szCs w:val="24"/>
          <w:lang w:val="en-US"/>
        </w:rPr>
      </w:pPr>
    </w:p>
    <w:p w14:paraId="39BB100E" w14:textId="77777777" w:rsidR="001726F0" w:rsidRPr="00080DF6" w:rsidRDefault="001726F0">
      <w:pPr>
        <w:shd w:val="clear" w:color="auto" w:fill="FCFCFC"/>
        <w:spacing w:after="280"/>
        <w:rPr>
          <w:rFonts w:ascii="Times New Roman" w:eastAsia="Times New Roman" w:hAnsi="Times New Roman" w:cs="Times New Roman"/>
          <w:sz w:val="24"/>
          <w:szCs w:val="24"/>
          <w:lang w:val="en-US"/>
        </w:rPr>
      </w:pPr>
    </w:p>
    <w:p w14:paraId="5863AEFE" w14:textId="77777777" w:rsidR="001726F0" w:rsidRPr="00080DF6" w:rsidRDefault="001726F0">
      <w:pPr>
        <w:shd w:val="clear" w:color="auto" w:fill="FCFCFC"/>
        <w:spacing w:after="280"/>
        <w:rPr>
          <w:rFonts w:ascii="Times New Roman" w:eastAsia="Times New Roman" w:hAnsi="Times New Roman" w:cs="Times New Roman"/>
          <w:sz w:val="24"/>
          <w:szCs w:val="24"/>
          <w:lang w:val="en-US"/>
        </w:rPr>
      </w:pPr>
    </w:p>
    <w:p w14:paraId="033D322D" w14:textId="77777777" w:rsidR="001726F0" w:rsidRPr="00080DF6" w:rsidRDefault="001726F0">
      <w:pPr>
        <w:shd w:val="clear" w:color="auto" w:fill="FCFCFC"/>
        <w:spacing w:after="280"/>
        <w:rPr>
          <w:rFonts w:ascii="Times New Roman" w:eastAsia="Times New Roman" w:hAnsi="Times New Roman" w:cs="Times New Roman"/>
          <w:sz w:val="24"/>
          <w:szCs w:val="24"/>
          <w:lang w:val="en-US"/>
        </w:rPr>
      </w:pPr>
    </w:p>
    <w:p w14:paraId="5DBA8B0A" w14:textId="77777777" w:rsidR="001726F0" w:rsidRDefault="00000000">
      <w:pPr>
        <w:shd w:val="clear" w:color="auto" w:fill="FCFCFC"/>
        <w:spacing w:after="28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Figure S2</w:t>
      </w:r>
      <w:r>
        <w:rPr>
          <w:rFonts w:ascii="Times New Roman" w:eastAsia="Times New Roman" w:hAnsi="Times New Roman" w:cs="Times New Roman"/>
          <w:b/>
          <w:sz w:val="24"/>
          <w:szCs w:val="24"/>
        </w:rPr>
        <w:br/>
      </w:r>
      <w:r>
        <w:rPr>
          <w:rFonts w:ascii="Times New Roman" w:eastAsia="Times New Roman" w:hAnsi="Times New Roman" w:cs="Times New Roman"/>
          <w:i/>
          <w:sz w:val="24"/>
          <w:szCs w:val="24"/>
        </w:rPr>
        <w:t>Pre- and post-vaporization scores in distance traveled on the periphery during chronic tolerance</w:t>
      </w:r>
    </w:p>
    <w:p w14:paraId="5874DC4B" w14:textId="77777777" w:rsidR="001726F0" w:rsidRDefault="00000000">
      <w:pPr>
        <w:shd w:val="clear" w:color="auto" w:fill="FCFCFC"/>
        <w:spacing w:after="28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01CE1B5" wp14:editId="6F0B97A5">
            <wp:extent cx="5731200" cy="3644900"/>
            <wp:effectExtent l="0" t="0" r="0" b="0"/>
            <wp:docPr id="1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5731200" cy="3644900"/>
                    </a:xfrm>
                    <a:prstGeom prst="rect">
                      <a:avLst/>
                    </a:prstGeom>
                    <a:ln/>
                  </pic:spPr>
                </pic:pic>
              </a:graphicData>
            </a:graphic>
          </wp:inline>
        </w:drawing>
      </w:r>
    </w:p>
    <w:p w14:paraId="16341C0A" w14:textId="77777777" w:rsidR="001726F0" w:rsidRDefault="00000000">
      <w:pPr>
        <w:shd w:val="clear" w:color="auto" w:fill="FCFCFC"/>
        <w:spacing w:after="280"/>
        <w:rPr>
          <w:rFonts w:ascii="Times New Roman" w:eastAsia="Times New Roman" w:hAnsi="Times New Roman" w:cs="Times New Roman"/>
          <w:i/>
          <w:sz w:val="20"/>
          <w:szCs w:val="20"/>
        </w:rPr>
      </w:pPr>
      <w:r>
        <w:rPr>
          <w:rFonts w:ascii="Times New Roman" w:eastAsia="Times New Roman" w:hAnsi="Times New Roman" w:cs="Times New Roman"/>
          <w:i/>
          <w:sz w:val="20"/>
          <w:szCs w:val="20"/>
        </w:rPr>
        <w:t>Note</w:t>
      </w:r>
      <w:r>
        <w:rPr>
          <w:rFonts w:ascii="Times New Roman" w:eastAsia="Times New Roman" w:hAnsi="Times New Roman" w:cs="Times New Roman"/>
          <w:sz w:val="20"/>
          <w:szCs w:val="20"/>
        </w:rPr>
        <w:t>.</w:t>
      </w:r>
      <w:r>
        <w:rPr>
          <w:rFonts w:ascii="Times New Roman" w:eastAsia="Times New Roman" w:hAnsi="Times New Roman" w:cs="Times New Roman"/>
          <w:i/>
          <w:sz w:val="20"/>
          <w:szCs w:val="20"/>
        </w:rPr>
        <w:t xml:space="preserve"> </w:t>
      </w:r>
      <w:r>
        <w:rPr>
          <w:rFonts w:ascii="Times New Roman" w:eastAsia="Times New Roman" w:hAnsi="Times New Roman" w:cs="Times New Roman"/>
          <w:sz w:val="20"/>
          <w:szCs w:val="20"/>
        </w:rPr>
        <w:t>Distance traveled in cm/m for both groups is shown for all pre-vaporization (left) and post-vaporization (right) chronic tolerance measurements in Context A (i.e., where the Drug group received cannabis). The bars represent the standard error of the mean. * indicates within-group differences in the Drug group, and # indicates between-group differences between the Drug and Vehicle groups. The number of symbols reflects the level of statistical significance (e.g., *</w:t>
      </w:r>
      <w:r>
        <w:rPr>
          <w:rFonts w:ascii="Times New Roman" w:eastAsia="Times New Roman" w:hAnsi="Times New Roman" w:cs="Times New Roman"/>
          <w:i/>
          <w:sz w:val="20"/>
          <w:szCs w:val="20"/>
        </w:rPr>
        <w:t>p</w:t>
      </w:r>
      <w:r>
        <w:rPr>
          <w:rFonts w:ascii="Times New Roman" w:eastAsia="Times New Roman" w:hAnsi="Times New Roman" w:cs="Times New Roman"/>
          <w:sz w:val="20"/>
          <w:szCs w:val="20"/>
        </w:rPr>
        <w:t xml:space="preserve"> &lt; .05, **</w:t>
      </w:r>
      <w:r>
        <w:rPr>
          <w:rFonts w:ascii="Times New Roman" w:eastAsia="Times New Roman" w:hAnsi="Times New Roman" w:cs="Times New Roman"/>
          <w:i/>
          <w:sz w:val="20"/>
          <w:szCs w:val="20"/>
        </w:rPr>
        <w:t>p</w:t>
      </w:r>
      <w:r>
        <w:rPr>
          <w:rFonts w:ascii="Times New Roman" w:eastAsia="Times New Roman" w:hAnsi="Times New Roman" w:cs="Times New Roman"/>
          <w:sz w:val="20"/>
          <w:szCs w:val="20"/>
        </w:rPr>
        <w:t xml:space="preserve"> &lt; .01, ***</w:t>
      </w:r>
      <w:r>
        <w:rPr>
          <w:rFonts w:ascii="Times New Roman" w:eastAsia="Times New Roman" w:hAnsi="Times New Roman" w:cs="Times New Roman"/>
          <w:i/>
          <w:sz w:val="20"/>
          <w:szCs w:val="20"/>
        </w:rPr>
        <w:t>p</w:t>
      </w:r>
      <w:r>
        <w:rPr>
          <w:rFonts w:ascii="Times New Roman" w:eastAsia="Times New Roman" w:hAnsi="Times New Roman" w:cs="Times New Roman"/>
          <w:sz w:val="20"/>
          <w:szCs w:val="20"/>
        </w:rPr>
        <w:t xml:space="preserve"> &lt; .001).</w:t>
      </w:r>
    </w:p>
    <w:p w14:paraId="68246999" w14:textId="77777777" w:rsidR="001726F0" w:rsidRDefault="00000000">
      <w:pPr>
        <w:shd w:val="clear" w:color="auto" w:fill="FCFCFC"/>
        <w:spacing w:after="28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Post-hoc analyses were performed to evaluate differences between groups and measurements. During pre-vaporization no significant differences were found (all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-values &gt; .05). On the other hand, during post-vaporization differences were found between measurement 1 and measurement 3 of the Drug group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.005, MD = 700.816, SE = 139.134), between measurement 1 and measurement 4 of the Drug group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.017, MD = 532.440, SE = 122.937), between measurement 1 and measurement 5 of the Drug group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.002, MD = 624.675, SE = 113.153), between measurement 3 of the Drug group and measurement 3 of the Vehicle group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.033, MD = -620.770, SE = 157.028) and between measurement 3 of the Drug group and measurement 5 of the Vehicle group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.042, MD = -612.432, SE = 160.341). </w:t>
      </w:r>
    </w:p>
    <w:p w14:paraId="57F3F4BD" w14:textId="77777777" w:rsidR="001726F0" w:rsidRDefault="001726F0">
      <w:pPr>
        <w:shd w:val="clear" w:color="auto" w:fill="FCFCFC"/>
        <w:spacing w:after="280"/>
        <w:rPr>
          <w:rFonts w:ascii="Times New Roman" w:eastAsia="Times New Roman" w:hAnsi="Times New Roman" w:cs="Times New Roman"/>
          <w:sz w:val="24"/>
          <w:szCs w:val="24"/>
        </w:rPr>
      </w:pPr>
    </w:p>
    <w:p w14:paraId="4500CE8D" w14:textId="77777777" w:rsidR="001726F0" w:rsidRDefault="001726F0">
      <w:pPr>
        <w:shd w:val="clear" w:color="auto" w:fill="FCFCFC"/>
        <w:spacing w:after="280"/>
        <w:rPr>
          <w:rFonts w:ascii="Times New Roman" w:eastAsia="Times New Roman" w:hAnsi="Times New Roman" w:cs="Times New Roman"/>
          <w:sz w:val="24"/>
          <w:szCs w:val="24"/>
        </w:rPr>
      </w:pPr>
    </w:p>
    <w:p w14:paraId="4B00D389" w14:textId="77777777" w:rsidR="001726F0" w:rsidRDefault="001726F0">
      <w:pPr>
        <w:shd w:val="clear" w:color="auto" w:fill="FCFCFC"/>
        <w:spacing w:after="280"/>
        <w:rPr>
          <w:rFonts w:ascii="Times New Roman" w:eastAsia="Times New Roman" w:hAnsi="Times New Roman" w:cs="Times New Roman"/>
          <w:b/>
          <w:sz w:val="24"/>
          <w:szCs w:val="24"/>
        </w:rPr>
      </w:pPr>
    </w:p>
    <w:p w14:paraId="79C00037" w14:textId="77777777" w:rsidR="001726F0" w:rsidRDefault="00000000">
      <w:pPr>
        <w:shd w:val="clear" w:color="auto" w:fill="FCFCFC"/>
        <w:spacing w:after="28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Figure S3</w:t>
      </w:r>
      <w:r>
        <w:rPr>
          <w:rFonts w:ascii="Times New Roman" w:eastAsia="Times New Roman" w:hAnsi="Times New Roman" w:cs="Times New Roman"/>
          <w:sz w:val="24"/>
          <w:szCs w:val="24"/>
        </w:rPr>
        <w:br/>
      </w:r>
      <w:r>
        <w:rPr>
          <w:rFonts w:ascii="Times New Roman" w:eastAsia="Times New Roman" w:hAnsi="Times New Roman" w:cs="Times New Roman"/>
          <w:i/>
          <w:sz w:val="24"/>
          <w:szCs w:val="24"/>
        </w:rPr>
        <w:t>Pre- and post-vaporization scores in distance traveled in the center during chronic tolerance</w:t>
      </w:r>
    </w:p>
    <w:p w14:paraId="55D528D4" w14:textId="77777777" w:rsidR="001726F0" w:rsidRDefault="00000000">
      <w:pPr>
        <w:shd w:val="clear" w:color="auto" w:fill="FCFCFC"/>
        <w:spacing w:after="280"/>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14:anchorId="2AC58C4E" wp14:editId="77A45BD5">
            <wp:extent cx="5731200" cy="3009900"/>
            <wp:effectExtent l="0" t="0" r="0" b="0"/>
            <wp:docPr id="1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5731200" cy="3009900"/>
                    </a:xfrm>
                    <a:prstGeom prst="rect">
                      <a:avLst/>
                    </a:prstGeom>
                    <a:ln/>
                  </pic:spPr>
                </pic:pic>
              </a:graphicData>
            </a:graphic>
          </wp:inline>
        </w:drawing>
      </w:r>
    </w:p>
    <w:p w14:paraId="6D8C27C0" w14:textId="77777777" w:rsidR="001726F0" w:rsidRDefault="00000000">
      <w:pPr>
        <w:shd w:val="clear" w:color="auto" w:fill="FCFCFC"/>
        <w:spacing w:after="280"/>
        <w:rPr>
          <w:rFonts w:ascii="Times New Roman" w:eastAsia="Times New Roman" w:hAnsi="Times New Roman" w:cs="Times New Roman"/>
          <w:sz w:val="20"/>
          <w:szCs w:val="20"/>
        </w:rPr>
      </w:pPr>
      <w:r>
        <w:rPr>
          <w:rFonts w:ascii="Times New Roman" w:eastAsia="Times New Roman" w:hAnsi="Times New Roman" w:cs="Times New Roman"/>
          <w:i/>
          <w:sz w:val="20"/>
          <w:szCs w:val="20"/>
        </w:rPr>
        <w:t>Note</w:t>
      </w:r>
      <w:r>
        <w:rPr>
          <w:rFonts w:ascii="Times New Roman" w:eastAsia="Times New Roman" w:hAnsi="Times New Roman" w:cs="Times New Roman"/>
          <w:sz w:val="20"/>
          <w:szCs w:val="20"/>
        </w:rPr>
        <w:t>.</w:t>
      </w:r>
      <w:r>
        <w:rPr>
          <w:rFonts w:ascii="Times New Roman" w:eastAsia="Times New Roman" w:hAnsi="Times New Roman" w:cs="Times New Roman"/>
          <w:i/>
          <w:sz w:val="20"/>
          <w:szCs w:val="20"/>
        </w:rPr>
        <w:t xml:space="preserve"> </w:t>
      </w:r>
      <w:r>
        <w:rPr>
          <w:rFonts w:ascii="Times New Roman" w:eastAsia="Times New Roman" w:hAnsi="Times New Roman" w:cs="Times New Roman"/>
          <w:sz w:val="20"/>
          <w:szCs w:val="20"/>
        </w:rPr>
        <w:t>Distance traveled in cm/m for both groups is shown for all pre-vaporization (left) and post-vaporization (right) chronic tolerance measurements in Context A (i.e., where the Drug group received cannabis). The bars represent the standard error of the mean.</w:t>
      </w:r>
    </w:p>
    <w:p w14:paraId="34DDEFAE" w14:textId="77777777" w:rsidR="001726F0" w:rsidRDefault="00000000">
      <w:pPr>
        <w:shd w:val="clear" w:color="auto" w:fill="FCFCFC"/>
        <w:spacing w:after="28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Post-hoc analyses were performed to evaluate differences between groups and measurements. During pre-vaporization and post-vaporization no significant differences were found (all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-values &gt; .05).</w:t>
      </w:r>
    </w:p>
    <w:p w14:paraId="4140B4A9" w14:textId="77777777" w:rsidR="001726F0" w:rsidRDefault="001726F0">
      <w:pPr>
        <w:shd w:val="clear" w:color="auto" w:fill="FCFCFC"/>
        <w:spacing w:after="280"/>
        <w:rPr>
          <w:rFonts w:ascii="Times New Roman" w:eastAsia="Times New Roman" w:hAnsi="Times New Roman" w:cs="Times New Roman"/>
          <w:sz w:val="24"/>
          <w:szCs w:val="24"/>
        </w:rPr>
      </w:pPr>
    </w:p>
    <w:p w14:paraId="6A5F980D" w14:textId="77777777" w:rsidR="001726F0" w:rsidRDefault="001726F0">
      <w:pPr>
        <w:shd w:val="clear" w:color="auto" w:fill="FCFCFC"/>
        <w:spacing w:after="280"/>
        <w:rPr>
          <w:rFonts w:ascii="Times New Roman" w:eastAsia="Times New Roman" w:hAnsi="Times New Roman" w:cs="Times New Roman"/>
          <w:sz w:val="24"/>
          <w:szCs w:val="24"/>
        </w:rPr>
      </w:pPr>
    </w:p>
    <w:p w14:paraId="705910B3" w14:textId="77777777" w:rsidR="001726F0" w:rsidRDefault="001726F0">
      <w:pPr>
        <w:shd w:val="clear" w:color="auto" w:fill="FCFCFC"/>
        <w:spacing w:after="280"/>
        <w:rPr>
          <w:rFonts w:ascii="Times New Roman" w:eastAsia="Times New Roman" w:hAnsi="Times New Roman" w:cs="Times New Roman"/>
          <w:sz w:val="24"/>
          <w:szCs w:val="24"/>
        </w:rPr>
      </w:pPr>
    </w:p>
    <w:p w14:paraId="23E28509" w14:textId="77777777" w:rsidR="001726F0" w:rsidRDefault="001726F0">
      <w:pPr>
        <w:shd w:val="clear" w:color="auto" w:fill="FCFCFC"/>
        <w:spacing w:after="280"/>
        <w:rPr>
          <w:rFonts w:ascii="Times New Roman" w:eastAsia="Times New Roman" w:hAnsi="Times New Roman" w:cs="Times New Roman"/>
          <w:sz w:val="24"/>
          <w:szCs w:val="24"/>
        </w:rPr>
      </w:pPr>
    </w:p>
    <w:p w14:paraId="44167439" w14:textId="77777777" w:rsidR="001726F0" w:rsidRDefault="001726F0">
      <w:pPr>
        <w:shd w:val="clear" w:color="auto" w:fill="FCFCFC"/>
        <w:spacing w:after="280"/>
        <w:rPr>
          <w:rFonts w:ascii="Times New Roman" w:eastAsia="Times New Roman" w:hAnsi="Times New Roman" w:cs="Times New Roman"/>
          <w:sz w:val="24"/>
          <w:szCs w:val="24"/>
        </w:rPr>
      </w:pPr>
    </w:p>
    <w:p w14:paraId="2C759343" w14:textId="77777777" w:rsidR="001726F0" w:rsidRDefault="001726F0">
      <w:pPr>
        <w:shd w:val="clear" w:color="auto" w:fill="FCFCFC"/>
        <w:spacing w:after="280"/>
        <w:rPr>
          <w:rFonts w:ascii="Times New Roman" w:eastAsia="Times New Roman" w:hAnsi="Times New Roman" w:cs="Times New Roman"/>
          <w:sz w:val="24"/>
          <w:szCs w:val="24"/>
        </w:rPr>
      </w:pPr>
    </w:p>
    <w:p w14:paraId="359F420A" w14:textId="77777777" w:rsidR="001726F0" w:rsidRDefault="001726F0">
      <w:pPr>
        <w:shd w:val="clear" w:color="auto" w:fill="FCFCFC"/>
        <w:spacing w:after="280"/>
        <w:rPr>
          <w:rFonts w:ascii="Times New Roman" w:eastAsia="Times New Roman" w:hAnsi="Times New Roman" w:cs="Times New Roman"/>
          <w:sz w:val="24"/>
          <w:szCs w:val="24"/>
        </w:rPr>
      </w:pPr>
    </w:p>
    <w:p w14:paraId="39B54529" w14:textId="77777777" w:rsidR="001726F0" w:rsidRDefault="001726F0">
      <w:pPr>
        <w:shd w:val="clear" w:color="auto" w:fill="FCFCFC"/>
        <w:spacing w:after="280"/>
        <w:rPr>
          <w:rFonts w:ascii="Times New Roman" w:eastAsia="Times New Roman" w:hAnsi="Times New Roman" w:cs="Times New Roman"/>
          <w:sz w:val="24"/>
          <w:szCs w:val="24"/>
        </w:rPr>
      </w:pPr>
    </w:p>
    <w:p w14:paraId="7A2B1354" w14:textId="77777777" w:rsidR="001726F0" w:rsidRDefault="001726F0">
      <w:pPr>
        <w:shd w:val="clear" w:color="auto" w:fill="FCFCFC"/>
        <w:spacing w:after="280"/>
        <w:rPr>
          <w:rFonts w:ascii="Times New Roman" w:eastAsia="Times New Roman" w:hAnsi="Times New Roman" w:cs="Times New Roman"/>
          <w:sz w:val="24"/>
          <w:szCs w:val="24"/>
        </w:rPr>
      </w:pPr>
    </w:p>
    <w:p w14:paraId="61916AC2" w14:textId="77777777" w:rsidR="001726F0" w:rsidRDefault="00000000">
      <w:pPr>
        <w:shd w:val="clear" w:color="auto" w:fill="FCFCFC"/>
        <w:spacing w:after="28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Figure S4</w:t>
      </w:r>
      <w:r>
        <w:rPr>
          <w:rFonts w:ascii="Times New Roman" w:eastAsia="Times New Roman" w:hAnsi="Times New Roman" w:cs="Times New Roman"/>
          <w:b/>
          <w:sz w:val="24"/>
          <w:szCs w:val="24"/>
        </w:rPr>
        <w:br/>
      </w:r>
      <w:r>
        <w:rPr>
          <w:rFonts w:ascii="Times New Roman" w:eastAsia="Times New Roman" w:hAnsi="Times New Roman" w:cs="Times New Roman"/>
          <w:i/>
          <w:sz w:val="24"/>
          <w:szCs w:val="24"/>
        </w:rPr>
        <w:t>Pre- and post-vaporization scores in time in movement during chronic tolerance</w:t>
      </w:r>
    </w:p>
    <w:p w14:paraId="22B98E63" w14:textId="77777777" w:rsidR="001726F0" w:rsidRDefault="00000000">
      <w:pPr>
        <w:shd w:val="clear" w:color="auto" w:fill="FCFCFC"/>
        <w:spacing w:after="28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763EFDD" wp14:editId="4FF5EA4B">
            <wp:extent cx="5731200" cy="3098800"/>
            <wp:effectExtent l="0" t="0" r="0" b="0"/>
            <wp:docPr id="1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5731200" cy="3098800"/>
                    </a:xfrm>
                    <a:prstGeom prst="rect">
                      <a:avLst/>
                    </a:prstGeom>
                    <a:ln/>
                  </pic:spPr>
                </pic:pic>
              </a:graphicData>
            </a:graphic>
          </wp:inline>
        </w:drawing>
      </w:r>
    </w:p>
    <w:p w14:paraId="439833BF" w14:textId="77777777" w:rsidR="001726F0" w:rsidRDefault="00000000">
      <w:pPr>
        <w:shd w:val="clear" w:color="auto" w:fill="FCFCFC"/>
        <w:spacing w:after="280"/>
        <w:rPr>
          <w:rFonts w:ascii="Times New Roman" w:eastAsia="Times New Roman" w:hAnsi="Times New Roman" w:cs="Times New Roman"/>
          <w:sz w:val="20"/>
          <w:szCs w:val="20"/>
        </w:rPr>
      </w:pPr>
      <w:r>
        <w:rPr>
          <w:rFonts w:ascii="Times New Roman" w:eastAsia="Times New Roman" w:hAnsi="Times New Roman" w:cs="Times New Roman"/>
          <w:i/>
          <w:sz w:val="20"/>
          <w:szCs w:val="20"/>
        </w:rPr>
        <w:t>Note</w:t>
      </w:r>
      <w:r>
        <w:rPr>
          <w:rFonts w:ascii="Times New Roman" w:eastAsia="Times New Roman" w:hAnsi="Times New Roman" w:cs="Times New Roman"/>
          <w:sz w:val="20"/>
          <w:szCs w:val="20"/>
        </w:rPr>
        <w:t>. Shown are the movement seconds of both groups for all pre-vaporization (left) and post-vaporization (right) chronic tolerance measurements in Context A (i.e., where the Drug group received cannabis). The bars represent the standard error of the mean.</w:t>
      </w:r>
    </w:p>
    <w:p w14:paraId="410600AD" w14:textId="77777777" w:rsidR="001726F0" w:rsidRDefault="00000000">
      <w:pPr>
        <w:shd w:val="clear" w:color="auto" w:fill="FCFCFC"/>
        <w:spacing w:after="280"/>
        <w:ind w:firstLine="720"/>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Post-hoc analyses were performed to evaluate differences between groups and measurements. During pre-vaporization and post-vaporization no significant differences were found (all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-values &gt; .05).</w:t>
      </w:r>
    </w:p>
    <w:p w14:paraId="1E54C1F8" w14:textId="77777777" w:rsidR="001726F0" w:rsidRDefault="001726F0">
      <w:pPr>
        <w:shd w:val="clear" w:color="auto" w:fill="FCFCFC"/>
        <w:spacing w:after="280"/>
        <w:rPr>
          <w:rFonts w:ascii="Times New Roman" w:eastAsia="Times New Roman" w:hAnsi="Times New Roman" w:cs="Times New Roman"/>
          <w:sz w:val="24"/>
          <w:szCs w:val="24"/>
        </w:rPr>
      </w:pPr>
    </w:p>
    <w:p w14:paraId="34A207C2" w14:textId="77777777" w:rsidR="001726F0" w:rsidRDefault="001726F0">
      <w:pPr>
        <w:shd w:val="clear" w:color="auto" w:fill="FCFCFC"/>
        <w:spacing w:after="280"/>
        <w:rPr>
          <w:rFonts w:ascii="Times New Roman" w:eastAsia="Times New Roman" w:hAnsi="Times New Roman" w:cs="Times New Roman"/>
          <w:sz w:val="24"/>
          <w:szCs w:val="24"/>
        </w:rPr>
      </w:pPr>
    </w:p>
    <w:p w14:paraId="47106DF3" w14:textId="77777777" w:rsidR="001726F0" w:rsidRDefault="001726F0">
      <w:pPr>
        <w:shd w:val="clear" w:color="auto" w:fill="FCFCFC"/>
        <w:spacing w:after="280"/>
        <w:rPr>
          <w:rFonts w:ascii="Times New Roman" w:eastAsia="Times New Roman" w:hAnsi="Times New Roman" w:cs="Times New Roman"/>
          <w:sz w:val="24"/>
          <w:szCs w:val="24"/>
        </w:rPr>
      </w:pPr>
    </w:p>
    <w:p w14:paraId="5C56E043" w14:textId="77777777" w:rsidR="001726F0" w:rsidRDefault="001726F0">
      <w:pPr>
        <w:shd w:val="clear" w:color="auto" w:fill="FCFCFC"/>
        <w:spacing w:after="280"/>
        <w:rPr>
          <w:rFonts w:ascii="Times New Roman" w:eastAsia="Times New Roman" w:hAnsi="Times New Roman" w:cs="Times New Roman"/>
          <w:sz w:val="24"/>
          <w:szCs w:val="24"/>
        </w:rPr>
      </w:pPr>
    </w:p>
    <w:p w14:paraId="0BE65424" w14:textId="77777777" w:rsidR="001726F0" w:rsidRDefault="001726F0">
      <w:pPr>
        <w:shd w:val="clear" w:color="auto" w:fill="FCFCFC"/>
        <w:spacing w:after="280"/>
        <w:rPr>
          <w:rFonts w:ascii="Times New Roman" w:eastAsia="Times New Roman" w:hAnsi="Times New Roman" w:cs="Times New Roman"/>
          <w:sz w:val="24"/>
          <w:szCs w:val="24"/>
        </w:rPr>
      </w:pPr>
    </w:p>
    <w:p w14:paraId="1E36AED7" w14:textId="77777777" w:rsidR="001726F0" w:rsidRDefault="001726F0">
      <w:pPr>
        <w:shd w:val="clear" w:color="auto" w:fill="FCFCFC"/>
        <w:spacing w:after="280"/>
        <w:rPr>
          <w:rFonts w:ascii="Times New Roman" w:eastAsia="Times New Roman" w:hAnsi="Times New Roman" w:cs="Times New Roman"/>
          <w:sz w:val="24"/>
          <w:szCs w:val="24"/>
        </w:rPr>
      </w:pPr>
    </w:p>
    <w:p w14:paraId="32DE25B4" w14:textId="77777777" w:rsidR="001726F0" w:rsidRDefault="001726F0">
      <w:pPr>
        <w:shd w:val="clear" w:color="auto" w:fill="FCFCFC"/>
        <w:spacing w:after="280"/>
        <w:rPr>
          <w:rFonts w:ascii="Times New Roman" w:eastAsia="Times New Roman" w:hAnsi="Times New Roman" w:cs="Times New Roman"/>
          <w:sz w:val="24"/>
          <w:szCs w:val="24"/>
        </w:rPr>
      </w:pPr>
    </w:p>
    <w:p w14:paraId="0F593BB1" w14:textId="77777777" w:rsidR="001726F0" w:rsidRDefault="001726F0">
      <w:pPr>
        <w:shd w:val="clear" w:color="auto" w:fill="FCFCFC"/>
        <w:spacing w:after="280"/>
        <w:rPr>
          <w:rFonts w:ascii="Times New Roman" w:eastAsia="Times New Roman" w:hAnsi="Times New Roman" w:cs="Times New Roman"/>
          <w:sz w:val="24"/>
          <w:szCs w:val="24"/>
        </w:rPr>
      </w:pPr>
    </w:p>
    <w:p w14:paraId="6D53ABD9" w14:textId="77777777" w:rsidR="001726F0" w:rsidRDefault="001726F0">
      <w:pPr>
        <w:shd w:val="clear" w:color="auto" w:fill="FCFCFC"/>
        <w:spacing w:after="280"/>
        <w:rPr>
          <w:rFonts w:ascii="Times New Roman" w:eastAsia="Times New Roman" w:hAnsi="Times New Roman" w:cs="Times New Roman"/>
          <w:sz w:val="24"/>
          <w:szCs w:val="24"/>
        </w:rPr>
      </w:pPr>
    </w:p>
    <w:p w14:paraId="3DF486AA" w14:textId="77777777" w:rsidR="001726F0" w:rsidRDefault="00000000">
      <w:pPr>
        <w:shd w:val="clear" w:color="auto" w:fill="FCFCFC"/>
        <w:spacing w:after="28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Figure S5</w:t>
      </w:r>
      <w:r>
        <w:rPr>
          <w:rFonts w:ascii="Times New Roman" w:eastAsia="Times New Roman" w:hAnsi="Times New Roman" w:cs="Times New Roman"/>
          <w:sz w:val="24"/>
          <w:szCs w:val="24"/>
        </w:rPr>
        <w:br/>
      </w:r>
      <w:r>
        <w:rPr>
          <w:rFonts w:ascii="Times New Roman" w:eastAsia="Times New Roman" w:hAnsi="Times New Roman" w:cs="Times New Roman"/>
          <w:i/>
          <w:sz w:val="24"/>
          <w:szCs w:val="24"/>
        </w:rPr>
        <w:t>Pre- and post-vaporization scores in time in immobility during chronic tolerance</w:t>
      </w:r>
    </w:p>
    <w:p w14:paraId="68DEF1B6" w14:textId="77777777" w:rsidR="001726F0" w:rsidRDefault="00000000">
      <w:pPr>
        <w:shd w:val="clear" w:color="auto" w:fill="FCFCFC"/>
        <w:spacing w:after="28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282A2693" wp14:editId="74169B62">
            <wp:extent cx="5731200" cy="3606800"/>
            <wp:effectExtent l="0" t="0" r="0" b="0"/>
            <wp:docPr id="1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5731200" cy="3606800"/>
                    </a:xfrm>
                    <a:prstGeom prst="rect">
                      <a:avLst/>
                    </a:prstGeom>
                    <a:ln/>
                  </pic:spPr>
                </pic:pic>
              </a:graphicData>
            </a:graphic>
          </wp:inline>
        </w:drawing>
      </w:r>
    </w:p>
    <w:p w14:paraId="4BEBB7AC" w14:textId="77777777" w:rsidR="001726F0" w:rsidRDefault="00000000">
      <w:pPr>
        <w:shd w:val="clear" w:color="auto" w:fill="FCFCFC"/>
        <w:spacing w:after="280"/>
        <w:rPr>
          <w:rFonts w:ascii="Times New Roman" w:eastAsia="Times New Roman" w:hAnsi="Times New Roman" w:cs="Times New Roman"/>
          <w:sz w:val="20"/>
          <w:szCs w:val="20"/>
        </w:rPr>
      </w:pPr>
      <w:r>
        <w:rPr>
          <w:rFonts w:ascii="Times New Roman" w:eastAsia="Times New Roman" w:hAnsi="Times New Roman" w:cs="Times New Roman"/>
          <w:i/>
          <w:sz w:val="20"/>
          <w:szCs w:val="20"/>
        </w:rPr>
        <w:t>Note</w:t>
      </w:r>
      <w:r>
        <w:rPr>
          <w:rFonts w:ascii="Times New Roman" w:eastAsia="Times New Roman" w:hAnsi="Times New Roman" w:cs="Times New Roman"/>
          <w:sz w:val="20"/>
          <w:szCs w:val="20"/>
        </w:rPr>
        <w:t>. Shown are the seconds in immobility of both groups for all pre-vaporization (left) and post-vaporization (right) chronic tolerance measurements in Context A (i.e., where the Drug group received cannabis). The bars represent the standard error of the mean. # indicates between-group differences between the Drug and Vehicle groups. The number of symbols reflects the level of statistical significance (e.g., #</w:t>
      </w:r>
      <w:r>
        <w:rPr>
          <w:rFonts w:ascii="Times New Roman" w:eastAsia="Times New Roman" w:hAnsi="Times New Roman" w:cs="Times New Roman"/>
          <w:i/>
          <w:sz w:val="20"/>
          <w:szCs w:val="20"/>
        </w:rPr>
        <w:t>p</w:t>
      </w:r>
      <w:r>
        <w:rPr>
          <w:rFonts w:ascii="Times New Roman" w:eastAsia="Times New Roman" w:hAnsi="Times New Roman" w:cs="Times New Roman"/>
          <w:sz w:val="20"/>
          <w:szCs w:val="20"/>
        </w:rPr>
        <w:t xml:space="preserve"> &lt; .05, ##</w:t>
      </w:r>
      <w:r>
        <w:rPr>
          <w:rFonts w:ascii="Times New Roman" w:eastAsia="Times New Roman" w:hAnsi="Times New Roman" w:cs="Times New Roman"/>
          <w:i/>
          <w:sz w:val="20"/>
          <w:szCs w:val="20"/>
        </w:rPr>
        <w:t>p</w:t>
      </w:r>
      <w:r>
        <w:rPr>
          <w:rFonts w:ascii="Times New Roman" w:eastAsia="Times New Roman" w:hAnsi="Times New Roman" w:cs="Times New Roman"/>
          <w:sz w:val="20"/>
          <w:szCs w:val="20"/>
        </w:rPr>
        <w:t xml:space="preserve"> &lt; .01, ###</w:t>
      </w:r>
      <w:r>
        <w:rPr>
          <w:rFonts w:ascii="Times New Roman" w:eastAsia="Times New Roman" w:hAnsi="Times New Roman" w:cs="Times New Roman"/>
          <w:i/>
          <w:sz w:val="20"/>
          <w:szCs w:val="20"/>
        </w:rPr>
        <w:t>p</w:t>
      </w:r>
      <w:r>
        <w:rPr>
          <w:rFonts w:ascii="Times New Roman" w:eastAsia="Times New Roman" w:hAnsi="Times New Roman" w:cs="Times New Roman"/>
          <w:sz w:val="20"/>
          <w:szCs w:val="20"/>
        </w:rPr>
        <w:t xml:space="preserve"> &lt; .001).</w:t>
      </w:r>
    </w:p>
    <w:p w14:paraId="2CF2122F" w14:textId="77777777" w:rsidR="001726F0" w:rsidRDefault="00000000">
      <w:pPr>
        <w:shd w:val="clear" w:color="auto" w:fill="FCFCFC"/>
        <w:spacing w:after="280"/>
        <w:ind w:firstLine="720"/>
        <w:rPr>
          <w:rFonts w:ascii="Times New Roman" w:eastAsia="Times New Roman" w:hAnsi="Times New Roman" w:cs="Times New Roman"/>
          <w:b/>
          <w:sz w:val="24"/>
          <w:szCs w:val="24"/>
        </w:rPr>
        <w:sectPr w:rsidR="001726F0">
          <w:headerReference w:type="default" r:id="rId12"/>
          <w:footerReference w:type="default" r:id="rId13"/>
          <w:pgSz w:w="11909" w:h="16834"/>
          <w:pgMar w:top="1440" w:right="1440" w:bottom="1440" w:left="1440" w:header="720" w:footer="720" w:gutter="0"/>
          <w:pgNumType w:start="1"/>
          <w:cols w:space="720"/>
        </w:sectPr>
      </w:pPr>
      <w:r>
        <w:rPr>
          <w:rFonts w:ascii="Times New Roman" w:eastAsia="Times New Roman" w:hAnsi="Times New Roman" w:cs="Times New Roman"/>
          <w:sz w:val="24"/>
          <w:szCs w:val="24"/>
        </w:rPr>
        <w:t xml:space="preserve">Post-hoc analyses were performed to evaluate differences between groups and measurements. During pre-vaporization no significant differences were found (all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-values &gt; .05). On the other hand, during post-vaporization, differences were found between measurement 3 of the Drug group and measurement 3 of the Vehicle group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.018, MD = 87.432, SE = 20.404), measurement 3 of the Drug group and measurement 5 of the Vehicle group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.025, MD = 76.387, SE = 18.591), measurement 3 of the Vehicle group and measurement 4 of the Drug group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.050, MD = -76.787, SE = 20.694), measurement 3 of the Vehicle group and measurement 5 of the Drug group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.003, MD = -98.490, SE = 18. 591), measurement 4 of the Vehicle group and measurement 5 of the Drug group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.024, MD = -78.078, SE = 18.909) and measurement 5 of the Drug group and measurement 5 of the Vehicle group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.003, MD = 87.445, 16.581). Additionally, the comparison between the Drug group and the Vehicle group was also significant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.021, MD = 61.511, SE = 23.707). </w:t>
      </w:r>
    </w:p>
    <w:p w14:paraId="5DB0609A" w14:textId="77777777" w:rsidR="001726F0" w:rsidRDefault="00000000">
      <w:pPr>
        <w:shd w:val="clear" w:color="auto" w:fill="FCFCFC"/>
        <w:spacing w:after="28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Figure S6</w:t>
      </w:r>
      <w:r>
        <w:rPr>
          <w:rFonts w:ascii="Times New Roman" w:eastAsia="Times New Roman" w:hAnsi="Times New Roman" w:cs="Times New Roman"/>
          <w:b/>
          <w:sz w:val="24"/>
          <w:szCs w:val="24"/>
        </w:rPr>
        <w:br/>
      </w:r>
      <w:r>
        <w:rPr>
          <w:rFonts w:ascii="Times New Roman" w:eastAsia="Times New Roman" w:hAnsi="Times New Roman" w:cs="Times New Roman"/>
          <w:i/>
          <w:sz w:val="24"/>
          <w:szCs w:val="24"/>
        </w:rPr>
        <w:t>Timeline of the experimental protocol</w:t>
      </w:r>
    </w:p>
    <w:p w14:paraId="5276D161" w14:textId="77777777" w:rsidR="001726F0" w:rsidRDefault="00000000">
      <w:pPr>
        <w:shd w:val="clear" w:color="auto" w:fill="FCFCFC"/>
        <w:spacing w:after="280"/>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14:anchorId="2253F178" wp14:editId="09634D9B">
            <wp:extent cx="8867775" cy="3392568"/>
            <wp:effectExtent l="0" t="0" r="0" b="0"/>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t="12295" b="11140"/>
                    <a:stretch>
                      <a:fillRect/>
                    </a:stretch>
                  </pic:blipFill>
                  <pic:spPr>
                    <a:xfrm>
                      <a:off x="0" y="0"/>
                      <a:ext cx="8867775" cy="3392568"/>
                    </a:xfrm>
                    <a:prstGeom prst="rect">
                      <a:avLst/>
                    </a:prstGeom>
                    <a:ln/>
                  </pic:spPr>
                </pic:pic>
              </a:graphicData>
            </a:graphic>
          </wp:inline>
        </w:drawing>
      </w:r>
    </w:p>
    <w:p w14:paraId="334B637C" w14:textId="77777777" w:rsidR="001726F0" w:rsidRDefault="00000000">
      <w:pPr>
        <w:shd w:val="clear" w:color="auto" w:fill="FCFCFC"/>
        <w:spacing w:after="280"/>
        <w:rPr>
          <w:rFonts w:ascii="Times New Roman" w:eastAsia="Times New Roman" w:hAnsi="Times New Roman" w:cs="Times New Roman"/>
          <w:b/>
          <w:sz w:val="24"/>
          <w:szCs w:val="24"/>
        </w:rPr>
        <w:sectPr w:rsidR="001726F0">
          <w:pgSz w:w="16834" w:h="11909" w:orient="landscape"/>
          <w:pgMar w:top="1440" w:right="1440" w:bottom="1440" w:left="1440" w:header="720" w:footer="720" w:gutter="0"/>
          <w:cols w:space="720"/>
        </w:sectPr>
      </w:pPr>
      <w:r>
        <w:rPr>
          <w:rFonts w:ascii="Times New Roman" w:eastAsia="Times New Roman" w:hAnsi="Times New Roman" w:cs="Times New Roman"/>
          <w:i/>
          <w:sz w:val="20"/>
          <w:szCs w:val="20"/>
        </w:rPr>
        <w:t>Note</w:t>
      </w:r>
      <w:r>
        <w:rPr>
          <w:rFonts w:ascii="Times New Roman" w:eastAsia="Times New Roman" w:hAnsi="Times New Roman" w:cs="Times New Roman"/>
          <w:sz w:val="20"/>
          <w:szCs w:val="20"/>
        </w:rPr>
        <w:t xml:space="preserve">. The figure illustrates the experimental timeline of the study. The cannabis leaf represents vaporized cannabis administration, whereas the white container indicates vaporized propylene glycol administration. Black arrows denote the days on which behavioral measurements were conducted. Acute effects, chronic tolerance, and contextual specificity refer to the distinct experimental phases. At the bottom, the Drug group is used to exemplify contextual differentiation, with Context A corresponding to cannabis administration and Context B to vehicle administration—except during the </w:t>
      </w:r>
      <w:r>
        <w:rPr>
          <w:rFonts w:ascii="Times New Roman" w:eastAsia="Times New Roman" w:hAnsi="Times New Roman" w:cs="Times New Roman"/>
          <w:i/>
          <w:sz w:val="20"/>
          <w:szCs w:val="20"/>
        </w:rPr>
        <w:t>contextual specificity</w:t>
      </w:r>
      <w:r>
        <w:rPr>
          <w:rFonts w:ascii="Times New Roman" w:eastAsia="Times New Roman" w:hAnsi="Times New Roman" w:cs="Times New Roman"/>
          <w:sz w:val="20"/>
          <w:szCs w:val="20"/>
        </w:rPr>
        <w:t xml:space="preserve"> phase. Created in https://BioRender.com</w:t>
      </w:r>
    </w:p>
    <w:p w14:paraId="6E345F71" w14:textId="77777777" w:rsidR="001726F0" w:rsidRDefault="00000000">
      <w:pPr>
        <w:shd w:val="clear" w:color="auto" w:fill="FCFCFC"/>
        <w:spacing w:after="28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Figure S7</w:t>
      </w:r>
      <w:r>
        <w:rPr>
          <w:rFonts w:ascii="Times New Roman" w:eastAsia="Times New Roman" w:hAnsi="Times New Roman" w:cs="Times New Roman"/>
          <w:b/>
          <w:sz w:val="24"/>
          <w:szCs w:val="24"/>
        </w:rPr>
        <w:br/>
      </w:r>
      <w:r>
        <w:rPr>
          <w:rFonts w:ascii="Times New Roman" w:eastAsia="Times New Roman" w:hAnsi="Times New Roman" w:cs="Times New Roman"/>
          <w:i/>
          <w:sz w:val="24"/>
          <w:szCs w:val="24"/>
        </w:rPr>
        <w:t>Pre- and post-vaporization scores in the usual and novel contexts during the contextual specificity test</w:t>
      </w:r>
    </w:p>
    <w:p w14:paraId="6A3E5242" w14:textId="77777777" w:rsidR="001726F0" w:rsidRDefault="00000000">
      <w:pPr>
        <w:shd w:val="clear" w:color="auto" w:fill="FCFCFC"/>
        <w:spacing w:after="28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41A4F1F3" wp14:editId="6FE2CB6B">
            <wp:extent cx="5731200" cy="6121400"/>
            <wp:effectExtent l="0" t="0" r="0" b="0"/>
            <wp:docPr id="1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5"/>
                    <a:srcRect/>
                    <a:stretch>
                      <a:fillRect/>
                    </a:stretch>
                  </pic:blipFill>
                  <pic:spPr>
                    <a:xfrm>
                      <a:off x="0" y="0"/>
                      <a:ext cx="5731200" cy="6121400"/>
                    </a:xfrm>
                    <a:prstGeom prst="rect">
                      <a:avLst/>
                    </a:prstGeom>
                    <a:ln/>
                  </pic:spPr>
                </pic:pic>
              </a:graphicData>
            </a:graphic>
          </wp:inline>
        </w:drawing>
      </w:r>
    </w:p>
    <w:p w14:paraId="73E69081" w14:textId="77777777" w:rsidR="001726F0" w:rsidRDefault="00000000">
      <w:pPr>
        <w:shd w:val="clear" w:color="auto" w:fill="FCFCFC"/>
        <w:spacing w:after="280"/>
        <w:rPr>
          <w:rFonts w:ascii="Times New Roman" w:eastAsia="Times New Roman" w:hAnsi="Times New Roman" w:cs="Times New Roman"/>
          <w:b/>
          <w:sz w:val="24"/>
          <w:szCs w:val="24"/>
        </w:rPr>
      </w:pPr>
      <w:r>
        <w:rPr>
          <w:rFonts w:ascii="Times New Roman" w:eastAsia="Times New Roman" w:hAnsi="Times New Roman" w:cs="Times New Roman"/>
          <w:i/>
          <w:sz w:val="20"/>
          <w:szCs w:val="20"/>
        </w:rPr>
        <w:t>Note.</w:t>
      </w:r>
      <w:r>
        <w:rPr>
          <w:rFonts w:ascii="Times New Roman" w:eastAsia="Times New Roman" w:hAnsi="Times New Roman" w:cs="Times New Roman"/>
          <w:sz w:val="20"/>
          <w:szCs w:val="20"/>
        </w:rPr>
        <w:t xml:space="preserve"> Raw data from the context specificity test are presented for the indices that previously showed evidence of chronic tolerance. Both groups received cannabis administration (the first administration being for the Vehicle group), either in the Usual context (i.e., where the Drug group had previously received the drug) and in the Novel context (i.e., where the Drug group had never received the drug). A) Scores on the total distance traveled index. B) Scores on the distance traveled on the sides index. C) Scores on distance traveled in the center index. D) Scores on the movement time index. E) Scores on the immobility time index. The bars represent the standard error of the mean.</w:t>
      </w:r>
      <w:r>
        <w:rPr>
          <w:rFonts w:ascii="Times New Roman" w:eastAsia="Times New Roman" w:hAnsi="Times New Roman" w:cs="Times New Roman"/>
          <w:sz w:val="24"/>
          <w:szCs w:val="24"/>
        </w:rPr>
        <w:tab/>
      </w:r>
    </w:p>
    <w:p w14:paraId="6F429F98" w14:textId="77777777" w:rsidR="001726F0" w:rsidRDefault="00000000">
      <w:pPr>
        <w:shd w:val="clear" w:color="auto" w:fill="FCFCFC"/>
        <w:spacing w:after="28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Post-hoc analyses were conducted to evaluate group differences in the usual and novel contexts during the context specificity test. For the variable Total distance traveled, a trend </w:t>
      </w:r>
      <w:r>
        <w:rPr>
          <w:rFonts w:ascii="Times New Roman" w:eastAsia="Times New Roman" w:hAnsi="Times New Roman" w:cs="Times New Roman"/>
          <w:sz w:val="24"/>
          <w:szCs w:val="24"/>
        </w:rPr>
        <w:lastRenderedPageBreak/>
        <w:t>toward significance was observed in the Drug group between pre- and post-vaporization scores, both in the Usual context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.082, MD = 798, SE = 303) and in the Novel context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.066, MD = 860, SE = 313). For Distance traveled in the center, a significant difference was found between pre- and post-vaporization scores in the Drug group in the Usual context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.039, MD = –594.1, SE = 195). Regarding Time in movement, significant differences were found in the Drug group between pre- and post-vaporization scores in both the Usual context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.009, MD = 77.1, SE = 20.2) and the Novel context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.008, MD = 98.55, SE = 25.5). Additionally, a significant difference was observed between the pre-vaporization score of the Vehicle group and the post-vaporization score of the Drug group in the Novel context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.039, MD = 78, SE = 25.7). Similarly, for Time in immobility, significant pre–post differences were observed in the Drug group in both the Usual context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.009, MD = –77.1, SE = 20.2) and the novel context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.008, MD = –98.55, SE = 25.5). A significant difference was also found between the Vehicle group’s pre-vaporization score and the Drug group’s post-vaporization score in the Novel context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.039, MD = –78, SE = 25.7). No significant differences were observed for Distance traveled on the periphery or Distance traveled in the center (all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-values &gt; .05).</w:t>
      </w:r>
    </w:p>
    <w:p w14:paraId="69F17870" w14:textId="77777777" w:rsidR="001726F0" w:rsidRDefault="001726F0">
      <w:pPr>
        <w:shd w:val="clear" w:color="auto" w:fill="FCFCFC"/>
        <w:spacing w:after="280"/>
        <w:rPr>
          <w:rFonts w:ascii="Times New Roman" w:eastAsia="Times New Roman" w:hAnsi="Times New Roman" w:cs="Times New Roman"/>
          <w:b/>
          <w:sz w:val="24"/>
          <w:szCs w:val="24"/>
        </w:rPr>
      </w:pPr>
    </w:p>
    <w:p w14:paraId="6FA64204" w14:textId="77777777" w:rsidR="001726F0" w:rsidRDefault="001726F0">
      <w:pPr>
        <w:shd w:val="clear" w:color="auto" w:fill="FCFCFC"/>
        <w:spacing w:after="280"/>
        <w:rPr>
          <w:rFonts w:ascii="Times New Roman" w:eastAsia="Times New Roman" w:hAnsi="Times New Roman" w:cs="Times New Roman"/>
          <w:b/>
          <w:sz w:val="24"/>
          <w:szCs w:val="24"/>
        </w:rPr>
      </w:pPr>
    </w:p>
    <w:p w14:paraId="583F91C8" w14:textId="77777777" w:rsidR="001726F0" w:rsidRDefault="001726F0">
      <w:pPr>
        <w:shd w:val="clear" w:color="auto" w:fill="FCFCFC"/>
        <w:spacing w:after="280"/>
        <w:rPr>
          <w:rFonts w:ascii="Times New Roman" w:eastAsia="Times New Roman" w:hAnsi="Times New Roman" w:cs="Times New Roman"/>
          <w:b/>
          <w:sz w:val="24"/>
          <w:szCs w:val="24"/>
        </w:rPr>
      </w:pPr>
    </w:p>
    <w:p w14:paraId="19C88917" w14:textId="77777777" w:rsidR="001726F0" w:rsidRDefault="001726F0">
      <w:pPr>
        <w:shd w:val="clear" w:color="auto" w:fill="FCFCFC"/>
        <w:spacing w:after="280"/>
        <w:rPr>
          <w:rFonts w:ascii="Times New Roman" w:eastAsia="Times New Roman" w:hAnsi="Times New Roman" w:cs="Times New Roman"/>
          <w:b/>
          <w:sz w:val="24"/>
          <w:szCs w:val="24"/>
        </w:rPr>
      </w:pPr>
    </w:p>
    <w:p w14:paraId="3D3FEC41" w14:textId="77777777" w:rsidR="001726F0" w:rsidRDefault="001726F0">
      <w:pPr>
        <w:shd w:val="clear" w:color="auto" w:fill="FCFCFC"/>
        <w:spacing w:after="280"/>
        <w:rPr>
          <w:rFonts w:ascii="Times New Roman" w:eastAsia="Times New Roman" w:hAnsi="Times New Roman" w:cs="Times New Roman"/>
          <w:b/>
          <w:sz w:val="24"/>
          <w:szCs w:val="24"/>
        </w:rPr>
      </w:pPr>
    </w:p>
    <w:p w14:paraId="58575C98" w14:textId="77777777" w:rsidR="001726F0" w:rsidRDefault="001726F0">
      <w:pPr>
        <w:shd w:val="clear" w:color="auto" w:fill="FCFCFC"/>
        <w:spacing w:after="280"/>
        <w:rPr>
          <w:rFonts w:ascii="Times New Roman" w:eastAsia="Times New Roman" w:hAnsi="Times New Roman" w:cs="Times New Roman"/>
          <w:b/>
          <w:sz w:val="24"/>
          <w:szCs w:val="24"/>
        </w:rPr>
      </w:pPr>
    </w:p>
    <w:p w14:paraId="2A880B09" w14:textId="77777777" w:rsidR="001726F0" w:rsidRDefault="001726F0">
      <w:pPr>
        <w:shd w:val="clear" w:color="auto" w:fill="FCFCFC"/>
        <w:spacing w:after="280"/>
        <w:rPr>
          <w:rFonts w:ascii="Times New Roman" w:eastAsia="Times New Roman" w:hAnsi="Times New Roman" w:cs="Times New Roman"/>
          <w:b/>
          <w:sz w:val="24"/>
          <w:szCs w:val="24"/>
        </w:rPr>
      </w:pPr>
    </w:p>
    <w:p w14:paraId="401C2D9D" w14:textId="77777777" w:rsidR="001726F0" w:rsidRDefault="001726F0">
      <w:pPr>
        <w:shd w:val="clear" w:color="auto" w:fill="FCFCFC"/>
        <w:spacing w:after="280"/>
        <w:rPr>
          <w:rFonts w:ascii="Times New Roman" w:eastAsia="Times New Roman" w:hAnsi="Times New Roman" w:cs="Times New Roman"/>
          <w:b/>
          <w:sz w:val="24"/>
          <w:szCs w:val="24"/>
        </w:rPr>
      </w:pPr>
    </w:p>
    <w:p w14:paraId="140EB59B" w14:textId="77777777" w:rsidR="001726F0" w:rsidRDefault="001726F0">
      <w:pPr>
        <w:shd w:val="clear" w:color="auto" w:fill="FCFCFC"/>
        <w:spacing w:after="280"/>
        <w:rPr>
          <w:rFonts w:ascii="Times New Roman" w:eastAsia="Times New Roman" w:hAnsi="Times New Roman" w:cs="Times New Roman"/>
          <w:b/>
          <w:sz w:val="24"/>
          <w:szCs w:val="24"/>
        </w:rPr>
      </w:pPr>
    </w:p>
    <w:p w14:paraId="1359BF6C" w14:textId="77777777" w:rsidR="001726F0" w:rsidRDefault="001726F0">
      <w:pPr>
        <w:shd w:val="clear" w:color="auto" w:fill="FCFCFC"/>
        <w:spacing w:after="280"/>
        <w:rPr>
          <w:rFonts w:ascii="Times New Roman" w:eastAsia="Times New Roman" w:hAnsi="Times New Roman" w:cs="Times New Roman"/>
          <w:b/>
          <w:sz w:val="24"/>
          <w:szCs w:val="24"/>
        </w:rPr>
      </w:pPr>
    </w:p>
    <w:p w14:paraId="751149FA" w14:textId="77777777" w:rsidR="001726F0" w:rsidRDefault="001726F0">
      <w:pPr>
        <w:shd w:val="clear" w:color="auto" w:fill="FCFCFC"/>
        <w:spacing w:after="280"/>
        <w:rPr>
          <w:rFonts w:ascii="Times New Roman" w:eastAsia="Times New Roman" w:hAnsi="Times New Roman" w:cs="Times New Roman"/>
          <w:b/>
          <w:sz w:val="24"/>
          <w:szCs w:val="24"/>
        </w:rPr>
      </w:pPr>
    </w:p>
    <w:p w14:paraId="3350016B" w14:textId="77777777" w:rsidR="001726F0" w:rsidRDefault="001726F0">
      <w:pPr>
        <w:shd w:val="clear" w:color="auto" w:fill="FCFCFC"/>
        <w:spacing w:after="280"/>
        <w:rPr>
          <w:rFonts w:ascii="Times New Roman" w:eastAsia="Times New Roman" w:hAnsi="Times New Roman" w:cs="Times New Roman"/>
          <w:b/>
          <w:sz w:val="24"/>
          <w:szCs w:val="24"/>
        </w:rPr>
      </w:pPr>
    </w:p>
    <w:p w14:paraId="1F533A9E" w14:textId="77777777" w:rsidR="001726F0" w:rsidRDefault="001726F0">
      <w:pPr>
        <w:shd w:val="clear" w:color="auto" w:fill="FCFCFC"/>
        <w:spacing w:after="280"/>
        <w:rPr>
          <w:rFonts w:ascii="Times New Roman" w:eastAsia="Times New Roman" w:hAnsi="Times New Roman" w:cs="Times New Roman"/>
          <w:b/>
          <w:sz w:val="24"/>
          <w:szCs w:val="24"/>
        </w:rPr>
      </w:pPr>
    </w:p>
    <w:p w14:paraId="050571B0" w14:textId="77777777" w:rsidR="00080DF6" w:rsidRDefault="00080DF6">
      <w:pPr>
        <w:shd w:val="clear" w:color="auto" w:fill="FCFCFC"/>
        <w:spacing w:after="280"/>
        <w:rPr>
          <w:rFonts w:ascii="Times New Roman" w:eastAsia="Times New Roman" w:hAnsi="Times New Roman" w:cs="Times New Roman"/>
          <w:b/>
          <w:sz w:val="24"/>
          <w:szCs w:val="24"/>
        </w:rPr>
      </w:pPr>
    </w:p>
    <w:p w14:paraId="56FC8395" w14:textId="77777777" w:rsidR="001726F0" w:rsidRDefault="00000000">
      <w:pPr>
        <w:shd w:val="clear" w:color="auto" w:fill="FCFCFC"/>
        <w:spacing w:after="28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References</w:t>
      </w:r>
    </w:p>
    <w:p w14:paraId="3050D035" w14:textId="77777777" w:rsidR="001726F0" w:rsidRDefault="00000000">
      <w:pPr>
        <w:shd w:val="clear" w:color="auto" w:fill="FCFCFC"/>
        <w:spacing w:after="280"/>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Rouder, J. N., Speckman, P. L., Sun, D., Morey, R. D., &amp; Iverson, G. (2009). Bayesian t tests for accepting and rejecting the null hypothesis.</w:t>
      </w:r>
      <w:r>
        <w:rPr>
          <w:rFonts w:ascii="Times New Roman" w:eastAsia="Times New Roman" w:hAnsi="Times New Roman" w:cs="Times New Roman"/>
          <w:i/>
          <w:sz w:val="24"/>
          <w:szCs w:val="24"/>
        </w:rPr>
        <w:t xml:space="preserve"> Psychonomic Bulletin &amp; Review</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16</w:t>
      </w:r>
      <w:r>
        <w:rPr>
          <w:rFonts w:ascii="Times New Roman" w:eastAsia="Times New Roman" w:hAnsi="Times New Roman" w:cs="Times New Roman"/>
          <w:sz w:val="24"/>
          <w:szCs w:val="24"/>
        </w:rPr>
        <w:t>, 225-237. https://doi.org/10.3758/PBR.16.2.225</w:t>
      </w:r>
    </w:p>
    <w:p w14:paraId="27505C5E" w14:textId="77777777" w:rsidR="001726F0" w:rsidRDefault="00000000">
      <w:pPr>
        <w:shd w:val="clear" w:color="auto" w:fill="FCFCFC"/>
        <w:spacing w:after="280"/>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jamovi project (2022). </w:t>
      </w:r>
      <w:r>
        <w:rPr>
          <w:rFonts w:ascii="Times New Roman" w:eastAsia="Times New Roman" w:hAnsi="Times New Roman" w:cs="Times New Roman"/>
          <w:i/>
          <w:sz w:val="24"/>
          <w:szCs w:val="24"/>
        </w:rPr>
        <w:t>jamovi</w:t>
      </w:r>
      <w:r>
        <w:rPr>
          <w:rFonts w:ascii="Times New Roman" w:eastAsia="Times New Roman" w:hAnsi="Times New Roman" w:cs="Times New Roman"/>
          <w:sz w:val="24"/>
          <w:szCs w:val="24"/>
        </w:rPr>
        <w:t xml:space="preserve"> (Version 2.3) [Computer Software]. Retrieved from https://www.jamovi.org.</w:t>
      </w:r>
    </w:p>
    <w:p w14:paraId="50F45731" w14:textId="77777777" w:rsidR="001726F0" w:rsidRDefault="001726F0">
      <w:pPr>
        <w:shd w:val="clear" w:color="auto" w:fill="FCFCFC"/>
        <w:spacing w:after="280"/>
        <w:ind w:left="720" w:hanging="720"/>
        <w:rPr>
          <w:rFonts w:ascii="Times New Roman" w:eastAsia="Times New Roman" w:hAnsi="Times New Roman" w:cs="Times New Roman"/>
          <w:sz w:val="24"/>
          <w:szCs w:val="24"/>
        </w:rPr>
      </w:pPr>
    </w:p>
    <w:p w14:paraId="48C1D2DC" w14:textId="77777777" w:rsidR="001726F0" w:rsidRDefault="001726F0">
      <w:pPr>
        <w:shd w:val="clear" w:color="auto" w:fill="FCFCFC"/>
        <w:spacing w:after="280"/>
        <w:ind w:left="720" w:hanging="720"/>
        <w:rPr>
          <w:rFonts w:ascii="Times New Roman" w:eastAsia="Times New Roman" w:hAnsi="Times New Roman" w:cs="Times New Roman"/>
          <w:sz w:val="24"/>
          <w:szCs w:val="24"/>
        </w:rPr>
      </w:pPr>
    </w:p>
    <w:p w14:paraId="4EC31684" w14:textId="77777777" w:rsidR="001726F0" w:rsidRDefault="001726F0">
      <w:pPr>
        <w:shd w:val="clear" w:color="auto" w:fill="FCFCFC"/>
        <w:spacing w:after="280"/>
        <w:ind w:left="720" w:hanging="720"/>
        <w:rPr>
          <w:rFonts w:ascii="Times New Roman" w:eastAsia="Times New Roman" w:hAnsi="Times New Roman" w:cs="Times New Roman"/>
          <w:sz w:val="24"/>
          <w:szCs w:val="24"/>
        </w:rPr>
      </w:pPr>
    </w:p>
    <w:p w14:paraId="2D43A291" w14:textId="77777777" w:rsidR="001726F0" w:rsidRDefault="001726F0">
      <w:pPr>
        <w:shd w:val="clear" w:color="auto" w:fill="FCFCFC"/>
        <w:spacing w:after="280"/>
        <w:ind w:left="720" w:hanging="720"/>
        <w:rPr>
          <w:rFonts w:ascii="Times New Roman" w:eastAsia="Times New Roman" w:hAnsi="Times New Roman" w:cs="Times New Roman"/>
          <w:sz w:val="24"/>
          <w:szCs w:val="24"/>
        </w:rPr>
      </w:pPr>
    </w:p>
    <w:p w14:paraId="16C05BA3" w14:textId="77777777" w:rsidR="001726F0" w:rsidRDefault="001726F0">
      <w:pPr>
        <w:shd w:val="clear" w:color="auto" w:fill="FCFCFC"/>
        <w:spacing w:after="280"/>
        <w:ind w:left="720" w:hanging="720"/>
        <w:rPr>
          <w:rFonts w:ascii="Times New Roman" w:eastAsia="Times New Roman" w:hAnsi="Times New Roman" w:cs="Times New Roman"/>
          <w:sz w:val="24"/>
          <w:szCs w:val="24"/>
        </w:rPr>
      </w:pPr>
    </w:p>
    <w:p w14:paraId="6C883036" w14:textId="77777777" w:rsidR="001726F0" w:rsidRDefault="001726F0">
      <w:pPr>
        <w:shd w:val="clear" w:color="auto" w:fill="FCFCFC"/>
        <w:spacing w:after="280"/>
        <w:ind w:left="720" w:hanging="720"/>
        <w:rPr>
          <w:rFonts w:ascii="Times New Roman" w:eastAsia="Times New Roman" w:hAnsi="Times New Roman" w:cs="Times New Roman"/>
          <w:sz w:val="24"/>
          <w:szCs w:val="24"/>
        </w:rPr>
      </w:pPr>
    </w:p>
    <w:p w14:paraId="3FAE8A11" w14:textId="77777777" w:rsidR="001726F0" w:rsidRDefault="001726F0">
      <w:pPr>
        <w:shd w:val="clear" w:color="auto" w:fill="FCFCFC"/>
        <w:spacing w:after="280"/>
        <w:ind w:left="720" w:hanging="720"/>
        <w:rPr>
          <w:rFonts w:ascii="Times New Roman" w:eastAsia="Times New Roman" w:hAnsi="Times New Roman" w:cs="Times New Roman"/>
          <w:sz w:val="24"/>
          <w:szCs w:val="24"/>
        </w:rPr>
      </w:pPr>
    </w:p>
    <w:p w14:paraId="25F39128" w14:textId="77777777" w:rsidR="001726F0" w:rsidRDefault="001726F0">
      <w:pPr>
        <w:shd w:val="clear" w:color="auto" w:fill="FCFCFC"/>
        <w:spacing w:after="280"/>
        <w:ind w:left="720" w:hanging="720"/>
        <w:rPr>
          <w:rFonts w:ascii="Times New Roman" w:eastAsia="Times New Roman" w:hAnsi="Times New Roman" w:cs="Times New Roman"/>
          <w:sz w:val="24"/>
          <w:szCs w:val="24"/>
        </w:rPr>
      </w:pPr>
    </w:p>
    <w:p w14:paraId="0C14835A" w14:textId="77777777" w:rsidR="001726F0" w:rsidRDefault="001726F0">
      <w:pPr>
        <w:shd w:val="clear" w:color="auto" w:fill="FCFCFC"/>
        <w:spacing w:after="280"/>
        <w:ind w:left="720" w:hanging="720"/>
        <w:rPr>
          <w:rFonts w:ascii="Times New Roman" w:eastAsia="Times New Roman" w:hAnsi="Times New Roman" w:cs="Times New Roman"/>
          <w:sz w:val="24"/>
          <w:szCs w:val="24"/>
        </w:rPr>
      </w:pPr>
    </w:p>
    <w:p w14:paraId="09FFC2AE" w14:textId="77777777" w:rsidR="001726F0" w:rsidRDefault="001726F0">
      <w:pPr>
        <w:shd w:val="clear" w:color="auto" w:fill="FCFCFC"/>
        <w:spacing w:after="280"/>
        <w:ind w:left="720" w:hanging="720"/>
        <w:rPr>
          <w:rFonts w:ascii="Times New Roman" w:eastAsia="Times New Roman" w:hAnsi="Times New Roman" w:cs="Times New Roman"/>
          <w:sz w:val="24"/>
          <w:szCs w:val="24"/>
        </w:rPr>
      </w:pPr>
    </w:p>
    <w:p w14:paraId="33DC3C6B" w14:textId="77777777" w:rsidR="001726F0" w:rsidRDefault="001726F0">
      <w:pPr>
        <w:shd w:val="clear" w:color="auto" w:fill="FCFCFC"/>
        <w:spacing w:after="280"/>
        <w:ind w:left="720" w:hanging="720"/>
        <w:rPr>
          <w:rFonts w:ascii="Times New Roman" w:eastAsia="Times New Roman" w:hAnsi="Times New Roman" w:cs="Times New Roman"/>
          <w:sz w:val="24"/>
          <w:szCs w:val="24"/>
        </w:rPr>
      </w:pPr>
    </w:p>
    <w:p w14:paraId="230698FC" w14:textId="77777777" w:rsidR="001726F0" w:rsidRDefault="001726F0">
      <w:pPr>
        <w:shd w:val="clear" w:color="auto" w:fill="FCFCFC"/>
        <w:spacing w:after="280"/>
        <w:ind w:left="720" w:hanging="720"/>
        <w:rPr>
          <w:rFonts w:ascii="Times New Roman" w:eastAsia="Times New Roman" w:hAnsi="Times New Roman" w:cs="Times New Roman"/>
          <w:sz w:val="24"/>
          <w:szCs w:val="24"/>
        </w:rPr>
      </w:pPr>
    </w:p>
    <w:p w14:paraId="4F27B34B" w14:textId="77777777" w:rsidR="001726F0" w:rsidRDefault="001726F0">
      <w:pPr>
        <w:shd w:val="clear" w:color="auto" w:fill="FCFCFC"/>
        <w:spacing w:after="280"/>
        <w:ind w:left="720" w:hanging="720"/>
        <w:rPr>
          <w:rFonts w:ascii="Times New Roman" w:eastAsia="Times New Roman" w:hAnsi="Times New Roman" w:cs="Times New Roman"/>
          <w:sz w:val="24"/>
          <w:szCs w:val="24"/>
        </w:rPr>
      </w:pPr>
    </w:p>
    <w:p w14:paraId="4116237B" w14:textId="77777777" w:rsidR="001726F0" w:rsidRDefault="001726F0">
      <w:pPr>
        <w:shd w:val="clear" w:color="auto" w:fill="FCFCFC"/>
        <w:spacing w:after="280"/>
        <w:ind w:left="720" w:hanging="720"/>
        <w:rPr>
          <w:rFonts w:ascii="Times New Roman" w:eastAsia="Times New Roman" w:hAnsi="Times New Roman" w:cs="Times New Roman"/>
          <w:sz w:val="24"/>
          <w:szCs w:val="24"/>
        </w:rPr>
      </w:pPr>
    </w:p>
    <w:p w14:paraId="095BFA5B" w14:textId="77777777" w:rsidR="001726F0" w:rsidRDefault="001726F0">
      <w:pPr>
        <w:shd w:val="clear" w:color="auto" w:fill="FCFCFC"/>
        <w:spacing w:after="280"/>
        <w:ind w:left="720" w:hanging="720"/>
        <w:rPr>
          <w:rFonts w:ascii="Times New Roman" w:eastAsia="Times New Roman" w:hAnsi="Times New Roman" w:cs="Times New Roman"/>
          <w:sz w:val="24"/>
          <w:szCs w:val="24"/>
        </w:rPr>
      </w:pPr>
    </w:p>
    <w:p w14:paraId="28A03247" w14:textId="77777777" w:rsidR="001726F0" w:rsidRDefault="001726F0">
      <w:pPr>
        <w:shd w:val="clear" w:color="auto" w:fill="FCFCFC"/>
        <w:spacing w:after="280"/>
        <w:ind w:left="720" w:hanging="720"/>
        <w:rPr>
          <w:rFonts w:ascii="Times New Roman" w:eastAsia="Times New Roman" w:hAnsi="Times New Roman" w:cs="Times New Roman"/>
          <w:sz w:val="24"/>
          <w:szCs w:val="24"/>
        </w:rPr>
      </w:pPr>
    </w:p>
    <w:p w14:paraId="24B590A2" w14:textId="77777777" w:rsidR="001726F0" w:rsidRDefault="001726F0">
      <w:pPr>
        <w:shd w:val="clear" w:color="auto" w:fill="FCFCFC"/>
        <w:spacing w:after="280"/>
        <w:ind w:left="720" w:hanging="720"/>
        <w:rPr>
          <w:rFonts w:ascii="Times New Roman" w:eastAsia="Times New Roman" w:hAnsi="Times New Roman" w:cs="Times New Roman"/>
          <w:sz w:val="24"/>
          <w:szCs w:val="24"/>
        </w:rPr>
      </w:pPr>
    </w:p>
    <w:p w14:paraId="647A4B39" w14:textId="77777777" w:rsidR="001726F0" w:rsidRDefault="001726F0">
      <w:pPr>
        <w:shd w:val="clear" w:color="auto" w:fill="FCFCFC"/>
        <w:spacing w:after="280"/>
        <w:ind w:left="720" w:hanging="720"/>
        <w:rPr>
          <w:rFonts w:ascii="Times New Roman" w:eastAsia="Times New Roman" w:hAnsi="Times New Roman" w:cs="Times New Roman"/>
          <w:sz w:val="24"/>
          <w:szCs w:val="24"/>
        </w:rPr>
      </w:pPr>
    </w:p>
    <w:p w14:paraId="42A4C8A3" w14:textId="77777777" w:rsidR="001726F0" w:rsidRDefault="001726F0">
      <w:pPr>
        <w:shd w:val="clear" w:color="auto" w:fill="FCFCFC"/>
        <w:spacing w:after="280"/>
        <w:rPr>
          <w:rFonts w:ascii="Times New Roman" w:eastAsia="Times New Roman" w:hAnsi="Times New Roman" w:cs="Times New Roman"/>
          <w:sz w:val="24"/>
          <w:szCs w:val="24"/>
        </w:rPr>
      </w:pPr>
    </w:p>
    <w:sectPr w:rsidR="001726F0">
      <w:pgSz w:w="11909" w:h="16834"/>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88AE0" w14:textId="77777777" w:rsidR="00FF4B23" w:rsidRDefault="00FF4B23">
      <w:pPr>
        <w:spacing w:line="240" w:lineRule="auto"/>
      </w:pPr>
      <w:r>
        <w:separator/>
      </w:r>
    </w:p>
  </w:endnote>
  <w:endnote w:type="continuationSeparator" w:id="0">
    <w:p w14:paraId="0F615206" w14:textId="77777777" w:rsidR="00FF4B23" w:rsidRDefault="00FF4B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7C50C" w14:textId="77777777" w:rsidR="001726F0" w:rsidRDefault="00000000">
    <w:pPr>
      <w:jc w:val="right"/>
    </w:pPr>
    <w:r>
      <w:fldChar w:fldCharType="begin"/>
    </w:r>
    <w:r>
      <w:instrText>PAGE</w:instrText>
    </w:r>
    <w:r>
      <w:fldChar w:fldCharType="separate"/>
    </w:r>
    <w:r w:rsidR="00080DF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716B3" w14:textId="77777777" w:rsidR="00FF4B23" w:rsidRDefault="00FF4B23">
      <w:pPr>
        <w:spacing w:line="240" w:lineRule="auto"/>
      </w:pPr>
      <w:r>
        <w:separator/>
      </w:r>
    </w:p>
  </w:footnote>
  <w:footnote w:type="continuationSeparator" w:id="0">
    <w:p w14:paraId="410F686A" w14:textId="77777777" w:rsidR="00FF4B23" w:rsidRDefault="00FF4B2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A02E1" w14:textId="77777777" w:rsidR="001726F0" w:rsidRDefault="001726F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6F0"/>
    <w:rsid w:val="00080DF6"/>
    <w:rsid w:val="001726F0"/>
    <w:rsid w:val="009062BE"/>
    <w:rsid w:val="00FF4B2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8EA1B"/>
  <w15:docId w15:val="{00F31FFE-C445-4EFB-B763-5D9DFA6B0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419" w:eastAsia="es-C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table" w:customStyle="1" w:styleId="a1">
    <w:basedOn w:val="TableNormal1"/>
    <w:tblPr>
      <w:tblStyleRowBandSize w:val="1"/>
      <w:tblStyleColBandSize w:val="1"/>
      <w:tblCellMar>
        <w:top w:w="100" w:type="dxa"/>
        <w:left w:w="100" w:type="dxa"/>
        <w:bottom w:w="100" w:type="dxa"/>
        <w:right w:w="100" w:type="dxa"/>
      </w:tblCellMar>
    </w:tblPr>
  </w:style>
  <w:style w:type="table" w:customStyle="1" w:styleId="a2">
    <w:basedOn w:val="TableNormal1"/>
    <w:tblPr>
      <w:tblStyleRowBandSize w:val="1"/>
      <w:tblStyleColBandSize w:val="1"/>
      <w:tblCellMar>
        <w:top w:w="100" w:type="dxa"/>
        <w:left w:w="100" w:type="dxa"/>
        <w:bottom w:w="100" w:type="dxa"/>
        <w:right w:w="100" w:type="dxa"/>
      </w:tblCellMar>
    </w:tblPr>
  </w:style>
  <w:style w:type="table" w:customStyle="1" w:styleId="a3">
    <w:basedOn w:val="TableNormal1"/>
    <w:tblPr>
      <w:tblStyleRowBandSize w:val="1"/>
      <w:tblStyleColBandSize w:val="1"/>
      <w:tblCellMar>
        <w:top w:w="100" w:type="dxa"/>
        <w:left w:w="100" w:type="dxa"/>
        <w:bottom w:w="100" w:type="dxa"/>
        <w:right w:w="100" w:type="dxa"/>
      </w:tblCellMar>
    </w:tblPr>
  </w:style>
  <w:style w:type="table" w:customStyle="1" w:styleId="a4">
    <w:basedOn w:val="TableNormal1"/>
    <w:tblPr>
      <w:tblStyleRowBandSize w:val="1"/>
      <w:tblStyleColBandSize w:val="1"/>
      <w:tblCellMar>
        <w:top w:w="100" w:type="dxa"/>
        <w:left w:w="100" w:type="dxa"/>
        <w:bottom w:w="100" w:type="dxa"/>
        <w:right w:w="100" w:type="dxa"/>
      </w:tblCellMar>
    </w:tblPr>
  </w:style>
  <w:style w:type="table" w:customStyle="1" w:styleId="a5">
    <w:basedOn w:val="TableNormal1"/>
    <w:tblPr>
      <w:tblStyleRowBandSize w:val="1"/>
      <w:tblStyleColBandSize w:val="1"/>
      <w:tblCellMar>
        <w:top w:w="100" w:type="dxa"/>
        <w:left w:w="100" w:type="dxa"/>
        <w:bottom w:w="100" w:type="dxa"/>
        <w:right w:w="100" w:type="dxa"/>
      </w:tblCellMar>
    </w:tblPr>
  </w:style>
  <w:style w:type="table" w:customStyle="1" w:styleId="a6">
    <w:basedOn w:val="TableNormal1"/>
    <w:tblPr>
      <w:tblStyleRowBandSize w:val="1"/>
      <w:tblStyleColBandSize w:val="1"/>
      <w:tblCellMar>
        <w:top w:w="100" w:type="dxa"/>
        <w:left w:w="100" w:type="dxa"/>
        <w:bottom w:w="100" w:type="dxa"/>
        <w:right w:w="100" w:type="dxa"/>
      </w:tblCellMar>
    </w:tblPr>
  </w:style>
  <w:style w:type="table" w:customStyle="1" w:styleId="a7">
    <w:basedOn w:val="TableNormal1"/>
    <w:tblPr>
      <w:tblStyleRowBandSize w:val="1"/>
      <w:tblStyleColBandSize w:val="1"/>
      <w:tblCellMar>
        <w:top w:w="100" w:type="dxa"/>
        <w:left w:w="100" w:type="dxa"/>
        <w:bottom w:w="100" w:type="dxa"/>
        <w:right w:w="100" w:type="dxa"/>
      </w:tblCellMar>
    </w:tblPr>
  </w:style>
  <w:style w:type="table" w:customStyle="1" w:styleId="a8">
    <w:basedOn w:val="TableNormal1"/>
    <w:tblPr>
      <w:tblStyleRowBandSize w:val="1"/>
      <w:tblStyleColBandSize w:val="1"/>
      <w:tblCellMar>
        <w:top w:w="100" w:type="dxa"/>
        <w:left w:w="100" w:type="dxa"/>
        <w:bottom w:w="100" w:type="dxa"/>
        <w:right w:w="100" w:type="dxa"/>
      </w:tblCellMar>
    </w:tblPr>
  </w:style>
  <w:style w:type="table" w:customStyle="1" w:styleId="a9">
    <w:basedOn w:val="TableNormal1"/>
    <w:tblPr>
      <w:tblStyleRowBandSize w:val="1"/>
      <w:tblStyleColBandSize w:val="1"/>
      <w:tblCellMar>
        <w:top w:w="100" w:type="dxa"/>
        <w:left w:w="100" w:type="dxa"/>
        <w:bottom w:w="100" w:type="dxa"/>
        <w:right w:w="100" w:type="dxa"/>
      </w:tblCellMar>
    </w:tblPr>
  </w:style>
  <w:style w:type="table" w:customStyle="1" w:styleId="aa">
    <w:basedOn w:val="TableNormal1"/>
    <w:tblPr>
      <w:tblStyleRowBandSize w:val="1"/>
      <w:tblStyleColBandSize w:val="1"/>
      <w:tblCellMar>
        <w:top w:w="100" w:type="dxa"/>
        <w:left w:w="100" w:type="dxa"/>
        <w:bottom w:w="100" w:type="dxa"/>
        <w:right w:w="100" w:type="dxa"/>
      </w:tblCellMar>
    </w:tblPr>
  </w:style>
  <w:style w:type="table" w:customStyle="1" w:styleId="ab">
    <w:basedOn w:val="TableNormal1"/>
    <w:tblPr>
      <w:tblStyleRowBandSize w:val="1"/>
      <w:tblStyleColBandSize w:val="1"/>
      <w:tblCellMar>
        <w:top w:w="100" w:type="dxa"/>
        <w:left w:w="100" w:type="dxa"/>
        <w:bottom w:w="100" w:type="dxa"/>
        <w:right w:w="100" w:type="dxa"/>
      </w:tblCellMar>
    </w:tblPr>
  </w:style>
  <w:style w:type="table" w:customStyle="1" w:styleId="ac">
    <w:basedOn w:val="TableNormal1"/>
    <w:tblPr>
      <w:tblStyleRowBandSize w:val="1"/>
      <w:tblStyleColBandSize w:val="1"/>
      <w:tblCellMar>
        <w:top w:w="100" w:type="dxa"/>
        <w:left w:w="100" w:type="dxa"/>
        <w:bottom w:w="100" w:type="dxa"/>
        <w:right w:w="100" w:type="dxa"/>
      </w:tblCellMar>
    </w:tblPr>
  </w:style>
  <w:style w:type="table" w:customStyle="1" w:styleId="ad">
    <w:basedOn w:val="TableNormal1"/>
    <w:tblPr>
      <w:tblStyleRowBandSize w:val="1"/>
      <w:tblStyleColBandSize w:val="1"/>
      <w:tblCellMar>
        <w:top w:w="100" w:type="dxa"/>
        <w:left w:w="100" w:type="dxa"/>
        <w:bottom w:w="100" w:type="dxa"/>
        <w:right w:w="100" w:type="dxa"/>
      </w:tblCellMar>
    </w:tblPr>
  </w:style>
  <w:style w:type="table" w:customStyle="1" w:styleId="ae">
    <w:basedOn w:val="TableNormal1"/>
    <w:tblPr>
      <w:tblStyleRowBandSize w:val="1"/>
      <w:tblStyleColBandSize w:val="1"/>
      <w:tblCellMar>
        <w:top w:w="100" w:type="dxa"/>
        <w:left w:w="100" w:type="dxa"/>
        <w:bottom w:w="100" w:type="dxa"/>
        <w:right w:w="100" w:type="dxa"/>
      </w:tblCellMar>
    </w:tblPr>
  </w:style>
  <w:style w:type="table" w:customStyle="1" w:styleId="af">
    <w:basedOn w:val="TableNormal1"/>
    <w:tblPr>
      <w:tblStyleRowBandSize w:val="1"/>
      <w:tblStyleColBandSize w:val="1"/>
      <w:tblCellMar>
        <w:top w:w="100" w:type="dxa"/>
        <w:left w:w="100" w:type="dxa"/>
        <w:bottom w:w="100" w:type="dxa"/>
        <w:right w:w="100" w:type="dxa"/>
      </w:tblCellMar>
    </w:tblPr>
  </w:style>
  <w:style w:type="table" w:customStyle="1" w:styleId="af0">
    <w:basedOn w:val="TableNormal1"/>
    <w:tblPr>
      <w:tblStyleRowBandSize w:val="1"/>
      <w:tblStyleColBandSize w:val="1"/>
      <w:tblCellMar>
        <w:top w:w="100" w:type="dxa"/>
        <w:left w:w="100" w:type="dxa"/>
        <w:bottom w:w="100" w:type="dxa"/>
        <w:right w:w="100" w:type="dxa"/>
      </w:tblCellMar>
    </w:tblPr>
  </w:style>
  <w:style w:type="table" w:customStyle="1" w:styleId="af1">
    <w:basedOn w:val="TableNormal1"/>
    <w:tblPr>
      <w:tblStyleRowBandSize w:val="1"/>
      <w:tblStyleColBandSize w:val="1"/>
      <w:tblCellMar>
        <w:top w:w="100" w:type="dxa"/>
        <w:left w:w="100" w:type="dxa"/>
        <w:bottom w:w="100" w:type="dxa"/>
        <w:right w:w="100" w:type="dxa"/>
      </w:tblCellMar>
    </w:tblPr>
  </w:style>
  <w:style w:type="table" w:customStyle="1" w:styleId="af2">
    <w:basedOn w:val="TableNormal1"/>
    <w:tblPr>
      <w:tblStyleRowBandSize w:val="1"/>
      <w:tblStyleColBandSize w:val="1"/>
      <w:tblCellMar>
        <w:top w:w="100" w:type="dxa"/>
        <w:left w:w="100" w:type="dxa"/>
        <w:bottom w:w="100" w:type="dxa"/>
        <w:right w:w="100" w:type="dxa"/>
      </w:tblCellMar>
    </w:tblPr>
  </w:style>
  <w:style w:type="table" w:customStyle="1" w:styleId="af3">
    <w:basedOn w:val="TableNormal1"/>
    <w:tblPr>
      <w:tblStyleRowBandSize w:val="1"/>
      <w:tblStyleColBandSize w:val="1"/>
      <w:tblCellMar>
        <w:top w:w="100" w:type="dxa"/>
        <w:left w:w="100" w:type="dxa"/>
        <w:bottom w:w="100" w:type="dxa"/>
        <w:right w:w="100" w:type="dxa"/>
      </w:tblCellMar>
    </w:tblPr>
  </w:style>
  <w:style w:type="table" w:customStyle="1" w:styleId="af4">
    <w:basedOn w:val="TableNormal1"/>
    <w:tblPr>
      <w:tblStyleRowBandSize w:val="1"/>
      <w:tblStyleColBandSize w:val="1"/>
      <w:tblCellMar>
        <w:top w:w="100" w:type="dxa"/>
        <w:left w:w="100" w:type="dxa"/>
        <w:bottom w:w="100" w:type="dxa"/>
        <w:right w:w="100" w:type="dxa"/>
      </w:tblCellMar>
    </w:tblPr>
  </w:style>
  <w:style w:type="table" w:customStyle="1" w:styleId="af5">
    <w:basedOn w:val="TableNormal1"/>
    <w:tblPr>
      <w:tblStyleRowBandSize w:val="1"/>
      <w:tblStyleColBandSize w:val="1"/>
      <w:tblCellMar>
        <w:top w:w="100" w:type="dxa"/>
        <w:left w:w="100" w:type="dxa"/>
        <w:bottom w:w="100" w:type="dxa"/>
        <w:right w:w="100" w:type="dxa"/>
      </w:tblCellMar>
    </w:tblPr>
  </w:style>
  <w:style w:type="table" w:customStyle="1" w:styleId="af6">
    <w:basedOn w:val="TableNormal1"/>
    <w:tblPr>
      <w:tblStyleRowBandSize w:val="1"/>
      <w:tblStyleColBandSize w:val="1"/>
      <w:tblCellMar>
        <w:top w:w="100" w:type="dxa"/>
        <w:left w:w="100" w:type="dxa"/>
        <w:bottom w:w="100" w:type="dxa"/>
        <w:right w:w="100" w:type="dxa"/>
      </w:tblCellMar>
    </w:tblPr>
  </w:style>
  <w:style w:type="table" w:customStyle="1" w:styleId="af7">
    <w:basedOn w:val="TableNormal1"/>
    <w:tblPr>
      <w:tblStyleRowBandSize w:val="1"/>
      <w:tblStyleColBandSize w:val="1"/>
      <w:tblCellMar>
        <w:top w:w="100" w:type="dxa"/>
        <w:left w:w="100" w:type="dxa"/>
        <w:bottom w:w="100" w:type="dxa"/>
        <w:right w:w="100" w:type="dxa"/>
      </w:tblCellMar>
    </w:tblPr>
  </w:style>
  <w:style w:type="table" w:customStyle="1" w:styleId="af8">
    <w:basedOn w:val="TableNormal1"/>
    <w:tblPr>
      <w:tblStyleRowBandSize w:val="1"/>
      <w:tblStyleColBandSize w:val="1"/>
      <w:tblCellMar>
        <w:top w:w="100" w:type="dxa"/>
        <w:left w:w="100" w:type="dxa"/>
        <w:bottom w:w="100" w:type="dxa"/>
        <w:right w:w="100" w:type="dxa"/>
      </w:tblCellMar>
    </w:tblPr>
  </w:style>
  <w:style w:type="table" w:customStyle="1" w:styleId="af9">
    <w:basedOn w:val="TableNormal1"/>
    <w:tblPr>
      <w:tblStyleRowBandSize w:val="1"/>
      <w:tblStyleColBandSize w:val="1"/>
      <w:tblCellMar>
        <w:top w:w="100" w:type="dxa"/>
        <w:left w:w="100" w:type="dxa"/>
        <w:bottom w:w="100" w:type="dxa"/>
        <w:right w:w="100" w:type="dxa"/>
      </w:tblCellMar>
    </w:tblPr>
  </w:style>
  <w:style w:type="table" w:customStyle="1" w:styleId="afa">
    <w:basedOn w:val="TableNormal1"/>
    <w:tblPr>
      <w:tblStyleRowBandSize w:val="1"/>
      <w:tblStyleColBandSize w:val="1"/>
      <w:tblCellMar>
        <w:top w:w="100" w:type="dxa"/>
        <w:left w:w="100" w:type="dxa"/>
        <w:bottom w:w="100" w:type="dxa"/>
        <w:right w:w="100" w:type="dxa"/>
      </w:tblCellMar>
    </w:tblPr>
  </w:style>
  <w:style w:type="table" w:customStyle="1" w:styleId="afb">
    <w:basedOn w:val="TableNormal1"/>
    <w:tblPr>
      <w:tblStyleRowBandSize w:val="1"/>
      <w:tblStyleColBandSize w:val="1"/>
      <w:tblCellMar>
        <w:top w:w="100" w:type="dxa"/>
        <w:left w:w="100" w:type="dxa"/>
        <w:bottom w:w="100" w:type="dxa"/>
        <w:right w:w="100" w:type="dxa"/>
      </w:tblCellMar>
    </w:tblPr>
  </w:style>
  <w:style w:type="table" w:customStyle="1" w:styleId="afc">
    <w:basedOn w:val="TableNormal1"/>
    <w:tblPr>
      <w:tblStyleRowBandSize w:val="1"/>
      <w:tblStyleColBandSize w:val="1"/>
      <w:tblCellMar>
        <w:top w:w="100" w:type="dxa"/>
        <w:left w:w="100" w:type="dxa"/>
        <w:bottom w:w="100" w:type="dxa"/>
        <w:right w:w="100" w:type="dxa"/>
      </w:tblCellMar>
    </w:tblPr>
  </w:style>
  <w:style w:type="table" w:customStyle="1" w:styleId="afd">
    <w:basedOn w:val="TableNormal1"/>
    <w:tblPr>
      <w:tblStyleRowBandSize w:val="1"/>
      <w:tblStyleColBandSize w:val="1"/>
      <w:tblCellMar>
        <w:top w:w="100" w:type="dxa"/>
        <w:left w:w="100" w:type="dxa"/>
        <w:bottom w:w="100" w:type="dxa"/>
        <w:right w:w="100" w:type="dxa"/>
      </w:tblCellMar>
    </w:tblPr>
  </w:style>
  <w:style w:type="table" w:customStyle="1" w:styleId="afe">
    <w:basedOn w:val="TableNormal1"/>
    <w:tblPr>
      <w:tblStyleRowBandSize w:val="1"/>
      <w:tblStyleColBandSize w:val="1"/>
      <w:tblCellMar>
        <w:top w:w="100" w:type="dxa"/>
        <w:left w:w="100" w:type="dxa"/>
        <w:bottom w:w="100" w:type="dxa"/>
        <w:right w:w="100" w:type="dxa"/>
      </w:tblCellMar>
    </w:tblPr>
  </w:style>
  <w:style w:type="table" w:customStyle="1" w:styleId="aff">
    <w:basedOn w:val="TableNormal1"/>
    <w:tblPr>
      <w:tblStyleRowBandSize w:val="1"/>
      <w:tblStyleColBandSize w:val="1"/>
      <w:tblCellMar>
        <w:top w:w="100" w:type="dxa"/>
        <w:left w:w="100" w:type="dxa"/>
        <w:bottom w:w="100" w:type="dxa"/>
        <w:right w:w="100" w:type="dxa"/>
      </w:tblCellMar>
    </w:tblPr>
  </w:style>
  <w:style w:type="table" w:customStyle="1" w:styleId="aff0">
    <w:basedOn w:val="TableNormal1"/>
    <w:tblPr>
      <w:tblStyleRowBandSize w:val="1"/>
      <w:tblStyleColBandSize w:val="1"/>
      <w:tblCellMar>
        <w:top w:w="100" w:type="dxa"/>
        <w:left w:w="100" w:type="dxa"/>
        <w:bottom w:w="100" w:type="dxa"/>
        <w:right w:w="100" w:type="dxa"/>
      </w:tblCellMar>
    </w:tblPr>
  </w:style>
  <w:style w:type="table" w:customStyle="1" w:styleId="aff1">
    <w:basedOn w:val="TableNormal1"/>
    <w:tblPr>
      <w:tblStyleRowBandSize w:val="1"/>
      <w:tblStyleColBandSize w:val="1"/>
      <w:tblCellMar>
        <w:top w:w="100" w:type="dxa"/>
        <w:left w:w="100" w:type="dxa"/>
        <w:bottom w:w="100" w:type="dxa"/>
        <w:right w:w="100" w:type="dxa"/>
      </w:tblCellMar>
    </w:tblPr>
  </w:style>
  <w:style w:type="table" w:customStyle="1" w:styleId="aff2">
    <w:basedOn w:val="TableNormal1"/>
    <w:tblPr>
      <w:tblStyleRowBandSize w:val="1"/>
      <w:tblStyleColBandSize w:val="1"/>
      <w:tblCellMar>
        <w:top w:w="100" w:type="dxa"/>
        <w:left w:w="100" w:type="dxa"/>
        <w:bottom w:w="100" w:type="dxa"/>
        <w:right w:w="100" w:type="dxa"/>
      </w:tblCellMar>
    </w:tblPr>
  </w:style>
  <w:style w:type="table" w:customStyle="1" w:styleId="aff3">
    <w:basedOn w:val="TableNormal1"/>
    <w:tblPr>
      <w:tblStyleRowBandSize w:val="1"/>
      <w:tblStyleColBandSize w:val="1"/>
      <w:tblCellMar>
        <w:top w:w="100" w:type="dxa"/>
        <w:left w:w="100" w:type="dxa"/>
        <w:bottom w:w="100" w:type="dxa"/>
        <w:right w:w="100" w:type="dxa"/>
      </w:tblCellMar>
    </w:tblPr>
  </w:style>
  <w:style w:type="table" w:customStyle="1" w:styleId="aff4">
    <w:basedOn w:val="TableNormal1"/>
    <w:tblPr>
      <w:tblStyleRowBandSize w:val="1"/>
      <w:tblStyleColBandSize w:val="1"/>
      <w:tblCellMar>
        <w:top w:w="100" w:type="dxa"/>
        <w:left w:w="100" w:type="dxa"/>
        <w:bottom w:w="100" w:type="dxa"/>
        <w:right w:w="100" w:type="dxa"/>
      </w:tblCellMar>
    </w:tblPr>
  </w:style>
  <w:style w:type="table" w:customStyle="1" w:styleId="aff5">
    <w:basedOn w:val="TableNormal1"/>
    <w:tblPr>
      <w:tblStyleRowBandSize w:val="1"/>
      <w:tblStyleColBandSize w:val="1"/>
      <w:tblCellMar>
        <w:top w:w="100" w:type="dxa"/>
        <w:left w:w="100" w:type="dxa"/>
        <w:bottom w:w="100" w:type="dxa"/>
        <w:right w:w="100" w:type="dxa"/>
      </w:tblCellMar>
    </w:tblPr>
  </w:style>
  <w:style w:type="table" w:customStyle="1" w:styleId="aff6">
    <w:basedOn w:val="TableNormal1"/>
    <w:tblPr>
      <w:tblStyleRowBandSize w:val="1"/>
      <w:tblStyleColBandSize w:val="1"/>
      <w:tblCellMar>
        <w:top w:w="100" w:type="dxa"/>
        <w:left w:w="100" w:type="dxa"/>
        <w:bottom w:w="100" w:type="dxa"/>
        <w:right w:w="100" w:type="dxa"/>
      </w:tblCellMar>
    </w:tblPr>
  </w:style>
  <w:style w:type="table" w:customStyle="1" w:styleId="aff7">
    <w:basedOn w:val="TableNormal1"/>
    <w:tblPr>
      <w:tblStyleRowBandSize w:val="1"/>
      <w:tblStyleColBandSize w:val="1"/>
      <w:tblCellMar>
        <w:top w:w="100" w:type="dxa"/>
        <w:left w:w="100" w:type="dxa"/>
        <w:bottom w:w="100" w:type="dxa"/>
        <w:right w:w="100" w:type="dxa"/>
      </w:tblCellMar>
    </w:tblPr>
  </w:style>
  <w:style w:type="table" w:customStyle="1" w:styleId="aff8">
    <w:basedOn w:val="TableNormal1"/>
    <w:tblPr>
      <w:tblStyleRowBandSize w:val="1"/>
      <w:tblStyleColBandSize w:val="1"/>
      <w:tblCellMar>
        <w:top w:w="100" w:type="dxa"/>
        <w:left w:w="100" w:type="dxa"/>
        <w:bottom w:w="100" w:type="dxa"/>
        <w:right w:w="100" w:type="dxa"/>
      </w:tblCellMar>
    </w:tblPr>
  </w:style>
  <w:style w:type="table" w:customStyle="1" w:styleId="aff9">
    <w:basedOn w:val="TableNormal1"/>
    <w:tblPr>
      <w:tblStyleRowBandSize w:val="1"/>
      <w:tblStyleColBandSize w:val="1"/>
      <w:tblCellMar>
        <w:top w:w="100" w:type="dxa"/>
        <w:left w:w="100" w:type="dxa"/>
        <w:bottom w:w="100" w:type="dxa"/>
        <w:right w:w="100" w:type="dxa"/>
      </w:tblCellMar>
    </w:tblPr>
  </w:style>
  <w:style w:type="table" w:customStyle="1" w:styleId="affa">
    <w:basedOn w:val="TableNormal1"/>
    <w:tblPr>
      <w:tblStyleRowBandSize w:val="1"/>
      <w:tblStyleColBandSize w:val="1"/>
      <w:tblCellMar>
        <w:top w:w="100" w:type="dxa"/>
        <w:left w:w="100" w:type="dxa"/>
        <w:bottom w:w="100" w:type="dxa"/>
        <w:right w:w="100" w:type="dxa"/>
      </w:tblCellMar>
    </w:tblPr>
  </w:style>
  <w:style w:type="table" w:customStyle="1" w:styleId="affb">
    <w:basedOn w:val="TableNormal1"/>
    <w:tblPr>
      <w:tblStyleRowBandSize w:val="1"/>
      <w:tblStyleColBandSize w:val="1"/>
      <w:tblCellMar>
        <w:top w:w="100" w:type="dxa"/>
        <w:left w:w="100" w:type="dxa"/>
        <w:bottom w:w="100" w:type="dxa"/>
        <w:right w:w="100" w:type="dxa"/>
      </w:tblCellMar>
    </w:tblPr>
  </w:style>
  <w:style w:type="table" w:customStyle="1" w:styleId="affc">
    <w:basedOn w:val="TableNormal1"/>
    <w:tblPr>
      <w:tblStyleRowBandSize w:val="1"/>
      <w:tblStyleColBandSize w:val="1"/>
      <w:tblCellMar>
        <w:top w:w="100" w:type="dxa"/>
        <w:left w:w="100" w:type="dxa"/>
        <w:bottom w:w="100" w:type="dxa"/>
        <w:right w:w="100" w:type="dxa"/>
      </w:tblCellMar>
    </w:tblPr>
  </w:style>
  <w:style w:type="table" w:customStyle="1" w:styleId="affd">
    <w:basedOn w:val="TableNormal1"/>
    <w:tblPr>
      <w:tblStyleRowBandSize w:val="1"/>
      <w:tblStyleColBandSize w:val="1"/>
      <w:tblCellMar>
        <w:top w:w="100" w:type="dxa"/>
        <w:left w:w="100" w:type="dxa"/>
        <w:bottom w:w="100" w:type="dxa"/>
        <w:right w:w="100" w:type="dxa"/>
      </w:tblCellMar>
    </w:tblPr>
  </w:style>
  <w:style w:type="table" w:customStyle="1" w:styleId="affe">
    <w:basedOn w:val="TableNormal1"/>
    <w:tblPr>
      <w:tblStyleRowBandSize w:val="1"/>
      <w:tblStyleColBandSize w:val="1"/>
      <w:tblCellMar>
        <w:top w:w="100" w:type="dxa"/>
        <w:left w:w="100" w:type="dxa"/>
        <w:bottom w:w="100" w:type="dxa"/>
        <w:right w:w="100" w:type="dxa"/>
      </w:tblCellMar>
    </w:tblPr>
  </w:style>
  <w:style w:type="table" w:customStyle="1" w:styleId="afff">
    <w:basedOn w:val="TableNormal1"/>
    <w:tblPr>
      <w:tblStyleRowBandSize w:val="1"/>
      <w:tblStyleColBandSize w:val="1"/>
      <w:tblCellMar>
        <w:top w:w="100" w:type="dxa"/>
        <w:left w:w="100" w:type="dxa"/>
        <w:bottom w:w="100" w:type="dxa"/>
        <w:right w:w="100" w:type="dxa"/>
      </w:tblCellMar>
    </w:tblPr>
  </w:style>
  <w:style w:type="table" w:customStyle="1" w:styleId="afff0">
    <w:basedOn w:val="TableNormal1"/>
    <w:tblPr>
      <w:tblStyleRowBandSize w:val="1"/>
      <w:tblStyleColBandSize w:val="1"/>
      <w:tblCellMar>
        <w:top w:w="100" w:type="dxa"/>
        <w:left w:w="100" w:type="dxa"/>
        <w:bottom w:w="100" w:type="dxa"/>
        <w:right w:w="100" w:type="dxa"/>
      </w:tblCellMar>
    </w:tblPr>
  </w:style>
  <w:style w:type="table" w:customStyle="1" w:styleId="afff1">
    <w:basedOn w:val="TableNormal1"/>
    <w:tblPr>
      <w:tblStyleRowBandSize w:val="1"/>
      <w:tblStyleColBandSize w:val="1"/>
      <w:tblCellMar>
        <w:top w:w="100" w:type="dxa"/>
        <w:left w:w="100" w:type="dxa"/>
        <w:bottom w:w="100" w:type="dxa"/>
        <w:right w:w="100" w:type="dxa"/>
      </w:tblCellMar>
    </w:tblPr>
  </w:style>
  <w:style w:type="table" w:customStyle="1" w:styleId="afff2">
    <w:basedOn w:val="TableNormal1"/>
    <w:tblPr>
      <w:tblStyleRowBandSize w:val="1"/>
      <w:tblStyleColBandSize w:val="1"/>
      <w:tblCellMar>
        <w:top w:w="100" w:type="dxa"/>
        <w:left w:w="100" w:type="dxa"/>
        <w:bottom w:w="100" w:type="dxa"/>
        <w:right w:w="100" w:type="dxa"/>
      </w:tblCellMar>
    </w:tblPr>
  </w:style>
  <w:style w:type="table" w:customStyle="1" w:styleId="afff3">
    <w:basedOn w:val="TableNormal1"/>
    <w:tblPr>
      <w:tblStyleRowBandSize w:val="1"/>
      <w:tblStyleColBandSize w:val="1"/>
      <w:tblCellMar>
        <w:top w:w="100" w:type="dxa"/>
        <w:left w:w="100" w:type="dxa"/>
        <w:bottom w:w="100" w:type="dxa"/>
        <w:right w:w="100" w:type="dxa"/>
      </w:tblCellMar>
    </w:tblPr>
  </w:style>
  <w:style w:type="table" w:customStyle="1" w:styleId="afff4">
    <w:basedOn w:val="TableNormal1"/>
    <w:tblPr>
      <w:tblStyleRowBandSize w:val="1"/>
      <w:tblStyleColBandSize w:val="1"/>
      <w:tblCellMar>
        <w:top w:w="100" w:type="dxa"/>
        <w:left w:w="100" w:type="dxa"/>
        <w:bottom w:w="100" w:type="dxa"/>
        <w:right w:w="100" w:type="dxa"/>
      </w:tblCellMar>
    </w:tblPr>
  </w:style>
  <w:style w:type="table" w:customStyle="1" w:styleId="afff5">
    <w:basedOn w:val="TableNormal1"/>
    <w:tblPr>
      <w:tblStyleRowBandSize w:val="1"/>
      <w:tblStyleColBandSize w:val="1"/>
      <w:tblCellMar>
        <w:top w:w="100" w:type="dxa"/>
        <w:left w:w="100" w:type="dxa"/>
        <w:bottom w:w="100" w:type="dxa"/>
        <w:right w:w="100" w:type="dxa"/>
      </w:tblCellMar>
    </w:tblPr>
  </w:style>
  <w:style w:type="table" w:customStyle="1" w:styleId="afff6">
    <w:basedOn w:val="TableNormal1"/>
    <w:tblPr>
      <w:tblStyleRowBandSize w:val="1"/>
      <w:tblStyleColBandSize w:val="1"/>
      <w:tblCellMar>
        <w:top w:w="100" w:type="dxa"/>
        <w:left w:w="100" w:type="dxa"/>
        <w:bottom w:w="100" w:type="dxa"/>
        <w:right w:w="100" w:type="dxa"/>
      </w:tblCellMar>
    </w:tblPr>
  </w:style>
  <w:style w:type="table" w:customStyle="1" w:styleId="afff7">
    <w:basedOn w:val="TableNormal1"/>
    <w:tblPr>
      <w:tblStyleRowBandSize w:val="1"/>
      <w:tblStyleColBandSize w:val="1"/>
      <w:tblCellMar>
        <w:top w:w="100" w:type="dxa"/>
        <w:left w:w="100" w:type="dxa"/>
        <w:bottom w:w="100" w:type="dxa"/>
        <w:right w:w="100" w:type="dxa"/>
      </w:tblCellMar>
    </w:tblPr>
  </w:style>
  <w:style w:type="table" w:customStyle="1" w:styleId="afff8">
    <w:basedOn w:val="TableNormal1"/>
    <w:tblPr>
      <w:tblStyleRowBandSize w:val="1"/>
      <w:tblStyleColBandSize w:val="1"/>
      <w:tblCellMar>
        <w:top w:w="100" w:type="dxa"/>
        <w:left w:w="100" w:type="dxa"/>
        <w:bottom w:w="100" w:type="dxa"/>
        <w:right w:w="100" w:type="dxa"/>
      </w:tblCellMar>
    </w:tblPr>
  </w:style>
  <w:style w:type="table" w:customStyle="1" w:styleId="afff9">
    <w:basedOn w:val="TableNormal1"/>
    <w:tblPr>
      <w:tblStyleRowBandSize w:val="1"/>
      <w:tblStyleColBandSize w:val="1"/>
      <w:tblCellMar>
        <w:top w:w="100" w:type="dxa"/>
        <w:left w:w="100" w:type="dxa"/>
        <w:bottom w:w="100" w:type="dxa"/>
        <w:right w:w="100" w:type="dxa"/>
      </w:tblCellMar>
    </w:tblPr>
  </w:style>
  <w:style w:type="table" w:customStyle="1" w:styleId="afffa">
    <w:basedOn w:val="TableNormal1"/>
    <w:tblPr>
      <w:tblStyleRowBandSize w:val="1"/>
      <w:tblStyleColBandSize w:val="1"/>
      <w:tblCellMar>
        <w:top w:w="100" w:type="dxa"/>
        <w:left w:w="100" w:type="dxa"/>
        <w:bottom w:w="100" w:type="dxa"/>
        <w:right w:w="100" w:type="dxa"/>
      </w:tblCellMar>
    </w:tblPr>
  </w:style>
  <w:style w:type="table" w:customStyle="1" w:styleId="afffb">
    <w:basedOn w:val="TableNormal1"/>
    <w:tblPr>
      <w:tblStyleRowBandSize w:val="1"/>
      <w:tblStyleColBandSize w:val="1"/>
      <w:tblCellMar>
        <w:top w:w="100" w:type="dxa"/>
        <w:left w:w="100" w:type="dxa"/>
        <w:bottom w:w="100" w:type="dxa"/>
        <w:right w:w="100" w:type="dxa"/>
      </w:tblCellMar>
    </w:tblPr>
  </w:style>
  <w:style w:type="table" w:customStyle="1" w:styleId="afffc">
    <w:basedOn w:val="TableNormal1"/>
    <w:tblPr>
      <w:tblStyleRowBandSize w:val="1"/>
      <w:tblStyleColBandSize w:val="1"/>
      <w:tblCellMar>
        <w:top w:w="100" w:type="dxa"/>
        <w:left w:w="100" w:type="dxa"/>
        <w:bottom w:w="100" w:type="dxa"/>
        <w:right w:w="100" w:type="dxa"/>
      </w:tblCellMar>
    </w:tblPr>
  </w:style>
  <w:style w:type="table" w:customStyle="1" w:styleId="afffd">
    <w:basedOn w:val="TableNormal1"/>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mNnZEHGnOP4guGl7sbhsIuCa8g==">CgMxLjA4AHIhMVVlQVNQZXF2TEZ2bmZ5NmVoVkZOUTA5dFJZcVJXWWZy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32</Pages>
  <Words>3650</Words>
  <Characters>20079</Characters>
  <Application>Microsoft Office Word</Application>
  <DocSecurity>0</DocSecurity>
  <Lines>167</Lines>
  <Paragraphs>47</Paragraphs>
  <ScaleCrop>false</ScaleCrop>
  <Company/>
  <LinksUpToDate>false</LinksUpToDate>
  <CharactersWithSpaces>23682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Felipe Ignacio Varas Pizarro (felipe.varas)</cp:lastModifiedBy>
  <cp:revision>2</cp:revision>
  <dcterms:created xsi:type="dcterms:W3CDTF">2025-05-08T19:45:00Z</dcterms:created>
  <dcterms:modified xsi:type="dcterms:W3CDTF">2025-05-08T19:49:00Z</dcterms:modified>
</cp:coreProperties>
</file>